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Julien: Il saura apporter une bonne humeur au groupe, il sait faire preuve d'éloquence qui permettra de communiquer de manière satisfaisante et dans de bonnes conditions avec le client. Il possède des bases solides  en programmation pour mener à bien toutes  les missions de la SAE. Lors d’une présentation orale,  il pourra être le porte-parole  grâce à son aisance en public. Ses compétences en communication faciliteront la collaboration au sein du groupe, assurant une compréhension claire des objectifs et des tâches à accomplir. Il est adaptable et capable de s’adapter rapidement aux nouveaux défis, ce qui est essentiel dans un environnement de projet dynamique comme celui-ci.</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Patrick: </w:t>
      </w:r>
    </w:p>
    <w:p w:rsidR="00000000" w:rsidDel="00000000" w:rsidP="00000000" w:rsidRDefault="00000000" w:rsidRPr="00000000" w14:paraId="00000007">
      <w:pPr>
        <w:rPr>
          <w:sz w:val="26"/>
          <w:szCs w:val="26"/>
        </w:rPr>
      </w:pPr>
      <w:r w:rsidDel="00000000" w:rsidR="00000000" w:rsidRPr="00000000">
        <w:rPr>
          <w:sz w:val="26"/>
          <w:szCs w:val="26"/>
          <w:rtl w:val="0"/>
        </w:rPr>
        <w:t xml:space="preserve">Je devrais absolument être dans un groupe de boogie team car j’ai  d'excellentes notes dans toutes les matières, sauf en probabilité. En programmation, je suis l'un des meilleurs, avec une maîtrise de Python, HTML, CSS et PHP, comme en témoignent mes résultats. De plus,je suis classé parmi les deux premiers de ta promotion, ce qui démontre ton engagement et ta compétence. En outre, j’ai déjà acquis des compétences essentielles telles que la communication, le travail d'équipe et la gestion du temps, notamment grâce à l'utilisation de Gantt. Ma présence dans la boogie team serait un atout précieux pour atteindre les objectifs communs et assurer le succès du groupe.</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Tharindu: Je possède des compétences solides en développement, une expérience en gestion de projet ainsi qu’un bon leadership et une polyvalence qui me permettront de relever les différents défis. Avec mon expertise je pourrais contribuer efficacement à la réalisation des objectifs du groupe et apporter des idées innovantes pour résoudre les problèmes techniques.</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sz w:val="26"/>
          <w:szCs w:val="26"/>
          <w:rtl w:val="0"/>
        </w:rPr>
        <w:t xml:space="preserve">Loic: </w:t>
      </w:r>
      <w:r w:rsidDel="00000000" w:rsidR="00000000" w:rsidRPr="00000000">
        <w:rPr>
          <w:sz w:val="26"/>
          <w:szCs w:val="26"/>
          <w:highlight w:val="white"/>
          <w:rtl w:val="0"/>
        </w:rPr>
        <w:t xml:space="preserve">Mes compétences en programmation tel que PHP, Java, HTML, CSS et JavaScript et mon engagement envers l'excellence font de moi un candidat idéal. Je suis prêt à m'investir pleinement pour atteindre les objectifs du projet. Mes compétences en travail d’équipe et en communication vont apporter de l’importance dans la coopération de l’équipe lors de la réalisation de ses projets.</w:t>
      </w: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Nassim:  j’ai un bon savoir-vivre et je pourrais apporter une cohésion pour l'équipe de bonne humeur. Je saurai soutenir, comprendre et combiner si besoin les idées de chacun. Trouver des solutions au problème survenu en apportant un point de vue différent. Mes compétences en programmation pourront aussi aider.</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center"/>
      <w:rPr>
        <w:sz w:val="34"/>
        <w:szCs w:val="3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center"/>
      <w:rPr>
        <w:color w:val="ff0000"/>
      </w:rPr>
    </w:pPr>
    <w:r w:rsidDel="00000000" w:rsidR="00000000" w:rsidRPr="00000000">
      <w:rPr>
        <w:color w:val="ff0000"/>
        <w:sz w:val="34"/>
        <w:szCs w:val="34"/>
        <w:rtl w:val="0"/>
      </w:rPr>
      <w:t xml:space="preserve">ARGUMENTATION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