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МИНИСТЕРСТВО НАУКИ И ВЫСШЕГО ОБРАЗОВАНИЯ</w:t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РОССИЙСКОЙ ФЕДЕРАЦИИ</w:t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clear" w:pos="720"/>
          <w:tab w:val="left" w:pos="2694" w:leader="none"/>
          <w:tab w:val="left" w:pos="9000" w:leader="none"/>
          <w:tab w:val="left" w:pos="9072" w:leader="none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  <w:tab/>
      </w:r>
    </w:p>
    <w:p>
      <w:pPr>
        <w:pStyle w:val="Normal"/>
        <w:tabs>
          <w:tab w:val="clear" w:pos="720"/>
          <w:tab w:val="left" w:pos="3828" w:leader="none"/>
          <w:tab w:val="left" w:pos="9000" w:leader="none"/>
          <w:tab w:val="left" w:pos="9072" w:leader="none"/>
        </w:tabs>
        <w:rPr>
          <w:szCs w:val="28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  <w:tab/>
      </w:r>
      <w:r>
        <w:rPr>
          <w:szCs w:val="28"/>
          <w:lang w:val="ru-RU"/>
        </w:rPr>
        <w:br/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  <w:tab/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3420" w:leader="none"/>
          <w:tab w:val="left" w:pos="9000" w:leader="none"/>
        </w:tabs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ОТЧЕТ</w:t>
      </w:r>
    </w:p>
    <w:p>
      <w:pPr>
        <w:pStyle w:val="Normal"/>
        <w:jc w:val="center"/>
        <w:rPr>
          <w:szCs w:val="28"/>
          <w:u w:val="single"/>
          <w:lang w:val="ru-RU"/>
        </w:rPr>
      </w:pP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ab/>
        <w:t xml:space="preserve">    к лабораторной работе №2 по дисциплине</w:t>
        <w:tab/>
        <w:tab/>
        <w:tab/>
        <w:t xml:space="preserve"> </w:t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  <w:t>«Нейронные сети глубокого обучения»</w:t>
        <w:tab/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230" w:leader="none"/>
          <w:tab w:val="left" w:pos="9180" w:leader="none"/>
        </w:tabs>
        <w:spacing w:lineRule="auto" w:line="240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Е. Г. Плешаков</w:t>
        <w:tab/>
      </w:r>
    </w:p>
    <w:p>
      <w:pPr>
        <w:pStyle w:val="Normal"/>
        <w:tabs>
          <w:tab w:val="clear" w:pos="720"/>
          <w:tab w:val="left" w:pos="7230" w:leader="none"/>
          <w:tab w:val="left" w:pos="9180" w:leader="none"/>
        </w:tabs>
        <w:spacing w:lineRule="auto" w:line="240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20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О.В. Ширяева</w:t>
        <w:tab/>
      </w:r>
    </w:p>
    <w:p>
      <w:pPr>
        <w:pStyle w:val="Normal"/>
        <w:tabs>
          <w:tab w:val="clear" w:pos="720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684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230" w:leader="none"/>
          <w:tab w:val="left" w:pos="918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Преподаватель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А. Н. Жданова</w:t>
        <w:tab/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spacing w:lineRule="auto" w:line="240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20"/>
          <w:tab w:val="left" w:pos="7740" w:leader="none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2021</w:t>
      </w:r>
    </w:p>
    <w:p>
      <w:pPr>
        <w:pStyle w:val="Style57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"1-9" \h</w:instrText>
          </w:r>
          <w:r>
            <w:rPr>
              <w:webHidden/>
              <w:vanish w:val="false"/>
            </w:rPr>
            <w:fldChar w:fldCharType="separate"/>
          </w:r>
          <w:hyperlink w:anchor="_Toc66989919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0">
            <w:r>
              <w:rPr>
                <w:webHidden/>
                <w:vanish w:val="false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/>
              <w:t>Описание архитектуры сети, метода обучения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_Toc66989920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1">
            <w:r>
              <w:rPr>
                <w:webHidden/>
                <w:vanish w:val="false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/>
              </w:rPr>
              <w:tab/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ru-RU" w:eastAsia="ru-RU" w:bidi="ar-SA"/>
              </w:rPr>
              <w:t>Результат работы программы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_Toc66989921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4">
            <w:r>
              <w:rPr>
                <w:webHidden/>
                <w:vanish w:val="false"/>
              </w:rPr>
              <w:t>Приложение А Код программы</w:t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/>
            </w:rPr>
          </w:pPr>
          <w:hyperlink w:anchor="_Toc66989924">
            <w:r>
              <w:rPr>
                <w:webHidden/>
                <w:vanish w:val="false"/>
                <w:lang w:val="ru-RU"/>
              </w:rPr>
              <w:t xml:space="preserve">Приложение B </w:t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Вы</w:t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во</w:t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д</w:t>
            </w:r>
            <w:r>
              <w:rPr>
                <w:vanish w:val="false"/>
                <w:lang w:val="ru-RU"/>
              </w:rPr>
              <w:t xml:space="preserve"> программы</w:t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_Toc66989924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vanish w:val="false"/>
                <w:color w:val="auto"/>
                <w:kern w:val="0"/>
                <w:sz w:val="28"/>
                <w:szCs w:val="24"/>
                <w:lang w:val="ru-RU" w:eastAsia="ru-RU" w:bidi="ar-SA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kern w:val="0"/>
              <w:szCs w:val="24"/>
              <w:vanish w:val="false"/>
              <w:rFonts w:eastAsia="Times New Roman" w:cs="Times New Roman"/>
              <w:color w:val="auto"/>
              <w:lang w:val="ru-RU" w:eastAsia="ru-RU" w:bidi="ar-SA"/>
            </w:rPr>
            <w:fldChar w:fldCharType="end"/>
          </w:r>
        </w:p>
      </w:sdtContent>
    </w:sdt>
    <w:p>
      <w:pPr>
        <w:pStyle w:val="16"/>
        <w:numPr>
          <w:ilvl w:val="0"/>
          <w:numId w:val="14"/>
        </w:numPr>
        <w:ind w:left="709" w:hanging="0"/>
        <w:rPr/>
      </w:pPr>
      <w:r>
        <w:br w:type="page"/>
      </w:r>
      <w:bookmarkStart w:id="0" w:name="_Toc66989919"/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Постановка задачи</w:t>
      </w:r>
      <w:bookmarkEnd w:id="0"/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Цель лабораторной работы: реализовать нейронную сеть для прогнозирования временных рядов.</w:t>
      </w: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  <w:t xml:space="preserve">В общем виде задача прогнозирования временных рядов может быть сформулирована следующим образом. Пусть имеется некоторый источник, порождающий последовательность элементов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. . . из некоторого множества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, называемого алфавитом. Алфавит может быть как конечным, так и бесконечным (т. е. представлять собой некоторый ограниченный непрерывный интервал). Пусть при этом на момент времени 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мы имеем конечную порождённую источником последовательность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. Задача прогнозирования сводится к предсказанию элемента, следующего в момент времени (</w:t>
      </w:r>
      <w:r>
        <w:rPr>
          <w:i/>
          <w:iCs/>
          <w:sz w:val="28"/>
          <w:szCs w:val="28"/>
        </w:rPr>
        <w:t>t+1</w:t>
      </w:r>
      <w:r>
        <w:rPr>
          <w:sz w:val="28"/>
          <w:szCs w:val="28"/>
        </w:rPr>
        <w:t xml:space="preserve">), т. е. элемента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>+1</w:t>
      </w:r>
      <w:r>
        <w:rPr>
          <w:sz w:val="28"/>
          <w:szCs w:val="28"/>
        </w:rPr>
        <w:t xml:space="preserve">. Когда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является дискретным и конечным, любой алгоритм прогнозирования может быть применён к данному случаю естественным образом, так как будет оперировать с конечным множеством алфавита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и с конечной выборкой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. Если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представляет собой непрерывный конечный интервал, то поступим следующим образом. Разобьём заданный интервал на фиксированное количество непересекающихся подмножеств (в общем случае подмножества могут быть произвольного неравного размера), сопоставим им целочисленные номера в соответствии с их порядком в исходном интервале. Количество возможных номеров будет совпадать с числом интервалов. При этом множество всех номеров будет представлять собой уже новый конечный дискретный алфавит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′. Далее преобразуем исходный временной ряд из терминов в алфавите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в ряд, записанный в терминах нового алфавита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′. Таким образом, получим некоторую конечную выборку (ряд) из конечного алфавита и будем работать с ним, как с конечным дискретным алфавитом. При этом после прогнозирования очередного значения такого ряда ему сопоставляются соответствующий его номеру непрерывный интервал или точка из него (например, центр интервала). Количество букв алфавита обозначим через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Предполагается, что процесс, или источник информации, является стационарным и эргодическим, т. е. неформально распределение вероятностей символов этого источника не изменяется со временем и не зависит от конкретной реализации процесса. Пусть источник порождает сообщение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, . . . 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>−1, x</w:t>
      </w:r>
      <w:r>
        <w:rPr>
          <w:i/>
          <w:iCs/>
          <w:sz w:val="28"/>
          <w:szCs w:val="28"/>
          <w:vertAlign w:val="subscript"/>
        </w:rPr>
        <w:t>t</w:t>
      </w:r>
      <w:r>
        <w:rPr>
          <w:i/>
          <w:iCs/>
          <w:sz w:val="28"/>
          <w:szCs w:val="28"/>
        </w:rPr>
        <w:t xml:space="preserve"> , 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</w:rPr>
        <w:t xml:space="preserve"> </w:t>
      </w:r>
      <w:r>
        <w:rPr>
          <w:rFonts w:cs="Cambria Math" w:ascii="Cambria Math" w:hAnsi="Cambria Math"/>
          <w:i/>
          <w:iCs/>
          <w:sz w:val="28"/>
          <w:szCs w:val="28"/>
        </w:rPr>
        <w:t>∈</w:t>
      </w:r>
      <w:r>
        <w:rPr>
          <w:i/>
          <w:iCs/>
          <w:sz w:val="28"/>
          <w:szCs w:val="28"/>
        </w:rPr>
        <w:t xml:space="preserve"> A, i = 1, 2, . . . , t</w:t>
      </w:r>
      <w:r>
        <w:rPr>
          <w:sz w:val="28"/>
          <w:szCs w:val="28"/>
        </w:rPr>
        <w:t>, и требуется произвести прогнозирование n следующих элементов (в простейшем случае — одного элемента). Ошибкой прогноза называется (апостериорная) величина отклонения прогноза от действительного состояния объекта (т. е. величина |x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−x</w:t>
      </w:r>
      <w:r>
        <w:rPr>
          <w:sz w:val="28"/>
          <w:szCs w:val="28"/>
          <w:vertAlign w:val="subscript"/>
        </w:rPr>
        <w:t>i</w:t>
      </w:r>
      <w:r>
        <w:rPr>
          <w:rFonts w:cs="Cambria Math" w:ascii="Cambria Math" w:hAnsi="Cambria Math"/>
          <w:sz w:val="28"/>
          <w:szCs w:val="28"/>
          <w:vertAlign w:val="superscript"/>
        </w:rPr>
        <w:t>∗</w:t>
      </w:r>
      <w:r>
        <w:rPr>
          <w:sz w:val="28"/>
          <w:szCs w:val="28"/>
        </w:rPr>
        <w:t>|, где x</w:t>
      </w:r>
      <w:r>
        <w:rPr>
          <w:sz w:val="28"/>
          <w:szCs w:val="28"/>
          <w:vertAlign w:val="subscript"/>
        </w:rPr>
        <w:t>i</w:t>
      </w:r>
      <w:r>
        <w:rPr>
          <w:rFonts w:cs="Cambria Math" w:ascii="Cambria Math" w:hAnsi="Cambria Math"/>
          <w:sz w:val="28"/>
          <w:szCs w:val="28"/>
          <w:vertAlign w:val="superscript"/>
        </w:rPr>
        <w:t>∗</w:t>
      </w:r>
      <w:r>
        <w:rPr>
          <w:sz w:val="28"/>
          <w:szCs w:val="28"/>
        </w:rPr>
        <w:t xml:space="preserve"> — прогнозное значение,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— реальное значение). Под ошибкой прогнозирования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элементов будем понимать среднюю ошибку прогноза каждого из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элементов в отдельности. Ошибка прогноза характеризует качество прогнозирования. Очевидно, если распределение вероятностей исходов процесса известно заранее, то задача прогнозирования следующих значений решается достаточно просто (строится прогнозная функция в соответствии с известной закономерностью либо прогнозируются значения исходя из удовлетворения плотности распределения вероятностей ряда, полученного после вставки прогнозных элементов). Однако в большинстве практических задач описанные априорные данные отсутствуют, да и не всегда заданное распределение явно существует. В настоящей лабораторной работе будет рассматриваться именно такой случай: прогнозирование заболеваемости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ovid</w:t>
      </w:r>
      <w:r>
        <w:rPr>
          <w:sz w:val="28"/>
          <w:szCs w:val="28"/>
        </w:rPr>
        <w:t>-19.</w:t>
      </w: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6"/>
        <w:numPr>
          <w:ilvl w:val="0"/>
          <w:numId w:val="0"/>
        </w:numPr>
        <w:tabs>
          <w:tab w:val="clear" w:pos="720"/>
          <w:tab w:val="left" w:pos="709" w:leader="none"/>
        </w:tabs>
        <w:ind w:left="1730" w:hanging="0"/>
        <w:rPr>
          <w:rFonts w:ascii="Times New Roman" w:hAnsi="Times New Roman" w:eastAsia="Times New Roman" w:cs="Times New Roman"/>
          <w:color w:val="auto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2</w:t>
        <w:tab/>
        <w:t>А</w:t>
      </w:r>
      <w:bookmarkStart w:id="1" w:name="_Toc66989920"/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рхитектуры сети, метода обучения</w:t>
      </w:r>
      <w:bookmarkEnd w:id="1"/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Для решения поставленной задачи была построена рекуррентная нейронная сеть, а точнее, её разновидность LSTM (Long short-term memory). Архитектура LSTM является наиболее подходящей для моделирования временных связей в глубоких нейронных сетях. Она преодолевает проблему исчезающего градиента в рекуррентной нейронной сети для долгосрочного обучения зависимости в данных с использованием ячеек памяти и вентилей.</w:t>
      </w:r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LSTM-сеть — это искусственная нейронная сеть, содержащая LSTM-модули вместо или в дополнение к другим сетевым модулям. LSTM-модуль — это рекуррентный модуль сети, способный запоминать значения как на короткие, так и на длинные промежутки времени. Ключом к данной возможности является то, что LSTM-модуль не использует функцию активации внутри своих рекуррентных компонентов. Таким образом, хранимое значение не размывается во времени, и </w:t>
      </w:r>
      <w:hyperlink r:id="rId2" w:tgtFrame="Градиент">
        <w:r>
          <w:rPr>
            <w:sz w:val="28"/>
            <w:lang w:eastAsia="ru-RU"/>
          </w:rPr>
          <w:t>градиент</w:t>
        </w:r>
      </w:hyperlink>
      <w:r>
        <w:rPr>
          <w:sz w:val="28"/>
          <w:lang w:eastAsia="ru-RU"/>
        </w:rPr>
        <w:t> или штраф не исчезает при использовании </w:t>
      </w:r>
      <w:hyperlink r:id="rId3" w:tgtFrame="Метод обратного распространения ошибки во времени (страница отсутствует)">
        <w:r>
          <w:rPr>
            <w:sz w:val="28"/>
            <w:lang w:eastAsia="ru-RU"/>
          </w:rPr>
          <w:t>метода обратного распространения ошибки во времени</w:t>
        </w:r>
      </w:hyperlink>
      <w:r>
        <w:rPr>
          <w:sz w:val="28"/>
          <w:lang w:eastAsia="ru-RU"/>
        </w:rPr>
        <w:t> при обучении искусственной нейронной сети.</w:t>
      </w:r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LSTM-модули часто группируются в «блоки», содержащие различные LSTM-модули. Подобное устройство характерно для «глубоких» многослойных нейронных сетей и способствует выполнению параллельных вычислений с применением соответствующего оборудования. В формулах ниже каждая переменная, записанная строчным курсивом, обозначает вектор размерности равной числу LSTM-модулей в блоке.</w:t>
      </w:r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 xml:space="preserve">LSTM-блоки содержат три или четыре «вентиля», которые используются для контроля потоков информации на входах и на выходах памяти данных блоков. Эти вентили реализованы в виде </w:t>
      </w:r>
      <w:hyperlink r:id="rId4" w:tgtFrame="Логистическая функция">
        <w:r>
          <w:rPr>
            <w:sz w:val="28"/>
            <w:lang w:eastAsia="ru-RU"/>
          </w:rPr>
          <w:t>логистической функции</w:t>
        </w:r>
      </w:hyperlink>
      <w:r>
        <w:rPr>
          <w:sz w:val="28"/>
          <w:lang w:eastAsia="ru-RU"/>
        </w:rPr>
        <w:t xml:space="preserve"> для вычисления значения в диапазоне [0; 1]. Умножение на это значение используется для частичного допуска или запрещения потока информации внутрь и наружу памяти. Например, «входной вентиль» контролирует меру вхождения нового значения в память, а «вентиль забывания» контролирует меру сохранения значения в памяти. «Выходной вентиль» контролирует меру того, в какой степени значение, находящееся в памяти, используется при расчёте выходной функции активации для блока. (В некоторых реализациях входной вентиль и вентиль забывания воплощаются в виде единого вентиля. Идея заключается в том, что старое значение следует забывать тогда, когда появится новое значение, достойное запоминания).</w:t>
      </w:r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Веса в LSTM-блоке (</w:t>
      </w:r>
      <w:r>
        <w:rPr>
          <w:b/>
          <w:bCs/>
          <w:i/>
          <w:iCs/>
          <w:sz w:val="28"/>
          <w:lang w:eastAsia="ru-RU"/>
        </w:rPr>
        <w:t>W</w:t>
      </w:r>
      <w:r>
        <w:rPr>
          <w:sz w:val="28"/>
          <w:lang w:eastAsia="ru-RU"/>
        </w:rPr>
        <w:t xml:space="preserve"> и </w:t>
      </w:r>
      <w:r>
        <w:rPr>
          <w:b/>
          <w:bCs/>
          <w:i/>
          <w:iCs/>
          <w:sz w:val="28"/>
          <w:lang w:eastAsia="ru-RU"/>
        </w:rPr>
        <w:t>U</w:t>
      </w:r>
      <w:r>
        <w:rPr>
          <w:sz w:val="28"/>
          <w:lang w:eastAsia="ru-RU"/>
        </w:rPr>
        <w:t xml:space="preserve">) используются для задания направления оперирования вентилей. Эти веса определены для значений, которые подаются в блок (включая </w:t>
      </w:r>
      <w:r>
        <w:rPr>
          <w:i/>
          <w:iCs/>
          <w:sz w:val="28"/>
          <w:lang w:val="en-US" w:eastAsia="ru-RU"/>
        </w:rPr>
        <w:t>x</w:t>
      </w:r>
      <w:r>
        <w:rPr>
          <w:i/>
          <w:iCs/>
          <w:sz w:val="28"/>
          <w:vertAlign w:val="subscript"/>
          <w:lang w:val="en-US" w:eastAsia="ru-RU"/>
        </w:rPr>
        <w:t xml:space="preserve">t </w:t>
      </w:r>
      <w:r>
        <w:rPr>
          <w:sz w:val="28"/>
          <w:lang w:eastAsia="ru-RU"/>
        </w:rPr>
        <w:t xml:space="preserve">и выход с предыдущего временного шага </w:t>
      </w:r>
      <w:r>
        <w:rPr>
          <w:i/>
          <w:iCs/>
          <w:sz w:val="28"/>
          <w:lang w:val="en-US" w:eastAsia="ru-RU"/>
        </w:rPr>
        <w:t>h</w:t>
      </w:r>
      <w:r>
        <w:rPr>
          <w:i/>
          <w:iCs/>
          <w:sz w:val="28"/>
          <w:vertAlign w:val="subscript"/>
          <w:lang w:val="en-US" w:eastAsia="ru-RU"/>
        </w:rPr>
        <w:t>t</w:t>
      </w:r>
      <w:r>
        <w:rPr>
          <w:i/>
          <w:iCs/>
          <w:sz w:val="28"/>
          <w:lang w:eastAsia="ru-RU"/>
        </w:rPr>
        <w:t>-1</w:t>
      </w:r>
      <w:r>
        <w:rPr>
          <w:sz w:val="28"/>
          <w:lang w:eastAsia="ru-RU"/>
        </w:rPr>
        <w:t>) для каждого из вентилей. Таким образом, LSTM-блок определяет, как распоряжаться своей памятью как функцией этих значений, и тренировка весов позволяет LSTM-блоку выучить функцию, минимизирующую потери. LSTM-блоки обычно тренируют при помощи метода обратного распространения ошибки во времени.</w:t>
      </w:r>
    </w:p>
    <w:p>
      <w:pPr>
        <w:pStyle w:val="Style66"/>
        <w:rPr>
          <w:sz w:val="28"/>
          <w:lang w:eastAsia="ru-RU"/>
        </w:rPr>
      </w:pPr>
      <w:r>
        <w:rPr>
          <w:sz w:val="28"/>
          <w:lang w:eastAsia="ru-RU"/>
        </w:rPr>
        <w:t>Для обучения модели используются оптимизатор Adam и функция потерь MSEloss. Adam — один из самых эффективных алгоритмов оптимизации в обучении нейронных сетей. Он сочетает в себе идеи RMSProp и оптимизатора импульса. Вместо того чтобы адаптировать скорость обучения параметров на основе среднего первого момента (среднего значения), как в RMSProp, Adam также использует среднее значение вторых моментов градиентов. В частности, алгоритм вычисляет экспоненциальное скользящее среднее градиента и квадратичный градиент, а параметры beta1 и beta2 управляют скоростью затухания этих скользящих средних. MSELoss – простая функция потери, которая вычисляет среднеквадратичную ошибку между вводом и целью.</w:t>
      </w:r>
    </w:p>
    <w:p>
      <w:pPr>
        <w:pStyle w:val="Style66"/>
        <w:rPr>
          <w:sz w:val="28"/>
          <w:lang w:eastAsia="ru-RU"/>
        </w:rPr>
      </w:pPr>
      <w:r>
        <w:rPr>
          <w:sz w:val="24"/>
          <w:lang w:val="ru-RU"/>
        </w:rPr>
      </w:r>
      <w:r>
        <w:br w:type="page"/>
      </w:r>
    </w:p>
    <w:p>
      <w:pPr>
        <w:pStyle w:val="16"/>
        <w:numPr>
          <w:ilvl w:val="0"/>
          <w:numId w:val="0"/>
        </w:numPr>
        <w:tabs>
          <w:tab w:val="clear" w:pos="720"/>
          <w:tab w:val="left" w:pos="709" w:leader="none"/>
        </w:tabs>
        <w:ind w:left="1730" w:hanging="0"/>
        <w:rPr>
          <w:sz w:val="28"/>
        </w:rPr>
      </w:pPr>
      <w:r>
        <w:rPr>
          <w:sz w:val="28"/>
        </w:rPr>
        <w:t>3</w:t>
        <w:tab/>
      </w:r>
      <w:bookmarkStart w:id="2" w:name="_Toc66989922"/>
      <w:r>
        <w:rPr>
          <w:sz w:val="28"/>
        </w:rPr>
        <w:t xml:space="preserve">Результат работы программы </w:t>
      </w:r>
      <w:bookmarkEnd w:id="2"/>
    </w:p>
    <w:p>
      <w:pPr>
        <w:pStyle w:val="Style66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-219075</wp:posOffset>
            </wp:positionH>
            <wp:positionV relativeFrom="paragraph">
              <wp:posOffset>-66675</wp:posOffset>
            </wp:positionV>
            <wp:extent cx="5939790" cy="2891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-314325</wp:posOffset>
            </wp:positionH>
            <wp:positionV relativeFrom="paragraph">
              <wp:posOffset>2747645</wp:posOffset>
            </wp:positionV>
            <wp:extent cx="5939790" cy="2891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5958840</wp:posOffset>
            </wp:positionV>
            <wp:extent cx="5939790" cy="28911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778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142875</wp:posOffset>
            </wp:positionH>
            <wp:positionV relativeFrom="paragraph">
              <wp:posOffset>3457575</wp:posOffset>
            </wp:positionV>
            <wp:extent cx="5939790" cy="28911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ru-RU"/>
        </w:rPr>
        <w:t>Прямая линия в прогнозе на самом деле не является прямой, прогноз сети — не константа</w:t>
      </w:r>
      <w:r>
        <w:rPr>
          <w:lang w:val="en-US"/>
        </w:rPr>
        <w:t xml:space="preserve">: [0.1667642742395401, 0.16777415573596954, 0.16824670135974884, 0.16850991547107697, 0.16865192353725433, …]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К сожалению, наших знаний не хватило на то, чтобы денормализовать полученные «спрямлённые» данные.</w:t>
      </w:r>
      <w:r>
        <w:rPr>
          <w:lang w:val="ru-RU"/>
        </w:rPr>
        <w:t xml:space="preserve">  </w:t>
      </w:r>
      <w:r>
        <w:rPr>
          <w:sz w:val="28"/>
          <w:lang w:val="en-US"/>
        </w:rPr>
        <w:t xml:space="preserve">Pytorch </w:t>
      </w:r>
      <w:r>
        <w:rPr>
          <w:rFonts w:eastAsia="Times New Roman" w:cs="Times New Roman" w:ascii="Times New Roman" w:hAnsi="Times New Roman"/>
          <w:sz w:val="28"/>
          <w:lang w:val="en-US"/>
        </w:rPr>
        <w:t>‒</w:t>
      </w:r>
      <w:r>
        <w:rPr>
          <w:rFonts w:eastAsia="Times New Roman" w:cs="Times New Roman"/>
          <w:sz w:val="28"/>
          <w:lang w:val="en-US"/>
        </w:rPr>
        <w:t xml:space="preserve"> </w:t>
      </w:r>
      <w:r>
        <w:rPr>
          <w:rFonts w:eastAsia="Times New Roman" w:cs="Times New Roman"/>
          <w:sz w:val="28"/>
          <w:lang w:val="ru-RU"/>
        </w:rPr>
        <w:t>удобный инструмент для создания</w:t>
      </w:r>
      <w:r>
        <w:rPr>
          <w:rFonts w:eastAsia="Times New Roman" w:cs="Times New Roman"/>
          <w:sz w:val="28"/>
          <w:lang w:val="en-US"/>
        </w:rPr>
        <w:t xml:space="preserve"> LSTM-</w:t>
      </w:r>
      <w:r>
        <w:rPr>
          <w:rFonts w:eastAsia="Times New Roman" w:cs="Times New Roman"/>
          <w:sz w:val="28"/>
          <w:lang w:val="ru-RU"/>
        </w:rPr>
        <w:t>сетей, однако необходимо удел</w:t>
      </w:r>
      <w:r>
        <w:rPr>
          <w:rFonts w:eastAsia="Times New Roman" w:cs="Times New Roman"/>
          <w:sz w:val="28"/>
          <w:lang w:val="ru-RU"/>
        </w:rPr>
        <w:t>я</w:t>
      </w:r>
      <w:r>
        <w:rPr>
          <w:rFonts w:eastAsia="Times New Roman" w:cs="Times New Roman"/>
          <w:sz w:val="28"/>
          <w:lang w:val="ru-RU"/>
        </w:rPr>
        <w:t>ть большое внимание подготовке данных и их трактовке, чтобы не получить прогноз, которым невозможно воспользоваться.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16"/>
        <w:numPr>
          <w:ilvl w:val="0"/>
          <w:numId w:val="0"/>
        </w:numPr>
        <w:ind w:left="709" w:hanging="0"/>
        <w:jc w:val="center"/>
        <w:rPr>
          <w:sz w:val="28"/>
        </w:rPr>
      </w:pPr>
      <w:bookmarkStart w:id="3" w:name="_Toc66989924"/>
      <w:r>
        <w:rPr>
          <w:sz w:val="28"/>
        </w:rPr>
        <w:t>Приложение А</w:t>
        <w:br/>
        <w:t>Код программы</w:t>
      </w:r>
      <w:bookmarkEnd w:id="3"/>
      <w:r>
        <w:rPr>
          <w:sz w:val="28"/>
        </w:rPr>
        <w:t xml:space="preserve"> </w:t>
      </w:r>
      <w:r>
        <w:rPr>
          <w:sz w:val="28"/>
        </w:rPr>
        <w:t>с комментариями</w:t>
      </w:r>
    </w:p>
    <w:p>
      <w:pPr>
        <w:pStyle w:val="Style39"/>
        <w:rPr>
          <w:b/>
          <w:b/>
          <w:bCs/>
        </w:rPr>
      </w:pPr>
      <w:r>
        <w:rPr>
          <w:b/>
          <w:bCs/>
        </w:rPr>
        <w:t xml:space="preserve">Файл </w:t>
      </w:r>
      <w:r>
        <w:rPr>
          <w:rFonts w:eastAsia="Times New Roman" w:cs="Times New Roman"/>
          <w:b/>
          <w:bCs/>
          <w:color w:val="auto"/>
          <w:kern w:val="0"/>
          <w:sz w:val="28"/>
          <w:szCs w:val="24"/>
          <w:lang w:val="en-US" w:eastAsia="en-US" w:bidi="ar-SA"/>
        </w:rPr>
        <w:t>model</w:t>
      </w:r>
      <w:r>
        <w:rPr>
          <w:b/>
          <w:bCs/>
        </w:rPr>
        <w:t>.</w:t>
      </w:r>
      <w:r>
        <w:rPr>
          <w:b/>
          <w:bCs/>
          <w:lang w:val="en-US"/>
        </w:rPr>
        <w:t>py</w:t>
      </w:r>
    </w:p>
    <w:p>
      <w:pPr>
        <w:pStyle w:val="Normal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JetBrains Mono" w:hAnsi="JetBrains Mono"/>
          <w:b w:val="false"/>
          <w:i w:val="false"/>
          <w:color w:val="0033B3"/>
          <w:sz w:val="20"/>
          <w:szCs w:val="20"/>
          <w:lang w:val="en-US" w:eastAsia="ru-RU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torch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torch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nn</w:t>
      </w:r>
      <w:r>
        <w:rPr/>
        <w:br/>
      </w:r>
    </w:p>
    <w:p>
      <w:pPr>
        <w:pStyle w:val="Normal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Класс создания модели, наследующий torch.nn.Module: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CoronaVirusPredictor(nn.Module):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# В конструкторе инициализируем поля и создаем слои модели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80808"/>
          <w:sz w:val="20"/>
        </w:rPr>
        <w:t>__init__(self, n_features, n_hidden, seq_len, n_layers=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super(CoronaVirusPredictor, self).__init__()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# количество блоков LSTM на слой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self.n_hidden = n_hidden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# количество временных шагов в каждом входном потоке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self.seq_len = seq_len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# количество скрытых слоев (всего получается n_hidden * n_layers LSTM блока.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self.n_layers = n_layers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self.lstm = nn.LSTM(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ожидаемое количество признаков во входном потоке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input_size=n_features,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ожидаемое количество features в скрытом слое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hidden_size=n_hidden,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количество рекуррентных слоев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num_layers=n_layers,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прореживание выхода каждого рекуррентного слоя, кроме последнего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dropout=</w:t>
      </w:r>
      <w:r>
        <w:rPr>
          <w:rFonts w:ascii="JetBrains Mono" w:hAnsi="JetBrains Mono"/>
          <w:b w:val="false"/>
          <w:i w:val="false"/>
          <w:color w:val="1750EB"/>
          <w:sz w:val="20"/>
        </w:rPr>
        <w:t>0.5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self.linear = nn.Linear(in_features=n_hidden, out_features=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# LSTM требует сброса состояния после каждого примера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reset_hidden_state(self):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self.hidden = 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torch.zeros(self.n_layers, self.seq_len, self.n_hidden),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torch.zeros(self.n_layers, self.seq_len, self.n_hidden)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# Получаем все последовательности и пропускаем через слой LSTM вместе за раз.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# Берём вывод последнего временного шага и пропускаем его через линейный слой для получения прогноза.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80808"/>
          <w:sz w:val="20"/>
        </w:rPr>
        <w:t>forward(self, sequences):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lstm_out, self.hidden = self.lstm(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sequences.view(len(sequences), self.seq_len,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self.hidden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last_time_step = \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lstm_out.view(self.seq_len, len(sequences), self.n_hidden)[-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y_pred = self.linear(last_time_step)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y_pred</w:t>
      </w:r>
      <w:r>
        <w:rPr/>
        <w:br/>
      </w:r>
    </w:p>
    <w:p>
      <w:pPr>
        <w:pStyle w:val="Style39"/>
        <w:rPr>
          <w:b/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4"/>
          <w:lang w:val="en-US" w:eastAsia="en-US" w:bidi="ar-SA"/>
        </w:rPr>
        <w:t>lab</w:t>
      </w:r>
      <w:r>
        <w:rPr>
          <w:b/>
          <w:bCs/>
          <w:lang w:val="en-US"/>
        </w:rPr>
        <w:t>.py</w:t>
      </w:r>
    </w:p>
    <w:p>
      <w:pPr>
        <w:pStyle w:val="Normal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>
          <w:rFonts w:cs="Courier New" w:ascii="JetBrains Mono" w:hAnsi="JetBrains Mono"/>
          <w:b w:val="false"/>
          <w:i/>
          <w:color w:val="8C8C8C"/>
          <w:sz w:val="20"/>
          <w:szCs w:val="20"/>
          <w:lang w:val="en-US" w:eastAsia="ru-RU"/>
        </w:rPr>
        <w:t># Tutorial: https://curiousily.com/posts/time-series-forecasting-with-lstm-for-daily-coronavirus-cases/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# Data: https://github.com/CSSEGISandData/COVID-19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pathlib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Path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plt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pandas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pd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seaborn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sns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torch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pandas.plotting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register_matplotlib_converters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pylab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rcParams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sklearn.preprocessing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MinMaxScaler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model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CoronaVirusPredictor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sns.set(style=</w:t>
      </w:r>
      <w:r>
        <w:rPr>
          <w:rFonts w:ascii="JetBrains Mono" w:hAnsi="JetBrains Mono"/>
          <w:b/>
          <w:i w:val="false"/>
          <w:color w:val="008080"/>
          <w:sz w:val="20"/>
        </w:rPr>
        <w:t>'whitegrid'</w:t>
      </w:r>
      <w:r>
        <w:rPr>
          <w:rFonts w:ascii="JetBrains Mono" w:hAnsi="JetBrains Mono"/>
          <w:b w:val="false"/>
          <w:i w:val="false"/>
          <w:color w:val="080808"/>
          <w:sz w:val="20"/>
        </w:rPr>
        <w:t>, palette=</w:t>
      </w:r>
      <w:r>
        <w:rPr>
          <w:rFonts w:ascii="JetBrains Mono" w:hAnsi="JetBrains Mono"/>
          <w:b/>
          <w:i w:val="false"/>
          <w:color w:val="008080"/>
          <w:sz w:val="20"/>
        </w:rPr>
        <w:t>'muted'</w:t>
      </w:r>
      <w:r>
        <w:rPr>
          <w:rFonts w:ascii="JetBrains Mono" w:hAnsi="JetBrains Mono"/>
          <w:b w:val="false"/>
          <w:i w:val="false"/>
          <w:color w:val="080808"/>
          <w:sz w:val="20"/>
        </w:rPr>
        <w:t>, font_scale=</w:t>
      </w:r>
      <w:r>
        <w:rPr>
          <w:rFonts w:ascii="JetBrains Mono" w:hAnsi="JetBrains Mono"/>
          <w:b w:val="false"/>
          <w:i w:val="false"/>
          <w:color w:val="1750EB"/>
          <w:sz w:val="20"/>
        </w:rPr>
        <w:t>1.2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HAPPY_COLORS_PALETTE = [</w:t>
      </w:r>
      <w:r>
        <w:rPr>
          <w:rFonts w:ascii="JetBrains Mono" w:hAnsi="JetBrains Mono"/>
          <w:b/>
          <w:i w:val="false"/>
          <w:color w:val="008080"/>
          <w:sz w:val="20"/>
        </w:rPr>
        <w:t>"#01BEFE"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"#FFDD00"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"#FF7D00"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"#FF006D"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"#93D30C"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"#8F00FF"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sns.set_palette(sns.color_palette(HAPPY_COLORS_PALETTE))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rcParams[</w:t>
      </w:r>
      <w:r>
        <w:rPr>
          <w:rFonts w:ascii="JetBrains Mono" w:hAnsi="JetBrains Mono"/>
          <w:b/>
          <w:i w:val="false"/>
          <w:color w:val="008080"/>
          <w:sz w:val="20"/>
        </w:rPr>
        <w:t>'figure.figsize'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register_matplotlib_converters()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RANDOM_SEED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42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np.random.seed(RANDOM_SEED)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torch.manual_seed(RANDOM_SEED)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Данные о количестве зарегистрированных случаев covid-19 по странам в день. Датасет обновляется ежедневно.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url = </w:t>
      </w:r>
      <w:r>
        <w:rPr>
          <w:rFonts w:ascii="JetBrains Mono" w:hAnsi="JetBrains Mono"/>
          <w:b/>
          <w:i w:val="false"/>
          <w:color w:val="008080"/>
          <w:sz w:val="20"/>
        </w:rPr>
        <w:t>'https://raw.githubusercontent.com/CSSEGISandData/COVID-19/master/csse_covid_19_data/csse_covid_19_time_series/time_series_covid19_confirmed_global.csv'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df = pd.read_csv(url, index_col=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print(df.head(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Удаляем столбцы province, country, latitude и longitude за ненадобностью: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df = df.iloc[:,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:]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# Проверяем, есть ли пустые значения: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df.isnull().sum().sum()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daily_cases = df.sum(axis=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daily_cases.index = pd.to_datetime(daily_cases.index)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print(daily_cases.head())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plt.plot(daily_cases)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plt.title(</w:t>
      </w:r>
      <w:r>
        <w:rPr>
          <w:rFonts w:ascii="JetBrains Mono" w:hAnsi="JetBrains Mono"/>
          <w:b/>
          <w:i w:val="false"/>
          <w:color w:val="008080"/>
          <w:sz w:val="20"/>
        </w:rPr>
        <w:t>"Cumulative daily cases"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plt.show()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Убираем накопление, вычитая текущее значение из предыдущего.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# Первое значение последовательности сохраняем.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daily_cases = daily_cases.diff().fillna(daily_cases[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]).astype(np.int64)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daily_cases.head()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plt.plot(daily_cases)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plt.title(</w:t>
      </w:r>
      <w:r>
        <w:rPr>
          <w:rFonts w:ascii="JetBrains Mono" w:hAnsi="JetBrains Mono"/>
          <w:b/>
          <w:i w:val="false"/>
          <w:color w:val="008080"/>
          <w:sz w:val="20"/>
        </w:rPr>
        <w:t>"Daily cases"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plt.show()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Смотрим, за сколько дней у нас данные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</w:t>
      </w:r>
      <w:r>
        <w:rPr>
          <w:rFonts w:ascii="JetBrains Mono" w:hAnsi="JetBrains Mono"/>
          <w:b/>
          <w:i w:val="false"/>
          <w:color w:val="008080"/>
          <w:sz w:val="20"/>
        </w:rPr>
        <w:t>"Days in dataset:"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print(daily_cases.shape)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~3/4 рядов возьмём для обучения, ~1/4 для проверки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test_data_size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train_data = daily_cases[:-test_data_size]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test_data = daily_cases[-test_data_size:]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print(train_data.shape)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Нормализуем данные (приведём их к значениям между 0 и 1) для повышения точности и скорости обучения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# Для нормализации возьмем MinMaxScaler из scikit-learn: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scaler = MinMaxScaler()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scaler = scaler.fit(np.expand_dims(train_data,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train_data = scaler.transform(np.expand_dims(train_data,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test_data = scaler.transform(np.expand_dims(test_data,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all_data = scaler.transform(np.expand_dims(daily_cases,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Разобьем данные на меньшие последовательности случаев за день: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80808"/>
          <w:sz w:val="20"/>
        </w:rPr>
        <w:t>create_sequences(data, seq_length):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xs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ys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range(len(data) - seq_length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x = data[i:(i + seq_length)]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 = data[i + seq_length]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xs.append(x)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ys.append(y)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np.array(xs), np.array(ys)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seq_length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X_train, Y_train = create_sequences(train_data, seq_length)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X_test, Y_test = create_sequences(test_data, seq_length)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X_all, Y_all = create_sequences(all_data, seq_length)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X_all = torch.from_numpy(X_all).float()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Y_all = torch.from_numpy(Y_all).float()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Преобразование массивов NumPy в тензоры PyTorch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X_train = torch.from_numpy(X_train).float()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Y_train = torch.from_numpy(Y_train).float()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X_test = torch.from_numpy(X_test).float()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Y_test = torch.from_numpy(Y_test).float()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Каждый пример данных, используемый для тренировки, содержит последовательность из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# 5 точек данных и метки с реальным значением, которое должна уметь предсказывать модель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print(X_train.shape)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print(X_train[: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print(Y_train.shape)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print(Y_train[: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print(train_data[: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</w:t>
      </w:r>
      <w:r>
        <w:rPr>
          <w:rFonts w:ascii="JetBrains Mono" w:hAnsi="JetBrains Mono"/>
          <w:b/>
          <w:i w:val="false"/>
          <w:color w:val="008080"/>
          <w:sz w:val="20"/>
        </w:rPr>
        <w:t>"X_train.shape"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print(X_train.shape)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</w:t>
      </w:r>
      <w:r>
        <w:rPr>
          <w:rFonts w:ascii="JetBrains Mono" w:hAnsi="JetBrains Mono"/>
          <w:b/>
          <w:i w:val="false"/>
          <w:color w:val="008080"/>
          <w:sz w:val="20"/>
        </w:rPr>
        <w:t>"Y_train.shape"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print(Y_train.shape)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Функция тренировки модели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train_model(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model,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train_data,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train_labels,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test_data=</w:t>
      </w:r>
      <w:r>
        <w:rPr>
          <w:rFonts w:ascii="JetBrains Mono" w:hAnsi="JetBrains Mono"/>
          <w:b w:val="false"/>
          <w:i w:val="false"/>
          <w:color w:val="0033B3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test_labels=</w:t>
      </w:r>
      <w:r>
        <w:rPr>
          <w:rFonts w:ascii="JetBrains Mono" w:hAnsi="JetBrains Mono"/>
          <w:b w:val="false"/>
          <w:i w:val="false"/>
          <w:color w:val="0033B3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loss_fn = torch.nn.MSELoss(reduction=</w:t>
      </w:r>
      <w:r>
        <w:rPr>
          <w:rFonts w:ascii="JetBrains Mono" w:hAnsi="JetBrains Mono"/>
          <w:b/>
          <w:i w:val="false"/>
          <w:color w:val="008080"/>
          <w:sz w:val="20"/>
        </w:rPr>
        <w:t>'sum'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optimiser = torch.optim.Adam(model.parameters(), lr=</w:t>
      </w:r>
      <w:r>
        <w:rPr>
          <w:rFonts w:ascii="JetBrains Mono" w:hAnsi="JetBrains Mono"/>
          <w:b w:val="false"/>
          <w:i w:val="false"/>
          <w:color w:val="1750EB"/>
          <w:sz w:val="20"/>
        </w:rPr>
        <w:t>1e-3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num_epochs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500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train_hist = np.zeros(num_epochs)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test_hist = np.zeros(num_epochs)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range(num_epochs):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model.reset_hidden_state()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y_pred = model(X_train)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loss = loss_fn(y_pred.float(), Y_train)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test_data </w:t>
      </w:r>
      <w:r>
        <w:rPr>
          <w:rFonts w:ascii="JetBrains Mono" w:hAnsi="JetBrains Mono"/>
          <w:b w:val="false"/>
          <w:i w:val="false"/>
          <w:color w:val="0033B3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torch.no_grad():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y_test_pred = model(X_test)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test_loss = loss_fn(y_test_pred.float(), Y_test)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test_hist[t] = test_loss.item()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print(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f'Epoch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</w:rPr>
        <w:t>t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train loss: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</w:rPr>
        <w:t>loss.item()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test loss: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</w:rPr>
        <w:t>test_loss.item()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print(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f'Epoch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</w:rPr>
        <w:t>t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train loss: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</w:rPr>
        <w:t>loss.item()</w:t>
      </w:r>
      <w:r>
        <w:rPr>
          <w:rFonts w:ascii="JetBrains Mono" w:hAnsi="JetBrains Mono"/>
          <w:b w:val="false"/>
          <w:i w:val="false"/>
          <w:color w:val="0037A6"/>
          <w:sz w:val="20"/>
        </w:rPr>
        <w:t>}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train_hist[t] = loss.item()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optimiser.zero_grad()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loss.backward()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optimiser.step()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model.eval(), train_hist, test_hist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model_ready_to_use = Path(</w:t>
      </w:r>
      <w:r>
        <w:rPr>
          <w:rFonts w:ascii="JetBrains Mono" w:hAnsi="JetBrains Mono"/>
          <w:b/>
          <w:i w:val="false"/>
          <w:color w:val="008080"/>
          <w:sz w:val="20"/>
        </w:rPr>
        <w:t>"model.pt"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model_ready_to_use.is_file():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model = torch.load(</w:t>
      </w:r>
      <w:r>
        <w:rPr>
          <w:rFonts w:ascii="JetBrains Mono" w:hAnsi="JetBrains Mono"/>
          <w:b/>
          <w:i w:val="false"/>
          <w:color w:val="008080"/>
          <w:sz w:val="20"/>
        </w:rPr>
        <w:t>"model.pt"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model.eval()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print(model)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model = CoronaVirusPredictor(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n_features=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n_hidden=</w:t>
      </w:r>
      <w:r>
        <w:rPr>
          <w:rFonts w:ascii="JetBrains Mono" w:hAnsi="JetBrains Mono"/>
          <w:b w:val="false"/>
          <w:i w:val="false"/>
          <w:color w:val="1750EB"/>
          <w:sz w:val="20"/>
        </w:rPr>
        <w:t>512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seq_len=seq_length,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n_layers=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model, train_hist, test_hist = train_model(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model,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X_train,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Y_train,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X_test,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Y_test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torch.save(model, </w:t>
      </w:r>
      <w:r>
        <w:rPr>
          <w:rFonts w:ascii="JetBrains Mono" w:hAnsi="JetBrains Mono"/>
          <w:b/>
          <w:i w:val="false"/>
          <w:color w:val="008080"/>
          <w:sz w:val="20"/>
        </w:rPr>
        <w:t>"model.pt"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# Смотрим потери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plt.plot(train_hist, label=</w:t>
      </w:r>
      <w:r>
        <w:rPr>
          <w:rFonts w:ascii="JetBrains Mono" w:hAnsi="JetBrains Mono"/>
          <w:b/>
          <w:i w:val="false"/>
          <w:color w:val="008080"/>
          <w:sz w:val="20"/>
        </w:rPr>
        <w:t>"Training loss"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plt.plot(test_hist, label=</w:t>
      </w:r>
      <w:r>
        <w:rPr>
          <w:rFonts w:ascii="JetBrains Mono" w:hAnsi="JetBrains Mono"/>
          <w:b/>
          <w:i w:val="false"/>
          <w:color w:val="008080"/>
          <w:sz w:val="20"/>
        </w:rPr>
        <w:t>"Test loss"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plt.ylim((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15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plt.legend()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plt.show()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DAYS_TO_PREDICT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torch.no_grad():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test_seq = X_test[: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preds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range(len(X_test)):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y_test_pred = model(test_seq)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pred = torch.flatten(y_test_pred).item()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preds.append(pred)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new_seq = test_seq.numpy().flatten()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new_seq = np.append(new_seq, [pred])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new_seq = new_seq[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test_seq = torch.as_tensor(new_seq).view(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seq_length,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).float()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true_cases = scaler.inverse_transform(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np.expand_dims(Y_test.flatten().numpy(),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).flatten()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predicted_cases = scaler.inverse_transform(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np.expand_dims(preds, axis=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).flatten()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daily_cases.index[:len(train_data)],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scaler.inverse_transform(train_data).flatten(),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label=</w:t>
      </w:r>
      <w:r>
        <w:rPr>
          <w:rFonts w:ascii="JetBrains Mono" w:hAnsi="JetBrains Mono"/>
          <w:b/>
          <w:i w:val="false"/>
          <w:color w:val="008080"/>
          <w:sz w:val="20"/>
        </w:rPr>
        <w:t>'Historical Daily Cases'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daily_cases.index[len(train_data):len(train_data) + len(true_cases)],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true_cases,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label=</w:t>
      </w:r>
      <w:r>
        <w:rPr>
          <w:rFonts w:ascii="JetBrains Mono" w:hAnsi="JetBrains Mono"/>
          <w:b/>
          <w:i w:val="false"/>
          <w:color w:val="008080"/>
          <w:sz w:val="20"/>
        </w:rPr>
        <w:t>'Real Daily Cases'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plt.plot(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daily_cases.index[len(train_data):len(train_data) + len(true_cases)],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predicted_cases,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label=</w:t>
      </w:r>
      <w:r>
        <w:rPr>
          <w:rFonts w:ascii="JetBrains Mono" w:hAnsi="JetBrains Mono"/>
          <w:b/>
          <w:i w:val="false"/>
          <w:color w:val="008080"/>
          <w:sz w:val="20"/>
        </w:rPr>
        <w:t>'Predicted Daily Cases'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plt.legend()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plt.show()</w:t>
      </w:r>
      <w:r>
        <w:rPr/>
        <w:br/>
      </w:r>
    </w:p>
    <w:p>
      <w:pPr>
        <w:pStyle w:val="Normal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>
        <w:rPr/>
      </w:r>
      <w:r>
        <w:br w:type="page"/>
      </w:r>
    </w:p>
    <w:p>
      <w:pPr>
        <w:pStyle w:val="16"/>
        <w:numPr>
          <w:ilvl w:val="0"/>
          <w:numId w:val="0"/>
        </w:numPr>
        <w:spacing w:lineRule="auto" w:line="240"/>
        <w:ind w:left="709" w:hanging="0"/>
        <w:jc w:val="center"/>
        <w:rPr>
          <w:sz w:val="28"/>
        </w:rPr>
      </w:pPr>
      <w:bookmarkStart w:id="4" w:name="_Toc669899241"/>
      <w:r>
        <w:rPr>
          <w:sz w:val="28"/>
          <w:lang w:val="ru-RU"/>
        </w:rPr>
        <w:t xml:space="preserve">Приложение </w:t>
      </w:r>
      <w:r>
        <w:rPr>
          <w:sz w:val="28"/>
          <w:lang w:val="en-US"/>
        </w:rPr>
        <w:t>B</w:t>
      </w:r>
      <w:r>
        <w:rPr>
          <w:sz w:val="28"/>
          <w:lang w:val="ru-RU"/>
        </w:rPr>
        <w:br/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Вывод</w:t>
      </w:r>
      <w:r>
        <w:rPr>
          <w:sz w:val="28"/>
          <w:lang w:val="ru-RU"/>
        </w:rPr>
        <w:t xml:space="preserve"> программы</w:t>
      </w:r>
      <w:bookmarkEnd w:id="4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 консоль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/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>C:</w:t>
      </w:r>
      <w:r>
        <w:rPr>
          <w:rFonts w:ascii="JetBrains Mono" w:hAnsi="JetBrains Mono"/>
          <w:b w:val="false"/>
          <w:i w:val="false"/>
          <w:color w:val="080808"/>
          <w:sz w:val="20"/>
        </w:rPr>
        <w:t>\Users\Admin\AppData\Local\Programs\Python\Python38\interpreter\Scripts\python.exe C:\Users\Admin\Desktop\magistr\AI\6138_time_series\lab.py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Country/Region       Lat       Long  ...  4/19/21  4/20/21  4/21/21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Province/State                                      ...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NaN               Afghanistan  33.93911  67.709953  ...    57898    58037    58214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NaN                   Albania  41.15330  20.168300  ...   129694   129842   129980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NaN                   Algeria  28.03390   1.659600  ...   119805   119992   120174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NaN                   Andorra  42.50630   1.521800  ...    12805    12874    12917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NaN                    Angola -11.20270  17.873900  ...    24518    24661    24883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[5 rows x 459 columns]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2020-01-23     655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2020-01-24     941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2020-01-25    1433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2020-01-26    2118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2020-01-27    2927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dtype: int64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Days in dataset: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(455,)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(355,)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torch.Size([349, 5, 1])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torch.Size([349, 1])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X_train.shape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torch.Size([349, 5, 1])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Y_train.shape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torch.Size([349, 1])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CoronaVirusPredictor(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(lstm): LSTM(1, 512, num_layers=3, dropout=0.5)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(linear): Linear(in_features=512, out_features=1, bias=True)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preds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[0.1667642742395401, 0.16777415573596954, 0.16824670135974884, 0.16850991547107697, 0.16865192353725433, 0.16873125731945038, 0.16877703368663788, 0.16880428791046143, 0.16882078349590302, 0.1688309758901596, 0.16883735358715057, 0.1688414067029953, 0.16884401440620422, 0.16884571313858032, 0.16884683072566986, 0.16884757578372955, 0.16884806752204895, 0.1688484102487564, 0.1688486486673355, 0.16884882748126984, 0.168848916888237, 0.16884900629520416, 0.16884908080101013, 0.16884909570217133, 0.1688491404056549, 0.1688491702079773, 0.1688491851091385, 0.16884920001029968, 0.16884920001029968, 0.16884921491146088, 0.16884922981262207, 0.16884921491146088, 0.16884921491146088, 0.16884921491146088, 0.16884921491146088, 0.16884921491146088, 0.16884922981262207, 0.16884922981262207, 0.16884922981262207, 0.16884922981262207, 0.16884922981262207, 0.16884922981262207, 0.16884922981262207, 0.16884922981262207, 0.16884924471378326, 0.16884922981262207, 0.16884924471378326, 0.16884924471378326, 0.16884924471378326, 0.16884922981262207, 0.16884922981262207, 0.16884922981262207, 0.16884922981262207, 0.16884922981262207, 0.16884922981262207, 0.16884922981262207, 0.16884922981262207, 0.16884922981262207, 0.16884922981262207, 0.16884924471378326, 0.16884922981262207, 0.16884922981262207, 0.16884922981262207, 0.16884922981262207, 0.16884922981262207, 0.16884922981262207, 0.16884922981262207, 0.16884922981262207, 0.16884922981262207, 0.16884922981262207, 0.16884922981262207, 0.16884922981262207, 0.16884922981262207, 0.16884924471378326, 0.16884924471378326, 0.16884924471378326, 0.16884922981262207, 0.16884922981262207, 0.16884922981262207, 0.16884922981262207, 0.16884924471378326, 0.16884922981262207, 0.16884922981262207, 0.16884922981262207, 0.16884922981262207, 0.16884922981262207, 0.16884922981262207, 0.16884922981262207, 0.16884922981262207, 0.16884924471378326, 0.16884922981262207, 0.16884922981262207, 0.16884922981262207, 0.16884922981262207]</w:t>
      </w:r>
      <w:r>
        <w:rPr/>
        <w:br/>
      </w:r>
    </w:p>
    <w:sectPr>
      <w:footerReference w:type="default" r:id="rId10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mbria Math">
    <w:charset w:val="cc"/>
    <w:family w:val="roman"/>
    <w:pitch w:val="variable"/>
  </w:font>
  <w:font w:name="Times New Roman">
    <w:charset w:val="01"/>
    <w:family w:val="roman"/>
    <w:pitch w:val="default"/>
  </w:font>
  <w:font w:name="JetBrains Mono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134120"/>
    </w:sdtPr>
    <w:sdtContent>
      <w:p>
        <w:pPr>
          <w:pStyle w:val="Style6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center"/>
      <w:pPr>
        <w:tabs>
          <w:tab w:val="num" w:pos="284"/>
        </w:tabs>
        <w:ind w:left="284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851" w:hanging="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hanging="0"/>
      </w:pPr>
      <w:rPr>
        <w:sz w:val="28"/>
        <w:i w:val="false"/>
        <w:b w:val="false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sz w:val="28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  <w:rPr>
        <w:sz w:val="28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2.5.%1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70" w:hanging="360"/>
      </w:pPr>
      <w:rPr>
        <w:b w:val="false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>
    <w:lvl w:ilvl="0">
      <w:start w:val="1"/>
      <w:numFmt w:val="decimal"/>
      <w:lvlText w:val="%1 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270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sz w:val="28"/>
        <w:i w:val="false"/>
        <w:b w:val="false"/>
        <w:rFonts w:ascii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sz w:val="28"/>
        <w:i w:val="false"/>
        <w:b w:val="false"/>
        <w:rFonts w:ascii="Times New Roman" w:hAnsi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c7cd9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en-GB" w:eastAsia="ru-RU" w:bidi="ar-SA"/>
    </w:rPr>
  </w:style>
  <w:style w:type="paragraph" w:styleId="1">
    <w:name w:val="Heading 1"/>
    <w:basedOn w:val="Normal"/>
    <w:next w:val="Normal"/>
    <w:qFormat/>
    <w:rsid w:val="00db1d30"/>
    <w:pPr>
      <w:keepNext w:val="true"/>
      <w:spacing w:before="240" w:after="60"/>
      <w:ind w:left="567" w:hanging="0"/>
      <w:jc w:val="center"/>
      <w:outlineLvl w:val="0"/>
    </w:pPr>
    <w:rPr>
      <w:rFonts w:cs="Arial"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dc018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Normal"/>
    <w:next w:val="Normal"/>
    <w:qFormat/>
    <w:rsid w:val="00943185"/>
    <w:pPr>
      <w:keepNext w:val="true"/>
      <w:spacing w:before="240" w:after="240"/>
      <w:ind w:left="567" w:hanging="0"/>
      <w:outlineLvl w:val="2"/>
    </w:pPr>
    <w:rPr>
      <w:rFonts w:cs="Arial"/>
      <w:b/>
      <w:bCs/>
      <w:szCs w:val="26"/>
    </w:rPr>
  </w:style>
  <w:style w:type="paragraph" w:styleId="4">
    <w:name w:val="Heading 4"/>
    <w:basedOn w:val="Normal"/>
    <w:next w:val="Normal"/>
    <w:link w:val="40"/>
    <w:semiHidden/>
    <w:unhideWhenUsed/>
    <w:qFormat/>
    <w:rsid w:val="0069045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0834e7"/>
    <w:rPr>
      <w:vertAlign w:val="superscript"/>
    </w:rPr>
  </w:style>
  <w:style w:type="character" w:styleId="21" w:customStyle="1">
    <w:name w:val="Абзац Знак2"/>
    <w:link w:val="af8"/>
    <w:qFormat/>
    <w:rsid w:val="005b04ef"/>
    <w:rPr>
      <w:sz w:val="24"/>
    </w:rPr>
  </w:style>
  <w:style w:type="character" w:styleId="Style11" w:customStyle="1">
    <w:name w:val="Раздел Знак"/>
    <w:link w:val="afa"/>
    <w:qFormat/>
    <w:rsid w:val="005b04ef"/>
    <w:rPr>
      <w:b/>
      <w:caps/>
      <w:sz w:val="24"/>
    </w:rPr>
  </w:style>
  <w:style w:type="character" w:styleId="Style12" w:customStyle="1">
    <w:name w:val="Основной текст Знак"/>
    <w:link w:val="af9"/>
    <w:qFormat/>
    <w:rsid w:val="005b04ef"/>
    <w:rPr>
      <w:sz w:val="28"/>
      <w:szCs w:val="24"/>
      <w:lang w:val="en-GB"/>
    </w:rPr>
  </w:style>
  <w:style w:type="character" w:styleId="Style13" w:customStyle="1">
    <w:name w:val="Текст сноски Знак"/>
    <w:link w:val="af1"/>
    <w:uiPriority w:val="99"/>
    <w:semiHidden/>
    <w:qFormat/>
    <w:rsid w:val="00dc23b1"/>
    <w:rPr>
      <w:lang w:val="en-GB"/>
    </w:rPr>
  </w:style>
  <w:style w:type="character" w:styleId="Style14">
    <w:name w:val="Интернет-ссылка"/>
    <w:uiPriority w:val="99"/>
    <w:unhideWhenUsed/>
    <w:rsid w:val="003d4ce2"/>
    <w:rPr>
      <w:color w:val="0000FF"/>
      <w:u w:val="single"/>
    </w:rPr>
  </w:style>
  <w:style w:type="character" w:styleId="Style15" w:customStyle="1">
    <w:name w:val="Заголовок Знак"/>
    <w:link w:val="aff"/>
    <w:qFormat/>
    <w:rsid w:val="00df7438"/>
    <w:rPr>
      <w:rFonts w:eastAsia="Calibri" w:cs="Calibri"/>
      <w:b/>
      <w:color w:val="000000"/>
      <w:sz w:val="72"/>
      <w:szCs w:val="72"/>
    </w:rPr>
  </w:style>
  <w:style w:type="character" w:styleId="Style16" w:customStyle="1">
    <w:name w:val="Абзац Знак"/>
    <w:qFormat/>
    <w:rsid w:val="00df7438"/>
    <w:rPr>
      <w:rFonts w:ascii="Times New Roman" w:hAnsi="Times New Roman"/>
      <w:sz w:val="28"/>
    </w:rPr>
  </w:style>
  <w:style w:type="character" w:styleId="Style17" w:customStyle="1">
    <w:name w:val="СТ_Абзац Знак"/>
    <w:link w:val="aff2"/>
    <w:qFormat/>
    <w:rsid w:val="0039294c"/>
    <w:rPr>
      <w:sz w:val="28"/>
      <w:szCs w:val="28"/>
      <w:lang w:val="en-GB"/>
    </w:rPr>
  </w:style>
  <w:style w:type="character" w:styleId="11" w:customStyle="1">
    <w:name w:val="Список нумерованный1 Знак"/>
    <w:link w:val="10"/>
    <w:qFormat/>
    <w:rsid w:val="0039294c"/>
    <w:rPr>
      <w:rFonts w:eastAsia="Calibri" w:cs="Calibri"/>
      <w:color w:val="000000"/>
      <w:sz w:val="28"/>
      <w:szCs w:val="28"/>
    </w:rPr>
  </w:style>
  <w:style w:type="character" w:styleId="Style18" w:customStyle="1">
    <w:name w:val="Текст выноски Знак"/>
    <w:basedOn w:val="DefaultParagraphFont"/>
    <w:link w:val="aff5"/>
    <w:qFormat/>
    <w:rsid w:val="004919c3"/>
    <w:rPr>
      <w:rFonts w:ascii="Tahoma" w:hAnsi="Tahoma" w:cs="Tahoma"/>
      <w:sz w:val="16"/>
      <w:szCs w:val="16"/>
      <w:lang w:val="en-GB"/>
    </w:rPr>
  </w:style>
  <w:style w:type="character" w:styleId="Annotationreference">
    <w:name w:val="annotation reference"/>
    <w:basedOn w:val="DefaultParagraphFont"/>
    <w:qFormat/>
    <w:rsid w:val="00694d73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ff9"/>
    <w:qFormat/>
    <w:rsid w:val="00694d73"/>
    <w:rPr>
      <w:lang w:val="en-GB"/>
    </w:rPr>
  </w:style>
  <w:style w:type="character" w:styleId="Style20" w:customStyle="1">
    <w:name w:val="Тема примечания Знак"/>
    <w:basedOn w:val="Style19"/>
    <w:link w:val="affb"/>
    <w:qFormat/>
    <w:rsid w:val="00694d73"/>
    <w:rPr>
      <w:b/>
      <w:bCs/>
      <w:lang w:val="en-GB"/>
    </w:rPr>
  </w:style>
  <w:style w:type="character" w:styleId="Style21" w:customStyle="1">
    <w:name w:val="основной текст (сто сгау) Знак"/>
    <w:basedOn w:val="DefaultParagraphFont"/>
    <w:link w:val="affd"/>
    <w:qFormat/>
    <w:rsid w:val="00447d4a"/>
    <w:rPr>
      <w:sz w:val="28"/>
      <w:szCs w:val="24"/>
      <w:lang w:eastAsia="en-US"/>
    </w:rPr>
  </w:style>
  <w:style w:type="character" w:styleId="Style22" w:customStyle="1">
    <w:name w:val="список нумерованный (сто сгау) Знак"/>
    <w:link w:val="afff"/>
    <w:qFormat/>
    <w:rsid w:val="00d36d59"/>
    <w:rPr>
      <w:sz w:val="28"/>
      <w:szCs w:val="24"/>
      <w:lang w:val="en-GB"/>
    </w:rPr>
  </w:style>
  <w:style w:type="character" w:styleId="Style23" w:customStyle="1">
    <w:name w:val="подраздел (сто сгау) Знак"/>
    <w:link w:val="afff4"/>
    <w:qFormat/>
    <w:rsid w:val="000662f1"/>
    <w:rPr>
      <w:b/>
      <w:sz w:val="28"/>
      <w:szCs w:val="24"/>
    </w:rPr>
  </w:style>
  <w:style w:type="character" w:styleId="Style24" w:customStyle="1">
    <w:name w:val="параграф (сто сгау) Знак"/>
    <w:link w:val="afff2"/>
    <w:qFormat/>
    <w:rsid w:val="000662f1"/>
    <w:rPr>
      <w:b/>
      <w:i/>
      <w:sz w:val="28"/>
      <w:szCs w:val="24"/>
      <w:lang w:val="en-GB" w:eastAsia="en-US"/>
    </w:rPr>
  </w:style>
  <w:style w:type="character" w:styleId="Keyworddef" w:customStyle="1">
    <w:name w:val="keyword_def"/>
    <w:basedOn w:val="DefaultParagraphFont"/>
    <w:qFormat/>
    <w:rsid w:val="000662f1"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69045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  <w:szCs w:val="24"/>
      <w:lang w:val="en-GB"/>
    </w:rPr>
  </w:style>
  <w:style w:type="character" w:styleId="Style25">
    <w:name w:val="Выделение"/>
    <w:uiPriority w:val="20"/>
    <w:qFormat/>
    <w:rsid w:val="00690457"/>
    <w:rPr>
      <w:rFonts w:cs="Times New Roman"/>
      <w:i/>
    </w:rPr>
  </w:style>
  <w:style w:type="character" w:styleId="Style26" w:customStyle="1">
    <w:name w:val="Нижний колонтитул Знак"/>
    <w:basedOn w:val="DefaultParagraphFont"/>
    <w:link w:val="afff9"/>
    <w:uiPriority w:val="99"/>
    <w:qFormat/>
    <w:rsid w:val="00f034bb"/>
    <w:rPr>
      <w:sz w:val="28"/>
      <w:szCs w:val="24"/>
      <w:lang w:val="en-GB"/>
    </w:rPr>
  </w:style>
  <w:style w:type="character" w:styleId="22" w:customStyle="1">
    <w:name w:val="стиль2"/>
    <w:basedOn w:val="DefaultParagraphFont"/>
    <w:qFormat/>
    <w:rsid w:val="007959d0"/>
    <w:rPr/>
  </w:style>
  <w:style w:type="character" w:styleId="Style27" w:customStyle="1">
    <w:name w:val="СМС Перечисления Знак"/>
    <w:basedOn w:val="DefaultParagraphFont"/>
    <w:link w:val="a0"/>
    <w:qFormat/>
    <w:rsid w:val="00cc6e57"/>
    <w:rPr>
      <w:sz w:val="24"/>
    </w:rPr>
  </w:style>
  <w:style w:type="character" w:styleId="23" w:customStyle="1">
    <w:name w:val="СМС Перечисления Ур2 Знак"/>
    <w:basedOn w:val="Style27"/>
    <w:link w:val="20"/>
    <w:qFormat/>
    <w:rsid w:val="00cc6e57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2d6b9d"/>
    <w:rPr>
      <w:color w:val="808080"/>
    </w:rPr>
  </w:style>
  <w:style w:type="character" w:styleId="Style28" w:customStyle="1">
    <w:name w:val="СМС Основной Знак"/>
    <w:link w:val="afffe"/>
    <w:qFormat/>
    <w:rsid w:val="00fb3496"/>
    <w:rPr>
      <w:sz w:val="24"/>
      <w:szCs w:val="24"/>
    </w:rPr>
  </w:style>
  <w:style w:type="character" w:styleId="Style29" w:customStyle="1">
    <w:name w:val="МР_Абзац Знак"/>
    <w:basedOn w:val="DefaultParagraphFont"/>
    <w:link w:val="ac"/>
    <w:qFormat/>
    <w:rsid w:val="00521063"/>
    <w:rPr>
      <w:sz w:val="28"/>
      <w:szCs w:val="24"/>
      <w:lang w:eastAsia="en-US"/>
    </w:rPr>
  </w:style>
  <w:style w:type="character" w:styleId="Style30" w:customStyle="1">
    <w:name w:val="МР_Список маркированный Знак"/>
    <w:basedOn w:val="DefaultParagraphFont"/>
    <w:qFormat/>
    <w:locked/>
    <w:rsid w:val="00521063"/>
    <w:rPr>
      <w:rFonts w:ascii="Times New Roman" w:hAnsi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81188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7218"/>
    <w:rPr>
      <w:color w:val="605E5C"/>
      <w:shd w:fill="E1DFDD" w:val="clear"/>
    </w:rPr>
  </w:style>
  <w:style w:type="character" w:styleId="Mwemathmathmlinline" w:customStyle="1">
    <w:name w:val="mwe-math-mathml-inline"/>
    <w:basedOn w:val="DefaultParagraphFont"/>
    <w:qFormat/>
    <w:rsid w:val="001a56cd"/>
    <w:rPr/>
  </w:style>
  <w:style w:type="character" w:styleId="HTMLCode">
    <w:name w:val="HTML Code"/>
    <w:basedOn w:val="DefaultParagraphFont"/>
    <w:uiPriority w:val="99"/>
    <w:semiHidden/>
    <w:unhideWhenUsed/>
    <w:qFormat/>
    <w:rsid w:val="00974b3c"/>
    <w:rPr>
      <w:rFonts w:ascii="Courier New" w:hAnsi="Courier New" w:eastAsia="Times New Roman" w:cs="Courier New"/>
      <w:sz w:val="20"/>
      <w:szCs w:val="20"/>
    </w:rPr>
  </w:style>
  <w:style w:type="character" w:styleId="Style31">
    <w:name w:val="Ссылка указателя"/>
    <w:qFormat/>
    <w:rPr/>
  </w:style>
  <w:style w:type="character" w:styleId="Style32">
    <w:name w:val="Символ нумерации"/>
    <w:qFormat/>
    <w:rPr/>
  </w:style>
  <w:style w:type="paragraph" w:styleId="Style33">
    <w:name w:val="Заголовок"/>
    <w:basedOn w:val="Normal"/>
    <w:next w:val="Style3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34">
    <w:name w:val="Body Text"/>
    <w:basedOn w:val="Normal"/>
    <w:link w:val="afc"/>
    <w:rsid w:val="005b04ef"/>
    <w:pPr>
      <w:spacing w:before="0" w:after="120"/>
    </w:pPr>
    <w:rPr/>
  </w:style>
  <w:style w:type="paragraph" w:styleId="Style35">
    <w:name w:val="List"/>
    <w:basedOn w:val="Normal"/>
    <w:rsid w:val="009269f3"/>
    <w:pPr>
      <w:widowControl w:val="false"/>
      <w:spacing w:lineRule="auto" w:line="240"/>
      <w:ind w:left="283" w:hanging="283"/>
    </w:pPr>
    <w:rPr>
      <w:sz w:val="20"/>
      <w:szCs w:val="20"/>
      <w:lang w:val="ru-RU"/>
    </w:rPr>
  </w:style>
  <w:style w:type="paragraph" w:styleId="Style3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7">
    <w:name w:val="Указатель"/>
    <w:basedOn w:val="Normal"/>
    <w:qFormat/>
    <w:pPr>
      <w:suppressLineNumbers/>
    </w:pPr>
    <w:rPr>
      <w:rFonts w:cs="Lucida Sans"/>
    </w:rPr>
  </w:style>
  <w:style w:type="paragraph" w:styleId="Style38" w:customStyle="1">
    <w:name w:val="МР_Подрисуночная надпись"/>
    <w:basedOn w:val="Normal"/>
    <w:next w:val="Style39"/>
    <w:qFormat/>
    <w:rsid w:val="00a55207"/>
    <w:pPr>
      <w:spacing w:before="0" w:after="240"/>
      <w:jc w:val="center"/>
    </w:pPr>
    <w:rPr>
      <w:szCs w:val="20"/>
      <w:lang w:val="ru-RU"/>
    </w:rPr>
  </w:style>
  <w:style w:type="paragraph" w:styleId="Style39" w:customStyle="1">
    <w:name w:val="МР_Абзац"/>
    <w:basedOn w:val="Normal"/>
    <w:link w:val="ad"/>
    <w:qFormat/>
    <w:rsid w:val="00a21ebc"/>
    <w:pPr>
      <w:ind w:firstLine="709"/>
      <w:jc w:val="both"/>
    </w:pPr>
    <w:rPr>
      <w:lang w:val="ru-RU" w:eastAsia="en-US"/>
    </w:rPr>
  </w:style>
  <w:style w:type="paragraph" w:styleId="12" w:customStyle="1">
    <w:name w:val="МР_Список нумерованный 1"/>
    <w:basedOn w:val="Normal"/>
    <w:qFormat/>
    <w:rsid w:val="0039294c"/>
    <w:pPr>
      <w:numPr>
        <w:ilvl w:val="0"/>
        <w:numId w:val="3"/>
      </w:numPr>
      <w:jc w:val="both"/>
    </w:pPr>
    <w:rPr/>
  </w:style>
  <w:style w:type="paragraph" w:styleId="Style40" w:customStyle="1">
    <w:name w:val="МР_Подраздел"/>
    <w:basedOn w:val="Normal"/>
    <w:next w:val="Style39"/>
    <w:qFormat/>
    <w:rsid w:val="00e07c72"/>
    <w:pPr>
      <w:numPr>
        <w:ilvl w:val="0"/>
        <w:numId w:val="1"/>
      </w:numPr>
      <w:spacing w:before="240" w:after="240"/>
    </w:pPr>
    <w:rPr>
      <w:lang w:val="ru-RU"/>
    </w:rPr>
  </w:style>
  <w:style w:type="paragraph" w:styleId="Style41" w:customStyle="1">
    <w:name w:val="МР_Параграф"/>
    <w:basedOn w:val="Normal"/>
    <w:next w:val="Style39"/>
    <w:qFormat/>
    <w:rsid w:val="00e07c72"/>
    <w:pPr>
      <w:numPr>
        <w:ilvl w:val="0"/>
        <w:numId w:val="1"/>
      </w:numPr>
      <w:spacing w:before="240" w:after="240"/>
      <w:ind w:left="709" w:hanging="0"/>
      <w:jc w:val="both"/>
    </w:pPr>
    <w:rPr>
      <w:lang w:eastAsia="en-US"/>
    </w:rPr>
  </w:style>
  <w:style w:type="paragraph" w:styleId="Style42" w:customStyle="1">
    <w:name w:val="МР_Название таблицы"/>
    <w:basedOn w:val="Normal"/>
    <w:next w:val="Style39"/>
    <w:qFormat/>
    <w:rsid w:val="00e365ac"/>
    <w:pPr>
      <w:spacing w:before="120" w:after="120"/>
    </w:pPr>
    <w:rPr/>
  </w:style>
  <w:style w:type="paragraph" w:styleId="Style43" w:customStyle="1">
    <w:name w:val="МР_Подпараграф"/>
    <w:basedOn w:val="Style39"/>
    <w:next w:val="Style39"/>
    <w:qFormat/>
    <w:rsid w:val="00f80c3c"/>
    <w:pPr>
      <w:spacing w:before="120" w:after="120"/>
    </w:pPr>
    <w:rPr>
      <w:i/>
    </w:rPr>
  </w:style>
  <w:style w:type="paragraph" w:styleId="Style44">
    <w:name w:val="Верхний и нижний колонтитулы"/>
    <w:basedOn w:val="Normal"/>
    <w:qFormat/>
    <w:pPr/>
    <w:rPr/>
  </w:style>
  <w:style w:type="paragraph" w:styleId="Style45">
    <w:name w:val="Header"/>
    <w:basedOn w:val="Normal"/>
    <w:rsid w:val="00f80c3c"/>
    <w:pPr>
      <w:pBdr>
        <w:bottom w:val="double" w:sz="4" w:space="1" w:color="000000"/>
      </w:pBdr>
      <w:tabs>
        <w:tab w:val="clear" w:pos="720"/>
        <w:tab w:val="center" w:pos="4677" w:leader="none"/>
        <w:tab w:val="right" w:pos="9355" w:leader="none"/>
      </w:tabs>
    </w:pPr>
    <w:rPr>
      <w:b/>
      <w:sz w:val="24"/>
      <w:szCs w:val="20"/>
    </w:rPr>
  </w:style>
  <w:style w:type="paragraph" w:styleId="Style46">
    <w:name w:val="Footnote Text"/>
    <w:basedOn w:val="Normal"/>
    <w:link w:val="af2"/>
    <w:semiHidden/>
    <w:rsid w:val="000834e7"/>
    <w:pPr/>
    <w:rPr>
      <w:sz w:val="20"/>
      <w:szCs w:val="20"/>
    </w:rPr>
  </w:style>
  <w:style w:type="paragraph" w:styleId="13">
    <w:name w:val="TOC 1"/>
    <w:basedOn w:val="Normal"/>
    <w:next w:val="Normal"/>
    <w:uiPriority w:val="39"/>
    <w:rsid w:val="00e07c72"/>
    <w:pPr>
      <w:tabs>
        <w:tab w:val="clear" w:pos="720"/>
        <w:tab w:val="left" w:pos="480" w:leader="none"/>
        <w:tab w:val="right" w:pos="9356" w:leader="dot"/>
      </w:tabs>
    </w:pPr>
    <w:rPr/>
  </w:style>
  <w:style w:type="paragraph" w:styleId="24">
    <w:name w:val="TOC 2"/>
    <w:basedOn w:val="13"/>
    <w:next w:val="Normal"/>
    <w:uiPriority w:val="39"/>
    <w:unhideWhenUsed/>
    <w:rsid w:val="00e07c72"/>
    <w:pPr>
      <w:tabs>
        <w:tab w:val="clear" w:pos="480"/>
        <w:tab w:val="left" w:pos="709" w:leader="none"/>
        <w:tab w:val="right" w:pos="9356" w:leader="dot"/>
      </w:tabs>
      <w:ind w:left="227" w:hanging="0"/>
    </w:pPr>
    <w:rPr/>
  </w:style>
  <w:style w:type="paragraph" w:styleId="Style47" w:customStyle="1">
    <w:name w:val="МР_Раздел"/>
    <w:basedOn w:val="1"/>
    <w:next w:val="Style39"/>
    <w:qFormat/>
    <w:rsid w:val="00e07c72"/>
    <w:pPr>
      <w:spacing w:before="0" w:after="240"/>
    </w:pPr>
    <w:rPr>
      <w:b/>
      <w:sz w:val="28"/>
      <w:szCs w:val="28"/>
      <w:lang w:val="ru-RU"/>
    </w:rPr>
  </w:style>
  <w:style w:type="paragraph" w:styleId="Style48" w:customStyle="1">
    <w:name w:val="Голова"/>
    <w:basedOn w:val="Normal"/>
    <w:qFormat/>
    <w:rsid w:val="009e1886"/>
    <w:pPr>
      <w:ind w:firstLine="567"/>
      <w:jc w:val="center"/>
    </w:pPr>
    <w:rPr>
      <w:szCs w:val="20"/>
      <w:lang w:val="ru-RU"/>
    </w:rPr>
  </w:style>
  <w:style w:type="paragraph" w:styleId="Style49" w:customStyle="1">
    <w:name w:val="МР_Шапка таблицы"/>
    <w:basedOn w:val="Normal"/>
    <w:qFormat/>
    <w:rsid w:val="00e13ff7"/>
    <w:pPr>
      <w:jc w:val="center"/>
    </w:pPr>
    <w:rPr/>
  </w:style>
  <w:style w:type="paragraph" w:styleId="Style50" w:customStyle="1">
    <w:name w:val="МР_Содержание таблицы"/>
    <w:basedOn w:val="Normal"/>
    <w:qFormat/>
    <w:rsid w:val="00e13ff7"/>
    <w:pPr/>
    <w:rPr/>
  </w:style>
  <w:style w:type="paragraph" w:styleId="25" w:customStyle="1">
    <w:name w:val="МР_Список нумерованный 2"/>
    <w:basedOn w:val="12"/>
    <w:qFormat/>
    <w:rsid w:val="00be1e1b"/>
    <w:pPr>
      <w:numPr>
        <w:ilvl w:val="0"/>
        <w:numId w:val="2"/>
      </w:numPr>
    </w:pPr>
    <w:rPr>
      <w:lang w:val="ru-RU"/>
    </w:rPr>
  </w:style>
  <w:style w:type="paragraph" w:styleId="Style51" w:customStyle="1">
    <w:name w:val="МР_Список маркированный"/>
    <w:basedOn w:val="Style69"/>
    <w:qFormat/>
    <w:rsid w:val="00047ad6"/>
    <w:pPr>
      <w:ind w:left="993" w:hanging="284"/>
    </w:pPr>
    <w:rPr>
      <w:sz w:val="28"/>
      <w:szCs w:val="28"/>
    </w:rPr>
  </w:style>
  <w:style w:type="paragraph" w:styleId="251" w:customStyle="1">
    <w:name w:val="Стиль2.5.1"/>
    <w:basedOn w:val="Normal"/>
    <w:qFormat/>
    <w:rsid w:val="009e1886"/>
    <w:pPr>
      <w:numPr>
        <w:ilvl w:val="0"/>
        <w:numId w:val="4"/>
      </w:numPr>
      <w:jc w:val="both"/>
    </w:pPr>
    <w:rPr>
      <w:rFonts w:eastAsia="Calibri"/>
      <w:sz w:val="22"/>
      <w:szCs w:val="22"/>
      <w:lang w:val="ru-RU" w:eastAsia="en-US"/>
    </w:rPr>
  </w:style>
  <w:style w:type="paragraph" w:styleId="Style52" w:customStyle="1">
    <w:name w:val="Абзац"/>
    <w:basedOn w:val="Style34"/>
    <w:link w:val="24"/>
    <w:qFormat/>
    <w:rsid w:val="005b04ef"/>
    <w:pPr>
      <w:spacing w:before="0" w:after="0"/>
      <w:ind w:firstLine="567"/>
      <w:jc w:val="both"/>
    </w:pPr>
    <w:rPr>
      <w:sz w:val="24"/>
      <w:szCs w:val="20"/>
      <w:lang w:val="ru-RU"/>
    </w:rPr>
  </w:style>
  <w:style w:type="paragraph" w:styleId="Style53" w:customStyle="1">
    <w:name w:val="Раздел"/>
    <w:basedOn w:val="Normal"/>
    <w:next w:val="Style52"/>
    <w:link w:val="afb"/>
    <w:qFormat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paragraph" w:styleId="31">
    <w:name w:val="TOC 3"/>
    <w:basedOn w:val="Normal"/>
    <w:next w:val="Normal"/>
    <w:autoRedefine/>
    <w:uiPriority w:val="39"/>
    <w:rsid w:val="00e07c72"/>
    <w:pPr>
      <w:tabs>
        <w:tab w:val="clear" w:pos="720"/>
        <w:tab w:val="left" w:pos="1540" w:leader="none"/>
        <w:tab w:val="right" w:pos="9356" w:leader="dot"/>
      </w:tabs>
      <w:ind w:left="560" w:hanging="0"/>
    </w:pPr>
    <w:rPr/>
  </w:style>
  <w:style w:type="paragraph" w:styleId="42">
    <w:name w:val="TOC 4"/>
    <w:basedOn w:val="Normal"/>
    <w:next w:val="Normal"/>
    <w:autoRedefine/>
    <w:uiPriority w:val="39"/>
    <w:rsid w:val="003d4ce2"/>
    <w:pPr>
      <w:ind w:left="840" w:hanging="0"/>
    </w:pPr>
    <w:rPr/>
  </w:style>
  <w:style w:type="paragraph" w:styleId="Style54">
    <w:name w:val="Title"/>
    <w:basedOn w:val="Normal"/>
    <w:next w:val="Normal"/>
    <w:link w:val="aff0"/>
    <w:qFormat/>
    <w:rsid w:val="00df7438"/>
    <w:pPr>
      <w:keepNext w:val="true"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paragraph" w:styleId="Usual" w:customStyle="1">
    <w:name w:val="_Usual"/>
    <w:basedOn w:val="Normal"/>
    <w:qFormat/>
    <w:rsid w:val="00e65a8c"/>
    <w:pPr>
      <w:ind w:firstLine="567"/>
      <w:jc w:val="both"/>
    </w:pPr>
    <w:rPr>
      <w:szCs w:val="28"/>
      <w:lang w:val="ru-RU"/>
    </w:rPr>
  </w:style>
  <w:style w:type="paragraph" w:styleId="Style55" w:customStyle="1">
    <w:name w:val="СТ_Абзац"/>
    <w:basedOn w:val="Normal"/>
    <w:link w:val="aff3"/>
    <w:qFormat/>
    <w:rsid w:val="0039294c"/>
    <w:pPr>
      <w:ind w:firstLine="567"/>
      <w:jc w:val="both"/>
    </w:pPr>
    <w:rPr>
      <w:szCs w:val="28"/>
    </w:rPr>
  </w:style>
  <w:style w:type="paragraph" w:styleId="14" w:customStyle="1">
    <w:name w:val="СТ_1)Нумерованный список"/>
    <w:basedOn w:val="Normal"/>
    <w:qFormat/>
    <w:rsid w:val="0039294c"/>
    <w:pPr>
      <w:numPr>
        <w:ilvl w:val="0"/>
        <w:numId w:val="5"/>
      </w:numPr>
      <w:tabs>
        <w:tab w:val="clear" w:pos="720"/>
        <w:tab w:val="left" w:pos="851" w:leader="none"/>
      </w:tabs>
      <w:ind w:left="851" w:hanging="284"/>
      <w:jc w:val="both"/>
    </w:pPr>
    <w:rPr>
      <w:szCs w:val="22"/>
      <w:lang w:val="ru-RU" w:eastAsia="en-US"/>
    </w:rPr>
  </w:style>
  <w:style w:type="paragraph" w:styleId="15" w:customStyle="1">
    <w:name w:val="Список нумерованный1"/>
    <w:basedOn w:val="Bibliography"/>
    <w:link w:val="15"/>
    <w:qFormat/>
    <w:rsid w:val="0039294c"/>
    <w:pPr>
      <w:numPr>
        <w:ilvl w:val="0"/>
        <w:numId w:val="6"/>
      </w:numPr>
      <w:tabs>
        <w:tab w:val="clear" w:pos="720"/>
        <w:tab w:val="left" w:pos="993" w:leader="none"/>
      </w:tabs>
      <w:jc w:val="both"/>
    </w:pPr>
    <w:rPr>
      <w:rFonts w:eastAsia="Calibri" w:cs="Calibri"/>
      <w:color w:val="000000"/>
      <w:szCs w:val="28"/>
      <w:lang w:val="ru-RU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294c"/>
    <w:pPr/>
    <w:rPr/>
  </w:style>
  <w:style w:type="paragraph" w:styleId="BalloonText">
    <w:name w:val="Balloon Text"/>
    <w:basedOn w:val="Normal"/>
    <w:link w:val="aff6"/>
    <w:qFormat/>
    <w:rsid w:val="004919c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56" w:customStyle="1">
    <w:name w:val="СТ_Список источников"/>
    <w:basedOn w:val="Normal"/>
    <w:uiPriority w:val="99"/>
    <w:qFormat/>
    <w:rsid w:val="00950494"/>
    <w:pPr>
      <w:numPr>
        <w:ilvl w:val="0"/>
        <w:numId w:val="7"/>
      </w:numPr>
      <w:jc w:val="both"/>
    </w:pPr>
    <w:rPr>
      <w:szCs w:val="28"/>
      <w:lang w:val="ru-RU"/>
    </w:rPr>
  </w:style>
  <w:style w:type="paragraph" w:styleId="Style57" w:customStyle="1">
    <w:name w:val="МР_Структурный элемент"/>
    <w:basedOn w:val="Style47"/>
    <w:next w:val="Style39"/>
    <w:qFormat/>
    <w:rsid w:val="00e07c72"/>
    <w:pPr/>
    <w:rPr>
      <w:rFonts w:cs="Times New Roman"/>
      <w:caps/>
      <w:szCs w:val="20"/>
    </w:rPr>
  </w:style>
  <w:style w:type="paragraph" w:styleId="Annotationtext">
    <w:name w:val="annotation text"/>
    <w:basedOn w:val="Normal"/>
    <w:link w:val="affa"/>
    <w:qFormat/>
    <w:rsid w:val="00694d7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c"/>
    <w:qFormat/>
    <w:rsid w:val="00694d73"/>
    <w:pPr/>
    <w:rPr>
      <w:b/>
      <w:bCs/>
    </w:rPr>
  </w:style>
  <w:style w:type="paragraph" w:styleId="ListBullet5">
    <w:name w:val="List Bullet 5"/>
    <w:basedOn w:val="Normal"/>
    <w:qFormat/>
    <w:rsid w:val="00447d4a"/>
    <w:pPr>
      <w:spacing w:before="0" w:after="0"/>
      <w:ind w:left="1132" w:hanging="283"/>
      <w:contextualSpacing/>
    </w:pPr>
    <w:rPr/>
  </w:style>
  <w:style w:type="paragraph" w:styleId="Style58" w:customStyle="1">
    <w:name w:val="основной текст (сто сгау)"/>
    <w:basedOn w:val="Normal"/>
    <w:link w:val="affe"/>
    <w:qFormat/>
    <w:rsid w:val="00447d4a"/>
    <w:pPr>
      <w:ind w:firstLine="567"/>
      <w:jc w:val="both"/>
    </w:pPr>
    <w:rPr>
      <w:lang w:val="ru-RU" w:eastAsia="en-US"/>
    </w:rPr>
  </w:style>
  <w:style w:type="paragraph" w:styleId="Style59" w:customStyle="1">
    <w:name w:val="список нумерованный (сто сгау)"/>
    <w:basedOn w:val="Normal"/>
    <w:link w:val="afff0"/>
    <w:qFormat/>
    <w:rsid w:val="00d36d59"/>
    <w:pPr>
      <w:tabs>
        <w:tab w:val="clear" w:pos="720"/>
        <w:tab w:val="left" w:pos="851" w:leader="none"/>
      </w:tabs>
      <w:ind w:left="851" w:hanging="284"/>
      <w:jc w:val="both"/>
    </w:pPr>
    <w:rPr/>
  </w:style>
  <w:style w:type="paragraph" w:styleId="Style60" w:customStyle="1">
    <w:name w:val="раздел (сто сгау)"/>
    <w:basedOn w:val="1"/>
    <w:next w:val="Normal"/>
    <w:qFormat/>
    <w:rsid w:val="000662f1"/>
    <w:pPr>
      <w:tabs>
        <w:tab w:val="clear" w:pos="720"/>
        <w:tab w:val="left" w:pos="284" w:leader="none"/>
      </w:tabs>
      <w:spacing w:before="0" w:after="240"/>
      <w:ind w:left="284" w:hanging="0"/>
    </w:pPr>
    <w:rPr>
      <w:caps/>
      <w:sz w:val="28"/>
      <w:szCs w:val="28"/>
      <w:lang w:val="ru-RU"/>
    </w:rPr>
  </w:style>
  <w:style w:type="paragraph" w:styleId="Style61" w:customStyle="1">
    <w:name w:val="параграф (сто сгау)"/>
    <w:basedOn w:val="Normal"/>
    <w:next w:val="Style39"/>
    <w:link w:val="afff3"/>
    <w:qFormat/>
    <w:rsid w:val="000662f1"/>
    <w:pPr>
      <w:tabs>
        <w:tab w:val="clear" w:pos="720"/>
        <w:tab w:val="left" w:pos="851" w:leader="none"/>
      </w:tabs>
      <w:spacing w:before="240" w:after="240"/>
      <w:ind w:left="567" w:hanging="0"/>
      <w:jc w:val="both"/>
    </w:pPr>
    <w:rPr>
      <w:b/>
      <w:i/>
      <w:lang w:eastAsia="en-US"/>
    </w:rPr>
  </w:style>
  <w:style w:type="paragraph" w:styleId="Style62" w:customStyle="1">
    <w:name w:val="подраздел (сто сгау)"/>
    <w:basedOn w:val="Normal"/>
    <w:next w:val="Normal"/>
    <w:link w:val="afff5"/>
    <w:qFormat/>
    <w:rsid w:val="000662f1"/>
    <w:pPr>
      <w:tabs>
        <w:tab w:val="clear" w:pos="720"/>
        <w:tab w:val="left" w:pos="851" w:leader="none"/>
      </w:tabs>
      <w:spacing w:before="240" w:after="240"/>
      <w:ind w:left="567" w:hanging="0"/>
    </w:pPr>
    <w:rPr>
      <w:b/>
      <w:lang w:val="ru-RU"/>
    </w:rPr>
  </w:style>
  <w:style w:type="paragraph" w:styleId="ListParagraph">
    <w:name w:val="List Paragraph"/>
    <w:basedOn w:val="Normal"/>
    <w:uiPriority w:val="34"/>
    <w:qFormat/>
    <w:rsid w:val="0064528d"/>
    <w:pPr>
      <w:spacing w:before="0" w:after="0"/>
      <w:ind w:left="720" w:hanging="0"/>
      <w:contextualSpacing/>
    </w:pPr>
    <w:rPr/>
  </w:style>
  <w:style w:type="paragraph" w:styleId="Style63">
    <w:name w:val="Footer"/>
    <w:basedOn w:val="Normal"/>
    <w:link w:val="afffa"/>
    <w:uiPriority w:val="99"/>
    <w:rsid w:val="00f034b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7959d0"/>
    <w:pPr>
      <w:spacing w:lineRule="auto" w:line="240" w:beforeAutospacing="1" w:afterAutospacing="1"/>
    </w:pPr>
    <w:rPr>
      <w:sz w:val="24"/>
      <w:lang w:val="ru-RU"/>
    </w:rPr>
  </w:style>
  <w:style w:type="paragraph" w:styleId="211" w:customStyle="1">
    <w:name w:val="стиль21"/>
    <w:basedOn w:val="Normal"/>
    <w:qFormat/>
    <w:rsid w:val="007959d0"/>
    <w:pPr>
      <w:spacing w:lineRule="auto" w:line="240" w:beforeAutospacing="1" w:afterAutospacing="1"/>
    </w:pPr>
    <w:rPr>
      <w:sz w:val="24"/>
      <w:lang w:val="ru-RU"/>
    </w:rPr>
  </w:style>
  <w:style w:type="paragraph" w:styleId="Style64" w:customStyle="1">
    <w:name w:val="СМС Перечисления"/>
    <w:basedOn w:val="ListBullet"/>
    <w:link w:val="afffc"/>
    <w:qFormat/>
    <w:rsid w:val="00cc6e57"/>
    <w:pPr>
      <w:numPr>
        <w:ilvl w:val="0"/>
        <w:numId w:val="10"/>
      </w:numPr>
      <w:tabs>
        <w:tab w:val="clear" w:pos="720"/>
        <w:tab w:val="left" w:pos="1418" w:leader="none"/>
      </w:tabs>
      <w:spacing w:before="0" w:after="0"/>
      <w:jc w:val="both"/>
    </w:pPr>
    <w:rPr>
      <w:sz w:val="24"/>
      <w:szCs w:val="20"/>
      <w:lang w:val="ru-RU"/>
    </w:rPr>
  </w:style>
  <w:style w:type="paragraph" w:styleId="26" w:customStyle="1">
    <w:name w:val="СМС Перечисления Ур2"/>
    <w:basedOn w:val="Style64"/>
    <w:link w:val="26"/>
    <w:qFormat/>
    <w:rsid w:val="00cc6e57"/>
    <w:pPr>
      <w:numPr>
        <w:ilvl w:val="0"/>
        <w:numId w:val="9"/>
      </w:numPr>
      <w:tabs>
        <w:tab w:val="clear" w:pos="1418"/>
        <w:tab w:val="left" w:pos="1985" w:leader="none"/>
      </w:tabs>
    </w:pPr>
    <w:rPr>
      <w:lang w:eastAsia="en-US"/>
    </w:rPr>
  </w:style>
  <w:style w:type="paragraph" w:styleId="ListBullet">
    <w:name w:val="List Bullet"/>
    <w:basedOn w:val="Normal"/>
    <w:semiHidden/>
    <w:unhideWhenUsed/>
    <w:qFormat/>
    <w:rsid w:val="00cc6e57"/>
    <w:pPr>
      <w:numPr>
        <w:ilvl w:val="0"/>
        <w:numId w:val="8"/>
      </w:numPr>
      <w:spacing w:before="0" w:after="0"/>
      <w:contextualSpacing/>
    </w:pPr>
    <w:rPr/>
  </w:style>
  <w:style w:type="paragraph" w:styleId="Style65" w:customStyle="1">
    <w:name w:val="СМС Основной"/>
    <w:basedOn w:val="Normal"/>
    <w:link w:val="affff"/>
    <w:qFormat/>
    <w:rsid w:val="00fb3496"/>
    <w:pPr>
      <w:tabs>
        <w:tab w:val="clear" w:pos="720"/>
        <w:tab w:val="left" w:pos="1418" w:leader="none"/>
      </w:tabs>
      <w:ind w:firstLine="851"/>
      <w:jc w:val="both"/>
    </w:pPr>
    <w:rPr>
      <w:sz w:val="24"/>
      <w:lang w:val="ru-RU"/>
    </w:rPr>
  </w:style>
  <w:style w:type="paragraph" w:styleId="16" w:customStyle="1">
    <w:name w:val="ПР_Заголовок отчета 1"/>
    <w:basedOn w:val="Normal"/>
    <w:next w:val="Style66"/>
    <w:qFormat/>
    <w:rsid w:val="0021157b"/>
    <w:pPr>
      <w:numPr>
        <w:ilvl w:val="0"/>
        <w:numId w:val="12"/>
      </w:numPr>
      <w:spacing w:before="120" w:after="120"/>
    </w:pPr>
    <w:rPr>
      <w:sz w:val="24"/>
      <w:lang w:val="ru-RU"/>
    </w:rPr>
  </w:style>
  <w:style w:type="paragraph" w:styleId="27" w:customStyle="1">
    <w:name w:val="ПР_Заголовок отчета 2"/>
    <w:basedOn w:val="16"/>
    <w:next w:val="Style66"/>
    <w:qFormat/>
    <w:rsid w:val="0021157b"/>
    <w:pPr>
      <w:tabs>
        <w:tab w:val="clear" w:pos="720"/>
        <w:tab w:val="left" w:pos="1276" w:leader="none"/>
      </w:tabs>
    </w:pPr>
    <w:rPr/>
  </w:style>
  <w:style w:type="paragraph" w:styleId="Style66" w:customStyle="1">
    <w:name w:val="ПР_Абзац"/>
    <w:basedOn w:val="Normal"/>
    <w:qFormat/>
    <w:rsid w:val="0021157b"/>
    <w:pPr>
      <w:ind w:firstLine="709"/>
      <w:jc w:val="both"/>
    </w:pPr>
    <w:rPr>
      <w:sz w:val="24"/>
      <w:lang w:val="ru-RU" w:eastAsia="en-US"/>
    </w:rPr>
  </w:style>
  <w:style w:type="paragraph" w:styleId="32" w:customStyle="1">
    <w:name w:val="ПР_Заголовок отчета 3"/>
    <w:basedOn w:val="Normal"/>
    <w:next w:val="Style66"/>
    <w:qFormat/>
    <w:rsid w:val="0021157b"/>
    <w:pPr>
      <w:numPr>
        <w:ilvl w:val="0"/>
        <w:numId w:val="12"/>
      </w:numPr>
      <w:tabs>
        <w:tab w:val="clear" w:pos="720"/>
        <w:tab w:val="left" w:pos="1418" w:leader="none"/>
      </w:tabs>
      <w:spacing w:before="120" w:after="120"/>
    </w:pPr>
    <w:rPr>
      <w:sz w:val="24"/>
      <w:lang w:val="ru-RU" w:eastAsia="en-US"/>
    </w:rPr>
  </w:style>
  <w:style w:type="paragraph" w:styleId="Style67" w:customStyle="1">
    <w:name w:val="ПР_СТРУКТУРНЫЙ ЭЛЕМЕНТ"/>
    <w:basedOn w:val="Normal"/>
    <w:next w:val="Style66"/>
    <w:qFormat/>
    <w:rsid w:val="0021157b"/>
    <w:pPr>
      <w:spacing w:before="0" w:after="240"/>
      <w:jc w:val="center"/>
    </w:pPr>
    <w:rPr>
      <w:rFonts w:eastAsia="Calibri" w:cs="" w:cstheme="minorBidi" w:eastAsiaTheme="minorHAnsi"/>
      <w:caps/>
      <w:sz w:val="24"/>
      <w:szCs w:val="22"/>
      <w:lang w:val="ru-RU" w:eastAsia="en-US"/>
    </w:rPr>
  </w:style>
  <w:style w:type="paragraph" w:styleId="Style68" w:customStyle="1">
    <w:name w:val="ПР_Нумерованный список"/>
    <w:basedOn w:val="Normal"/>
    <w:qFormat/>
    <w:rsid w:val="0021157b"/>
    <w:pPr>
      <w:widowControl w:val="false"/>
      <w:numPr>
        <w:ilvl w:val="0"/>
        <w:numId w:val="11"/>
      </w:numPr>
      <w:jc w:val="both"/>
    </w:pPr>
    <w:rPr>
      <w:sz w:val="24"/>
      <w:lang w:val="ru-RU" w:eastAsia="x-none"/>
    </w:rPr>
  </w:style>
  <w:style w:type="paragraph" w:styleId="Style69" w:customStyle="1">
    <w:name w:val="ПР_Маркированный список"/>
    <w:basedOn w:val="Style66"/>
    <w:qFormat/>
    <w:rsid w:val="0021157b"/>
    <w:pPr>
      <w:numPr>
        <w:ilvl w:val="0"/>
        <w:numId w:val="13"/>
      </w:numPr>
      <w:tabs>
        <w:tab w:val="clear" w:pos="720"/>
        <w:tab w:val="left" w:pos="993" w:leader="none"/>
      </w:tabs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8118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Grid"/>
    <w:basedOn w:val="a9"/>
    <w:rsid w:val="006904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3;&#1088;&#1072;&#1076;&#1080;&#1077;&#1085;&#1090;" TargetMode="External"/><Relationship Id="rId3" Type="http://schemas.openxmlformats.org/officeDocument/2006/relationships/hyperlink" Target="https://ru.wikipedia.org/w/index.php?title=&#1052;&#1077;&#1090;&#1086;&#1076;_&#1086;&#1073;&#1088;&#1072;&#1090;&#1085;&#1086;&#1075;&#1086;_&#1088;&#1072;&#1089;&#1087;&#1088;&#1086;&#1089;&#1090;&#1088;&#1072;&#1085;&#1077;&#1085;&#1080;&#1103;_&#1086;&#1096;&#1080;&#1073;&#1082;&#1080;_&#1074;&#1086;_&#1074;&#1088;&#1077;&#1084;&#1077;&#1085;&#1080;&amp;action=edit&amp;redlink=1" TargetMode="External"/><Relationship Id="rId4" Type="http://schemas.openxmlformats.org/officeDocument/2006/relationships/hyperlink" Target="https://ru.wikipedia.org/wiki/&#1051;&#1086;&#1075;&#1080;&#1089;&#1090;&#1080;&#1095;&#1077;&#1089;&#1082;&#1072;&#1103;_&#1092;&#1091;&#1085;&#1082;&#1094;&#1080;&#1103;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4BFBD-9B29-4125-A8B1-32047FD2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Application>LibreOffice/7.0.4.2$Windows_X86_64 LibreOffice_project/dcf040e67528d9187c66b2379df5ea4407429775</Application>
  <AppVersion>15.0000</AppVersion>
  <Pages>16</Pages>
  <Words>1945</Words>
  <Characters>16394</Characters>
  <CharactersWithSpaces>19438</CharactersWithSpaces>
  <Paragraphs>40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2019-12-06T20:43:00Z</dcterms:created>
  <dc:creator>User</dc:creator>
  <dc:description/>
  <dc:language>ru-RU</dc:language>
  <cp:lastModifiedBy/>
  <cp:lastPrinted>2021-03-18T15:58:00Z</cp:lastPrinted>
  <dcterms:modified xsi:type="dcterms:W3CDTF">2021-04-22T23:22:00Z</dcterms:modified>
  <cp:revision>39</cp:revision>
  <dc:subject/>
  <dc:title>СТИЛИ ДЛЯ ОФОРМЛЕНИЯ ОТЧЕТА И ЗАПИСКИ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