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9A" w:rsidRDefault="0098489A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Российской Федерации</w:t>
      </w:r>
    </w:p>
    <w:p w:rsidR="0098489A" w:rsidRDefault="0098489A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8489A" w:rsidRDefault="0098489A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98489A" w:rsidRDefault="009848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:rsidR="0098489A" w:rsidRDefault="0098489A">
      <w:pPr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:rsidR="0098489A" w:rsidRDefault="0098489A">
      <w:pPr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:rsidR="0098489A" w:rsidRDefault="0098489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</w:t>
      </w:r>
    </w:p>
    <w:p w:rsidR="0098489A" w:rsidRDefault="009848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98489A" w:rsidRDefault="009848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98489A" w:rsidRDefault="009848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bookmarkStart w:id="0" w:name="_Toc342324083"/>
      <w:bookmarkEnd w:id="0"/>
      <w:r>
        <w:rPr>
          <w:rFonts w:ascii="Times New Roman" w:hAnsi="Times New Roman" w:cs="Times New Roman"/>
          <w:sz w:val="28"/>
          <w:szCs w:val="28"/>
        </w:rPr>
        <w:t>Унарные и бинарные операции над графами.»</w:t>
      </w:r>
    </w:p>
    <w:p w:rsidR="0098489A" w:rsidRDefault="00984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8489A" w:rsidRDefault="009848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98489A" w:rsidRDefault="009848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Шутихин Андрей</w:t>
      </w:r>
    </w:p>
    <w:p w:rsidR="0098489A" w:rsidRDefault="009848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Ошкин И.В.</w:t>
      </w:r>
    </w:p>
    <w:p w:rsidR="0098489A" w:rsidRDefault="009848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</w:p>
    <w:p w:rsidR="0098489A" w:rsidRDefault="009848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О.В,</w:t>
      </w:r>
    </w:p>
    <w:p w:rsidR="0098489A" w:rsidRDefault="009848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98489A" w:rsidRDefault="00984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98489A" w:rsidRDefault="009848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bookmarkStart w:id="2" w:name="_Hlk86089810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Изучение унарных и бинарных операций над графами.</w: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98489A" w:rsidRDefault="0098489A">
      <w:pPr>
        <w:keepNext/>
        <w:spacing w:after="12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98489A" w:rsidRDefault="0098489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Сгенерируйте (используя генератор случайных чисел) две матрицы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смежности неориентированных помеченных графов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 Выведите сгенерированные матрицы на экран.</w:t>
      </w:r>
    </w:p>
    <w:p w:rsidR="0098489A" w:rsidRDefault="0098489A">
      <w:pPr>
        <w:pStyle w:val="Heading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:rsidR="0098489A" w:rsidRDefault="0098489A">
      <w:pPr>
        <w:pStyle w:val="1"/>
        <w:numPr>
          <w:ilvl w:val="0"/>
          <w:numId w:val="4"/>
        </w:numPr>
        <w:tabs>
          <w:tab w:val="clear" w:pos="360"/>
        </w:tabs>
        <w:ind w:left="0"/>
      </w:pPr>
      <w:r>
        <w:t>Для матричной формы представления графов выполните операцию:</w:t>
      </w:r>
    </w:p>
    <w:p w:rsidR="0098489A" w:rsidRDefault="0098489A">
      <w:pPr>
        <w:pStyle w:val="1"/>
        <w:tabs>
          <w:tab w:val="clear" w:pos="360"/>
          <w:tab w:val="left" w:pos="708"/>
        </w:tabs>
        <w:ind w:left="0" w:firstLine="0"/>
      </w:pPr>
      <w:r>
        <w:t xml:space="preserve">а) отождествления вершин </w:t>
      </w:r>
    </w:p>
    <w:p w:rsidR="0098489A" w:rsidRDefault="0098489A">
      <w:pPr>
        <w:pStyle w:val="1"/>
        <w:tabs>
          <w:tab w:val="clear" w:pos="360"/>
          <w:tab w:val="left" w:pos="708"/>
        </w:tabs>
        <w:ind w:left="0" w:firstLine="0"/>
      </w:pPr>
      <w:r>
        <w:t xml:space="preserve">б) стягивания ребра </w:t>
      </w:r>
    </w:p>
    <w:p w:rsidR="0098489A" w:rsidRDefault="0098489A">
      <w:pPr>
        <w:pStyle w:val="1"/>
        <w:tabs>
          <w:tab w:val="clear" w:pos="360"/>
          <w:tab w:val="left" w:pos="708"/>
        </w:tabs>
        <w:ind w:left="0" w:firstLine="0"/>
      </w:pPr>
      <w:r>
        <w:t xml:space="preserve">в) расщепления вершины </w:t>
      </w:r>
    </w:p>
    <w:p w:rsidR="0098489A" w:rsidRDefault="0098489A">
      <w:pPr>
        <w:pStyle w:val="1"/>
        <w:tabs>
          <w:tab w:val="clear" w:pos="360"/>
          <w:tab w:val="left" w:pos="708"/>
        </w:tabs>
        <w:ind w:left="0" w:firstLine="0"/>
      </w:pPr>
      <w:r>
        <w:t>Номера выбираемых для выполнения операции вершин ввести с клавиатуры.</w:t>
      </w:r>
    </w:p>
    <w:p w:rsidR="0098489A" w:rsidRDefault="0098489A">
      <w:pPr>
        <w:pStyle w:val="1"/>
        <w:tabs>
          <w:tab w:val="clear" w:pos="360"/>
          <w:tab w:val="left" w:pos="708"/>
        </w:tabs>
        <w:ind w:left="0" w:firstLine="0"/>
      </w:pPr>
      <w:r>
        <w:t>Результат выполнения операции выведите на экран.</w:t>
      </w:r>
    </w:p>
    <w:p w:rsidR="0098489A" w:rsidRDefault="0098489A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</w:p>
    <w:p w:rsidR="0098489A" w:rsidRDefault="0098489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:rsidR="0098489A" w:rsidRDefault="0098489A">
      <w:pPr>
        <w:tabs>
          <w:tab w:val="left" w:pos="708"/>
        </w:tabs>
        <w:spacing w:line="360" w:lineRule="auto"/>
        <w:ind w:firstLine="144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а) объединения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>
            <v:imagedata r:id="rId7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8489A" w:rsidRDefault="0098489A">
      <w:pPr>
        <w:tabs>
          <w:tab w:val="left" w:pos="708"/>
        </w:tabs>
        <w:spacing w:line="360" w:lineRule="auto"/>
        <w:ind w:firstLine="144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б) пересечения 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3.5pt;height:9.75pt">
            <v:imagedata r:id="rId8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8489A" w:rsidRDefault="0098489A">
      <w:pPr>
        <w:tabs>
          <w:tab w:val="left" w:pos="708"/>
        </w:tabs>
        <w:spacing w:line="360" w:lineRule="auto"/>
        <w:ind w:firstLine="144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в) кольцевой суммы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3.5pt;height:12.75pt">
            <v:imagedata r:id="rId9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8489A" w:rsidRDefault="0098489A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Задание-1</w: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8" type="#_x0000_t75" style="width:285.75pt;height:208.5pt">
            <v:imagedata r:id="rId10" o:title=""/>
          </v:shape>
        </w:pic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9" type="#_x0000_t75" style="width:349.5pt;height:179.25pt">
            <v:imagedata r:id="rId11" o:title=""/>
          </v:shape>
        </w:pic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0" type="#_x0000_t75" style="width:344.25pt;height:189pt">
            <v:imagedata r:id="rId12" o:title=""/>
          </v:shape>
        </w:pic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1" type="#_x0000_t75" style="width:455.25pt;height:277.5pt">
            <v:imagedata r:id="rId13" o:title=""/>
          </v:shape>
        </w:pic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2" type="#_x0000_t75" style="width:428.25pt;height:191.25pt">
            <v:imagedata r:id="rId14" o:title=""/>
          </v:shape>
        </w:pic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3" type="#_x0000_t75" style="width:317.25pt;height:300.75pt">
            <v:imagedata r:id="rId15" o:title=""/>
          </v:shape>
        </w:pic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4" type="#_x0000_t75" style="width:297pt;height:281.25pt">
            <v:imagedata r:id="rId16" o:title=""/>
          </v:shape>
        </w:pic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5" type="#_x0000_t75" style="width:240pt;height:410.25pt">
            <v:imagedata r:id="rId17" o:title=""/>
          </v:shape>
        </w:pict>
      </w: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Листинг: </w:t>
      </w:r>
    </w:p>
    <w:p w:rsidR="0098489A" w:rsidRDefault="0098489A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8489A" w:rsidRDefault="0098489A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8489A" w:rsidRDefault="0098489A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8489A" w:rsidRDefault="0098489A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&lt;locale.h&gt;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CheckAdj(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del2</w:t>
      </w:r>
      <w:r>
        <w:rPr>
          <w:rFonts w:ascii="Consolas" w:hAnsi="Consolas" w:cs="Consolas"/>
          <w:color w:val="000000"/>
          <w:sz w:val="19"/>
          <w:szCs w:val="19"/>
        </w:rPr>
        <w:t>] == 1)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**)malloc(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*)calloc(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 = rand() % 2;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[j][i]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identification(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compres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newMatrix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save1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save2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newsize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create(&amp;newMatrix, newsize);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save1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del2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save2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 xml:space="preserve"> || i == </w:t>
      </w:r>
      <w:r>
        <w:rPr>
          <w:rFonts w:ascii="Consolas" w:hAnsi="Consolas" w:cs="Consolas"/>
          <w:color w:val="808080"/>
          <w:sz w:val="19"/>
          <w:szCs w:val="19"/>
        </w:rPr>
        <w:t>del2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index2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r>
        <w:rPr>
          <w:rFonts w:ascii="Consolas" w:hAnsi="Consolas" w:cs="Consolas"/>
          <w:color w:val="808080"/>
          <w:sz w:val="19"/>
          <w:szCs w:val="19"/>
        </w:rPr>
        <w:t>del2</w:t>
      </w:r>
      <w:r>
        <w:rPr>
          <w:rFonts w:ascii="Consolas" w:hAnsi="Consolas" w:cs="Consolas"/>
          <w:color w:val="000000"/>
          <w:sz w:val="19"/>
          <w:szCs w:val="19"/>
        </w:rPr>
        <w:t xml:space="preserve"> || j == </w:t>
      </w:r>
      <w:r>
        <w:rPr>
          <w:rFonts w:ascii="Consolas" w:hAnsi="Consolas" w:cs="Consolas"/>
          <w:color w:val="808080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newMatrix[index2][index1]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newMatrix[index1][index2]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index2++;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index1++;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index1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 xml:space="preserve"> || i == </w:t>
      </w:r>
      <w:r>
        <w:rPr>
          <w:rFonts w:ascii="Consolas" w:hAnsi="Consolas" w:cs="Consolas"/>
          <w:color w:val="808080"/>
          <w:sz w:val="19"/>
          <w:szCs w:val="19"/>
        </w:rPr>
        <w:t>del2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newMatrix[newsize - 1][index1] = save1[i];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newMatrix[index1][newsize - 1] = save1[i];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index1++;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index1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 xml:space="preserve"> || i == </w:t>
      </w:r>
      <w:r>
        <w:rPr>
          <w:rFonts w:ascii="Consolas" w:hAnsi="Consolas" w:cs="Consolas"/>
          <w:color w:val="808080"/>
          <w:sz w:val="19"/>
          <w:szCs w:val="19"/>
        </w:rPr>
        <w:t>del2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(newMatrix[index1][newsize - 1] == 1 || save2[i] == 0)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index1++;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newMatrix[newsize - 1][index1] = save2[i];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newMatrix[index1][newsize - 1] = save2[i];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index1++;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compres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CheckAdj(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del2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newMatrix[newsize - 1][newsize - 1] = 1;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newMatrix;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split(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splitMatrix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create(&amp;splitMatrix,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splitMatrix[i][j]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splitMatrix[i][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[i][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splitMatrix[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][i] 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][i];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splitMatrix[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splitMatrix[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splitMatrix[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splitMatrix;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disconnect(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resultMatrix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create(&amp;resultMatrix,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1 ||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[i][j] == 1)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resultMatrix[i][j] = 1;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resultMatrix;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connect(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resultMatrix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create(&amp;resultMatrix,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matrix1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1 &amp;&amp; </w:t>
      </w:r>
      <w:r>
        <w:rPr>
          <w:rFonts w:ascii="Consolas" w:hAnsi="Consolas" w:cs="Consolas"/>
          <w:color w:val="808080"/>
          <w:sz w:val="19"/>
          <w:szCs w:val="19"/>
        </w:rPr>
        <w:t>matrix2</w:t>
      </w:r>
      <w:r>
        <w:rPr>
          <w:rFonts w:ascii="Consolas" w:hAnsi="Consolas" w:cs="Consolas"/>
          <w:color w:val="000000"/>
          <w:sz w:val="19"/>
          <w:szCs w:val="19"/>
        </w:rPr>
        <w:t>[i][j] == 1)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resultMatrix[i][j] = 1;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resultMatrix;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ringsum(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firstMatrix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secondMatrix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resultMatrix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create(&amp;resultMatrix,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maxSize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firstMatrix</w:t>
      </w:r>
      <w:r>
        <w:rPr>
          <w:rFonts w:ascii="Consolas" w:hAnsi="Consolas" w:cs="Consolas"/>
          <w:color w:val="000000"/>
          <w:sz w:val="19"/>
          <w:szCs w:val="19"/>
        </w:rPr>
        <w:t>[i][j] == 1) ^ (</w:t>
      </w:r>
      <w:r>
        <w:rPr>
          <w:rFonts w:ascii="Consolas" w:hAnsi="Consolas" w:cs="Consolas"/>
          <w:color w:val="808080"/>
          <w:sz w:val="19"/>
          <w:szCs w:val="19"/>
        </w:rPr>
        <w:t>secondMatrix</w:t>
      </w:r>
      <w:r>
        <w:rPr>
          <w:rFonts w:ascii="Consolas" w:hAnsi="Consolas" w:cs="Consolas"/>
          <w:color w:val="000000"/>
          <w:sz w:val="19"/>
          <w:szCs w:val="19"/>
        </w:rPr>
        <w:t>[i][j] == 1))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resultMatrix[i][j] = 1;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resultMatrix[i][j]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resultMatrix;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//Часть 1//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matrix1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matrix2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matrixRes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size1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size2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del1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del2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userInputFirstMatrix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userInputSecondMatrix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для первой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для второй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"\nМатрица-1\n"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create(&amp;matrix1, size1);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fill(matrix1, size1);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print(matrix1, size1);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"\n\nМатрица-2\n"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create(&amp;matrix2, size2);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fill(matrix2, size2);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print(matrix2, size2);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"\nОтождествление вершин графа M1:\n"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первой вершины для отождествления М1: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&amp;del1);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"\nНомер первой удаляемой вершины для отождествления М1: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&amp;del2);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identificationFirstMatrix = identification(matrix1, size1, del1, del2,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"\nМатрица-1 после отождествления вершин: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print(identificationFirstMatrix, size1 - 1);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"\nОтождествление вершин графа M2:\n"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"\nНомер первой вершины для отождествления М2: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&amp;del1);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"\nНомер второй удаляемой вершины для отождествления М2: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&amp;del2);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identificationSecondMatrix = identification(matrix2, size2, del1, del2,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"\nМатрица-2 после отождествления вершин: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print(identificationSecondMatrix, size2 - 1);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InputCheck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(!InputCheck)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"\n\nСтягивание ребра графа М1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два удаляемых ребра М1(через пробел):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&amp;del1, &amp;del2);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(CheckAdj(matrix1, del1, del2))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EdgeContractionFirstMatrix = identification(matrix1, size1, del1, del2,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print(EdgeContractionFirstMatrix, size1 - 1);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free(EdgeContractionFirstMatrix);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"\nВершины не смежны\n"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InputCheck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(!InputCheck)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два удаляемых ребра М2(через пробел):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&amp;del1, &amp;del2);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(CheckAdj(matrix2, del1, del2))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EdgeContractionSecondMatrix = identification(matrix2, size2, del1, del2,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print(EdgeContractionSecondMatrix, size2 - 1);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free(EdgeContractionSecondMatrix);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"\nВершины не смежны\n"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InputCheck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//Часть 2//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"\n\nРасщепление вершины:\n"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"\nИндекс расщепляемой вершины М1: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&amp;userInputFirstMatrix);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splitFirstMatrix = split(matrix1, size1, userInputFirstMatrix);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print(splitFirstMatrix, size1 + 1);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"\nИндекс расщепляемой вершины М2: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&amp;userInputSecondMatrix);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splitSecondMatrix = split(matrix2, size2, userInputSecondMatrix);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print(splitSecondMatrix, size2 + 1);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firstMatrix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secondMatrix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resultMatrix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size1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size2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countElements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"\nВведите количество элементов М2: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maxMatrixSize = 0;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(size1 &gt; size2)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maxMatrixSize = size1;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maxMatrixSize = size2;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"\nG1:\n"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create(&amp;firstMatrix, maxMatrixSize);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fill(firstMatrix, size1);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print(firstMatrix, size1);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"\n\nG2:\n"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create(&amp;secondMatrix, maxMatrixSize);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fill(secondMatrix, size2);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print(secondMatrix, size2);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"\n\nОбъединение графов: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resultunionOfMatrix = disconnect(firstMatrix, secondMatrix, maxMatrixSize);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print(resultunionOfMatrix, maxMatrixSize);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"\n\nПересечение графов: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resultIntersectionMatrix = connect(firstMatrix, secondMatrix, maxMatrixSize);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print(resultIntersectionMatrix, maxMatrixSize);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"\n\nКольцевая сумма графов: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resultringsum = ringsum(firstMatrix, secondMatrix, maxMatrixSize);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print(resultringsum, maxMatrixSize);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89A" w:rsidRDefault="0098489A">
      <w:pPr>
        <w:rPr>
          <w:rFonts w:ascii="Consolas" w:hAnsi="Consolas" w:cs="Consolas"/>
          <w:color w:val="000000"/>
          <w:sz w:val="19"/>
          <w:szCs w:val="19"/>
        </w:rPr>
      </w:pPr>
    </w:p>
    <w:p w:rsidR="0098489A" w:rsidRDefault="009848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489A" w:rsidRDefault="0098489A">
      <w:pPr>
        <w:tabs>
          <w:tab w:val="left" w:pos="81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была разработана программа, реализующая унарные и бинарные операции над графами.</w:t>
      </w:r>
    </w:p>
    <w:p w:rsidR="0098489A" w:rsidRDefault="0098489A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489A" w:rsidRDefault="0098489A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8489A" w:rsidSect="0098489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418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89A" w:rsidRDefault="0098489A" w:rsidP="0098489A">
      <w:r>
        <w:separator/>
      </w:r>
    </w:p>
  </w:endnote>
  <w:endnote w:type="continuationSeparator" w:id="0">
    <w:p w:rsidR="0098489A" w:rsidRDefault="0098489A" w:rsidP="00984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89A" w:rsidRDefault="0098489A">
    <w:pPr>
      <w:widowControl w:val="0"/>
      <w:rPr>
        <w:rFonts w:cstheme="minorBidi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89A" w:rsidRDefault="0098489A">
    <w:pPr>
      <w:widowControl w:val="0"/>
      <w:rPr>
        <w:rFonts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89A" w:rsidRDefault="0098489A">
    <w:pPr>
      <w:widowControl w:val="0"/>
      <w:rPr>
        <w:rFonts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89A" w:rsidRDefault="0098489A" w:rsidP="0098489A">
      <w:r>
        <w:separator/>
      </w:r>
    </w:p>
  </w:footnote>
  <w:footnote w:type="continuationSeparator" w:id="0">
    <w:p w:rsidR="0098489A" w:rsidRDefault="0098489A" w:rsidP="009848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89A" w:rsidRDefault="0098489A">
    <w:pPr>
      <w:widowControl w:val="0"/>
      <w:rPr>
        <w:rFonts w:cstheme="minorBidi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89A" w:rsidRDefault="0098489A">
    <w:pPr>
      <w:widowControl w:val="0"/>
      <w:rPr>
        <w:rFonts w:cstheme="minorBidi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89A" w:rsidRDefault="0098489A">
    <w:pPr>
      <w:widowControl w:val="0"/>
      <w:rPr>
        <w:rFonts w:cstheme="minorBid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F79E"/>
    <w:multiLevelType w:val="multilevel"/>
    <w:tmpl w:val="44ABF985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">
    <w:nsid w:val="0328EBE7"/>
    <w:multiLevelType w:val="multilevel"/>
    <w:tmpl w:val="7DDD7FFA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">
    <w:nsid w:val="19234AB3"/>
    <w:multiLevelType w:val="multilevel"/>
    <w:tmpl w:val="12854956"/>
    <w:lvl w:ilvl="0">
      <w:start w:val="1"/>
      <w:numFmt w:val="decimal"/>
      <w:lvlText w:val="%1."/>
      <w:lvlJc w:val="left"/>
      <w:pPr>
        <w:tabs>
          <w:tab w:val="num" w:pos="720"/>
        </w:tabs>
        <w:ind w:left="504" w:hanging="360"/>
      </w:pPr>
      <w:rPr>
        <w:rFonts w:ascii="Times New Roman" w:hAnsi="Times New Roman" w:cs="Times New Roman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3">
    <w:nsid w:val="410DFE43"/>
    <w:multiLevelType w:val="multilevel"/>
    <w:tmpl w:val="620D3C73"/>
    <w:lvl w:ilvl="0">
      <w:start w:val="1"/>
      <w:numFmt w:val="decimal"/>
      <w:lvlText w:val="%1."/>
      <w:lvlJc w:val="left"/>
      <w:pPr>
        <w:tabs>
          <w:tab w:val="num" w:pos="720"/>
        </w:tabs>
        <w:ind w:left="504" w:hanging="360"/>
      </w:pPr>
      <w:rPr>
        <w:rFonts w:ascii="Times New Roman" w:hAnsi="Times New Roman" w:cs="Times New Roman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4">
    <w:nsid w:val="4369B47C"/>
    <w:multiLevelType w:val="multilevel"/>
    <w:tmpl w:val="01AA9018"/>
    <w:lvl w:ilvl="0">
      <w:start w:val="1"/>
      <w:numFmt w:val="decimal"/>
      <w:lvlText w:val="%1."/>
      <w:lvlJc w:val="left"/>
      <w:pPr>
        <w:tabs>
          <w:tab w:val="num" w:pos="720"/>
        </w:tabs>
        <w:ind w:left="504" w:hanging="360"/>
      </w:pPr>
      <w:rPr>
        <w:rFonts w:ascii="Times New Roman" w:hAnsi="Times New Roman" w:cs="Times New Roman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5">
    <w:nsid w:val="7B295F97"/>
    <w:multiLevelType w:val="singleLevel"/>
    <w:tmpl w:val="1EC54CB7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ascii="Times New Roman" w:hAnsi="Times New Roman" w:cs="Times New Roman"/>
        <w:sz w:val="28"/>
        <w:szCs w:val="28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489A"/>
    <w:rsid w:val="0098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Body Tex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pPr>
      <w:keepNext/>
      <w:keepLines/>
      <w:spacing w:before="360" w:after="240"/>
      <w:ind w:firstLine="709"/>
      <w:jc w:val="both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keepLines/>
      <w:spacing w:before="40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9"/>
    <w:qFormat/>
    <w:pPr>
      <w:keepNext/>
      <w:keepLines/>
      <w:spacing w:before="40"/>
      <w:outlineLvl w:val="2"/>
    </w:pPr>
    <w:rPr>
      <w:rFonts w:ascii="Calibri Light" w:hAnsi="Calibri Light" w:cs="Calibri Light"/>
      <w:color w:val="1F4D78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89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9"/>
    <w:rPr>
      <w:rFonts w:ascii="Arial" w:hAnsi="Arial" w:cs="Arial"/>
      <w:b/>
      <w:bCs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89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9"/>
    <w:rPr>
      <w:rFonts w:ascii="Calibri Light" w:hAnsi="Calibri Light" w:cs="Calibri Light"/>
      <w:color w:val="2E74B5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8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9"/>
    <w:rPr>
      <w:rFonts w:ascii="Calibri Light" w:hAnsi="Calibri Light" w:cs="Calibri Light"/>
      <w:color w:val="1F4D78"/>
      <w:sz w:val="24"/>
      <w:szCs w:val="24"/>
      <w:lang w:val="ru-RU"/>
    </w:rPr>
  </w:style>
  <w:style w:type="paragraph" w:styleId="BodyText">
    <w:name w:val="Body Text"/>
    <w:basedOn w:val="Normal"/>
    <w:link w:val="BodyTextChar1"/>
    <w:uiPriority w:val="99"/>
    <w:pPr>
      <w:spacing w:after="140" w:line="276" w:lineRule="auto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8489A"/>
    <w:rPr>
      <w:rFonts w:ascii="Liberation Serif" w:hAnsi="Liberation Serif" w:cs="Liberation Serif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rPr>
      <w:sz w:val="24"/>
      <w:szCs w:val="24"/>
      <w:lang w:val="ru-RU"/>
    </w:rPr>
  </w:style>
  <w:style w:type="paragraph" w:styleId="Header">
    <w:name w:val="header"/>
    <w:basedOn w:val="Normal"/>
    <w:link w:val="HeaderChar1"/>
    <w:uiPriority w:val="99"/>
    <w:pPr>
      <w:tabs>
        <w:tab w:val="center" w:pos="4677"/>
        <w:tab w:val="right" w:pos="9355"/>
      </w:tabs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489A"/>
    <w:rPr>
      <w:rFonts w:ascii="Liberation Serif" w:hAnsi="Liberation Serif" w:cs="Liberation Serif"/>
      <w:sz w:val="24"/>
      <w:szCs w:val="24"/>
    </w:rPr>
  </w:style>
  <w:style w:type="character" w:customStyle="1" w:styleId="HeaderChar1">
    <w:name w:val="Header Char1"/>
    <w:basedOn w:val="DefaultParagraphFont"/>
    <w:link w:val="Header"/>
    <w:uiPriority w:val="99"/>
    <w:rPr>
      <w:sz w:val="24"/>
      <w:szCs w:val="24"/>
      <w:lang w:val="ru-RU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489A"/>
    <w:rPr>
      <w:rFonts w:ascii="Liberation Serif" w:hAnsi="Liberation Serif" w:cs="Liberation Serif"/>
      <w:sz w:val="24"/>
      <w:szCs w:val="24"/>
    </w:rPr>
  </w:style>
  <w:style w:type="character" w:customStyle="1" w:styleId="FooterChar1">
    <w:name w:val="Footer Char1"/>
    <w:basedOn w:val="DefaultParagraphFont"/>
    <w:link w:val="Footer"/>
    <w:uiPriority w:val="99"/>
    <w:rPr>
      <w:sz w:val="24"/>
      <w:szCs w:val="24"/>
      <w:lang w:val="ru-RU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99"/>
    <w:qFormat/>
    <w:rPr>
      <w:rFonts w:ascii="Arial" w:hAnsi="Arial" w:cs="Arial"/>
      <w:b/>
      <w:bCs/>
      <w:lang w:val="ru-RU"/>
    </w:rPr>
  </w:style>
  <w:style w:type="paragraph" w:styleId="BalloonText">
    <w:name w:val="Balloon Text"/>
    <w:basedOn w:val="Normal"/>
    <w:link w:val="BalloonTextChar1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9A"/>
    <w:rPr>
      <w:rFonts w:ascii="Times New Roman" w:hAnsi="Times New Roman" w:cs="Times New Roman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rPr>
      <w:rFonts w:ascii="Tahoma" w:hAnsi="Tahoma" w:cs="Tahoma"/>
      <w:sz w:val="16"/>
      <w:szCs w:val="16"/>
      <w:lang w:val="ru-RU"/>
    </w:rPr>
  </w:style>
  <w:style w:type="character" w:customStyle="1" w:styleId="FontStyle88">
    <w:name w:val="Font Style88"/>
    <w:uiPriority w:val="99"/>
    <w:rPr>
      <w:rFonts w:ascii="Arial" w:hAnsi="Arial" w:cs="Arial"/>
      <w:sz w:val="18"/>
      <w:szCs w:val="18"/>
      <w:lang w:val="ru-RU"/>
    </w:rPr>
  </w:style>
  <w:style w:type="character" w:customStyle="1" w:styleId="FontStyle82">
    <w:name w:val="Font Style82"/>
    <w:uiPriority w:val="99"/>
    <w:rPr>
      <w:rFonts w:ascii="Arial" w:hAnsi="Arial" w:cs="Arial"/>
      <w:b/>
      <w:bCs/>
      <w:sz w:val="18"/>
      <w:szCs w:val="18"/>
      <w:lang w:val="ru-RU"/>
    </w:rPr>
  </w:style>
  <w:style w:type="paragraph" w:customStyle="1" w:styleId="Style3">
    <w:name w:val="Style3"/>
    <w:basedOn w:val="Normal"/>
    <w:uiPriority w:val="99"/>
    <w:pPr>
      <w:widowControl w:val="0"/>
      <w:spacing w:line="226" w:lineRule="exact"/>
      <w:ind w:firstLine="341"/>
      <w:jc w:val="both"/>
    </w:pPr>
    <w:rPr>
      <w:rFonts w:ascii="Trebuchet MS" w:hAnsi="Trebuchet MS" w:cs="Trebuchet MS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theme="minorBidi"/>
    </w:rPr>
  </w:style>
  <w:style w:type="paragraph" w:customStyle="1" w:styleId="1">
    <w:name w:val="список1"/>
    <w:basedOn w:val="Normal"/>
    <w:uiPriority w:val="99"/>
    <w:pPr>
      <w:tabs>
        <w:tab w:val="left" w:pos="360"/>
      </w:tabs>
      <w:spacing w:line="360" w:lineRule="auto"/>
      <w:ind w:left="-144" w:firstLine="144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Classic">
    <w:name w:val="Classic"/>
    <w:basedOn w:val="Normal"/>
    <w:uiPriority w:val="99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0</cp:revision>
</cp:coreProperties>
</file>