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347" w:rsidRDefault="001E5256" w:rsidP="00E97347">
      <w:pPr>
        <w:pStyle w:val="Heading1"/>
      </w:pPr>
      <w:proofErr w:type="gramStart"/>
      <w:r>
        <w:t>Tracking  Issues</w:t>
      </w:r>
      <w:proofErr w:type="gramEnd"/>
      <w:r>
        <w:t xml:space="preserve"> and Exchanging Information in </w:t>
      </w:r>
      <w:proofErr w:type="spellStart"/>
      <w:r>
        <w:t>GitHub</w:t>
      </w:r>
      <w:proofErr w:type="spellEnd"/>
      <w:r w:rsidR="00E97347">
        <w:t xml:space="preserve">   </w:t>
      </w:r>
    </w:p>
    <w:p w:rsidR="00E97347" w:rsidRPr="00E97347" w:rsidRDefault="00E97347" w:rsidP="00E97347">
      <w:pPr>
        <w:pStyle w:val="Quote"/>
        <w:rPr>
          <w:rStyle w:val="Emphasis"/>
        </w:rPr>
      </w:pPr>
      <w:r w:rsidRPr="00E97347">
        <w:rPr>
          <w:rStyle w:val="Emphasis"/>
        </w:rPr>
        <w:t xml:space="preserve"> Bonnie Smithson 1/10/15</w:t>
      </w:r>
    </w:p>
    <w:p w:rsidR="001E32F6" w:rsidRPr="001E32F6" w:rsidRDefault="001E32F6" w:rsidP="001E32F6"/>
    <w:p w:rsidR="001E5256" w:rsidRDefault="001E5256">
      <w:r>
        <w:t xml:space="preserve">In an effort to be efficient as we approach a deadline, we can use some tools that are provided with our </w:t>
      </w:r>
      <w:proofErr w:type="spellStart"/>
      <w:r>
        <w:t>GitHub</w:t>
      </w:r>
      <w:proofErr w:type="spellEnd"/>
      <w:r>
        <w:t xml:space="preserve"> repository: namely the issues tracker and the Wiki.  If you bring up your desktop </w:t>
      </w:r>
      <w:proofErr w:type="spellStart"/>
      <w:r>
        <w:t>GitHub</w:t>
      </w:r>
      <w:proofErr w:type="spellEnd"/>
      <w:r>
        <w:t xml:space="preserve"> Dashboard, you will find these options on the right side.</w:t>
      </w:r>
    </w:p>
    <w:p w:rsidR="001E32F6" w:rsidRDefault="001E32F6"/>
    <w:p w:rsidR="003D5BB5" w:rsidRDefault="003D5BB5" w:rsidP="003D5BB5">
      <w:pPr>
        <w:pStyle w:val="Heading2"/>
      </w:pPr>
      <w:proofErr w:type="gramStart"/>
      <w:r>
        <w:t>Tracking  Tasks</w:t>
      </w:r>
      <w:proofErr w:type="gramEnd"/>
      <w:r>
        <w:t>,  Bugs, Feature Requests, Goals, and Milestones</w:t>
      </w:r>
    </w:p>
    <w:p w:rsidR="003D5BB5" w:rsidRPr="003D5BB5" w:rsidRDefault="003D5BB5" w:rsidP="003D5BB5"/>
    <w:p w:rsidR="001E5256" w:rsidRDefault="001E5256">
      <w:r>
        <w:rPr>
          <w:noProof/>
        </w:rPr>
        <w:drawing>
          <wp:inline distT="0" distB="0" distL="0" distR="0">
            <wp:extent cx="5748780" cy="4057650"/>
            <wp:effectExtent l="19050" t="0" r="4320" b="0"/>
            <wp:docPr id="1" name="Picture 0" descr="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4" cstate="print"/>
                    <a:stretch>
                      <a:fillRect/>
                    </a:stretch>
                  </pic:blipFill>
                  <pic:spPr>
                    <a:xfrm>
                      <a:off x="0" y="0"/>
                      <a:ext cx="5752550" cy="4060311"/>
                    </a:xfrm>
                    <a:prstGeom prst="rect">
                      <a:avLst/>
                    </a:prstGeom>
                    <a:effectLst>
                      <a:innerShdw blurRad="114300">
                        <a:srgbClr val="00B0F0"/>
                      </a:innerShdw>
                    </a:effectLst>
                  </pic:spPr>
                </pic:pic>
              </a:graphicData>
            </a:graphic>
          </wp:inline>
        </w:drawing>
      </w:r>
    </w:p>
    <w:p w:rsidR="001E5256" w:rsidRDefault="001E5256"/>
    <w:p w:rsidR="001E32F6" w:rsidRDefault="001E32F6" w:rsidP="001E32F6">
      <w:r>
        <w:t>First we will look at an i</w:t>
      </w:r>
      <w:r w:rsidR="00904DF5">
        <w:t>ssue</w:t>
      </w:r>
      <w:r>
        <w:t xml:space="preserve"> tracker.  As a group we will agree upon where we want to be in 2 week increments.  Assignments will be added to the Issue tracker with a “task” label, and a milestone of 2 weeks.  </w:t>
      </w:r>
    </w:p>
    <w:p w:rsidR="003D5BB5" w:rsidRDefault="001E32F6" w:rsidP="001E32F6">
      <w:r w:rsidRPr="001E32F6">
        <w:rPr>
          <w:noProof/>
        </w:rPr>
        <w:lastRenderedPageBreak/>
        <w:drawing>
          <wp:inline distT="0" distB="0" distL="0" distR="0">
            <wp:extent cx="5153025" cy="3623221"/>
            <wp:effectExtent l="19050" t="0" r="9525" b="0"/>
            <wp:docPr id="9" name="Picture 1" descr="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jpg"/>
                    <pic:cNvPicPr/>
                  </pic:nvPicPr>
                  <pic:blipFill>
                    <a:blip r:embed="rId5" cstate="print"/>
                    <a:stretch>
                      <a:fillRect/>
                    </a:stretch>
                  </pic:blipFill>
                  <pic:spPr>
                    <a:xfrm>
                      <a:off x="0" y="0"/>
                      <a:ext cx="5156020" cy="3625327"/>
                    </a:xfrm>
                    <a:prstGeom prst="rect">
                      <a:avLst/>
                    </a:prstGeom>
                    <a:effectLst>
                      <a:innerShdw blurRad="114300">
                        <a:srgbClr val="00B0F0"/>
                      </a:innerShdw>
                    </a:effectLst>
                  </pic:spPr>
                </pic:pic>
              </a:graphicData>
            </a:graphic>
          </wp:inline>
        </w:drawing>
      </w:r>
    </w:p>
    <w:p w:rsidR="003D5BB5" w:rsidRDefault="003D5BB5" w:rsidP="001E32F6"/>
    <w:p w:rsidR="003D5BB5" w:rsidRDefault="003D5BB5" w:rsidP="001E32F6"/>
    <w:p w:rsidR="001E32F6" w:rsidRDefault="003D5BB5" w:rsidP="001E32F6">
      <w:r w:rsidRPr="003D5BB5">
        <w:rPr>
          <w:noProof/>
        </w:rPr>
        <w:drawing>
          <wp:inline distT="0" distB="0" distL="0" distR="0">
            <wp:extent cx="5724525" cy="4645672"/>
            <wp:effectExtent l="19050" t="0" r="9525" b="0"/>
            <wp:docPr id="11" name="Picture 2" descr="AddTo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oIssues.jpg"/>
                    <pic:cNvPicPr/>
                  </pic:nvPicPr>
                  <pic:blipFill>
                    <a:blip r:embed="rId6" cstate="print"/>
                    <a:stretch>
                      <a:fillRect/>
                    </a:stretch>
                  </pic:blipFill>
                  <pic:spPr>
                    <a:xfrm>
                      <a:off x="0" y="0"/>
                      <a:ext cx="5729050" cy="4649344"/>
                    </a:xfrm>
                    <a:prstGeom prst="rect">
                      <a:avLst/>
                    </a:prstGeom>
                    <a:effectLst>
                      <a:innerShdw blurRad="114300">
                        <a:srgbClr val="00B0F0"/>
                      </a:innerShdw>
                    </a:effectLst>
                  </pic:spPr>
                </pic:pic>
              </a:graphicData>
            </a:graphic>
          </wp:inline>
        </w:drawing>
      </w:r>
    </w:p>
    <w:p w:rsidR="001E32F6" w:rsidRDefault="001E32F6" w:rsidP="001E32F6"/>
    <w:p w:rsidR="001E32F6" w:rsidRDefault="001E32F6" w:rsidP="001E32F6"/>
    <w:p w:rsidR="001E32F6" w:rsidRDefault="001E32F6" w:rsidP="001E32F6">
      <w:r>
        <w:t>While the implementation phase is going on, any bugs found, or feature requests will go into the issue tracker with the label “backlog”.  The sprint will end on a Friday where a breather will comme</w:t>
      </w:r>
      <w:r w:rsidR="00E97347">
        <w:t xml:space="preserve">nce.  No working that weekend, </w:t>
      </w:r>
      <w:r>
        <w:t xml:space="preserve">followed by a lessons learned review and setting goals for the next sprint.  </w:t>
      </w:r>
      <w:r w:rsidR="00E97347">
        <w:t xml:space="preserve">Then </w:t>
      </w:r>
      <w:r>
        <w:t xml:space="preserve">I will add the key </w:t>
      </w:r>
      <w:r w:rsidR="00E97347">
        <w:t>tasks</w:t>
      </w:r>
      <w:r>
        <w:t xml:space="preserve"> to the issue tracker, many of which will probably just change their label from backlog to something else.</w:t>
      </w:r>
      <w:r w:rsidR="00E97347">
        <w:t xml:space="preserve">  I will also add the key milestones.</w:t>
      </w:r>
    </w:p>
    <w:p w:rsidR="001E32F6" w:rsidRDefault="001E32F6">
      <w:r>
        <w:t xml:space="preserve">Clearly separating implementation from changing goals will prevent implementers from thrashing.  The sprints are short enough that we can complete them as targeted at the beginning of the </w:t>
      </w:r>
      <w:r w:rsidR="003D5BB5">
        <w:t>sprint before changing cou</w:t>
      </w:r>
      <w:r>
        <w:t>rse.</w:t>
      </w:r>
      <w:r w:rsidR="003D5BB5">
        <w:t xml:space="preserve">  It will also result in clearer goals by having some time to reflect on them before a course change.</w:t>
      </w:r>
    </w:p>
    <w:p w:rsidR="001E32F6" w:rsidRDefault="001E32F6">
      <w:r>
        <w:t xml:space="preserve">I will </w:t>
      </w:r>
      <w:r w:rsidR="00E97347">
        <w:t xml:space="preserve">take care of project level entries, </w:t>
      </w:r>
      <w:r>
        <w:t xml:space="preserve">but each team member should feel free to add their </w:t>
      </w:r>
      <w:r w:rsidR="00E97347">
        <w:t xml:space="preserve">own </w:t>
      </w:r>
      <w:r>
        <w:t xml:space="preserve">work breakdown structure as tasks in the issue tracker.  Your dashboard will allow you to view any tasks assigned to you, or submitted by you, and many other data filters for seeing where we are in the project are available.  </w:t>
      </w:r>
      <w:r w:rsidR="00E97347">
        <w:t xml:space="preserve"> Additionally, anyone can add a comment to an issue.</w:t>
      </w:r>
    </w:p>
    <w:p w:rsidR="001E5256" w:rsidRDefault="001E5256"/>
    <w:p w:rsidR="001E5256" w:rsidRDefault="003D5BB5" w:rsidP="003D5BB5">
      <w:pPr>
        <w:pStyle w:val="Heading2"/>
      </w:pPr>
      <w:r>
        <w:t>Sharing Information Using a Wiki</w:t>
      </w:r>
    </w:p>
    <w:p w:rsidR="003D5BB5" w:rsidRDefault="003D5BB5" w:rsidP="003D5BB5"/>
    <w:p w:rsidR="003D5BB5" w:rsidRDefault="003D5BB5" w:rsidP="003D5BB5">
      <w:r>
        <w:t>When you click on “Wiki” on the Dashboard, you will see this.  From here you can edit a page, or add a new page.</w:t>
      </w:r>
    </w:p>
    <w:p w:rsidR="003D5BB5" w:rsidRPr="003D5BB5" w:rsidRDefault="003D5BB5" w:rsidP="003D5BB5"/>
    <w:p w:rsidR="001E5256" w:rsidRDefault="001E5256">
      <w:r>
        <w:rPr>
          <w:noProof/>
        </w:rPr>
        <w:drawing>
          <wp:inline distT="0" distB="0" distL="0" distR="0">
            <wp:extent cx="5943600" cy="1629410"/>
            <wp:effectExtent l="19050" t="0" r="0" b="0"/>
            <wp:docPr id="5" name="Picture 4" descr="WikiNew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kiNewPage.jpg"/>
                    <pic:cNvPicPr/>
                  </pic:nvPicPr>
                  <pic:blipFill>
                    <a:blip r:embed="rId7" cstate="print"/>
                    <a:stretch>
                      <a:fillRect/>
                    </a:stretch>
                  </pic:blipFill>
                  <pic:spPr>
                    <a:xfrm>
                      <a:off x="0" y="0"/>
                      <a:ext cx="5943600" cy="1629410"/>
                    </a:xfrm>
                    <a:prstGeom prst="rect">
                      <a:avLst/>
                    </a:prstGeom>
                    <a:effectLst>
                      <a:innerShdw blurRad="114300">
                        <a:srgbClr val="00B0F0"/>
                      </a:innerShdw>
                    </a:effectLst>
                  </pic:spPr>
                </pic:pic>
              </a:graphicData>
            </a:graphic>
          </wp:inline>
        </w:drawing>
      </w:r>
    </w:p>
    <w:p w:rsidR="001E5256" w:rsidRDefault="001E5256"/>
    <w:p w:rsidR="003D5BB5" w:rsidRDefault="00E97347">
      <w:r>
        <w:t>The following</w:t>
      </w:r>
      <w:r w:rsidR="003D5BB5">
        <w:t xml:space="preserve"> show</w:t>
      </w:r>
      <w:r>
        <w:t>s</w:t>
      </w:r>
      <w:r w:rsidR="003D5BB5">
        <w:t xml:space="preserve"> how new pages are added.  </w:t>
      </w:r>
    </w:p>
    <w:p w:rsidR="003D5BB5" w:rsidRDefault="003D5BB5">
      <w:r>
        <w:t xml:space="preserve">When you select new page you will go to an editor.  </w:t>
      </w:r>
      <w:proofErr w:type="gramStart"/>
      <w:r>
        <w:t>See the toolbar on the page that has “h1”,”h2”,”h3”, etc?</w:t>
      </w:r>
      <w:proofErr w:type="gramEnd"/>
      <w:r>
        <w:t xml:space="preserve">  </w:t>
      </w:r>
    </w:p>
    <w:p w:rsidR="003D5BB5" w:rsidRDefault="003D5BB5">
      <w:r>
        <w:t>Those buttons will allow you to enter Wiki notation for heading 1, heading 2, or heading 3.  The next button allows you to enter a hyperlink – these are all commonly used as they in MS Word.  But this isn’t a WYSIWY</w:t>
      </w:r>
      <w:r w:rsidR="00E97347">
        <w:t xml:space="preserve">G editor.  To see how it looks </w:t>
      </w:r>
      <w:r>
        <w:t>before you save, you can select “Preview”.</w:t>
      </w:r>
    </w:p>
    <w:p w:rsidR="003D5BB5" w:rsidRDefault="001E5256">
      <w:r>
        <w:rPr>
          <w:noProof/>
        </w:rPr>
        <w:lastRenderedPageBreak/>
        <w:drawing>
          <wp:inline distT="0" distB="0" distL="0" distR="0">
            <wp:extent cx="4687914" cy="3886200"/>
            <wp:effectExtent l="19050" t="0" r="0" b="0"/>
            <wp:docPr id="6" name="Picture 5" descr="AddingWiki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WikiPage.jpg"/>
                    <pic:cNvPicPr/>
                  </pic:nvPicPr>
                  <pic:blipFill>
                    <a:blip r:embed="rId8" cstate="print"/>
                    <a:stretch>
                      <a:fillRect/>
                    </a:stretch>
                  </pic:blipFill>
                  <pic:spPr>
                    <a:xfrm>
                      <a:off x="0" y="0"/>
                      <a:ext cx="4688762" cy="3886903"/>
                    </a:xfrm>
                    <a:prstGeom prst="rect">
                      <a:avLst/>
                    </a:prstGeom>
                    <a:effectLst>
                      <a:innerShdw blurRad="114300">
                        <a:srgbClr val="00B0F0"/>
                      </a:innerShdw>
                    </a:effectLst>
                  </pic:spPr>
                </pic:pic>
              </a:graphicData>
            </a:graphic>
          </wp:inline>
        </w:drawing>
      </w:r>
    </w:p>
    <w:p w:rsidR="001E5256" w:rsidRDefault="001E5256">
      <w:r>
        <w:rPr>
          <w:noProof/>
        </w:rPr>
        <w:drawing>
          <wp:inline distT="0" distB="0" distL="0" distR="0">
            <wp:extent cx="5943600" cy="4823460"/>
            <wp:effectExtent l="19050" t="0" r="0" b="0"/>
            <wp:docPr id="7" name="Picture 6" descr="Wiki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kiPreview.jpg"/>
                    <pic:cNvPicPr/>
                  </pic:nvPicPr>
                  <pic:blipFill>
                    <a:blip r:embed="rId9" cstate="print"/>
                    <a:stretch>
                      <a:fillRect/>
                    </a:stretch>
                  </pic:blipFill>
                  <pic:spPr>
                    <a:xfrm>
                      <a:off x="0" y="0"/>
                      <a:ext cx="5943600" cy="4823460"/>
                    </a:xfrm>
                    <a:prstGeom prst="rect">
                      <a:avLst/>
                    </a:prstGeom>
                    <a:effectLst>
                      <a:innerShdw blurRad="114300">
                        <a:srgbClr val="00B0F0"/>
                      </a:innerShdw>
                    </a:effectLst>
                  </pic:spPr>
                </pic:pic>
              </a:graphicData>
            </a:graphic>
          </wp:inline>
        </w:drawing>
      </w:r>
    </w:p>
    <w:p w:rsidR="001E5256" w:rsidRDefault="003D5BB5">
      <w:r>
        <w:lastRenderedPageBreak/>
        <w:t>If you like the way it looks you can save the page.  Otherwise you can go back to edit or cancel.</w:t>
      </w:r>
    </w:p>
    <w:p w:rsidR="003D5BB5" w:rsidRDefault="003D5BB5">
      <w:r>
        <w:t>Here is the screen that resulted after saving the page that was edited above.  Notice that its title appears in the pages pull down now.</w:t>
      </w:r>
    </w:p>
    <w:p w:rsidR="003D5BB5" w:rsidRDefault="003D5BB5"/>
    <w:p w:rsidR="001E5256" w:rsidRDefault="001E5256">
      <w:r>
        <w:rPr>
          <w:noProof/>
        </w:rPr>
        <w:drawing>
          <wp:inline distT="0" distB="0" distL="0" distR="0">
            <wp:extent cx="5943600" cy="2988945"/>
            <wp:effectExtent l="19050" t="0" r="0" b="0"/>
            <wp:docPr id="8" name="Picture 7" descr="WikiP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kiPages.jpg"/>
                    <pic:cNvPicPr/>
                  </pic:nvPicPr>
                  <pic:blipFill>
                    <a:blip r:embed="rId10" cstate="print"/>
                    <a:stretch>
                      <a:fillRect/>
                    </a:stretch>
                  </pic:blipFill>
                  <pic:spPr>
                    <a:xfrm>
                      <a:off x="0" y="0"/>
                      <a:ext cx="5943600" cy="2988945"/>
                    </a:xfrm>
                    <a:prstGeom prst="rect">
                      <a:avLst/>
                    </a:prstGeom>
                    <a:effectLst>
                      <a:innerShdw blurRad="114300">
                        <a:srgbClr val="00B0F0"/>
                      </a:innerShdw>
                    </a:effectLst>
                  </pic:spPr>
                </pic:pic>
              </a:graphicData>
            </a:graphic>
          </wp:inline>
        </w:drawing>
      </w:r>
    </w:p>
    <w:p w:rsidR="001E5256" w:rsidRDefault="001E5256"/>
    <w:p w:rsidR="003D5BB5" w:rsidRDefault="003D5BB5">
      <w:r>
        <w:t>You can add comments to any page.</w:t>
      </w:r>
      <w:r w:rsidR="00D93AAD">
        <w:t xml:space="preserve">  If you get a question two</w:t>
      </w:r>
      <w:r w:rsidR="00CA529B">
        <w:t xml:space="preserve"> times, considering answering the </w:t>
      </w:r>
      <w:r w:rsidR="00D93AAD">
        <w:t>second</w:t>
      </w:r>
      <w:r w:rsidR="00CA529B">
        <w:t xml:space="preserve"> time via a Wiki page.  It will be much more efficient if everyone on the team can keep up with changing information by just knowing where the current version is in the Wiki.</w:t>
      </w:r>
      <w:r w:rsidR="00E97347">
        <w:t xml:space="preserve">  </w:t>
      </w:r>
    </w:p>
    <w:p w:rsidR="00CA529B" w:rsidRDefault="00CA529B"/>
    <w:sectPr w:rsidR="00CA529B" w:rsidSect="003D5BB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drawingGridHorizontalSpacing w:val="110"/>
  <w:displayHorizontalDrawingGridEvery w:val="2"/>
  <w:characterSpacingControl w:val="doNotCompress"/>
  <w:compat/>
  <w:rsids>
    <w:rsidRoot w:val="001E5256"/>
    <w:rsid w:val="001E32F6"/>
    <w:rsid w:val="001E5256"/>
    <w:rsid w:val="002360E6"/>
    <w:rsid w:val="00392430"/>
    <w:rsid w:val="003D5BB5"/>
    <w:rsid w:val="005C3277"/>
    <w:rsid w:val="00683A2F"/>
    <w:rsid w:val="00904DF5"/>
    <w:rsid w:val="00A451F9"/>
    <w:rsid w:val="00B965B1"/>
    <w:rsid w:val="00CA529B"/>
    <w:rsid w:val="00CE58FB"/>
    <w:rsid w:val="00D93AAD"/>
    <w:rsid w:val="00E1519B"/>
    <w:rsid w:val="00E97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FB"/>
  </w:style>
  <w:style w:type="paragraph" w:styleId="Heading1">
    <w:name w:val="heading 1"/>
    <w:basedOn w:val="Normal"/>
    <w:next w:val="Normal"/>
    <w:link w:val="Heading1Char"/>
    <w:uiPriority w:val="9"/>
    <w:qFormat/>
    <w:rsid w:val="001E3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256"/>
    <w:rPr>
      <w:rFonts w:ascii="Tahoma" w:hAnsi="Tahoma" w:cs="Tahoma"/>
      <w:sz w:val="16"/>
      <w:szCs w:val="16"/>
    </w:rPr>
  </w:style>
  <w:style w:type="character" w:customStyle="1" w:styleId="Heading1Char">
    <w:name w:val="Heading 1 Char"/>
    <w:basedOn w:val="DefaultParagraphFont"/>
    <w:link w:val="Heading1"/>
    <w:uiPriority w:val="9"/>
    <w:rsid w:val="001E32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5BB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97347"/>
    <w:rPr>
      <w:i/>
      <w:iCs/>
    </w:rPr>
  </w:style>
  <w:style w:type="paragraph" w:styleId="Quote">
    <w:name w:val="Quote"/>
    <w:basedOn w:val="Normal"/>
    <w:next w:val="Normal"/>
    <w:link w:val="QuoteChar"/>
    <w:uiPriority w:val="29"/>
    <w:qFormat/>
    <w:rsid w:val="00E97347"/>
    <w:rPr>
      <w:i/>
      <w:iCs/>
      <w:color w:val="000000" w:themeColor="text1"/>
    </w:rPr>
  </w:style>
  <w:style w:type="character" w:customStyle="1" w:styleId="QuoteChar">
    <w:name w:val="Quote Char"/>
    <w:basedOn w:val="DefaultParagraphFont"/>
    <w:link w:val="Quote"/>
    <w:uiPriority w:val="29"/>
    <w:rsid w:val="00E97347"/>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dc:creator>
  <cp:lastModifiedBy>bonnie</cp:lastModifiedBy>
  <cp:revision>5</cp:revision>
  <dcterms:created xsi:type="dcterms:W3CDTF">2015-01-11T05:01:00Z</dcterms:created>
  <dcterms:modified xsi:type="dcterms:W3CDTF">2015-01-11T07:21:00Z</dcterms:modified>
</cp:coreProperties>
</file>