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CC39A" w14:textId="0393E8DA" w:rsidR="005C28AB" w:rsidRDefault="005C28AB">
      <w:r>
        <w:t>Readme file for Oren Shmuel Capstone project:</w:t>
      </w:r>
    </w:p>
    <w:p w14:paraId="5C589EF4" w14:textId="14F1CC2E" w:rsidR="005C28AB" w:rsidRDefault="005C28AB">
      <w:r>
        <w:t>The project includes the following files:</w:t>
      </w:r>
    </w:p>
    <w:p w14:paraId="1B32C2F3" w14:textId="7896E3CB" w:rsidR="005C28AB" w:rsidRDefault="005C28AB">
      <w:r>
        <w:t xml:space="preserve">1) </w:t>
      </w:r>
      <w:r w:rsidRPr="00B0541E">
        <w:rPr>
          <w:u w:val="single"/>
        </w:rPr>
        <w:t>data4.csv</w:t>
      </w:r>
      <w:r>
        <w:t>: include raw tweets scraped from twitter when using the scrape-data2.py file</w:t>
      </w:r>
      <w:r w:rsidR="00C939E7">
        <w:t>.</w:t>
      </w:r>
    </w:p>
    <w:p w14:paraId="5D313918" w14:textId="3BF67297" w:rsidR="005C28AB" w:rsidRDefault="005C28AB">
      <w:r>
        <w:t xml:space="preserve">2) </w:t>
      </w:r>
      <w:r w:rsidRPr="00B0541E">
        <w:rPr>
          <w:u w:val="single"/>
        </w:rPr>
        <w:t>scrape-data2.py</w:t>
      </w:r>
      <w:r>
        <w:t>: python code to scrape tweets</w:t>
      </w:r>
      <w:r w:rsidR="00C939E7">
        <w:t>,</w:t>
      </w:r>
      <w:r>
        <w:t xml:space="preserve"> from twitter</w:t>
      </w:r>
      <w:r w:rsidR="00C939E7">
        <w:t>,</w:t>
      </w:r>
      <w:r>
        <w:t xml:space="preserve"> that include the following key words (economic slowdown, expensive, cost of living</w:t>
      </w:r>
      <w:r w:rsidR="00C939E7">
        <w:t>).</w:t>
      </w:r>
    </w:p>
    <w:p w14:paraId="3E0777ED" w14:textId="025E9D3A" w:rsidR="005C28AB" w:rsidRDefault="005C28AB">
      <w:r>
        <w:t xml:space="preserve">3) </w:t>
      </w:r>
      <w:proofErr w:type="spellStart"/>
      <w:r>
        <w:t>Jupyter</w:t>
      </w:r>
      <w:proofErr w:type="spellEnd"/>
      <w:r>
        <w:t xml:space="preserve"> notebook </w:t>
      </w:r>
      <w:r w:rsidRPr="00B0541E">
        <w:rPr>
          <w:u w:val="single"/>
        </w:rPr>
        <w:t>capstone12.ipynb</w:t>
      </w:r>
      <w:r>
        <w:t>: include two separate parts</w:t>
      </w:r>
    </w:p>
    <w:p w14:paraId="76BFFB1D" w14:textId="7D22AA82" w:rsidR="005C28AB" w:rsidRDefault="005C28AB" w:rsidP="00003994">
      <w:pPr>
        <w:ind w:left="630"/>
      </w:pPr>
      <w:r>
        <w:t>Part1: reads as input the data4.csv file, calculates the sentiment scores for each tweet, and output the sentiment score</w:t>
      </w:r>
      <w:r w:rsidR="00C939E7">
        <w:t>s</w:t>
      </w:r>
      <w:r>
        <w:t xml:space="preserve"> in </w:t>
      </w:r>
      <w:r w:rsidR="00C939E7">
        <w:t xml:space="preserve">the </w:t>
      </w:r>
      <w:r>
        <w:t>file sentiments4.csv</w:t>
      </w:r>
      <w:r w:rsidR="00C939E7">
        <w:t>.</w:t>
      </w:r>
    </w:p>
    <w:p w14:paraId="3C61B156" w14:textId="732158D9" w:rsidR="00003994" w:rsidRDefault="005C28AB" w:rsidP="00003994">
      <w:pPr>
        <w:ind w:left="630"/>
      </w:pPr>
      <w:r>
        <w:t xml:space="preserve">Part2: reads as input the file alldata41.csv </w:t>
      </w:r>
      <w:r w:rsidR="00C939E7">
        <w:t xml:space="preserve">file, </w:t>
      </w:r>
      <w:r>
        <w:t>which includes the tweets sentiments scores, unemployment rates, and inflation rates. Then, Sup</w:t>
      </w:r>
      <w:r w:rsidR="00003994">
        <w:t>p</w:t>
      </w:r>
      <w:r>
        <w:t xml:space="preserve">ort Vector </w:t>
      </w:r>
      <w:r w:rsidR="00003994">
        <w:t>Regressions with four different kernels (linear, RBF, polynomial, and sigmoid) are performed. Cross Validation on the training set is used to choose the SVR parameter values for each kernel. To compare the performance between the four SVRs the R^2 and MSE are calculated. A graphical comparison of the performance of the four SVRs concludes the notebook.</w:t>
      </w:r>
    </w:p>
    <w:p w14:paraId="2DB0E0A2" w14:textId="7A895817" w:rsidR="00003994" w:rsidRDefault="00003994" w:rsidP="00003994">
      <w:r>
        <w:t xml:space="preserve">4) </w:t>
      </w:r>
      <w:r w:rsidRPr="00B0541E">
        <w:rPr>
          <w:u w:val="single"/>
        </w:rPr>
        <w:t>sentiments4.csv</w:t>
      </w:r>
      <w:r>
        <w:t xml:space="preserve">: file contains the sentiment scores of each tweet. </w:t>
      </w:r>
      <w:r w:rsidR="002A1D84">
        <w:t>This f</w:t>
      </w:r>
      <w:r>
        <w:t>ile generated in part 1 of the notebook code.</w:t>
      </w:r>
    </w:p>
    <w:p w14:paraId="02C27A4A" w14:textId="02055AC1" w:rsidR="005C28AB" w:rsidRDefault="00003994" w:rsidP="00003994">
      <w:r>
        <w:t xml:space="preserve">5) </w:t>
      </w:r>
      <w:r w:rsidRPr="00B0541E">
        <w:rPr>
          <w:u w:val="single"/>
        </w:rPr>
        <w:t>alldata41.csv</w:t>
      </w:r>
      <w:r>
        <w:t>: file contains the sentiment scores of each tweet, unemployment rates, and inflation rates.</w:t>
      </w:r>
    </w:p>
    <w:p w14:paraId="7581751C" w14:textId="16813A1E" w:rsidR="00003994" w:rsidRDefault="00003994" w:rsidP="00003994"/>
    <w:p w14:paraId="769F41C0" w14:textId="78EC37FA" w:rsidR="002E1722" w:rsidRDefault="002E1722" w:rsidP="00003994">
      <w:r>
        <w:t>The X matrix (features matrix) includes the tweets sentiment scores and unemployment rates. The target (y) is the public expectation of inflation which is used in the Philips curve</w:t>
      </w:r>
      <w:r w:rsidR="00B0541E">
        <w:t>, as part of the linear line intercept,</w:t>
      </w:r>
      <w:r>
        <w:t xml:space="preserve"> to model actual inflation rates.</w:t>
      </w:r>
    </w:p>
    <w:p w14:paraId="192C6F07" w14:textId="58AC2719" w:rsidR="00C86E36" w:rsidRDefault="00C86E36" w:rsidP="00003994"/>
    <w:p w14:paraId="5F64D5D4" w14:textId="3A6C077F" w:rsidR="00C86E36" w:rsidRDefault="00C86E36" w:rsidP="00003994"/>
    <w:p w14:paraId="5D68790A" w14:textId="0BF84FAD" w:rsidR="00C86E36" w:rsidRDefault="00C86E36" w:rsidP="00003994"/>
    <w:p w14:paraId="5015478F" w14:textId="5B671D21" w:rsidR="00C86E36" w:rsidRDefault="00C86E36" w:rsidP="00003994"/>
    <w:p w14:paraId="1DD54F36" w14:textId="1B4C8464" w:rsidR="00C86E36" w:rsidRDefault="00C86E36" w:rsidP="00003994"/>
    <w:p w14:paraId="617FA587" w14:textId="78FE0488" w:rsidR="00C86E36" w:rsidRDefault="00C86E36" w:rsidP="00003994"/>
    <w:p w14:paraId="4400C31A" w14:textId="6C499349" w:rsidR="00C86E36" w:rsidRDefault="00C86E36" w:rsidP="00003994"/>
    <w:p w14:paraId="5DA4455D" w14:textId="0205E5B8" w:rsidR="00C86E36" w:rsidRDefault="00C86E36" w:rsidP="00003994"/>
    <w:p w14:paraId="374A6AA8" w14:textId="3CEA8C52" w:rsidR="00C86E36" w:rsidRDefault="00C86E36" w:rsidP="00003994"/>
    <w:p w14:paraId="0D15F5BE" w14:textId="1E81263C" w:rsidR="00C86E36" w:rsidRDefault="00C86E36" w:rsidP="00003994"/>
    <w:p w14:paraId="5BA485B7" w14:textId="72CA02B3" w:rsidR="00C86E36" w:rsidRDefault="00C86E36" w:rsidP="00003994">
      <w:r>
        <w:rPr>
          <w:noProof/>
        </w:rPr>
        <w:lastRenderedPageBreak/>
        <w:drawing>
          <wp:inline distT="0" distB="0" distL="0" distR="0" wp14:anchorId="35FFCC28" wp14:editId="74207851">
            <wp:extent cx="7972425" cy="59497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1562" t="27833" r="22187" b="5000"/>
                    <a:stretch/>
                  </pic:blipFill>
                  <pic:spPr bwMode="auto">
                    <a:xfrm>
                      <a:off x="0" y="0"/>
                      <a:ext cx="8071292" cy="6023575"/>
                    </a:xfrm>
                    <a:prstGeom prst="rect">
                      <a:avLst/>
                    </a:prstGeom>
                    <a:ln>
                      <a:noFill/>
                    </a:ln>
                    <a:extLst>
                      <a:ext uri="{53640926-AAD7-44D8-BBD7-CCE9431645EC}">
                        <a14:shadowObscured xmlns:a14="http://schemas.microsoft.com/office/drawing/2010/main"/>
                      </a:ext>
                    </a:extLst>
                  </pic:spPr>
                </pic:pic>
              </a:graphicData>
            </a:graphic>
          </wp:inline>
        </w:drawing>
      </w:r>
    </w:p>
    <w:p w14:paraId="4AD673C1" w14:textId="5B54E720" w:rsidR="00C86E36" w:rsidRDefault="00C86E36" w:rsidP="00003994">
      <w:r>
        <w:t>Plotting the data (above) represents a typical Phillips Curve. The two main groups of points represent two parallel</w:t>
      </w:r>
      <w:r w:rsidR="00D711AA">
        <w:t>,</w:t>
      </w:r>
      <w:r>
        <w:t xml:space="preserve"> </w:t>
      </w:r>
      <w:r w:rsidR="00D711AA">
        <w:t xml:space="preserve">downward sloping </w:t>
      </w:r>
      <w:r>
        <w:t>linear lines, each represent</w:t>
      </w:r>
      <w:r w:rsidR="00211522">
        <w:t>s</w:t>
      </w:r>
      <w:r>
        <w:t xml:space="preserve"> a Phillips Curve before and after an economic policy change. The shift from the lower Phillips Curve to the upper one was caused due to a change in </w:t>
      </w:r>
      <w:r w:rsidR="00CE3CBC">
        <w:t>e</w:t>
      </w:r>
      <w:r>
        <w:t xml:space="preserve">conomic policy that caused the intercept of the Phillips Curve to increase. Hence, the new Phillips Curve is </w:t>
      </w:r>
      <w:r>
        <w:t>parallel</w:t>
      </w:r>
      <w:r>
        <w:t xml:space="preserve"> to the old curve but with a higher intercept with </w:t>
      </w:r>
      <w:r w:rsidR="00CE3CBC">
        <w:t xml:space="preserve">respect to </w:t>
      </w:r>
      <w:r>
        <w:t xml:space="preserve">the Y axis.    </w:t>
      </w:r>
    </w:p>
    <w:p w14:paraId="1CAA1432" w14:textId="0D9BAA29" w:rsidR="00003994" w:rsidRDefault="00003994" w:rsidP="00003994">
      <w:r>
        <w:lastRenderedPageBreak/>
        <w:t>The table below summaries the performance of the four SVRs:</w:t>
      </w:r>
    </w:p>
    <w:p w14:paraId="27DBAC5B" w14:textId="316FE126" w:rsidR="00394E3E" w:rsidRDefault="00394E3E" w:rsidP="00003994"/>
    <w:p w14:paraId="2C1D2A39" w14:textId="3DEE6298" w:rsidR="00394E3E" w:rsidRDefault="002752EB" w:rsidP="00003994">
      <w:r w:rsidRPr="002752EB">
        <w:rPr>
          <w:noProof/>
        </w:rPr>
        <w:drawing>
          <wp:inline distT="0" distB="0" distL="0" distR="0" wp14:anchorId="516DDDC7" wp14:editId="68CDE59B">
            <wp:extent cx="406717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7175" cy="771525"/>
                    </a:xfrm>
                    <a:prstGeom prst="rect">
                      <a:avLst/>
                    </a:prstGeom>
                    <a:noFill/>
                    <a:ln>
                      <a:noFill/>
                    </a:ln>
                  </pic:spPr>
                </pic:pic>
              </a:graphicData>
            </a:graphic>
          </wp:inline>
        </w:drawing>
      </w:r>
    </w:p>
    <w:p w14:paraId="63036752" w14:textId="731735C4" w:rsidR="00003994" w:rsidRDefault="0053025D" w:rsidP="00003994">
      <w:r>
        <w:t>From the table the SVR with the linear kernel performs the best.</w:t>
      </w:r>
    </w:p>
    <w:p w14:paraId="5C76862E" w14:textId="4A0674CB" w:rsidR="0053025D" w:rsidRDefault="0053025D" w:rsidP="00003994"/>
    <w:p w14:paraId="0837CB1D" w14:textId="77777777" w:rsidR="00D711AA" w:rsidRDefault="00D711AA" w:rsidP="00003994"/>
    <w:p w14:paraId="146E8457" w14:textId="77777777" w:rsidR="00D711AA" w:rsidRDefault="00D711AA" w:rsidP="00003994"/>
    <w:p w14:paraId="6307ABEE" w14:textId="77777777" w:rsidR="00D711AA" w:rsidRDefault="00D711AA" w:rsidP="00003994"/>
    <w:p w14:paraId="30777CEB" w14:textId="77777777" w:rsidR="00D711AA" w:rsidRDefault="00D711AA" w:rsidP="00003994"/>
    <w:p w14:paraId="6617362B" w14:textId="77777777" w:rsidR="00D711AA" w:rsidRDefault="00D711AA" w:rsidP="00003994"/>
    <w:p w14:paraId="64909792" w14:textId="77777777" w:rsidR="00D711AA" w:rsidRDefault="00D711AA" w:rsidP="00003994"/>
    <w:p w14:paraId="7EA2D0CD" w14:textId="77777777" w:rsidR="00D711AA" w:rsidRDefault="00D711AA" w:rsidP="00003994"/>
    <w:p w14:paraId="471FF938" w14:textId="77777777" w:rsidR="00D711AA" w:rsidRDefault="00D711AA" w:rsidP="00003994"/>
    <w:p w14:paraId="50DB1BAC" w14:textId="77777777" w:rsidR="00D711AA" w:rsidRDefault="00D711AA" w:rsidP="00003994"/>
    <w:p w14:paraId="170C7E02" w14:textId="77777777" w:rsidR="00D711AA" w:rsidRDefault="00D711AA" w:rsidP="00003994"/>
    <w:p w14:paraId="342C0D54" w14:textId="77777777" w:rsidR="00D711AA" w:rsidRDefault="00D711AA" w:rsidP="00003994"/>
    <w:p w14:paraId="667858A3" w14:textId="77777777" w:rsidR="00D711AA" w:rsidRDefault="00D711AA" w:rsidP="00003994"/>
    <w:p w14:paraId="796741EA" w14:textId="77777777" w:rsidR="00D711AA" w:rsidRDefault="00D711AA" w:rsidP="00003994"/>
    <w:p w14:paraId="27AA9B9D" w14:textId="77777777" w:rsidR="00D711AA" w:rsidRDefault="00D711AA" w:rsidP="00003994"/>
    <w:p w14:paraId="193C3640" w14:textId="77777777" w:rsidR="00D711AA" w:rsidRDefault="00D711AA" w:rsidP="00003994"/>
    <w:p w14:paraId="539DA87C" w14:textId="77777777" w:rsidR="00D711AA" w:rsidRDefault="00D711AA" w:rsidP="00003994"/>
    <w:p w14:paraId="069033AE" w14:textId="77777777" w:rsidR="00D711AA" w:rsidRDefault="00D711AA" w:rsidP="00003994"/>
    <w:p w14:paraId="74BB60AA" w14:textId="0DF6EA3E" w:rsidR="0053025D" w:rsidRDefault="0053025D" w:rsidP="00003994">
      <w:r>
        <w:lastRenderedPageBreak/>
        <w:t xml:space="preserve">A comparison graph of the relation between tweet sentiment score and </w:t>
      </w:r>
      <w:r w:rsidR="00FB1A16">
        <w:t>the public’s expectation of inflation</w:t>
      </w:r>
      <w:r>
        <w:t xml:space="preserve"> is below:</w:t>
      </w:r>
    </w:p>
    <w:p w14:paraId="08775E8F" w14:textId="77B2FAFA" w:rsidR="0053025D" w:rsidRDefault="0053025D" w:rsidP="00003994">
      <w:r>
        <w:rPr>
          <w:noProof/>
        </w:rPr>
        <w:drawing>
          <wp:inline distT="0" distB="0" distL="0" distR="0" wp14:anchorId="6CFE4F7F" wp14:editId="56FA1E28">
            <wp:extent cx="7477125" cy="5593894"/>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771" t="22334" r="22396" b="10833"/>
                    <a:stretch/>
                  </pic:blipFill>
                  <pic:spPr bwMode="auto">
                    <a:xfrm>
                      <a:off x="0" y="0"/>
                      <a:ext cx="7602562" cy="5687738"/>
                    </a:xfrm>
                    <a:prstGeom prst="rect">
                      <a:avLst/>
                    </a:prstGeom>
                    <a:ln>
                      <a:noFill/>
                    </a:ln>
                    <a:extLst>
                      <a:ext uri="{53640926-AAD7-44D8-BBD7-CCE9431645EC}">
                        <a14:shadowObscured xmlns:a14="http://schemas.microsoft.com/office/drawing/2010/main"/>
                      </a:ext>
                    </a:extLst>
                  </pic:spPr>
                </pic:pic>
              </a:graphicData>
            </a:graphic>
          </wp:inline>
        </w:drawing>
      </w:r>
    </w:p>
    <w:p w14:paraId="2853383E" w14:textId="79043424" w:rsidR="0053025D" w:rsidRDefault="0053025D" w:rsidP="00003994"/>
    <w:p w14:paraId="315143E3" w14:textId="3FB8BC13" w:rsidR="0053025D" w:rsidRDefault="0053025D" w:rsidP="00003994">
      <w:r>
        <w:t xml:space="preserve">For the SVR with the linear kernel one can see a downward sloping linear line that represents the relation between tweet sentiment scores and </w:t>
      </w:r>
      <w:r w:rsidR="00FB1A16">
        <w:t>the public’s expectation of inflation</w:t>
      </w:r>
      <w:r>
        <w:t xml:space="preserve">. The economic logic here is that when the tweet sentiments have a more positive score, public confidence in the industry is high which causes people to believe that inflation rates will </w:t>
      </w:r>
      <w:r w:rsidR="00FB1A16">
        <w:t>decrease</w:t>
      </w:r>
      <w:r>
        <w:t>, h</w:t>
      </w:r>
      <w:bookmarkStart w:id="0" w:name="_GoBack"/>
      <w:bookmarkEnd w:id="0"/>
      <w:r>
        <w:t xml:space="preserve">ence the negative slope.  </w:t>
      </w:r>
    </w:p>
    <w:p w14:paraId="7E67FA7F" w14:textId="23087842" w:rsidR="002C1202" w:rsidRDefault="00D711AA" w:rsidP="00F1652A">
      <w:r>
        <w:lastRenderedPageBreak/>
        <w:t xml:space="preserve">A comparison graph of the relation between </w:t>
      </w:r>
      <w:r w:rsidR="00FB1A16">
        <w:t xml:space="preserve">unemployment rates </w:t>
      </w:r>
      <w:r>
        <w:t xml:space="preserve">and </w:t>
      </w:r>
      <w:r w:rsidR="00FB1A16">
        <w:t xml:space="preserve">the public’s expectation of </w:t>
      </w:r>
      <w:r>
        <w:t>inflation is below:</w:t>
      </w:r>
    </w:p>
    <w:p w14:paraId="3CB274ED" w14:textId="6EBC6111" w:rsidR="002C1202" w:rsidRDefault="002C1202" w:rsidP="00003994">
      <w:r>
        <w:rPr>
          <w:noProof/>
        </w:rPr>
        <w:drawing>
          <wp:inline distT="0" distB="0" distL="0" distR="0" wp14:anchorId="5EA4B0B1" wp14:editId="705D4163">
            <wp:extent cx="7838812" cy="5886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1979" t="24667" r="22396" b="8500"/>
                    <a:stretch/>
                  </pic:blipFill>
                  <pic:spPr bwMode="auto">
                    <a:xfrm>
                      <a:off x="0" y="0"/>
                      <a:ext cx="7929387" cy="5954466"/>
                    </a:xfrm>
                    <a:prstGeom prst="rect">
                      <a:avLst/>
                    </a:prstGeom>
                    <a:ln>
                      <a:noFill/>
                    </a:ln>
                    <a:extLst>
                      <a:ext uri="{53640926-AAD7-44D8-BBD7-CCE9431645EC}">
                        <a14:shadowObscured xmlns:a14="http://schemas.microsoft.com/office/drawing/2010/main"/>
                      </a:ext>
                    </a:extLst>
                  </pic:spPr>
                </pic:pic>
              </a:graphicData>
            </a:graphic>
          </wp:inline>
        </w:drawing>
      </w:r>
    </w:p>
    <w:p w14:paraId="228FA7EF" w14:textId="428F4751" w:rsidR="002C1202" w:rsidRDefault="00F1652A" w:rsidP="000E5CB4">
      <w:r>
        <w:t xml:space="preserve">For the SVR with the linear kernel one can see a linear line that represents the relation between </w:t>
      </w:r>
      <w:r>
        <w:t>unemployment rates</w:t>
      </w:r>
      <w:r>
        <w:t xml:space="preserve"> and public</w:t>
      </w:r>
      <w:r w:rsidR="00FB1A16">
        <w:t>’s</w:t>
      </w:r>
      <w:r>
        <w:t xml:space="preserve"> expectation of inflation. The economic logic here is that when unemployment rates</w:t>
      </w:r>
      <w:r>
        <w:t xml:space="preserve"> increase</w:t>
      </w:r>
      <w:r>
        <w:t xml:space="preserve">, public confidence in the industry is </w:t>
      </w:r>
      <w:r w:rsidR="00DF7FA4">
        <w:t>decrease</w:t>
      </w:r>
      <w:r w:rsidR="00FB1A16">
        <w:t>s</w:t>
      </w:r>
      <w:r>
        <w:t xml:space="preserve"> which causes people to believe that inflation rates will </w:t>
      </w:r>
      <w:r w:rsidR="00DF7FA4">
        <w:t>increase</w:t>
      </w:r>
      <w:r>
        <w:t xml:space="preserve">, hence the </w:t>
      </w:r>
      <w:r>
        <w:t>positive</w:t>
      </w:r>
      <w:r>
        <w:t xml:space="preserve"> slope. </w:t>
      </w:r>
    </w:p>
    <w:sectPr w:rsidR="002C1202" w:rsidSect="005C28AB">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8AB"/>
    <w:rsid w:val="00003994"/>
    <w:rsid w:val="000E5CB4"/>
    <w:rsid w:val="001F4156"/>
    <w:rsid w:val="00211522"/>
    <w:rsid w:val="002752EB"/>
    <w:rsid w:val="002A1D84"/>
    <w:rsid w:val="002C1202"/>
    <w:rsid w:val="002E1722"/>
    <w:rsid w:val="00394E3E"/>
    <w:rsid w:val="0053025D"/>
    <w:rsid w:val="005C28AB"/>
    <w:rsid w:val="00B0541E"/>
    <w:rsid w:val="00C86E36"/>
    <w:rsid w:val="00C939E7"/>
    <w:rsid w:val="00CE3CBC"/>
    <w:rsid w:val="00D711AA"/>
    <w:rsid w:val="00DF7FA4"/>
    <w:rsid w:val="00F1652A"/>
    <w:rsid w:val="00FB1A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C335E"/>
  <w15:chartTrackingRefBased/>
  <w15:docId w15:val="{47E00014-188A-43EF-A073-933DF3D82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78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5</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 shmuel</dc:creator>
  <cp:keywords/>
  <dc:description/>
  <cp:lastModifiedBy>oren shmuel</cp:lastModifiedBy>
  <cp:revision>22</cp:revision>
  <dcterms:created xsi:type="dcterms:W3CDTF">2019-11-09T05:05:00Z</dcterms:created>
  <dcterms:modified xsi:type="dcterms:W3CDTF">2019-11-17T06:06:00Z</dcterms:modified>
</cp:coreProperties>
</file>