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20"/>
          <w:sz w:val="15"/>
          <w:szCs w:val="15"/>
        </w:rPr>
        <w:t xml:space="preserve">B R A C E   L I F E   S T U D I O S</w:t>
      </w:r>
    </w:p>
    <w:p>
      <w:pPr>
        <w:spacing w:after="100"/>
        <w:jc w:val="center"/>
      </w:pPr>
      <w:r>
        <w:rPr>
          <w:rFonts w:ascii="Arial" w:cs="Arial" w:eastAsia="Arial" w:hAnsi="Arial"/>
          <w:b/>
          <w:bCs/>
          <w:color w:val="C9A227"/>
          <w:spacing w:val="30"/>
          <w:sz w:val="52"/>
          <w:szCs w:val="52"/>
        </w:rPr>
        <w:t xml:space="preserve">3-DAY TRAINING PLAN</w:t>
      </w:r>
    </w:p>
    <w:p>
      <w:pPr>
        <w:spacing w:after="80"/>
        <w:jc w:val="center"/>
      </w:pPr>
      <w:r>
        <w:rPr>
          <w:rFonts w:ascii="Arial" w:cs="Arial" w:eastAsia="Arial" w:hAnsi="Arial"/>
          <w:b/>
          <w:bCs/>
          <w:color w:val="2C2C2C"/>
          <w:sz w:val="40"/>
          <w:szCs w:val="40"/>
        </w:rPr>
        <w:t xml:space="preserve">AUGUST OLIVIA</w:t>
      </w:r>
    </w:p>
    <w:p>
      <w:pPr>
        <w:spacing w:after="200"/>
        <w:jc w:val="center"/>
      </w:pPr>
      <w:r>
        <w:rPr>
          <w:rFonts w:ascii="Arial" w:cs="Arial" w:eastAsia="Arial" w:hAnsi="Arial"/>
          <w:i/>
          <w:iCs/>
          <w:color w:val="6B6B6B"/>
          <w:sz w:val="18"/>
          <w:szCs w:val="18"/>
        </w:rPr>
        <w:t xml:space="preserve">It's not about working out. It's about working in.™</w:t>
      </w:r>
    </w:p>
    <w:p>
      <w:pPr>
        <w:pBdr>
          <w:bottom w:val="single" w:color="C9A227" w:sz="8" w:space="1"/>
        </w:pBdr>
        <w:spacing w:after="2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088"/>
        <w:gridCol w:w="2088"/>
        <w:gridCol w:w="2088"/>
        <w:gridCol w:w="2088"/>
        <w:gridCol w:w="2088"/>
      </w:tblGrid>
      <w:tr>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AGE 25</w:t>
            </w:r>
          </w:p>
        </w:tc>
        <w:tc>
          <w:tcPr>
            <w:tcW w:type="dxa" w:w="208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5'2"</w:t>
            </w:r>
          </w:p>
        </w:tc>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109 LBS</w:t>
            </w:r>
          </w:p>
        </w:tc>
        <w:tc>
          <w:tcPr>
            <w:tcW w:type="dxa" w:w="208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BODY FAT 43.4%</w:t>
            </w:r>
          </w:p>
        </w:tc>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ALST 5.02 AT-RISK</w:t>
            </w:r>
          </w:p>
        </w:tc>
      </w:tr>
    </w:tbl>
    <w:p>
      <w:pPr>
        <w:spacing w:after="200"/>
      </w:pPr>
    </w:p>
    <w:p>
      <w:pPr>
        <w:pBdr>
          <w:bottom w:val="single" w:color="C9A227" w:sz="4"/>
        </w:pBdr>
        <w:spacing w:after="120" w:before="160"/>
      </w:pPr>
      <w:r>
        <w:rPr>
          <w:rFonts w:ascii="Arial" w:cs="Arial" w:eastAsia="Arial" w:hAnsi="Arial"/>
          <w:b/>
          <w:bCs/>
          <w:color w:val="C9A227"/>
          <w:spacing w:val="14"/>
          <w:sz w:val="20"/>
          <w:szCs w:val="20"/>
        </w:rPr>
        <w:t xml:space="preserve">WEEK OVERVIEW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200"/>
        <w:gridCol w:w="1600"/>
        <w:gridCol w:w="6640"/>
      </w:tblGrid>
      <w:tr>
        <w:tc>
          <w:tcPr>
            <w:tcW w:type="dxa" w:w="2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r>
              <w:rPr>
                <w:rFonts w:ascii="Arial" w:cs="Arial" w:eastAsia="Arial" w:hAnsi="Arial"/>
                <w:b/>
                <w:bCs/>
                <w:color w:val="FFFFFF"/>
                <w:sz w:val="14"/>
                <w:szCs w:val="14"/>
              </w:rPr>
              <w:t xml:space="preserve">DAY</w:t>
            </w:r>
          </w:p>
        </w:tc>
        <w:tc>
          <w:tcPr>
            <w:tcW w:type="dxa" w:w="1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INTENSITY</w:t>
            </w:r>
          </w:p>
        </w:tc>
        <w:tc>
          <w:tcPr>
            <w:tcW w:type="dxa" w:w="66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r>
              <w:rPr>
                <w:rFonts w:ascii="Arial" w:cs="Arial" w:eastAsia="Arial" w:hAnsi="Arial"/>
                <w:b/>
                <w:bCs/>
                <w:color w:val="FFFFFF"/>
                <w:sz w:val="14"/>
                <w:szCs w:val="14"/>
              </w:rPr>
              <w:t xml:space="preserve">FOCUS</w:t>
            </w:r>
          </w:p>
        </w:tc>
      </w:tr>
      <w:tr>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1 — Tuesday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43A047"/>
                <w:sz w:val="14"/>
                <w:szCs w:val="14"/>
              </w:rPr>
              <w:t xml:space="preserve">70%</w:t>
            </w:r>
          </w:p>
        </w:tc>
        <w:tc>
          <w:tcPr>
            <w:tcW w:type="dxa" w:w="66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5"/>
                <w:szCs w:val="15"/>
              </w:rPr>
              <w:t xml:space="preserve">Full-Body Foundation — Squat, Hip Thrust, Press</w:t>
            </w:r>
          </w:p>
        </w:tc>
      </w:tr>
      <w:tr>
        <w:tc>
          <w:tcPr>
            <w:tcW w:type="dxa" w:w="2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2 — Thursday</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bCs/>
                <w:color w:val="00695C"/>
                <w:sz w:val="14"/>
                <w:szCs w:val="14"/>
              </w:rPr>
              <w:t xml:space="preserve">60%</w:t>
            </w:r>
          </w:p>
        </w:tc>
        <w:tc>
          <w:tcPr>
            <w:tcW w:type="dxa" w:w="66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r>
              <w:rPr>
                <w:rFonts w:ascii="Arial" w:cs="Arial" w:eastAsia="Arial" w:hAnsi="Arial"/>
                <w:color w:val="2C2C2C"/>
                <w:sz w:val="15"/>
                <w:szCs w:val="15"/>
              </w:rPr>
              <w:t xml:space="preserve">Lower Unilateral &amp; Corrective — Asymmetry Protocol</w:t>
            </w:r>
          </w:p>
        </w:tc>
      </w:tr>
      <w:tr>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3 — Saturday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C9A227"/>
                <w:sz w:val="14"/>
                <w:szCs w:val="14"/>
              </w:rPr>
              <w:t xml:space="preserve">80%</w:t>
            </w:r>
          </w:p>
        </w:tc>
        <w:tc>
          <w:tcPr>
            <w:tcW w:type="dxa" w:w="66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5"/>
                <w:szCs w:val="15"/>
              </w:rPr>
              <w:t xml:space="preserve">Upper Push/Pull + Core — Primary Strength</w:t>
            </w:r>
          </w:p>
        </w:tc>
      </w:tr>
    </w:tbl>
    <w:p>
      <w:pPr>
        <w:spacing w:after="180"/>
      </w:pPr>
    </w:p>
    <w:p>
      <w:pPr>
        <w:pBdr>
          <w:bottom w:val="single" w:color="00695C" w:sz="4"/>
        </w:pBdr>
        <w:spacing w:after="120" w:before="160"/>
      </w:pPr>
      <w:r>
        <w:rPr>
          <w:rFonts w:ascii="Arial" w:cs="Arial" w:eastAsia="Arial" w:hAnsi="Arial"/>
          <w:b/>
          <w:bCs/>
          <w:color w:val="00695C"/>
          <w:spacing w:val="14"/>
          <w:sz w:val="20"/>
          <w:szCs w:val="20"/>
        </w:rPr>
        <w:t xml:space="preserve">STYKU BODY COMPOSITION SCAN</w:t>
      </w:r>
    </w:p>
    <w:p>
      <w:pPr>
        <w:spacing w:after="10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6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PEER COMPARISON</w:t>
            </w:r>
          </w:p>
          <w:p>
            <w:pPr>
              <w:spacing w:after="0"/>
            </w:pPr>
            <w:r>
              <w:rPr>
                <w:rFonts w:ascii="Arial" w:cs="Arial" w:eastAsia="Arial" w:hAnsi="Arial"/>
                <w:color w:val="2C2C2C"/>
                <w:sz w:val="17"/>
                <w:szCs w:val="17"/>
              </w:rPr>
              <w:t xml:space="preserve">Body fat % is higher than 88% of women ages 18–29 (Mayo Clinic reference ranges).</w:t>
            </w:r>
          </w:p>
        </w:tc>
      </w:tr>
    </w:tbl>
    <w:p>
      <w:pPr>
        <w:spacing w:after="140"/>
      </w:pPr>
    </w:p>
    <w:p>
      <w:pPr>
        <w:pBdr>
          <w:bottom w:val="single" w:color="C9A227" w:sz="4"/>
        </w:pBdr>
        <w:spacing w:after="120" w:before="160"/>
      </w:pPr>
      <w:r>
        <w:rPr>
          <w:rFonts w:ascii="Arial" w:cs="Arial" w:eastAsia="Arial" w:hAnsi="Arial"/>
          <w:b/>
          <w:bCs/>
          <w:color w:val="C9A227"/>
          <w:spacing w:val="14"/>
          <w:sz w:val="20"/>
          <w:szCs w:val="20"/>
        </w:rPr>
        <w:t xml:space="preserve">STRENGTH BASELINES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left"/>
            </w:pPr>
            <w:r>
              <w:rPr>
                <w:rFonts w:ascii="Arial" w:cs="Arial" w:eastAsia="Arial" w:hAnsi="Arial"/>
                <w:b/>
                <w:bCs/>
                <w:color w:val="FFFFFF"/>
                <w:sz w:val="13"/>
                <w:szCs w:val="13"/>
              </w:rPr>
              <w:t xml:space="preserve">LIFT</w:t>
            </w:r>
          </w:p>
        </w:tc>
        <w:tc>
          <w:tcPr>
            <w:tcW w:type="dxa" w:w="1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3"/>
                <w:szCs w:val="13"/>
              </w:rPr>
              <w:t xml:space="preserve">BASELINE</w:t>
            </w:r>
          </w:p>
        </w:tc>
        <w:tc>
          <w:tcPr>
            <w:tcW w:type="dxa" w:w="14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3"/>
                <w:szCs w:val="13"/>
              </w:rPr>
              <w:t xml:space="preserve">TESTED AT</w:t>
            </w:r>
          </w:p>
        </w:tc>
        <w:tc>
          <w:tcPr>
            <w:tcW w:type="dxa" w:w="48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left"/>
            </w:pPr>
            <w:r>
              <w:rPr>
                <w:rFonts w:ascii="Arial" w:cs="Arial" w:eastAsia="Arial" w:hAnsi="Arial"/>
                <w:b/>
                <w:bCs/>
                <w:color w:val="FFFFFF"/>
                <w:sz w:val="13"/>
                <w:szCs w:val="13"/>
              </w:rPr>
              <w:t xml:space="preserve">8-WEEK TARGET</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Deadlift</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Establish baseline Week 1</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Back Squat (DB Goblet)</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35 lb × 5</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45–50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Seated OH Press (DB)</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12 lb × 5</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15 lb × 5 @ 1–2 RIR</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Incline Push-Up</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5 reps</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8–10 reps, progress incline</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DB Farmer Carry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25 lb / hand</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30–35 lb / hand</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Hip Thrust</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45 lb × 5</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65–75 lb × 5</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RDL (DB, each hand)</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17.5 lb × 5</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20–22.5 lb × 5</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Lunges</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N/A — Not Yet Tested</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50 sec</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70–75 sec</w:t>
            </w:r>
          </w:p>
        </w:tc>
      </w:tr>
    </w:tbl>
    <w:p>
      <w:pPr>
        <w:spacing w:after="16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20"/>
              <w:left w:val="single" w:color="B71C1C" w:sz="20"/>
              <w:bottom w:val="single" w:color="B71C1C" w:sz="20"/>
              <w:right w:val="single" w:color="B71C1C" w:sz="20"/>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ALST INDEX AT-RISK — 5.02 KG/M²</w:t>
            </w:r>
          </w:p>
          <w:p>
            <w:pPr>
              <w:spacing w:after="0"/>
            </w:pP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E65100" w:sz="6"/>
              <w:left w:val="single" w:color="E65100" w:sz="6"/>
              <w:bottom w:val="single" w:color="E65100" w:sz="6"/>
              <w:right w:val="single" w:color="E65100"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E65100"/>
                <w:spacing w:val="12"/>
                <w:sz w:val="15"/>
                <w:szCs w:val="15"/>
              </w:rPr>
              <w:t xml:space="preserve">BODY FAT 43.4% AT-RISK WITH NORMAL BMI (19.9)</w:t>
            </w:r>
          </w:p>
          <w:p>
            <w:pPr>
              <w:spacing w:after="0"/>
            </w:pP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20"/>
              <w:left w:val="single" w:color="B71C1C" w:sz="20"/>
              <w:bottom w:val="single" w:color="B71C1C" w:sz="20"/>
              <w:right w:val="single" w:color="B71C1C" w:sz="20"/>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RIGHT SHOULDER FORCE DEFICIT — 63.2% ASYMMETRY</w:t>
            </w:r>
          </w:p>
          <w:p>
            <w:pPr>
              <w:spacing w:after="0"/>
            </w:pP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LEFT LEG LEAN SOFT TISSUE ASYMMETRY — 11.4 VS 12.1 LBS</w:t>
            </w:r>
          </w:p>
          <w:p>
            <w:pPr>
              <w:spacing w:after="0"/>
            </w:pP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BASELINES PENDING — DEADLIFT &amp; LUNGES</w:t>
            </w:r>
          </w:p>
          <w:p>
            <w:pPr>
              <w:spacing w:after="0"/>
            </w:pP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tc>
      </w:tr>
    </w:tbl>
    <w:p>
      <w:pPr>
        <w:spacing w:after="140"/>
      </w:pPr>
    </w:p>
    <w:p>
      <w:pPr>
        <w:pBdr>
          <w:bottom w:val="single" w:color="C9A227" w:sz="4"/>
        </w:pBdr>
        <w:spacing w:after="120" w:before="160"/>
      </w:pPr>
      <w:r>
        <w:rPr>
          <w:rFonts w:ascii="Arial" w:cs="Arial" w:eastAsia="Arial" w:hAnsi="Arial"/>
          <w:b/>
          <w:bCs/>
          <w:color w:val="C9A227"/>
          <w:spacing w:val="14"/>
          <w:sz w:val="20"/>
          <w:szCs w:val="20"/>
        </w:rPr>
        <w:t xml:space="preserve">EVIDENCE-BASED NUTRITION TARGETS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DAILY PROTEIN TARGET</w:t>
            </w:r>
          </w:p>
          <w:p>
            <w:pPr>
              <w:spacing w:after="0"/>
            </w:pP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 50+ tier)</w:t>
            </w:r>
            <w:r>
              <w:rPr>
                <w:rFonts w:ascii="Arial" w:cs="Arial" w:eastAsia="Arial" w:hAnsi="Arial"/>
                <w:color w:val="2C2C2C"/>
                <w:sz w:val="15"/>
                <w:szCs w:val="15"/>
              </w:rPr>
              <w:t xml:space="preserve">
~20g per meal minimum (leucine threshold), distributed across 4+ meals/day.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20"/>
              <w:left w:val="single" w:color="B71C1C" w:sz="20"/>
              <w:bottom w:val="single" w:color="B71C1C" w:sz="20"/>
              <w:right w:val="single" w:color="B71C1C" w:sz="20"/>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CREATINE — STRONGLY INDICATED</w:t>
            </w:r>
          </w:p>
          <w:p>
            <w:pPr>
              <w:spacing w:after="0"/>
            </w:pPr>
            <w:r>
              <w:rPr>
                <w:rFonts w:ascii="Arial" w:cs="Arial" w:eastAsia="Arial" w:hAnsi="Arial"/>
                <w:color w:val="2C2C2C"/>
                <w:sz w:val="17"/>
                <w:szCs w:val="17"/>
              </w:rPr>
              <w:t xml:space="preserve">ALST Index below the 5.5 kg/m² sarcopenia-risk threshold. Prescribe 3–5g creatine monohydrate daily with food, no loading phase. Saturates in 3–4 weeks. Supports strength, power, cognition, and bone density.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COLLAGEN PROTOCOL</w:t>
            </w:r>
          </w:p>
          <w:p>
            <w:pPr>
              <w:spacing w:after="0"/>
            </w:pP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70%</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spacing w:after="40"/>
            </w:pPr>
            <w:r>
              <w:rPr>
                <w:rFonts w:ascii="Arial" w:cs="Arial" w:eastAsia="Arial" w:hAnsi="Arial"/>
                <w:b/>
                <w:bCs/>
                <w:color w:val="43A047"/>
                <w:spacing w:val="8"/>
                <w:sz w:val="26"/>
                <w:szCs w:val="26"/>
              </w:rPr>
              <w:t xml:space="preserve">DAY 1 — TUESDAY</w:t>
            </w:r>
          </w:p>
          <w:p>
            <w:pPr>
              <w:spacing w:after="40"/>
            </w:pPr>
            <w:r>
              <w:rPr>
                <w:rFonts w:ascii="Arial" w:cs="Arial" w:eastAsia="Arial" w:hAnsi="Arial"/>
                <w:b/>
                <w:bCs/>
                <w:color w:val="2C2C2C"/>
                <w:sz w:val="17"/>
                <w:szCs w:val="17"/>
              </w:rPr>
              <w:t xml:space="preserve">Full-Body Foundation — Squat, Hip Thrust, Press</w:t>
            </w:r>
          </w:p>
          <w:p>
            <w:r>
              <w:rPr>
                <w:rFonts w:ascii="Arial" w:cs="Arial" w:eastAsia="Arial" w:hAnsi="Arial"/>
                <w:color w:val="6B6B6B"/>
                <w:spacing w:val="10"/>
                <w:sz w:val="13"/>
                <w:szCs w:val="13"/>
              </w:rPr>
              <w:t xml:space="preserve">MODERATE DAY — BUILDING BASELINE VOLUME</w:t>
            </w:r>
          </w:p>
        </w:tc>
      </w:tr>
    </w:tbl>
    <w:p>
      <w:pPr>
        <w:spacing w:after="160"/>
      </w:pPr>
    </w:p>
    <w:p>
      <w:pPr>
        <w:spacing w:after="160"/>
      </w:pPr>
      <w:r>
        <w:rPr>
          <w:rFonts w:ascii="Arial" w:cs="Arial" w:eastAsia="Arial" w:hAnsi="Arial"/>
          <w:i/>
          <w:iCs/>
          <w:color w:val="6B6B6B"/>
          <w:sz w:val="15"/>
          <w:szCs w:val="15"/>
        </w:rPr>
        <w:t xml:space="preserve">70% day: moderate loading that builds working volume without peak fatigue. Focus on clean, repeatable technique across all three movement patterns before load increases next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4"/>
              <w:left w:val="single" w:color="C9A227" w:sz="4"/>
              <w:bottom w:val="single" w:color="C9A227" w:sz="4"/>
              <w:right w:val="single" w:color="C9A227" w:sz="4"/>
            </w:tcBorders>
            <w:shd w:fill="FAF3E0" w:color="auto" w:val="clear"/>
            <w:tcMar>
              <w:top w:type="dxa" w:w="60"/>
              <w:left w:type="dxa" w:w="140"/>
              <w:bottom w:type="dxa" w:w="60"/>
              <w:right w:type="dxa" w:w="140"/>
            </w:tcMar>
            <w:vAlign w:val="center"/>
          </w:tcPr>
          <w:p>
            <w:r>
              <w:rPr>
                <w:rFonts w:ascii="Arial" w:cs="Arial" w:eastAsia="Arial" w:hAnsi="Arial"/>
                <w:b/>
                <w:bCs/>
                <w:color w:val="C9A227"/>
                <w:spacing w:val="8"/>
                <w:sz w:val="13"/>
                <w:szCs w:val="13"/>
              </w:rPr>
              <w:t xml:space="preserve">PROTEIN REMINDER  </w:t>
            </w:r>
            <w:r>
              <w:rPr>
                <w:rFonts w:ascii="Arial" w:cs="Arial" w:eastAsia="Arial" w:hAnsi="Arial"/>
                <w:color w:val="2C2C2C"/>
                <w:sz w:val="13"/>
                <w:szCs w:val="13"/>
              </w:rPr>
              <w:t xml:space="preserve">Target 99–109g today, 4+ meals. Creatine 3–5g with a meal.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bike or march in place. 2 rounds: 10 bodyweight squats, 10 arm circles each direction (both arms, controlled), 10 glute bridges, 30-sec world's greatest stretch each side.</w:t>
            </w:r>
          </w:p>
        </w:tc>
      </w:tr>
    </w:tbl>
    <w:p>
      <w:pPr>
        <w:spacing w:after="140"/>
      </w:pPr>
    </w:p>
    <w:p>
      <w:pPr>
        <w:spacing w:after="60" w:before="140"/>
      </w:pPr>
      <w:r>
        <w:rPr>
          <w:rFonts w:ascii="Arial" w:cs="Arial" w:eastAsia="Arial" w:hAnsi="Arial"/>
          <w:b/>
          <w:bCs/>
          <w:color w:val="43A047"/>
          <w:sz w:val="17"/>
          <w:szCs w:val="17"/>
        </w:rPr>
        <w:t xml:space="preserve">A. </w:t>
      </w:r>
      <w:r>
        <w:rPr>
          <w:rFonts w:ascii="Arial" w:cs="Arial" w:eastAsia="Arial" w:hAnsi="Arial"/>
          <w:b/>
          <w:bCs/>
          <w:color w:val="43A047"/>
          <w:spacing w:val="8"/>
          <w:sz w:val="15"/>
          <w:szCs w:val="15"/>
        </w:rPr>
        <w:t xml:space="preserve">PRIMARY LOWER — SQUAT</w:t>
      </w:r>
    </w:p>
    <w:p>
      <w:pPr>
        <w:spacing w:after="100"/>
      </w:pPr>
      <w:r>
        <w:rPr>
          <w:rFonts w:ascii="Arial" w:cs="Arial" w:eastAsia="Arial" w:hAnsi="Arial"/>
          <w:color w:val="2C2C2C"/>
          <w:sz w:val="14"/>
          <w:szCs w:val="14"/>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Bodyweight Squat (pattern set)</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10</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Warm-up pattern set before loaded work.</w:t>
            </w:r>
            <w:r>
              <w:rPr>
                <w:rFonts w:ascii="Arial" w:cs="Arial" w:eastAsia="Arial" w:hAnsi="Arial"/>
                <w:i/>
                <w:iCs/>
                <w:color w:val="00695C"/>
                <w:sz w:val="12"/>
                <w:szCs w:val="12"/>
              </w:rPr>
              <w:t xml:space="preserve">  3+ RIR</w:t>
            </w:r>
          </w:p>
        </w:tc>
      </w:tr>
    </w:tbl>
    <w:p>
      <w:pPr>
        <w:spacing w:after="120"/>
      </w:pPr>
    </w:p>
    <w:p>
      <w:pPr>
        <w:spacing w:after="60" w:before="140"/>
      </w:pPr>
      <w:r>
        <w:rPr>
          <w:rFonts w:ascii="Arial" w:cs="Arial" w:eastAsia="Arial" w:hAnsi="Arial"/>
          <w:b/>
          <w:bCs/>
          <w:color w:val="43A047"/>
          <w:sz w:val="17"/>
          <w:szCs w:val="17"/>
        </w:rPr>
        <w:t xml:space="preserve">B. </w:t>
      </w:r>
      <w:r>
        <w:rPr>
          <w:rFonts w:ascii="Arial" w:cs="Arial" w:eastAsia="Arial" w:hAnsi="Arial"/>
          <w:b/>
          <w:bCs/>
          <w:color w:val="43A047"/>
          <w:spacing w:val="8"/>
          <w:sz w:val="15"/>
          <w:szCs w:val="15"/>
        </w:rPr>
        <w:t xml:space="preserve">POSTERIOR CHAIN</w:t>
      </w:r>
    </w:p>
    <w:p>
      <w:pPr>
        <w:spacing w:after="100"/>
      </w:pPr>
      <w:r>
        <w:rPr>
          <w:rFonts w:ascii="Arial" w:cs="Arial" w:eastAsia="Arial" w:hAnsi="Arial"/>
          <w:color w:val="2C2C2C"/>
          <w:sz w:val="14"/>
          <w:szCs w:val="14"/>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Barbell Hip Thrust</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Chin tucked, ribs down, drive through heels.</w:t>
            </w:r>
            <w:r>
              <w:rPr>
                <w:rFonts w:ascii="Arial" w:cs="Arial" w:eastAsia="Arial" w:hAnsi="Arial"/>
                <w:i/>
                <w:iCs/>
                <w:color w:val="00695C"/>
                <w:sz w:val="12"/>
                <w:szCs w:val="12"/>
              </w:rPr>
              <w:t xml:space="preserve">  1–2 RIR</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Romanian Deadlift</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17.5 lb/hand</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Soft knees, hinge hips back, feel hamstring stretch.</w:t>
            </w:r>
          </w:p>
        </w:tc>
      </w:tr>
    </w:tbl>
    <w:p>
      <w:pPr>
        <w:spacing w:after="120"/>
      </w:pPr>
    </w:p>
    <w:p>
      <w:pPr>
        <w:spacing w:after="60" w:before="140"/>
      </w:pPr>
      <w:r>
        <w:rPr>
          <w:rFonts w:ascii="Arial" w:cs="Arial" w:eastAsia="Arial" w:hAnsi="Arial"/>
          <w:b/>
          <w:bCs/>
          <w:color w:val="43A047"/>
          <w:sz w:val="17"/>
          <w:szCs w:val="17"/>
        </w:rPr>
        <w:t xml:space="preserve">C. </w:t>
      </w:r>
      <w:r>
        <w:rPr>
          <w:rFonts w:ascii="Arial" w:cs="Arial" w:eastAsia="Arial" w:hAnsi="Arial"/>
          <w:b/>
          <w:bCs/>
          <w:color w:val="43A047"/>
          <w:spacing w:val="8"/>
          <w:sz w:val="15"/>
          <w:szCs w:val="15"/>
        </w:rPr>
        <w:t xml:space="preserve">UPPER PRESS &amp; CORE</w:t>
      </w:r>
    </w:p>
    <w:p>
      <w:pPr>
        <w:spacing w:after="100"/>
      </w:pPr>
      <w:r>
        <w:rPr>
          <w:rFonts w:ascii="Arial" w:cs="Arial" w:eastAsia="Arial" w:hAnsi="Arial"/>
          <w:color w:val="2C2C2C"/>
          <w:sz w:val="14"/>
          <w:szCs w:val="14"/>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Seated DB OH Press</w:t>
            </w:r>
          </w:p>
          <w:p>
            <w:r>
              <w:rPr>
                <w:rFonts w:ascii="Arial" w:cs="Arial" w:eastAsia="Arial" w:hAnsi="Arial"/>
                <w:i/>
                <w:iCs/>
                <w:color w:val="B71C1C"/>
                <w:sz w:val="11"/>
                <w:szCs w:val="11"/>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Incline Push-Up</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5–6</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bench</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glutes on, straight line head to heel.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2 min child's pose breathing. Doorway chest stretch 30s/side. Couch stretch (hip flexor) 30s/side. Standing quad stretch 20s/side.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60%</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spacing w:after="40"/>
            </w:pPr>
            <w:r>
              <w:rPr>
                <w:rFonts w:ascii="Arial" w:cs="Arial" w:eastAsia="Arial" w:hAnsi="Arial"/>
                <w:b/>
                <w:bCs/>
                <w:color w:val="00695C"/>
                <w:spacing w:val="8"/>
                <w:sz w:val="26"/>
                <w:szCs w:val="26"/>
              </w:rPr>
              <w:t xml:space="preserve">DAY 2 — THURSDAY</w:t>
            </w:r>
          </w:p>
          <w:p>
            <w:pPr>
              <w:spacing w:after="40"/>
            </w:pPr>
            <w:r>
              <w:rPr>
                <w:rFonts w:ascii="Arial" w:cs="Arial" w:eastAsia="Arial" w:hAnsi="Arial"/>
                <w:b/>
                <w:bCs/>
                <w:color w:val="2C2C2C"/>
                <w:sz w:val="17"/>
                <w:szCs w:val="17"/>
              </w:rPr>
              <w:t xml:space="preserve">Lower Unilateral &amp; Corrective — Asymmetry Protocol</w:t>
            </w:r>
          </w:p>
          <w:p>
            <w:r>
              <w:rPr>
                <w:rFonts w:ascii="Arial" w:cs="Arial" w:eastAsia="Arial" w:hAnsi="Arial"/>
                <w:color w:val="6B6B6B"/>
                <w:spacing w:val="10"/>
                <w:sz w:val="13"/>
                <w:szCs w:val="13"/>
              </w:rPr>
              <w:t xml:space="preserve">TECHNIQUE DAY — FORM OVER LOAD, NO PRS</w:t>
            </w:r>
          </w:p>
        </w:tc>
      </w:tr>
    </w:tbl>
    <w:p>
      <w:pPr>
        <w:spacing w:after="160"/>
      </w:pPr>
    </w:p>
    <w:p>
      <w:pPr>
        <w:spacing w:after="160"/>
      </w:pPr>
      <w:r>
        <w:rPr>
          <w:rFonts w:ascii="Arial" w:cs="Arial" w:eastAsia="Arial" w:hAnsi="Arial"/>
          <w:i/>
          <w:iCs/>
          <w:color w:val="6B6B6B"/>
          <w:sz w:val="15"/>
          <w:szCs w:val="15"/>
        </w:rPr>
        <w:t xml:space="preserve">60% day: technique-first. LEFT leg leads every unilateral movement per the asymmetry protocol above — lighter loads, full attention on control and symmetry, not weight on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4"/>
              <w:left w:val="single" w:color="C9A227" w:sz="4"/>
              <w:bottom w:val="single" w:color="C9A227" w:sz="4"/>
              <w:right w:val="single" w:color="C9A227" w:sz="4"/>
            </w:tcBorders>
            <w:shd w:fill="FAF3E0" w:color="auto" w:val="clear"/>
            <w:tcMar>
              <w:top w:type="dxa" w:w="60"/>
              <w:left w:type="dxa" w:w="140"/>
              <w:bottom w:type="dxa" w:w="60"/>
              <w:right w:type="dxa" w:w="140"/>
            </w:tcMar>
            <w:vAlign w:val="center"/>
          </w:tcPr>
          <w:p>
            <w:r>
              <w:rPr>
                <w:rFonts w:ascii="Arial" w:cs="Arial" w:eastAsia="Arial" w:hAnsi="Arial"/>
                <w:b/>
                <w:bCs/>
                <w:color w:val="C9A227"/>
                <w:spacing w:val="8"/>
                <w:sz w:val="13"/>
                <w:szCs w:val="13"/>
              </w:rPr>
              <w:t xml:space="preserve">PROTEIN REMINDER  </w:t>
            </w:r>
            <w:r>
              <w:rPr>
                <w:rFonts w:ascii="Arial" w:cs="Arial" w:eastAsia="Arial" w:hAnsi="Arial"/>
                <w:color w:val="2C2C2C"/>
                <w:sz w:val="13"/>
                <w:szCs w:val="13"/>
              </w:rPr>
              <w:t xml:space="preserve">Target 99–109g today, 4+ meals. Creatine 3–5g with a meal.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easy cardio. 2 rounds: 10 banded lateral walks each direction, 10 glute bridges, 20-sec single-leg balance each side (eyes open).</w:t>
            </w:r>
          </w:p>
        </w:tc>
      </w:tr>
    </w:tbl>
    <w:p>
      <w:pPr>
        <w:spacing w:after="140"/>
      </w:pPr>
    </w:p>
    <w:p>
      <w:pPr>
        <w:spacing w:after="60" w:before="140"/>
      </w:pPr>
      <w:r>
        <w:rPr>
          <w:rFonts w:ascii="Arial" w:cs="Arial" w:eastAsia="Arial" w:hAnsi="Arial"/>
          <w:b/>
          <w:bCs/>
          <w:color w:val="00695C"/>
          <w:sz w:val="17"/>
          <w:szCs w:val="17"/>
        </w:rPr>
        <w:t xml:space="preserve">A. </w:t>
      </w:r>
      <w:r>
        <w:rPr>
          <w:rFonts w:ascii="Arial" w:cs="Arial" w:eastAsia="Arial" w:hAnsi="Arial"/>
          <w:b/>
          <w:bCs/>
          <w:color w:val="00695C"/>
          <w:spacing w:val="8"/>
          <w:sz w:val="15"/>
          <w:szCs w:val="15"/>
        </w:rPr>
        <w:t xml:space="preserve">CORRECTIVE PRIMER</w:t>
      </w:r>
    </w:p>
    <w:p>
      <w:pPr>
        <w:spacing w:after="100"/>
      </w:pPr>
      <w:r>
        <w:rPr>
          <w:rFonts w:ascii="Arial" w:cs="Arial" w:eastAsia="Arial" w:hAnsi="Arial"/>
          <w:color w:val="2C2C2C"/>
          <w:sz w:val="14"/>
          <w:szCs w:val="14"/>
        </w:rPr>
        <w:t xml:space="preserve">Hip abductor / glute med activation before loaded unilateral work — standard screen for women's ACL/knee-valgus risk on single-leg patterns.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10 each way</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Single-Leg Balance</w:t>
            </w:r>
          </w:p>
          <w:p>
            <w:r>
              <w:rPr>
                <w:rFonts w:ascii="Arial" w:cs="Arial" w:eastAsia="Arial" w:hAnsi="Arial"/>
                <w:i/>
                <w:iCs/>
                <w:color w:val="B71C1C"/>
                <w:sz w:val="11"/>
                <w:szCs w:val="11"/>
              </w:rPr>
              <w:t xml:space="preserve">Left leg leads — log seconds L vs R separately.</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20–30s each</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Soft knee, tall posture, eyes on a fixed point.</w:t>
            </w:r>
          </w:p>
        </w:tc>
      </w:tr>
    </w:tbl>
    <w:p>
      <w:pPr>
        <w:spacing w:after="120"/>
      </w:pPr>
    </w:p>
    <w:p>
      <w:pPr>
        <w:spacing w:after="60" w:before="140"/>
      </w:pPr>
      <w:r>
        <w:rPr>
          <w:rFonts w:ascii="Arial" w:cs="Arial" w:eastAsia="Arial" w:hAnsi="Arial"/>
          <w:b/>
          <w:bCs/>
          <w:color w:val="00695C"/>
          <w:sz w:val="17"/>
          <w:szCs w:val="17"/>
        </w:rPr>
        <w:t xml:space="preserve">B. </w:t>
      </w:r>
      <w:r>
        <w:rPr>
          <w:rFonts w:ascii="Arial" w:cs="Arial" w:eastAsia="Arial" w:hAnsi="Arial"/>
          <w:b/>
          <w:bCs/>
          <w:color w:val="00695C"/>
          <w:spacing w:val="8"/>
          <w:sz w:val="15"/>
          <w:szCs w:val="15"/>
        </w:rPr>
        <w:t xml:space="preserve">PRIMARY UNILATERAL</w:t>
      </w:r>
    </w:p>
    <w:p>
      <w:pPr>
        <w:spacing w:after="100"/>
      </w:pPr>
      <w:r>
        <w:rPr>
          <w:rFonts w:ascii="Arial" w:cs="Arial" w:eastAsia="Arial" w:hAnsi="Arial"/>
          <w:color w:val="2C2C2C"/>
          <w:sz w:val="14"/>
          <w:szCs w:val="14"/>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Split Squat</w:t>
            </w:r>
          </w:p>
          <w:p>
            <w:r>
              <w:rPr>
                <w:rFonts w:ascii="Arial" w:cs="Arial" w:eastAsia="Arial" w:hAnsi="Arial"/>
                <w:i/>
                <w:iCs/>
                <w:color w:val="B71C1C"/>
                <w:sz w:val="11"/>
                <w:szCs w:val="11"/>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 each leg</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Light DB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Suitcase Farmer Carry</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 yd each hand</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 lb</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stacked over hips, no side lean, tight grip.</w:t>
            </w:r>
          </w:p>
        </w:tc>
      </w:tr>
    </w:tbl>
    <w:p>
      <w:pPr>
        <w:spacing w:after="120"/>
      </w:pPr>
    </w:p>
    <w:p>
      <w:pPr>
        <w:spacing w:after="60" w:before="140"/>
      </w:pPr>
      <w:r>
        <w:rPr>
          <w:rFonts w:ascii="Arial" w:cs="Arial" w:eastAsia="Arial" w:hAnsi="Arial"/>
          <w:b/>
          <w:bCs/>
          <w:color w:val="00695C"/>
          <w:sz w:val="17"/>
          <w:szCs w:val="17"/>
        </w:rPr>
        <w:t xml:space="preserve">C. </w:t>
      </w:r>
      <w:r>
        <w:rPr>
          <w:rFonts w:ascii="Arial" w:cs="Arial" w:eastAsia="Arial" w:hAnsi="Arial"/>
          <w:b/>
          <w:bCs/>
          <w:color w:val="00695C"/>
          <w:spacing w:val="8"/>
          <w:sz w:val="15"/>
          <w:szCs w:val="15"/>
        </w:rPr>
        <w:t xml:space="preserve">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Single-Leg RDL (hand-supported)</w:t>
            </w:r>
          </w:p>
          <w:p>
            <w:r>
              <w:rPr>
                <w:rFonts w:ascii="Arial" w:cs="Arial" w:eastAsia="Arial" w:hAnsi="Arial"/>
                <w:i/>
                <w:iCs/>
                <w:color w:val="B71C1C"/>
                <w:sz w:val="11"/>
                <w:szCs w:val="11"/>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 each leg</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 light DB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Copenhagen Plank (bench, top leg)</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15–20s each side</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Side plank, top shin on bench, hold level hips.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90/90 hip stretch 30s/side. Standing adductor stretch 20s/side. Figure-4 glute stretch 30s/side.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No PRs today — this session exists to close the left/right leg gap. Every left-side rep goes first, at full attention, before the right.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80%</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spacing w:after="40"/>
            </w:pPr>
            <w:r>
              <w:rPr>
                <w:rFonts w:ascii="Arial" w:cs="Arial" w:eastAsia="Arial" w:hAnsi="Arial"/>
                <w:b/>
                <w:bCs/>
                <w:color w:val="C9A227"/>
                <w:spacing w:val="8"/>
                <w:sz w:val="26"/>
                <w:szCs w:val="26"/>
              </w:rPr>
              <w:t xml:space="preserve">DAY 3 — SATURDAY</w:t>
            </w:r>
          </w:p>
          <w:p>
            <w:pPr>
              <w:spacing w:after="40"/>
            </w:pPr>
            <w:r>
              <w:rPr>
                <w:rFonts w:ascii="Arial" w:cs="Arial" w:eastAsia="Arial" w:hAnsi="Arial"/>
                <w:b/>
                <w:bCs/>
                <w:color w:val="2C2C2C"/>
                <w:sz w:val="17"/>
                <w:szCs w:val="17"/>
              </w:rPr>
              <w:t xml:space="preserve">Upper Push/Pull + Core — Primary Strength</w:t>
            </w:r>
          </w:p>
          <w:p>
            <w:r>
              <w:rPr>
                <w:rFonts w:ascii="Arial" w:cs="Arial" w:eastAsia="Arial" w:hAnsi="Arial"/>
                <w:color w:val="6B6B6B"/>
                <w:spacing w:val="10"/>
                <w:sz w:val="13"/>
                <w:szCs w:val="13"/>
              </w:rPr>
              <w:t xml:space="preserve">PRIMARY STRENGTH DAY — LAST 1–2 REPS HARD, ACHIEVABLE</w:t>
            </w:r>
          </w:p>
        </w:tc>
      </w:tr>
    </w:tbl>
    <w:p>
      <w:pPr>
        <w:spacing w:after="160"/>
      </w:pPr>
    </w:p>
    <w:p>
      <w:pPr>
        <w:spacing w:after="160"/>
      </w:pPr>
      <w:r>
        <w:rPr>
          <w:rFonts w:ascii="Arial" w:cs="Arial" w:eastAsia="Arial" w:hAnsi="Arial"/>
          <w:i/>
          <w:iCs/>
          <w:color w:val="6B6B6B"/>
          <w:sz w:val="15"/>
          <w:szCs w:val="15"/>
        </w:rPr>
        <w:t xml:space="preserve">80% day: this week's primary strength stimulus for the upper body. Right shoulder still leads all pressing and pulling at a controlled load — build capacity without overloading the deficit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4"/>
              <w:left w:val="single" w:color="C9A227" w:sz="4"/>
              <w:bottom w:val="single" w:color="C9A227" w:sz="4"/>
              <w:right w:val="single" w:color="C9A227" w:sz="4"/>
            </w:tcBorders>
            <w:shd w:fill="FAF3E0" w:color="auto" w:val="clear"/>
            <w:tcMar>
              <w:top w:type="dxa" w:w="60"/>
              <w:left w:type="dxa" w:w="140"/>
              <w:bottom w:type="dxa" w:w="60"/>
              <w:right w:type="dxa" w:w="140"/>
            </w:tcMar>
            <w:vAlign w:val="center"/>
          </w:tcPr>
          <w:p>
            <w:r>
              <w:rPr>
                <w:rFonts w:ascii="Arial" w:cs="Arial" w:eastAsia="Arial" w:hAnsi="Arial"/>
                <w:b/>
                <w:bCs/>
                <w:color w:val="C9A227"/>
                <w:spacing w:val="8"/>
                <w:sz w:val="13"/>
                <w:szCs w:val="13"/>
              </w:rPr>
              <w:t xml:space="preserve">PROTEIN REMINDER  </w:t>
            </w:r>
            <w:r>
              <w:rPr>
                <w:rFonts w:ascii="Arial" w:cs="Arial" w:eastAsia="Arial" w:hAnsi="Arial"/>
                <w:color w:val="2C2C2C"/>
                <w:sz w:val="13"/>
                <w:szCs w:val="13"/>
              </w:rPr>
              <w:t xml:space="preserve">Target 99–109g today, 4+ meals. Creatine 3–5g with a meal.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row or bike. 2 rounds: 10 band pull-aparts, 10 scap push-ups, 10 arm circles each direction (both arms).</w:t>
            </w:r>
          </w:p>
        </w:tc>
      </w:tr>
    </w:tbl>
    <w:p>
      <w:pPr>
        <w:spacing w:after="140"/>
      </w:pPr>
    </w:p>
    <w:p>
      <w:pPr>
        <w:spacing w:after="60" w:before="140"/>
      </w:pPr>
      <w:r>
        <w:rPr>
          <w:rFonts w:ascii="Arial" w:cs="Arial" w:eastAsia="Arial" w:hAnsi="Arial"/>
          <w:b/>
          <w:bCs/>
          <w:color w:val="C9A227"/>
          <w:sz w:val="17"/>
          <w:szCs w:val="17"/>
        </w:rPr>
        <w:t xml:space="preserve">A. </w:t>
      </w:r>
      <w:r>
        <w:rPr>
          <w:rFonts w:ascii="Arial" w:cs="Arial" w:eastAsia="Arial" w:hAnsi="Arial"/>
          <w:b/>
          <w:bCs/>
          <w:color w:val="C9A227"/>
          <w:spacing w:val="8"/>
          <w:sz w:val="15"/>
          <w:szCs w:val="15"/>
        </w:rPr>
        <w:t xml:space="preserve">PRIMARY PRESS</w:t>
      </w:r>
    </w:p>
    <w:p>
      <w:pPr>
        <w:spacing w:after="100"/>
      </w:pPr>
      <w:r>
        <w:rPr>
          <w:rFonts w:ascii="Arial" w:cs="Arial" w:eastAsia="Arial" w:hAnsi="Arial"/>
          <w:color w:val="2C2C2C"/>
          <w:sz w:val="14"/>
          <w:szCs w:val="14"/>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Seated DB OH Press</w:t>
            </w:r>
          </w:p>
          <w:p>
            <w:r>
              <w:rPr>
                <w:rFonts w:ascii="Arial" w:cs="Arial" w:eastAsia="Arial" w:hAnsi="Arial"/>
                <w:i/>
                <w:iCs/>
                <w:color w:val="B71C1C"/>
                <w:sz w:val="11"/>
                <w:szCs w:val="11"/>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12–13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Right arm first. Ribs down, straight overhead path.</w:t>
            </w:r>
            <w:r>
              <w:rPr>
                <w:rFonts w:ascii="Arial" w:cs="Arial" w:eastAsia="Arial" w:hAnsi="Arial"/>
                <w:i/>
                <w:iCs/>
                <w:color w:val="00695C"/>
                <w:sz w:val="12"/>
                <w:szCs w:val="12"/>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Lower bench height only if form holds clean.</w:t>
            </w:r>
          </w:p>
        </w:tc>
      </w:tr>
    </w:tbl>
    <w:p>
      <w:pPr>
        <w:spacing w:after="120"/>
      </w:pPr>
    </w:p>
    <w:p>
      <w:pPr>
        <w:spacing w:after="60" w:before="140"/>
      </w:pPr>
      <w:r>
        <w:rPr>
          <w:rFonts w:ascii="Arial" w:cs="Arial" w:eastAsia="Arial" w:hAnsi="Arial"/>
          <w:b/>
          <w:bCs/>
          <w:color w:val="C9A227"/>
          <w:sz w:val="17"/>
          <w:szCs w:val="17"/>
        </w:rPr>
        <w:t xml:space="preserve">B. </w:t>
      </w:r>
      <w:r>
        <w:rPr>
          <w:rFonts w:ascii="Arial" w:cs="Arial" w:eastAsia="Arial" w:hAnsi="Arial"/>
          <w:b/>
          <w:bCs/>
          <w:color w:val="C9A227"/>
          <w:spacing w:val="8"/>
          <w:sz w:val="15"/>
          <w:szCs w:val="15"/>
        </w:rPr>
        <w:t xml:space="preserve">PULL</w:t>
      </w:r>
    </w:p>
    <w:p>
      <w:pPr>
        <w:spacing w:after="100"/>
      </w:pPr>
      <w:r>
        <w:rPr>
          <w:rFonts w:ascii="Arial" w:cs="Arial" w:eastAsia="Arial" w:hAnsi="Arial"/>
          <w:color w:val="2C2C2C"/>
          <w:sz w:val="14"/>
          <w:szCs w:val="14"/>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Single-Arm DB Row</w:t>
            </w:r>
          </w:p>
          <w:p>
            <w:r>
              <w:rPr>
                <w:rFonts w:ascii="Arial" w:cs="Arial" w:eastAsia="Arial" w:hAnsi="Arial"/>
                <w:i/>
                <w:iCs/>
                <w:color w:val="B71C1C"/>
                <w:sz w:val="11"/>
                <w:szCs w:val="11"/>
              </w:rPr>
              <w:t xml:space="preserve">Right arm leads — log load L vs R separately.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 each arm</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15–17.5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Squeeze shoulder blades, control the return.</w:t>
            </w:r>
          </w:p>
        </w:tc>
      </w:tr>
    </w:tbl>
    <w:p>
      <w:pPr>
        <w:spacing w:after="120"/>
      </w:pPr>
    </w:p>
    <w:p>
      <w:pPr>
        <w:spacing w:after="60" w:before="140"/>
      </w:pPr>
      <w:r>
        <w:rPr>
          <w:rFonts w:ascii="Arial" w:cs="Arial" w:eastAsia="Arial" w:hAnsi="Arial"/>
          <w:b/>
          <w:bCs/>
          <w:color w:val="C9A227"/>
          <w:sz w:val="17"/>
          <w:szCs w:val="17"/>
        </w:rPr>
        <w:t xml:space="preserve">C. </w:t>
      </w:r>
      <w:r>
        <w:rPr>
          <w:rFonts w:ascii="Arial" w:cs="Arial" w:eastAsia="Arial" w:hAnsi="Arial"/>
          <w:b/>
          <w:bCs/>
          <w:color w:val="C9A227"/>
          <w:spacing w:val="8"/>
          <w:sz w:val="15"/>
          <w:szCs w:val="15"/>
        </w:rPr>
        <w:t xml:space="preserve">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Farmer Carry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 yd each hand</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25–27.5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45–50s</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glutes on, no hip sag.</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Doorway chest stretch 30s/side. Cross-body shoulder stretch 20s/side. Cat-cow x8. Child's pose 60s.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p>
      <w:pPr>
        <w:pBdr>
          <w:bottom w:val="single" w:color="C9A227" w:sz="4"/>
        </w:pBdr>
        <w:spacing w:after="120" w:before="160"/>
      </w:pPr>
      <w:r>
        <w:rPr>
          <w:rFonts w:ascii="Arial" w:cs="Arial" w:eastAsia="Arial" w:hAnsi="Arial"/>
          <w:b/>
          <w:bCs/>
          <w:color w:val="C9A227"/>
          <w:spacing w:val="14"/>
          <w:sz w:val="20"/>
          <w:szCs w:val="20"/>
        </w:rPr>
        <w:t xml:space="preserve">WEEKLY SUMMARY &amp; MILESTONES</w:t>
      </w:r>
    </w:p>
    <w:p>
      <w:pPr>
        <w:pBdr>
          <w:bottom w:val="single" w:color="C9A227" w:sz="4"/>
        </w:pBdr>
        <w:spacing w:after="120" w:before="160"/>
      </w:pPr>
      <w:r>
        <w:rPr>
          <w:rFonts w:ascii="Arial" w:cs="Arial" w:eastAsia="Arial" w:hAnsi="Arial"/>
          <w:b/>
          <w:bCs/>
          <w:color w:val="C9A227"/>
          <w:spacing w:val="14"/>
          <w:sz w:val="20"/>
          <w:szCs w:val="20"/>
        </w:rPr>
        <w:t xml:space="preserve">WEEKLY SUMMARY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DAY</w:t>
            </w:r>
          </w:p>
        </w:tc>
        <w:tc>
          <w:tcPr>
            <w:tcW w:type="dxa" w:w="10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INTENSITY</w:t>
            </w:r>
          </w:p>
        </w:tc>
        <w:tc>
          <w:tcPr>
            <w:tcW w:type="dxa" w:w="20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FOCUS</w:t>
            </w:r>
          </w:p>
        </w:tc>
        <w:tc>
          <w:tcPr>
            <w:tcW w:type="dxa" w:w="2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KEY LIFT</w:t>
            </w:r>
          </w:p>
        </w:tc>
        <w:tc>
          <w:tcPr>
            <w:tcW w:type="dxa" w:w="40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NOTES</w:t>
            </w:r>
          </w:p>
        </w:tc>
      </w:tr>
      <w:tr>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Full-Body Foundation</w:t>
            </w:r>
          </w:p>
        </w:tc>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DB Goblet Squat</w:t>
            </w:r>
          </w:p>
        </w:tc>
        <w:tc>
          <w:tcPr>
            <w:tcW w:type="dxa" w:w="4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10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60%</w:t>
            </w:r>
          </w:p>
        </w:tc>
        <w:tc>
          <w:tcPr>
            <w:tcW w:type="dxa" w:w="20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Lower Unilateral &amp; Corrective</w:t>
            </w:r>
          </w:p>
        </w:tc>
        <w:tc>
          <w:tcPr>
            <w:tcW w:type="dxa" w:w="2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DB Split Squat</w:t>
            </w:r>
          </w:p>
        </w:tc>
        <w:tc>
          <w:tcPr>
            <w:tcW w:type="dxa" w:w="40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Upper Push/Pull + Core</w:t>
            </w:r>
          </w:p>
        </w:tc>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Seated DB OH Press</w:t>
            </w:r>
          </w:p>
        </w:tc>
        <w:tc>
          <w:tcPr>
            <w:tcW w:type="dxa" w:w="4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Right shoulder leads at controlled load</w:t>
            </w:r>
          </w:p>
        </w:tc>
      </w:tr>
    </w:tbl>
    <w:p>
      <w:pPr>
        <w:spacing w:after="160"/>
      </w:pPr>
    </w:p>
    <w:p>
      <w:pPr>
        <w:pBdr>
          <w:bottom w:val="single" w:color="C9A227" w:sz="4"/>
        </w:pBdr>
        <w:spacing w:after="120" w:before="160"/>
      </w:pPr>
      <w:r>
        <w:rPr>
          <w:rFonts w:ascii="Arial" w:cs="Arial" w:eastAsia="Arial" w:hAnsi="Arial"/>
          <w:b/>
          <w:bCs/>
          <w:color w:val="C9A227"/>
          <w:spacing w:val="14"/>
          <w:sz w:val="20"/>
          <w:szCs w:val="20"/>
        </w:rPr>
        <w:t xml:space="preserve">MILESTONE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4-WEEK MILESTONE</w:t>
            </w:r>
          </w:p>
          <w:p>
            <w:pPr>
              <w:spacing w:after="0"/>
            </w:pPr>
            <w:r>
              <w:rPr>
                <w:rFonts w:ascii="Arial" w:cs="Arial" w:eastAsia="Arial" w:hAnsi="Arial"/>
                <w:color w:val="2C2C2C"/>
                <w:sz w:val="17"/>
                <w:szCs w:val="17"/>
              </w:rPr>
              <w:t xml:space="preserve">Squat 40–42.5 lb × 5 @ 1–2 RIR. Hip thrust 55–60 lb × 5. Plank 60s. Right shoulder unilateral load within 20% of left on single-arm row.</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43A047" w:sz="6"/>
              <w:left w:val="single" w:color="43A047" w:sz="6"/>
              <w:bottom w:val="single" w:color="43A047" w:sz="6"/>
              <w:right w:val="single" w:color="43A047" w:sz="6"/>
            </w:tcBorders>
            <w:shd w:fill="E8F5E9" w:color="auto" w:val="clear"/>
            <w:tcMar>
              <w:top w:type="dxa" w:w="120"/>
              <w:left w:type="dxa" w:w="160"/>
              <w:bottom w:type="dxa" w:w="120"/>
              <w:right w:type="dxa" w:w="160"/>
            </w:tcMar>
            <w:vAlign w:val="center"/>
          </w:tcPr>
          <w:p>
            <w:pPr>
              <w:spacing w:after="60"/>
            </w:pPr>
            <w:r>
              <w:rPr>
                <w:rFonts w:ascii="Arial" w:cs="Arial" w:eastAsia="Arial" w:hAnsi="Arial"/>
                <w:b/>
                <w:bCs/>
                <w:color w:val="43A047"/>
                <w:spacing w:val="12"/>
                <w:sz w:val="15"/>
                <w:szCs w:val="15"/>
              </w:rPr>
              <w:t xml:space="preserve">8-WEEK MILESTONE</w:t>
            </w:r>
          </w:p>
          <w:p>
            <w:pPr>
              <w:spacing w:after="0"/>
            </w:pPr>
            <w:r>
              <w:rPr>
                <w:rFonts w:ascii="Arial" w:cs="Arial" w:eastAsia="Arial" w:hAnsi="Arial"/>
                <w:color w:val="2C2C2C"/>
                <w:sz w:val="17"/>
                <w:szCs w:val="17"/>
              </w:rPr>
              <w:t xml:space="preserve">Squat 45–50 lb × 5 @ 1–2 RIR. Deadlift and lunge baselines established and progressing. Plank 70–75s. Left/right leg LST gap reduced from 0.7 lbs.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8-WEEK STYKU RESCAN</w:t>
            </w:r>
          </w:p>
          <w:p>
            <w:pPr>
              <w:spacing w:after="0"/>
            </w:pP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tc>
      </w:tr>
    </w:tbl>
    <w:p>
      <w:pPr>
        <w:spacing w:after="14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2"/>
        <w:szCs w:val="12"/>
      </w:rPr>
      <w:t xml:space="preserve">Brace Life Studios  •  bracelifestudios.com  •  Confidential — August Olivia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2026-08-07T19:26:53.009Z</dcterms:created>
  <dcterms:modified xsi:type="dcterms:W3CDTF">2026-08-07T19:26:53.010Z</dcterms:modified>
</cp:coreProperties>
</file>

<file path=docProps/custom.xml><?xml version="1.0" encoding="utf-8"?>
<Properties xmlns="http://schemas.openxmlformats.org/officeDocument/2006/custom-properties" xmlns:vt="http://schemas.openxmlformats.org/officeDocument/2006/docPropsVTypes"/>
</file>