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108"/>
        </w:rPr>
        <w:t>AIMS</w:t>
      </w:r>
    </w:p>
    <w:p>
      <w:pPr>
        <w:jc w:val="center"/>
      </w:pPr>
      <w:r>
        <w:rPr>
          <w:color w:val="666666"/>
          <w:sz w:val="48"/>
        </w:rPr>
        <w:t>User Manual</w:t>
      </w:r>
    </w:p>
    <w:p>
      <w:pPr>
        <w:jc w:val="center"/>
      </w:pPr>
      <w:r>
        <w:rPr>
          <w:color w:val="666666"/>
          <w:sz w:val="26"/>
        </w:rPr>
        <w:t>Asset &amp; Inventory Management System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Documents</w:t>
      </w:r>
    </w:p>
    <w:p>
      <w:r>
        <w:rPr>
          <w:b w:val="0"/>
          <w:color w:val="666666"/>
        </w:rPr>
        <w:t>AIMS sales documents — Quotations, Sales Orders, Delivery Orders, Invoices, and Credit/Debit Notes — are all created in the same editor and follow the same steps; only the starting point and a few fields differ. This section walks through creating each type, starting with a Quotation.</w:t>
      </w:r>
    </w:p>
    <w:p>
      <w:pPr>
        <w:pStyle w:val="Heading2"/>
      </w:pPr>
      <w:r>
        <w:rPr>
          <w:color w:val="1A1A2E"/>
        </w:rPr>
        <w:t>1.1  The document toolbar</w:t>
      </w:r>
    </w:p>
    <w:p>
      <w:r>
        <w:rPr>
          <w:b w:val="0"/>
        </w:rPr>
        <w:t>Every document opens in the same editor. The toolbar across the top provides the main actions (shown here on a Quotation):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2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-tool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03131"/>
        </w:rPr>
        <w:t xml:space="preserve">1.  </w:t>
      </w:r>
      <w:r>
        <w:rPr>
          <w:b/>
        </w:rPr>
        <w:t>Add</w:t>
      </w:r>
      <w:r>
        <w:rPr>
          <w:b w:val="0"/>
        </w:rPr>
        <w:t xml:space="preserve"> — start a new blank document of this type.</w:t>
      </w:r>
    </w:p>
    <w:p>
      <w:r>
        <w:rPr>
          <w:b/>
          <w:color w:val="E03131"/>
        </w:rPr>
        <w:t xml:space="preserve">2.  </w:t>
      </w:r>
      <w:r>
        <w:rPr>
          <w:b/>
        </w:rPr>
        <w:t>Locate</w:t>
      </w:r>
      <w:r>
        <w:rPr>
          <w:b w:val="0"/>
        </w:rPr>
        <w:t xml:space="preserve"> — search for and open another existing document (by number, customer name, P/O or D/O).</w:t>
      </w:r>
    </w:p>
    <w:p>
      <w:r>
        <w:rPr>
          <w:b/>
          <w:color w:val="E03131"/>
        </w:rPr>
        <w:t xml:space="preserve">3.  </w:t>
      </w:r>
      <w:r>
        <w:rPr>
          <w:b/>
        </w:rPr>
        <w:t>Duplicate</w:t>
      </w:r>
      <w:r>
        <w:rPr>
          <w:b w:val="0"/>
        </w:rPr>
        <w:t xml:space="preserve"> — make a copy of the current document.</w:t>
      </w:r>
    </w:p>
    <w:p>
      <w:r>
        <w:rPr>
          <w:b/>
          <w:color w:val="E03131"/>
        </w:rPr>
        <w:t xml:space="preserve">4.  </w:t>
      </w:r>
      <w:r>
        <w:rPr>
          <w:b/>
        </w:rPr>
        <w:t>Stock Card</w:t>
      </w:r>
      <w:r>
        <w:rPr>
          <w:b w:val="0"/>
        </w:rPr>
        <w:t xml:space="preserve"> — open the inventory item picker to add items (same as the Add Item button on the line-items table).</w:t>
      </w:r>
    </w:p>
    <w:p>
      <w:r>
        <w:rPr>
          <w:b/>
          <w:color w:val="E03131"/>
        </w:rPr>
        <w:t xml:space="preserve">5.  </w:t>
      </w:r>
      <w:r>
        <w:rPr>
          <w:b/>
        </w:rPr>
        <w:t>Print / PDF</w:t>
      </w:r>
      <w:r>
        <w:rPr>
          <w:b w:val="0"/>
        </w:rPr>
        <w:t xml:space="preserve"> — download or print the document.</w:t>
      </w:r>
    </w:p>
    <w:p>
      <w:r>
        <w:rPr>
          <w:b/>
          <w:color w:val="E03131"/>
        </w:rPr>
        <w:t xml:space="preserve">6.  </w:t>
      </w:r>
      <w:r>
        <w:rPr>
          <w:b/>
        </w:rPr>
        <w:t>Preview</w:t>
      </w:r>
      <w:r>
        <w:rPr>
          <w:b w:val="0"/>
        </w:rPr>
        <w:t xml:space="preserve"> — view the finished document on your company letterhead.</w:t>
      </w:r>
    </w:p>
    <w:p>
      <w:r>
        <w:rPr>
          <w:b/>
          <w:color w:val="E03131"/>
        </w:rPr>
        <w:t xml:space="preserve">7.  </w:t>
      </w:r>
      <w:r>
        <w:rPr>
          <w:b/>
        </w:rPr>
        <w:t>Confirm Quotation</w:t>
      </w:r>
      <w:r>
        <w:rPr>
          <w:b w:val="0"/>
        </w:rPr>
        <w:t xml:space="preserve"> — finalise the document and move it forward in the pipeline. This label changes per document type (e.g. Confirm Order, Confirm Invoice).</w:t>
      </w:r>
    </w:p>
    <w:p>
      <w:r>
        <w:rPr>
          <w:b w:val="0"/>
          <w:color w:val="666666"/>
        </w:rPr>
        <w:t>Note: Also on the toolbar: the back arrow (←) returns to the list, Previous / Next step through your documents, and the Saved indicator shows changes are stored automatically — there is no separate Save button.</w:t>
      </w:r>
    </w:p>
    <w:p/>
    <w:p>
      <w:pPr>
        <w:pStyle w:val="Heading2"/>
      </w:pPr>
      <w:r>
        <w:rPr>
          <w:color w:val="1A1A2E"/>
        </w:rPr>
        <w:t>1.2  Creating a Quotation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the Quotation list and start a new quotation</w:t>
      </w:r>
    </w:p>
    <w:p>
      <w:r>
        <w:rPr>
          <w:b w:val="0"/>
        </w:rPr>
        <w:t xml:space="preserve">In the left sidebar, expand </w:t>
      </w:r>
      <w:r>
        <w:rPr>
          <w:b/>
        </w:rPr>
        <w:t>Sales</w:t>
      </w:r>
      <w:r>
        <w:rPr>
          <w:b w:val="0"/>
        </w:rPr>
        <w:t xml:space="preserve"> and click </w:t>
      </w:r>
      <w:r>
        <w:rPr>
          <w:b/>
        </w:rPr>
        <w:t>Quotation</w:t>
      </w:r>
      <w:r>
        <w:rPr>
          <w:b w:val="0"/>
        </w:rPr>
        <w:t xml:space="preserve">. At the top-right of the Quotations List, click </w:t>
      </w:r>
      <w:r>
        <w:rPr>
          <w:b/>
        </w:rPr>
        <w:t>Create Quotation</w:t>
      </w:r>
      <w:r>
        <w:rPr>
          <w:b w:val="0"/>
        </w:rPr>
        <w:t>. A new draft opens with an auto-generated quotation number.</w:t>
      </w:r>
      <w:r>
        <w:br/>
      </w:r>
      <w:r>
        <w:rPr>
          <w:b w:val="0"/>
        </w:rPr>
        <w:t xml:space="preserve">Tip: the </w:t>
      </w:r>
      <w:r>
        <w:rPr>
          <w:b/>
        </w:rPr>
        <w:t>Upload Quotation</w:t>
      </w:r>
      <w:r>
        <w:rPr>
          <w:b w:val="0"/>
        </w:rPr>
        <w:t xml:space="preserve"> button beside it lets AIMS read a PDF or image and create the quotation for you automatically. This “extract” button is named differently for each document type (for example, invoices use </w:t>
      </w:r>
      <w:r>
        <w:rPr>
          <w:b/>
        </w:rPr>
        <w:t>Import Invoices</w:t>
      </w:r>
      <w:r>
        <w:rPr>
          <w:b w:val="0"/>
        </w:rPr>
        <w:t>), and a few document types don't offer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-01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Get to know the editor</w:t>
      </w:r>
    </w:p>
    <w:p>
      <w:r>
        <w:rPr>
          <w:b w:val="0"/>
        </w:rPr>
        <w:t xml:space="preserve">The quotation editor has three areas: </w:t>
      </w:r>
      <w:r>
        <w:rPr>
          <w:b/>
        </w:rPr>
        <w:t>①</w:t>
      </w:r>
      <w:r>
        <w:rPr>
          <w:b w:val="0"/>
        </w:rPr>
        <w:t xml:space="preserve"> the document details (number, date, customer, terms), </w:t>
      </w:r>
      <w:r>
        <w:rPr>
          <w:b/>
        </w:rPr>
        <w:t>②</w:t>
      </w:r>
      <w:r>
        <w:rPr>
          <w:b w:val="0"/>
        </w:rPr>
        <w:t xml:space="preserve"> the totals panel (gross, discount, GST, nett total), and </w:t>
      </w:r>
      <w:r>
        <w:rPr>
          <w:b/>
        </w:rPr>
        <w:t>③</w:t>
      </w:r>
      <w:r>
        <w:rPr>
          <w:b w:val="0"/>
        </w:rPr>
        <w:t xml:space="preserve"> the line-items table. Your work </w:t>
      </w:r>
      <w:r>
        <w:rPr>
          <w:b/>
        </w:rPr>
        <w:t>auto-saves</w:t>
      </w:r>
      <w:r>
        <w:rPr>
          <w:b w:val="0"/>
        </w:rPr>
        <w:t xml:space="preserve"> — watch the “Saved” indicator at the top-right.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-02-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3   </w:t>
      </w:r>
      <w:r>
        <w:rPr>
          <w:b/>
          <w:color w:val="1A1A2E"/>
          <w:sz w:val="24"/>
        </w:rPr>
        <w:t>Select the customer</w:t>
      </w:r>
    </w:p>
    <w:p>
      <w:r>
        <w:rPr>
          <w:b w:val="0"/>
        </w:rPr>
        <w:t xml:space="preserve">Click the </w:t>
      </w:r>
      <w:r>
        <w:rPr>
          <w:b/>
        </w:rPr>
        <w:t>Customer Code</w:t>
      </w:r>
      <w:r>
        <w:rPr>
          <w:b w:val="0"/>
        </w:rPr>
        <w:t xml:space="preserve"> field, type a few letters of the customer's name, and press the search icon. Pick the customer from the </w:t>
      </w:r>
      <w:r>
        <w:rPr>
          <w:b/>
        </w:rPr>
        <w:t>Locate Customer</w:t>
      </w:r>
      <w:r>
        <w:rPr>
          <w:b w:val="0"/>
        </w:rPr>
        <w:t xml:space="preserve"> list — their address and contact fill in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-03-custom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4   </w:t>
      </w:r>
      <w:r>
        <w:rPr>
          <w:b/>
          <w:color w:val="1A1A2E"/>
          <w:sz w:val="24"/>
        </w:rPr>
        <w:t>Add line items</w:t>
      </w:r>
    </w:p>
    <w:p>
      <w:r>
        <w:rPr>
          <w:b w:val="0"/>
        </w:rPr>
        <w:t xml:space="preserve">Click </w:t>
      </w:r>
      <w:r>
        <w:rPr>
          <w:b/>
        </w:rPr>
        <w:t>Add Item</w:t>
      </w:r>
      <w:r>
        <w:rPr>
          <w:b w:val="0"/>
        </w:rPr>
        <w:t xml:space="preserve"> to open the Stock Card picker. Search by code, description or category, then click an item to add it to the quotation. Use </w:t>
      </w:r>
      <w:r>
        <w:rPr>
          <w:b/>
        </w:rPr>
        <w:t>Add Service</w:t>
      </w:r>
      <w:r>
        <w:rPr>
          <w:b w:val="0"/>
        </w:rPr>
        <w:t xml:space="preserve"> instead for a non-stock charge (e.g. labour, delivery).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-04-addi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5   </w:t>
      </w:r>
      <w:r>
        <w:rPr>
          <w:b/>
          <w:color w:val="1A1A2E"/>
          <w:sz w:val="24"/>
        </w:rPr>
        <w:t>Enter quantity and price</w:t>
      </w:r>
    </w:p>
    <w:p>
      <w:r>
        <w:rPr>
          <w:b w:val="0"/>
        </w:rPr>
        <w:t xml:space="preserve">In the line item, type the </w:t>
      </w:r>
      <w:r>
        <w:rPr>
          <w:b/>
        </w:rPr>
        <w:t>Unit Cost</w:t>
      </w:r>
      <w:r>
        <w:rPr>
          <w:b w:val="0"/>
        </w:rPr>
        <w:t xml:space="preserve"> and </w:t>
      </w:r>
      <w:r>
        <w:rPr>
          <w:b/>
        </w:rPr>
        <w:t>Qty</w:t>
      </w:r>
      <w:r>
        <w:rPr>
          <w:b w:val="0"/>
        </w:rPr>
        <w:t xml:space="preserve">. The </w:t>
      </w:r>
      <w:r>
        <w:rPr>
          <w:b/>
        </w:rPr>
        <w:t>Amount</w:t>
      </w:r>
      <w:r>
        <w:rPr>
          <w:b w:val="0"/>
        </w:rPr>
        <w:t xml:space="preserve">, </w:t>
      </w:r>
      <w:r>
        <w:rPr>
          <w:b/>
        </w:rPr>
        <w:t>Sub-Total</w:t>
      </w:r>
      <w:r>
        <w:rPr>
          <w:b w:val="0"/>
        </w:rPr>
        <w:t xml:space="preserve">, </w:t>
      </w:r>
      <w:r>
        <w:rPr>
          <w:b/>
        </w:rPr>
        <w:t>GST</w:t>
      </w:r>
      <w:r>
        <w:rPr>
          <w:b w:val="0"/>
        </w:rPr>
        <w:t xml:space="preserve"> and </w:t>
      </w:r>
      <w:r>
        <w:rPr>
          <w:b/>
        </w:rPr>
        <w:t>Nett Total</w:t>
      </w:r>
      <w:r>
        <w:rPr>
          <w:b w:val="0"/>
        </w:rPr>
        <w:t xml:space="preserve"> recalculate automatically. You can apply a discount or change the tax setting in the totals panel on the right.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-05-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6   </w:t>
      </w:r>
      <w:r>
        <w:rPr>
          <w:b/>
          <w:color w:val="1A1A2E"/>
          <w:sz w:val="24"/>
        </w:rPr>
        <w:t>Preview, then print or confirm</w:t>
      </w:r>
    </w:p>
    <w:p>
      <w:r>
        <w:rPr>
          <w:b w:val="0"/>
        </w:rPr>
        <w:t xml:space="preserve">Click </w:t>
      </w:r>
      <w:r>
        <w:rPr>
          <w:b/>
        </w:rPr>
        <w:t>Preview</w:t>
      </w:r>
      <w:r>
        <w:rPr>
          <w:b w:val="0"/>
        </w:rPr>
        <w:t xml:space="preserve"> to see the finished quotation on your company letterhead. From here use </w:t>
      </w:r>
      <w:r>
        <w:rPr>
          <w:b/>
        </w:rPr>
        <w:t>Print / PDF</w:t>
      </w:r>
      <w:r>
        <w:rPr>
          <w:b w:val="0"/>
        </w:rPr>
        <w:t xml:space="preserve"> to download or print it, or </w:t>
      </w:r>
      <w:r>
        <w:rPr>
          <w:b/>
        </w:rPr>
        <w:t>Confirm Quotation</w:t>
      </w:r>
      <w:r>
        <w:rPr>
          <w:b w:val="0"/>
        </w:rPr>
        <w:t xml:space="preserve"> to finalise it and move it forward in the sales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-06-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1.3  Creating a Sales Order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Sales Order and start a new order</w:t>
      </w:r>
    </w:p>
    <w:p>
      <w:r>
        <w:rPr>
          <w:b w:val="0"/>
        </w:rPr>
        <w:t xml:space="preserve">A </w:t>
      </w:r>
      <w:r>
        <w:rPr>
          <w:b/>
        </w:rPr>
        <w:t>Sales Order</w:t>
      </w:r>
      <w:r>
        <w:rPr>
          <w:b w:val="0"/>
        </w:rPr>
        <w:t xml:space="preserve"> confirms a customer's order after they accept your quotation — it's the internal record that drives delivery and invoicing. In the sidebar, open </w:t>
      </w:r>
      <w:r>
        <w:rPr>
          <w:b/>
        </w:rPr>
        <w:t>Sales › Sales Order</w:t>
      </w:r>
      <w:r>
        <w:rPr>
          <w:b w:val="0"/>
        </w:rPr>
        <w:t xml:space="preserve"> and click </w:t>
      </w:r>
      <w:r>
        <w:rPr>
          <w:b/>
        </w:rPr>
        <w:t>Create Sales Order</w:t>
      </w:r>
      <w:r>
        <w:rPr>
          <w:b w:val="0"/>
        </w:rPr>
        <w:t xml:space="preserve">. Fill it in </w:t>
      </w:r>
      <w:r>
        <w:rPr>
          <w:b/>
        </w:rPr>
        <w:t>exactly like a Quotation</w:t>
      </w:r>
      <w:r>
        <w:rPr>
          <w:b w:val="0"/>
        </w:rPr>
        <w:t xml:space="preserve"> (see 1.2) — select the customer and add line items. </w:t>
      </w:r>
      <w:r>
        <w:rPr>
          <w:b/>
        </w:rPr>
        <w:t>Upload Sales Order</w:t>
      </w:r>
      <w:r>
        <w:rPr>
          <w:b w:val="0"/>
        </w:rPr>
        <w:t xml:space="preserve"> creates one from a PDF/image.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-01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Preview and finalise</w:t>
      </w:r>
    </w:p>
    <w:p>
      <w:r>
        <w:rPr>
          <w:b w:val="0"/>
        </w:rPr>
        <w:t xml:space="preserve">Click </w:t>
      </w:r>
      <w:r>
        <w:rPr>
          <w:b/>
        </w:rPr>
        <w:t>Preview</w:t>
      </w:r>
      <w:r>
        <w:rPr>
          <w:b w:val="0"/>
        </w:rPr>
        <w:t xml:space="preserve"> to see the finished Sales Order, then </w:t>
      </w:r>
      <w:r>
        <w:rPr>
          <w:b/>
        </w:rPr>
        <w:t>Print / PDF</w:t>
      </w:r>
      <w:r>
        <w:rPr>
          <w:b w:val="0"/>
        </w:rPr>
        <w:t xml:space="preserve"> or </w:t>
      </w:r>
      <w:r>
        <w:rPr>
          <w:b/>
        </w:rPr>
        <w:t>Confirm Document</w:t>
      </w:r>
      <w:r>
        <w:rPr>
          <w:b w:val="0"/>
        </w:rPr>
        <w:t xml:space="preserve"> to finalise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-02-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666666"/>
        </w:rPr>
        <w:t xml:space="preserve">Note: The </w:t>
      </w:r>
      <w:r>
        <w:rPr>
          <w:b/>
          <w:color w:val="666666"/>
        </w:rPr>
        <w:t>Extract</w:t>
      </w:r>
      <w:r>
        <w:rPr>
          <w:b w:val="0"/>
          <w:color w:val="666666"/>
        </w:rPr>
        <w:t xml:space="preserve"> button in the editor toolbar turns an accepted quotation into this Sales Order — it opens “Extract Quotation to Sales Order”, lists the customer's quotations, and copies the chosen quote's line items in so you don't re-key them.</w:t>
      </w:r>
    </w:p>
    <w:p>
      <w:pPr>
        <w:pStyle w:val="Heading2"/>
      </w:pPr>
      <w:r>
        <w:rPr>
          <w:color w:val="1A1A2E"/>
        </w:rPr>
        <w:t>1.4  Creating a Delivery Order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Delivery Order and start a new DO</w:t>
      </w:r>
    </w:p>
    <w:p>
      <w:r>
        <w:rPr>
          <w:b w:val="0"/>
        </w:rPr>
        <w:t xml:space="preserve">A </w:t>
      </w:r>
      <w:r>
        <w:rPr>
          <w:b/>
        </w:rPr>
        <w:t>Delivery Order (DO)</w:t>
      </w:r>
      <w:r>
        <w:rPr>
          <w:b w:val="0"/>
        </w:rPr>
        <w:t xml:space="preserve"> is the packing slip that goes with goods delivered to the customer — it records what was shipped. Open </w:t>
      </w:r>
      <w:r>
        <w:rPr>
          <w:b/>
        </w:rPr>
        <w:t>Sales › Delivery Order</w:t>
      </w:r>
      <w:r>
        <w:rPr>
          <w:b w:val="0"/>
        </w:rPr>
        <w:t xml:space="preserve"> and click </w:t>
      </w:r>
      <w:r>
        <w:rPr>
          <w:b/>
        </w:rPr>
        <w:t>Create Delivery Order</w:t>
      </w:r>
      <w:r>
        <w:rPr>
          <w:b w:val="0"/>
        </w:rPr>
        <w:t xml:space="preserve">. Fill it in like a Quotation; use the </w:t>
      </w:r>
      <w:r>
        <w:rPr>
          <w:b/>
        </w:rPr>
        <w:t>Delivery Address</w:t>
      </w:r>
      <w:r>
        <w:rPr>
          <w:b w:val="0"/>
        </w:rPr>
        <w:t xml:space="preserve"> tab to set where the goods are going. </w:t>
      </w:r>
      <w:r>
        <w:rPr>
          <w:b/>
        </w:rPr>
        <w:t>Upload Delivery Order</w:t>
      </w:r>
      <w:r>
        <w:rPr>
          <w:b w:val="0"/>
        </w:rPr>
        <w:t xml:space="preserve"> creates one from a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1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Preview and finalise</w:t>
      </w:r>
    </w:p>
    <w:p>
      <w:r>
        <w:rPr>
          <w:b w:val="0"/>
        </w:rPr>
        <w:t xml:space="preserve">A Delivery Order is a packing slip — it lists </w:t>
      </w:r>
      <w:r>
        <w:rPr>
          <w:b/>
        </w:rPr>
        <w:t>quantities, not prices</w:t>
      </w:r>
      <w:r>
        <w:rPr>
          <w:b w:val="0"/>
        </w:rPr>
        <w:t xml:space="preserve"> (Item · Description · Quantity · UoM · Remarks). </w:t>
      </w:r>
      <w:r>
        <w:rPr>
          <w:b/>
        </w:rPr>
        <w:t>Preview</w:t>
      </w:r>
      <w:r>
        <w:rPr>
          <w:b w:val="0"/>
        </w:rPr>
        <w:t xml:space="preserve"> shows the finished DO; use </w:t>
      </w:r>
      <w:r>
        <w:rPr>
          <w:b/>
        </w:rPr>
        <w:t>Print / PDF</w:t>
      </w:r>
      <w:r>
        <w:rPr>
          <w:b w:val="0"/>
        </w:rPr>
        <w:t xml:space="preserve"> or </w:t>
      </w:r>
      <w:r>
        <w:rPr>
          <w:b/>
        </w:rPr>
        <w:t>Confirm Delivery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2-p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666666"/>
        </w:rPr>
        <w:t xml:space="preserve">Note: The </w:t>
      </w:r>
      <w:r>
        <w:rPr>
          <w:b/>
          <w:color w:val="666666"/>
        </w:rPr>
        <w:t>Extract</w:t>
      </w:r>
      <w:r>
        <w:rPr>
          <w:b w:val="0"/>
          <w:color w:val="666666"/>
        </w:rPr>
        <w:t xml:space="preserve"> button in the editor toolbar turns a quotation into this Delivery Order — “Extract Quotation to Delivery Order” lists the customer's quotations; pick one to copy its items straight in.</w:t>
      </w:r>
    </w:p>
    <w:p>
      <w:pPr>
        <w:pStyle w:val="Heading2"/>
      </w:pPr>
      <w:r>
        <w:rPr>
          <w:color w:val="1A1A2E"/>
        </w:rPr>
        <w:t>1.5  Creating an Invoice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Invoice and start a new invoice</w:t>
      </w:r>
    </w:p>
    <w:p>
      <w:r>
        <w:rPr>
          <w:b w:val="0"/>
        </w:rPr>
        <w:t xml:space="preserve">A </w:t>
      </w:r>
      <w:r>
        <w:rPr>
          <w:b/>
        </w:rPr>
        <w:t>Tax Invoice</w:t>
      </w:r>
      <w:r>
        <w:rPr>
          <w:b w:val="0"/>
        </w:rPr>
        <w:t xml:space="preserve"> bills the customer for goods or services, including GST — it's the document your customer pays against. Open </w:t>
      </w:r>
      <w:r>
        <w:rPr>
          <w:b/>
        </w:rPr>
        <w:t>Sales › Invoice</w:t>
      </w:r>
      <w:r>
        <w:rPr>
          <w:b w:val="0"/>
        </w:rPr>
        <w:t xml:space="preserve"> and click </w:t>
      </w:r>
      <w:r>
        <w:rPr>
          <w:b/>
        </w:rPr>
        <w:t>Create Invoice</w:t>
      </w:r>
      <w:r>
        <w:rPr>
          <w:b w:val="0"/>
        </w:rPr>
        <w:t xml:space="preserve">. Fill it in like a Quotation. Tip: inside the invoice editor, </w:t>
      </w:r>
      <w:r>
        <w:rPr>
          <w:b/>
        </w:rPr>
        <w:t>Extract from Quotation</w:t>
      </w:r>
      <w:r>
        <w:rPr>
          <w:b w:val="0"/>
        </w:rPr>
        <w:t xml:space="preserve"> pulls the customer and line items straight from an existing quotation; </w:t>
      </w:r>
      <w:r>
        <w:rPr>
          <w:b/>
        </w:rPr>
        <w:t>Import Invoices</w:t>
      </w:r>
      <w:r>
        <w:rPr>
          <w:b w:val="0"/>
        </w:rPr>
        <w:t xml:space="preserve"> creates invoices from uploaded 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1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Preview and issue</w:t>
      </w:r>
    </w:p>
    <w:p>
      <w:r>
        <w:rPr>
          <w:b w:val="0"/>
        </w:rPr>
        <w:t xml:space="preserve">The finished </w:t>
      </w:r>
      <w:r>
        <w:rPr>
          <w:b/>
        </w:rPr>
        <w:t>Tax Invoice</w:t>
      </w:r>
      <w:r>
        <w:rPr>
          <w:b w:val="0"/>
        </w:rPr>
        <w:t xml:space="preserve"> shows your GST registration number and totals. Use </w:t>
      </w:r>
      <w:r>
        <w:rPr>
          <w:b/>
        </w:rPr>
        <w:t>Print / PDF</w:t>
      </w:r>
      <w:r>
        <w:rPr>
          <w:b w:val="0"/>
        </w:rPr>
        <w:t xml:space="preserve"> to send it, or </w:t>
      </w:r>
      <w:r>
        <w:rPr>
          <w:b/>
        </w:rPr>
        <w:t>Confirm Invoice</w:t>
      </w:r>
      <w:r>
        <w:rPr>
          <w:b w:val="0"/>
        </w:rPr>
        <w:t xml:space="preserve"> to issue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2-p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666666"/>
        </w:rPr>
        <w:t xml:space="preserve">Note: The </w:t>
      </w:r>
      <w:r>
        <w:rPr>
          <w:b/>
          <w:color w:val="666666"/>
        </w:rPr>
        <w:t>Extract from Quotation</w:t>
      </w:r>
      <w:r>
        <w:rPr>
          <w:b w:val="0"/>
          <w:color w:val="666666"/>
        </w:rPr>
        <w:t xml:space="preserve"> button in the editor toolbar does the same for invoices — it copies the customer and line items from an existing quotation straight into the invoice, so an accepted quote becomes an invoice in one click.</w:t>
      </w:r>
    </w:p>
    <w:p>
      <w:pPr>
        <w:pStyle w:val="Heading2"/>
      </w:pPr>
      <w:r>
        <w:rPr>
          <w:color w:val="1A1A2E"/>
        </w:rPr>
        <w:t>1.6  Creating a Debit Note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Debit Note and start a new note</w:t>
      </w:r>
    </w:p>
    <w:p>
      <w:r>
        <w:rPr>
          <w:b w:val="0"/>
        </w:rPr>
        <w:t xml:space="preserve">A </w:t>
      </w:r>
      <w:r>
        <w:rPr>
          <w:b/>
        </w:rPr>
        <w:t>Debit Note</w:t>
      </w:r>
      <w:r>
        <w:rPr>
          <w:b w:val="0"/>
        </w:rPr>
        <w:t xml:space="preserve"> increases the amount a customer owes — for example to charge for extra items or correct an under-billed invoice. Open </w:t>
      </w:r>
      <w:r>
        <w:rPr>
          <w:b/>
        </w:rPr>
        <w:t>Sales › Debit Note</w:t>
      </w:r>
      <w:r>
        <w:rPr>
          <w:b w:val="0"/>
        </w:rPr>
        <w:t xml:space="preserve"> and click </w:t>
      </w:r>
      <w:r>
        <w:rPr>
          <w:b/>
        </w:rPr>
        <w:t>Create Debit Note</w:t>
      </w:r>
      <w:r>
        <w:rPr>
          <w:b w:val="0"/>
        </w:rPr>
        <w:t>. Fill it in like a Quotation (it usually references the original invoice).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-01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Preview and finalise</w:t>
      </w:r>
    </w:p>
    <w:p>
      <w:r>
        <w:rPr>
          <w:b w:val="0"/>
        </w:rPr>
        <w:t xml:space="preserve">The finished </w:t>
      </w:r>
      <w:r>
        <w:rPr>
          <w:b/>
        </w:rPr>
        <w:t>Debit Note</w:t>
      </w:r>
      <w:r>
        <w:rPr>
          <w:b w:val="0"/>
        </w:rPr>
        <w:t xml:space="preserve">. Use </w:t>
      </w:r>
      <w:r>
        <w:rPr>
          <w:b/>
        </w:rPr>
        <w:t>Print / PDF</w:t>
      </w:r>
      <w:r>
        <w:rPr>
          <w:b w:val="0"/>
        </w:rPr>
        <w:t xml:space="preserve"> or </w:t>
      </w:r>
      <w:r>
        <w:rPr>
          <w:b/>
        </w:rPr>
        <w:t>Confirm Document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-02-p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1.7  Creating a Credit Note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Credit Note and start a new note</w:t>
      </w:r>
    </w:p>
    <w:p>
      <w:r>
        <w:rPr>
          <w:b w:val="0"/>
        </w:rPr>
        <w:t xml:space="preserve">A </w:t>
      </w:r>
      <w:r>
        <w:rPr>
          <w:b/>
        </w:rPr>
        <w:t>Credit Note</w:t>
      </w:r>
      <w:r>
        <w:rPr>
          <w:b w:val="0"/>
        </w:rPr>
        <w:t xml:space="preserve"> reduces the amount a customer owes — for returns, refunds, or correcting an over-billed invoice. Open </w:t>
      </w:r>
      <w:r>
        <w:rPr>
          <w:b/>
        </w:rPr>
        <w:t>Sales › Credit Note</w:t>
      </w:r>
      <w:r>
        <w:rPr>
          <w:b w:val="0"/>
        </w:rPr>
        <w:t xml:space="preserve"> and click </w:t>
      </w:r>
      <w:r>
        <w:rPr>
          <w:b/>
        </w:rPr>
        <w:t>Create Credit Note</w:t>
      </w:r>
      <w:r>
        <w:rPr>
          <w:b w:val="0"/>
        </w:rPr>
        <w:t>. Fill it in like a Quotation (it usually references the original invoice).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1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Preview and finalise</w:t>
      </w:r>
    </w:p>
    <w:p>
      <w:r>
        <w:rPr>
          <w:b w:val="0"/>
        </w:rPr>
        <w:t xml:space="preserve">The finished </w:t>
      </w:r>
      <w:r>
        <w:rPr>
          <w:b/>
        </w:rPr>
        <w:t>Credit Note</w:t>
      </w:r>
      <w:r>
        <w:rPr>
          <w:b w:val="0"/>
        </w:rPr>
        <w:t xml:space="preserve">. Use </w:t>
      </w:r>
      <w:r>
        <w:rPr>
          <w:b/>
        </w:rPr>
        <w:t>Print / PDF</w:t>
      </w:r>
      <w:r>
        <w:rPr>
          <w:b w:val="0"/>
        </w:rPr>
        <w:t xml:space="preserve"> or </w:t>
      </w:r>
      <w:r>
        <w:rPr>
          <w:b/>
        </w:rPr>
        <w:t>Confirm Document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2-pre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1A2E"/>
        </w:rPr>
        <w:t>2. Inventory</w:t>
      </w:r>
    </w:p>
    <w:p>
      <w:r>
        <w:rPr>
          <w:b w:val="0"/>
          <w:color w:val="666666"/>
        </w:rPr>
        <w:t xml:space="preserve">Inventory has two layers: </w:t>
      </w:r>
      <w:r>
        <w:rPr>
          <w:b/>
          <w:color w:val="666666"/>
        </w:rPr>
        <w:t>Products</w:t>
      </w:r>
      <w:r>
        <w:rPr>
          <w:b w:val="0"/>
          <w:color w:val="666666"/>
        </w:rPr>
        <w:t xml:space="preserve"> (the master record for an item — its name, SKU key, category and default pricing) and </w:t>
      </w:r>
      <w:r>
        <w:rPr>
          <w:b/>
          <w:color w:val="666666"/>
        </w:rPr>
        <w:t>Inventory Items</w:t>
      </w:r>
      <w:r>
        <w:rPr>
          <w:b w:val="0"/>
          <w:color w:val="666666"/>
        </w:rPr>
        <w:t xml:space="preserve"> (the actual stock units of a product). This section covers adding both, plus the documents that move stock — Purchases, Purchase Returns and Stock Adjustments.</w:t>
      </w:r>
    </w:p>
    <w:p>
      <w:pPr>
        <w:pStyle w:val="Heading2"/>
      </w:pPr>
      <w:r>
        <w:rPr>
          <w:color w:val="1A1A2E"/>
        </w:rPr>
        <w:t>2.1  Adding a Product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Products and start a new product</w:t>
      </w:r>
    </w:p>
    <w:p>
      <w:r>
        <w:rPr>
          <w:b w:val="0"/>
        </w:rPr>
        <w:t xml:space="preserve">In the sidebar, open </w:t>
      </w:r>
      <w:r>
        <w:rPr>
          <w:b/>
        </w:rPr>
        <w:t>Inventory › Products</w:t>
      </w:r>
      <w:r>
        <w:rPr>
          <w:b w:val="0"/>
        </w:rPr>
        <w:t xml:space="preserve"> and click </w:t>
      </w:r>
      <w:r>
        <w:rPr>
          <w:b/>
        </w:rPr>
        <w:t>Add Product</w:t>
      </w:r>
      <w:r>
        <w:rPr>
          <w:b w:val="0"/>
        </w:rPr>
        <w:t xml:space="preserve">. A product is the master record for an item; every product needs a unique </w:t>
      </w:r>
      <w:r>
        <w:rPr>
          <w:b/>
        </w:rPr>
        <w:t>SKU key</w:t>
      </w:r>
      <w:r>
        <w:rPr>
          <w:b w:val="0"/>
        </w:rPr>
        <w:t xml:space="preserve">. (To change the quantity of an existing product, use </w:t>
      </w:r>
      <w:r>
        <w:rPr>
          <w:b/>
        </w:rPr>
        <w:t>Add Items</w:t>
      </w:r>
      <w:r>
        <w:rPr>
          <w:b w:val="0"/>
        </w:rPr>
        <w:t xml:space="preserve"> on the Inventory Items page instead — see the next section.)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-01-l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Step 1 — Asset Creation</w:t>
      </w:r>
    </w:p>
    <w:p>
      <w:r>
        <w:rPr>
          <w:b w:val="0"/>
        </w:rPr>
        <w:t xml:space="preserve">The form is a </w:t>
      </w:r>
      <w:r>
        <w:rPr>
          <w:b/>
        </w:rPr>
        <w:t>3-step wizard</w:t>
      </w:r>
      <w:r>
        <w:rPr>
          <w:b w:val="0"/>
        </w:rPr>
        <w:t xml:space="preserve"> (Asset Creation → Additional Details → Review). Fill the required fields: </w:t>
      </w:r>
      <w:r>
        <w:rPr>
          <w:b/>
        </w:rPr>
        <w:t>Name</w:t>
      </w:r>
      <w:r>
        <w:rPr>
          <w:b w:val="0"/>
        </w:rPr>
        <w:t xml:space="preserve">, </w:t>
      </w:r>
      <w:r>
        <w:rPr>
          <w:b/>
        </w:rPr>
        <w:t>SKUKEY</w:t>
      </w:r>
      <w:r>
        <w:rPr>
          <w:b w:val="0"/>
        </w:rPr>
        <w:t xml:space="preserve"> (unique identifier), </w:t>
      </w:r>
      <w:r>
        <w:rPr>
          <w:b/>
        </w:rPr>
        <w:t>Category</w:t>
      </w:r>
      <w:r>
        <w:rPr>
          <w:b w:val="0"/>
        </w:rPr>
        <w:t xml:space="preserve">, </w:t>
      </w:r>
      <w:r>
        <w:rPr>
          <w:b/>
        </w:rPr>
        <w:t>Unit of Measure</w:t>
      </w:r>
      <w:r>
        <w:rPr>
          <w:b w:val="0"/>
        </w:rPr>
        <w:t xml:space="preserve">, and the starting </w:t>
      </w:r>
      <w:r>
        <w:rPr>
          <w:b/>
        </w:rPr>
        <w:t>Quantity</w:t>
      </w:r>
      <w:r>
        <w:rPr>
          <w:b w:val="0"/>
        </w:rPr>
        <w:t xml:space="preserve">. Click </w:t>
      </w:r>
      <w:r>
        <w:rPr>
          <w:b/>
        </w:rPr>
        <w:t>Next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-02-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3   </w:t>
      </w:r>
      <w:r>
        <w:rPr>
          <w:b/>
          <w:color w:val="1A1A2E"/>
          <w:sz w:val="24"/>
        </w:rPr>
        <w:t>Step 2 — Additional Details (optional)</w:t>
      </w:r>
    </w:p>
    <w:p>
      <w:r>
        <w:rPr>
          <w:b w:val="0"/>
        </w:rPr>
        <w:t xml:space="preserve">Add optional details: a </w:t>
      </w:r>
      <w:r>
        <w:rPr>
          <w:b/>
        </w:rPr>
        <w:t>Description</w:t>
      </w:r>
      <w:r>
        <w:rPr>
          <w:b w:val="0"/>
        </w:rPr>
        <w:t xml:space="preserve">, </w:t>
      </w:r>
      <w:r>
        <w:rPr>
          <w:b/>
        </w:rPr>
        <w:t>Cost Price</w:t>
      </w:r>
      <w:r>
        <w:rPr>
          <w:b w:val="0"/>
        </w:rPr>
        <w:t xml:space="preserve"> (what you pay — for margin tracking), </w:t>
      </w:r>
      <w:r>
        <w:rPr>
          <w:b/>
        </w:rPr>
        <w:t>Selling Price</w:t>
      </w:r>
      <w:r>
        <w:rPr>
          <w:b w:val="0"/>
        </w:rPr>
        <w:t xml:space="preserve"> (the default unit price when this product appears on a document), custom price tiers, and a low-stock </w:t>
      </w:r>
      <w:r>
        <w:rPr>
          <w:b/>
        </w:rPr>
        <w:t>Minimum Quantity</w:t>
      </w:r>
      <w:r>
        <w:rPr>
          <w:b w:val="0"/>
        </w:rPr>
        <w:t xml:space="preserve">. Click </w:t>
      </w:r>
      <w:r>
        <w:rPr>
          <w:b/>
        </w:rPr>
        <w:t>Next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-03-detai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4   </w:t>
      </w:r>
      <w:r>
        <w:rPr>
          <w:b/>
          <w:color w:val="1A1A2E"/>
          <w:sz w:val="24"/>
        </w:rPr>
        <w:t>Step 3 — Review and create</w:t>
      </w:r>
    </w:p>
    <w:p>
      <w:r>
        <w:rPr>
          <w:b w:val="0"/>
        </w:rPr>
        <w:t xml:space="preserve">Review the details, optionally upload a product </w:t>
      </w:r>
      <w:r>
        <w:rPr>
          <w:b/>
        </w:rPr>
        <w:t>Image</w:t>
      </w:r>
      <w:r>
        <w:rPr>
          <w:b w:val="0"/>
        </w:rPr>
        <w:t xml:space="preserve">, then click </w:t>
      </w:r>
      <w:r>
        <w:rPr>
          <w:b/>
        </w:rPr>
        <w:t>Create Asset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-04-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5   </w:t>
      </w:r>
      <w:r>
        <w:rPr>
          <w:b/>
          <w:color w:val="1A1A2E"/>
          <w:sz w:val="24"/>
        </w:rPr>
        <w:t>Done — the product is created</w:t>
      </w:r>
    </w:p>
    <w:p>
      <w:r>
        <w:rPr>
          <w:b w:val="0"/>
        </w:rPr>
        <w:t>The new product appears at the top of the Products list with its SKU key, category and stock. It's now selectable when adding items to quotations, invoices and other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-05-resul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2.2  Adding Inventory Items (stock)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Inventory Items and click Add Items</w:t>
      </w:r>
    </w:p>
    <w:p>
      <w:r>
        <w:rPr>
          <w:b/>
        </w:rPr>
        <w:t>Products</w:t>
      </w:r>
      <w:r>
        <w:rPr>
          <w:b w:val="0"/>
        </w:rPr>
        <w:t xml:space="preserve"> is the master record; </w:t>
      </w:r>
      <w:r>
        <w:rPr>
          <w:b/>
        </w:rPr>
        <w:t>Inventory Items</w:t>
      </w:r>
      <w:r>
        <w:rPr>
          <w:b w:val="0"/>
        </w:rPr>
        <w:t xml:space="preserve"> are the individual stock units of a product. To add stock to an existing product, open </w:t>
      </w:r>
      <w:r>
        <w:rPr>
          <w:b/>
        </w:rPr>
        <w:t>Inventory › Inventory Items</w:t>
      </w:r>
      <w:r>
        <w:rPr>
          <w:b w:val="0"/>
        </w:rPr>
        <w:t xml:space="preserve"> and click </w:t>
      </w:r>
      <w:r>
        <w:rPr>
          <w:b/>
        </w:rPr>
        <w:t>Add Items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-01-l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Fill in the stock details and save</w:t>
      </w:r>
    </w:p>
    <w:p>
      <w:r>
        <w:rPr>
          <w:b w:val="0"/>
        </w:rPr>
        <w:t xml:space="preserve">Choose the </w:t>
      </w:r>
      <w:r>
        <w:rPr>
          <w:b/>
        </w:rPr>
        <w:t>Asset</w:t>
      </w:r>
      <w:r>
        <w:rPr>
          <w:b w:val="0"/>
        </w:rPr>
        <w:t xml:space="preserve"> (the product), enter the </w:t>
      </w:r>
      <w:r>
        <w:rPr>
          <w:b/>
        </w:rPr>
        <w:t>SKU</w:t>
      </w:r>
      <w:r>
        <w:rPr>
          <w:b w:val="0"/>
        </w:rPr>
        <w:t xml:space="preserve"> for the unit, the </w:t>
      </w:r>
      <w:r>
        <w:rPr>
          <w:b/>
        </w:rPr>
        <w:t>Quantity</w:t>
      </w:r>
      <w:r>
        <w:rPr>
          <w:b w:val="0"/>
        </w:rPr>
        <w:t xml:space="preserve">, </w:t>
      </w:r>
      <w:r>
        <w:rPr>
          <w:b/>
        </w:rPr>
        <w:t>Category</w:t>
      </w:r>
      <w:r>
        <w:rPr>
          <w:b w:val="0"/>
        </w:rPr>
        <w:t xml:space="preserve">, </w:t>
      </w:r>
      <w:r>
        <w:rPr>
          <w:b/>
        </w:rPr>
        <w:t>Location</w:t>
      </w:r>
      <w:r>
        <w:rPr>
          <w:b w:val="0"/>
        </w:rPr>
        <w:t xml:space="preserve">, and </w:t>
      </w:r>
      <w:r>
        <w:rPr>
          <w:b/>
        </w:rPr>
        <w:t>Status</w:t>
      </w:r>
      <w:r>
        <w:rPr>
          <w:b w:val="0"/>
        </w:rPr>
        <w:t xml:space="preserve"> (e.g. in stock), then click </w:t>
      </w:r>
      <w:r>
        <w:rPr>
          <w:b/>
        </w:rPr>
        <w:t>Save</w:t>
      </w:r>
      <w:r>
        <w:rPr>
          <w:b w:val="0"/>
        </w:rPr>
        <w:t>. The stock is added to that product's on-hand quantity.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-02-fo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2.3  Purchase Order (ordering stock)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Purchases and start a Purchase Order</w:t>
      </w:r>
    </w:p>
    <w:p>
      <w:r>
        <w:rPr>
          <w:b w:val="0"/>
        </w:rPr>
        <w:t xml:space="preserve">Inventory documents move stock. A </w:t>
      </w:r>
      <w:r>
        <w:rPr>
          <w:b/>
        </w:rPr>
        <w:t>Purchase Order (PO)</w:t>
      </w:r>
      <w:r>
        <w:rPr>
          <w:b w:val="0"/>
        </w:rPr>
        <w:t xml:space="preserve"> orders goods from a supplier. Open </w:t>
      </w:r>
      <w:r>
        <w:rPr>
          <w:b/>
        </w:rPr>
        <w:t>Inventory › Purchases</w:t>
      </w:r>
      <w:r>
        <w:rPr>
          <w:b w:val="0"/>
        </w:rPr>
        <w:t xml:space="preserve"> and click </w:t>
      </w:r>
      <w:r>
        <w:rPr>
          <w:b/>
        </w:rPr>
        <w:t>Create Purchase Order</w:t>
      </w:r>
      <w:r>
        <w:rPr>
          <w:b w:val="0"/>
        </w:rPr>
        <w:t xml:space="preserve"> (or </w:t>
      </w:r>
      <w:r>
        <w:rPr>
          <w:b/>
        </w:rPr>
        <w:t>Upload Purchase Order</w:t>
      </w:r>
      <w:r>
        <w:rPr>
          <w:b w:val="0"/>
        </w:rPr>
        <w:t xml:space="preserve"> to create one from a PDF/image).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-01-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Select the supplier</w:t>
      </w:r>
    </w:p>
    <w:p>
      <w:r>
        <w:rPr>
          <w:b w:val="0"/>
        </w:rPr>
        <w:t xml:space="preserve">Unlike sales documents, a PO is addressed to a </w:t>
      </w:r>
      <w:r>
        <w:rPr>
          <w:b/>
        </w:rPr>
        <w:t>supplier</w:t>
      </w:r>
      <w:r>
        <w:rPr>
          <w:b w:val="0"/>
        </w:rPr>
        <w:t xml:space="preserve">, not a customer. Click the </w:t>
      </w:r>
      <w:r>
        <w:rPr>
          <w:b/>
        </w:rPr>
        <w:t>Supplier Code</w:t>
      </w:r>
      <w:r>
        <w:rPr>
          <w:b w:val="0"/>
        </w:rPr>
        <w:t xml:space="preserve"> field's search icon to open the supplier picker.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-02-edi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3   </w:t>
      </w:r>
      <w:r>
        <w:rPr>
          <w:b/>
          <w:color w:val="1A1A2E"/>
          <w:sz w:val="24"/>
        </w:rPr>
        <w:t>Pick the supplier</w:t>
      </w:r>
    </w:p>
    <w:p>
      <w:r>
        <w:rPr>
          <w:b w:val="0"/>
        </w:rPr>
        <w:t>Choose the supplier from the list — their address and contact details fill in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-03-suppli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4   </w:t>
      </w:r>
      <w:r>
        <w:rPr>
          <w:b/>
          <w:color w:val="1A1A2E"/>
          <w:sz w:val="24"/>
        </w:rPr>
        <w:t>Add items and quantities</w:t>
      </w:r>
    </w:p>
    <w:p>
      <w:r>
        <w:rPr>
          <w:b w:val="0"/>
        </w:rPr>
        <w:t xml:space="preserve">Click </w:t>
      </w:r>
      <w:r>
        <w:rPr>
          <w:b/>
        </w:rPr>
        <w:t>Add Item</w:t>
      </w:r>
      <w:r>
        <w:rPr>
          <w:b w:val="0"/>
        </w:rPr>
        <w:t xml:space="preserve"> and pick products from the Stock Card. Each line shows the </w:t>
      </w:r>
      <w:r>
        <w:rPr>
          <w:b/>
        </w:rPr>
        <w:t>Cost Price</w:t>
      </w:r>
      <w:r>
        <w:rPr>
          <w:b w:val="0"/>
        </w:rPr>
        <w:t xml:space="preserve"> (what you pay the supplier); set the </w:t>
      </w:r>
      <w:r>
        <w:rPr>
          <w:b/>
        </w:rPr>
        <w:t>Quantity</w:t>
      </w:r>
      <w:r>
        <w:rPr>
          <w:b w:val="0"/>
        </w:rPr>
        <w:t xml:space="preserve"> to order. The totals update on the right.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-04-fill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5   </w:t>
      </w:r>
      <w:r>
        <w:rPr>
          <w:b/>
          <w:color w:val="1A1A2E"/>
          <w:sz w:val="24"/>
        </w:rPr>
        <w:t>Preview, then receive the goods</w:t>
      </w:r>
    </w:p>
    <w:p>
      <w:r>
        <w:rPr>
          <w:b/>
        </w:rPr>
        <w:t>Preview</w:t>
      </w:r>
      <w:r>
        <w:rPr>
          <w:b w:val="0"/>
        </w:rPr>
        <w:t xml:space="preserve"> shows the finished PO on your letterhead. Use </w:t>
      </w:r>
      <w:r>
        <w:rPr>
          <w:b/>
        </w:rPr>
        <w:t>Print / PDF</w:t>
      </w:r>
      <w:r>
        <w:rPr>
          <w:b w:val="0"/>
        </w:rPr>
        <w:t xml:space="preserve"> to send it to the supplier, or </w:t>
      </w:r>
      <w:r>
        <w:rPr>
          <w:b/>
        </w:rPr>
        <w:t>Receive</w:t>
      </w:r>
      <w:r>
        <w:rPr>
          <w:b w:val="0"/>
        </w:rPr>
        <w:t xml:space="preserve"> (top-right) to receive the goods into stock — which increases your on-hand inventory.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-05-pre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2.4  Purchase Return (returning stock to a supplier)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Purchases Return and start a return</w:t>
      </w:r>
    </w:p>
    <w:p>
      <w:r>
        <w:rPr>
          <w:b w:val="0"/>
        </w:rPr>
        <w:t xml:space="preserve">A </w:t>
      </w:r>
      <w:r>
        <w:rPr>
          <w:b/>
        </w:rPr>
        <w:t>Purchase Return (PR)</w:t>
      </w:r>
      <w:r>
        <w:rPr>
          <w:b w:val="0"/>
        </w:rPr>
        <w:t xml:space="preserve"> returns goods to a supplier (e.g. faulty or wrong items). Open </w:t>
      </w:r>
      <w:r>
        <w:rPr>
          <w:b/>
        </w:rPr>
        <w:t>Inventory › Purchases Return</w:t>
      </w:r>
      <w:r>
        <w:rPr>
          <w:b w:val="0"/>
        </w:rPr>
        <w:t xml:space="preserve"> and click </w:t>
      </w:r>
      <w:r>
        <w:rPr>
          <w:b/>
        </w:rPr>
        <w:t>Create Purchase Return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-01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Select the supplier</w:t>
      </w:r>
    </w:p>
    <w:p>
      <w:r>
        <w:rPr>
          <w:b w:val="0"/>
        </w:rPr>
        <w:t xml:space="preserve">Like a PO, a return is addressed to the </w:t>
      </w:r>
      <w:r>
        <w:rPr>
          <w:b/>
        </w:rPr>
        <w:t>supplier</w:t>
      </w:r>
      <w:r>
        <w:rPr>
          <w:b w:val="0"/>
        </w:rPr>
        <w:t xml:space="preserve">. Click the </w:t>
      </w:r>
      <w:r>
        <w:rPr>
          <w:b/>
        </w:rPr>
        <w:t>Supplier Code</w:t>
      </w:r>
      <w:r>
        <w:rPr>
          <w:b w:val="0"/>
        </w:rPr>
        <w:t xml:space="preserve"> search icon to open the picker.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-02-edit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3   </w:t>
      </w:r>
      <w:r>
        <w:rPr>
          <w:b/>
          <w:color w:val="1A1A2E"/>
          <w:sz w:val="24"/>
        </w:rPr>
        <w:t>Pick the supplier</w:t>
      </w:r>
    </w:p>
    <w:p>
      <w:r>
        <w:rPr>
          <w:b w:val="0"/>
        </w:rPr>
        <w:t>Choose the supplier you're returning goods 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-03-suppli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4   </w:t>
      </w:r>
      <w:r>
        <w:rPr>
          <w:b/>
          <w:color w:val="1A1A2E"/>
          <w:sz w:val="24"/>
        </w:rPr>
        <w:t>Add the returned items and preview</w:t>
      </w:r>
    </w:p>
    <w:p>
      <w:r>
        <w:rPr>
          <w:b w:val="0"/>
        </w:rPr>
        <w:t xml:space="preserve">Add the items and quantities being returned, then </w:t>
      </w:r>
      <w:r>
        <w:rPr>
          <w:b/>
        </w:rPr>
        <w:t>Preview</w:t>
      </w:r>
      <w:r>
        <w:rPr>
          <w:b w:val="0"/>
        </w:rPr>
        <w:t xml:space="preserve">. Use </w:t>
      </w:r>
      <w:r>
        <w:rPr>
          <w:b/>
        </w:rPr>
        <w:t>Print / PDF</w:t>
      </w:r>
      <w:r>
        <w:rPr>
          <w:b w:val="0"/>
        </w:rPr>
        <w:t xml:space="preserve"> or </w:t>
      </w:r>
      <w:r>
        <w:rPr>
          <w:b/>
        </w:rPr>
        <w:t>Confirm Document</w:t>
      </w:r>
      <w:r>
        <w:rPr>
          <w:b w:val="0"/>
        </w:rPr>
        <w:t xml:space="preserve"> to finalise.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-04-previe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2.5  Stock Adjustment In (increase stock)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Stock Adjustment In and start one</w:t>
      </w:r>
    </w:p>
    <w:p>
      <w:r>
        <w:rPr>
          <w:b w:val="0"/>
        </w:rPr>
        <w:t xml:space="preserve">A </w:t>
      </w:r>
      <w:r>
        <w:rPr>
          <w:b/>
        </w:rPr>
        <w:t>Stock Adjustment In (SAI)</w:t>
      </w:r>
      <w:r>
        <w:rPr>
          <w:b w:val="0"/>
        </w:rPr>
        <w:t xml:space="preserve"> increases stock without a purchase — e.g. found stock, a stock-count correction, or items returned back into inventory. Open </w:t>
      </w:r>
      <w:r>
        <w:rPr>
          <w:b/>
        </w:rPr>
        <w:t>Inventory › Stock Adjustment In</w:t>
      </w:r>
      <w:r>
        <w:rPr>
          <w:b w:val="0"/>
        </w:rPr>
        <w:t xml:space="preserve"> and click </w:t>
      </w:r>
      <w:r>
        <w:rPr>
          <w:b/>
        </w:rPr>
        <w:t>Create Stock Adjustment In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-01-li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Add the items being adjusted in</w:t>
      </w:r>
    </w:p>
    <w:p>
      <w:r>
        <w:rPr>
          <w:b w:val="0"/>
        </w:rPr>
        <w:t xml:space="preserve">A stock adjustment has </w:t>
      </w:r>
      <w:r>
        <w:rPr>
          <w:b/>
        </w:rPr>
        <w:t>no mandatory customer or supplier</w:t>
      </w:r>
      <w:r>
        <w:rPr>
          <w:b w:val="0"/>
        </w:rPr>
        <w:t xml:space="preserve"> — just the items. Click </w:t>
      </w:r>
      <w:r>
        <w:rPr>
          <w:b/>
        </w:rPr>
        <w:t>Add Item</w:t>
      </w:r>
      <w:r>
        <w:rPr>
          <w:b w:val="0"/>
        </w:rPr>
        <w:t xml:space="preserve">, pick the product, and set the </w:t>
      </w:r>
      <w:r>
        <w:rPr>
          <w:b/>
        </w:rPr>
        <w:t>Quantity</w:t>
      </w:r>
      <w:r>
        <w:rPr>
          <w:b w:val="0"/>
        </w:rPr>
        <w:t xml:space="preserve"> to add to stock. (Supplier and W/O Number are optional.)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-02-edit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3   </w:t>
      </w:r>
      <w:r>
        <w:rPr>
          <w:b/>
          <w:color w:val="1A1A2E"/>
          <w:sz w:val="24"/>
        </w:rPr>
        <w:t>Preview and confirm</w:t>
      </w:r>
    </w:p>
    <w:p>
      <w:r>
        <w:rPr>
          <w:b/>
        </w:rPr>
        <w:t>Preview</w:t>
      </w:r>
      <w:r>
        <w:rPr>
          <w:b w:val="0"/>
        </w:rPr>
        <w:t xml:space="preserve"> the adjustment, then </w:t>
      </w:r>
      <w:r>
        <w:rPr>
          <w:b/>
        </w:rPr>
        <w:t>Print / PDF</w:t>
      </w:r>
      <w:r>
        <w:rPr>
          <w:b w:val="0"/>
        </w:rPr>
        <w:t xml:space="preserve"> or </w:t>
      </w:r>
      <w:r>
        <w:rPr>
          <w:b/>
        </w:rPr>
        <w:t>Confirm Stock Adjustment In</w:t>
      </w:r>
      <w:r>
        <w:rPr>
          <w:b w:val="0"/>
        </w:rPr>
        <w:t xml:space="preserve"> to apply it — this </w:t>
      </w:r>
      <w:r>
        <w:rPr>
          <w:b/>
        </w:rPr>
        <w:t>increases</w:t>
      </w:r>
      <w:r>
        <w:rPr>
          <w:b w:val="0"/>
        </w:rPr>
        <w:t xml:space="preserve"> the product's on-hand quantity.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-03-preview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2.6  Stock Adjustment Out (decrease stock)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Stock Adjustment Out and start one</w:t>
      </w:r>
    </w:p>
    <w:p>
      <w:r>
        <w:rPr>
          <w:b w:val="0"/>
        </w:rPr>
        <w:t xml:space="preserve">A </w:t>
      </w:r>
      <w:r>
        <w:rPr>
          <w:b/>
        </w:rPr>
        <w:t>Stock Adjustment Out (SAO)</w:t>
      </w:r>
      <w:r>
        <w:rPr>
          <w:b w:val="0"/>
        </w:rPr>
        <w:t xml:space="preserve"> decreases stock without a sale — e.g. damage, loss, samples, or write-offs. Open </w:t>
      </w:r>
      <w:r>
        <w:rPr>
          <w:b/>
        </w:rPr>
        <w:t>Inventory › Stock Adjustment Out</w:t>
      </w:r>
      <w:r>
        <w:rPr>
          <w:b w:val="0"/>
        </w:rPr>
        <w:t xml:space="preserve"> and click </w:t>
      </w:r>
      <w:r>
        <w:rPr>
          <w:b/>
        </w:rPr>
        <w:t>Create Stock Adjustment Out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o-01-l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Add the items being adjusted out</w:t>
      </w:r>
    </w:p>
    <w:p>
      <w:r>
        <w:rPr>
          <w:b w:val="0"/>
        </w:rPr>
        <w:t xml:space="preserve">As with adjustment in, there's no customer or supplier — click </w:t>
      </w:r>
      <w:r>
        <w:rPr>
          <w:b/>
        </w:rPr>
        <w:t>Add Item</w:t>
      </w:r>
      <w:r>
        <w:rPr>
          <w:b w:val="0"/>
        </w:rPr>
        <w:t xml:space="preserve">, pick the product, and set the </w:t>
      </w:r>
      <w:r>
        <w:rPr>
          <w:b/>
        </w:rPr>
        <w:t>Quantity</w:t>
      </w:r>
      <w:r>
        <w:rPr>
          <w:b w:val="0"/>
        </w:rPr>
        <w:t xml:space="preserve"> to remove from stock.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o-02-edito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3   </w:t>
      </w:r>
      <w:r>
        <w:rPr>
          <w:b/>
          <w:color w:val="1A1A2E"/>
          <w:sz w:val="24"/>
        </w:rPr>
        <w:t>Preview and confirm</w:t>
      </w:r>
    </w:p>
    <w:p>
      <w:r>
        <w:rPr>
          <w:b/>
        </w:rPr>
        <w:t>Preview</w:t>
      </w:r>
      <w:r>
        <w:rPr>
          <w:b w:val="0"/>
        </w:rPr>
        <w:t xml:space="preserve">, then </w:t>
      </w:r>
      <w:r>
        <w:rPr>
          <w:b/>
        </w:rPr>
        <w:t>Print / PDF</w:t>
      </w:r>
      <w:r>
        <w:rPr>
          <w:b w:val="0"/>
        </w:rPr>
        <w:t xml:space="preserve"> or </w:t>
      </w:r>
      <w:r>
        <w:rPr>
          <w:b/>
        </w:rPr>
        <w:t>Confirm Stock Adjustment Out</w:t>
      </w:r>
      <w:r>
        <w:rPr>
          <w:b w:val="0"/>
        </w:rPr>
        <w:t xml:space="preserve"> to apply it — this </w:t>
      </w:r>
      <w:r>
        <w:rPr>
          <w:b/>
        </w:rPr>
        <w:t>reduces</w:t>
      </w:r>
      <w:r>
        <w:rPr>
          <w:b w:val="0"/>
        </w:rPr>
        <w:t xml:space="preserve"> the product's on-hand quantity.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o-03-preview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1A2E"/>
        </w:rPr>
        <w:t>3. Customers</w:t>
      </w:r>
    </w:p>
    <w:p>
      <w:r>
        <w:rPr>
          <w:b w:val="0"/>
          <w:color w:val="666666"/>
        </w:rPr>
        <w:t>Customers are the companies and people you sell to. This section covers adding a new customer to AIMS.</w:t>
      </w:r>
    </w:p>
    <w:p>
      <w:pPr>
        <w:pStyle w:val="Heading2"/>
      </w:pPr>
      <w:r>
        <w:rPr>
          <w:color w:val="1A1A2E"/>
        </w:rPr>
        <w:t>3.1  Creating a Customer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the Customers page and start a new customer</w:t>
      </w:r>
    </w:p>
    <w:p>
      <w:r>
        <w:rPr>
          <w:b w:val="0"/>
        </w:rPr>
        <w:t xml:space="preserve">In the left sidebar, click </w:t>
      </w:r>
      <w:r>
        <w:rPr>
          <w:b/>
        </w:rPr>
        <w:t>Customers</w:t>
      </w:r>
      <w:r>
        <w:rPr>
          <w:b w:val="0"/>
        </w:rPr>
        <w:t xml:space="preserve">. At the top-right of the Customers List, click the </w:t>
      </w:r>
      <w:r>
        <w:rPr>
          <w:b/>
        </w:rPr>
        <w:t>Add Customer</w:t>
      </w:r>
      <w:r>
        <w:rPr>
          <w:b w:val="0"/>
        </w:rPr>
        <w:t xml:space="preserve">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ustomers-li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Enter the customer's details</w:t>
      </w:r>
    </w:p>
    <w:p>
      <w:r>
        <w:rPr>
          <w:b w:val="0"/>
        </w:rPr>
        <w:t xml:space="preserve">The Add Customer panel slides in from the right. Fill in the customer information. </w:t>
      </w:r>
      <w:r>
        <w:rPr>
          <w:b/>
        </w:rPr>
        <w:t>Name</w:t>
      </w:r>
      <w:r>
        <w:rPr>
          <w:b w:val="0"/>
        </w:rPr>
        <w:t xml:space="preserve"> is required; Email, Phone, Address and GST Reg. No. are optional but recommended so they auto-fill on quotations and invoices.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d-customer-for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3   </w:t>
      </w:r>
      <w:r>
        <w:rPr>
          <w:b/>
          <w:color w:val="1A1A2E"/>
          <w:sz w:val="24"/>
        </w:rPr>
        <w:t>(Optional) Assign a salesman and contacts, then Save</w:t>
      </w:r>
    </w:p>
    <w:p>
      <w:r>
        <w:rPr>
          <w:b w:val="0"/>
        </w:rPr>
        <w:t xml:space="preserve">Optionally pick a </w:t>
      </w:r>
      <w:r>
        <w:rPr>
          <w:b/>
        </w:rPr>
        <w:t>Salesman</w:t>
      </w:r>
      <w:r>
        <w:rPr>
          <w:b w:val="0"/>
        </w:rPr>
        <w:t xml:space="preserve"> and add </w:t>
      </w:r>
      <w:r>
        <w:rPr>
          <w:b/>
        </w:rPr>
        <w:t>Points of Contact</w:t>
      </w:r>
      <w:r>
        <w:rPr>
          <w:b w:val="0"/>
        </w:rPr>
        <w:t xml:space="preserve"> (the people documents are addressed to, shown as “Attn To”). When the details are correct, click </w:t>
      </w:r>
      <w:r>
        <w:rPr>
          <w:b/>
        </w:rPr>
        <w:t>Save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lled-form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4   </w:t>
      </w:r>
      <w:r>
        <w:rPr>
          <w:b/>
          <w:color w:val="1A1A2E"/>
          <w:sz w:val="24"/>
        </w:rPr>
        <w:t>Done — the customer is created</w:t>
      </w:r>
    </w:p>
    <w:p>
      <w:r>
        <w:rPr>
          <w:b w:val="0"/>
        </w:rPr>
        <w:t>The panel closes and the new customer appears at the top of the Customers List, with an auto-generated Customer Code. You can now select this customer when creating quotations, invoices and other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ul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1A2E"/>
        </w:rPr>
        <w:t>4. Suppliers</w:t>
      </w:r>
    </w:p>
    <w:p>
      <w:r>
        <w:rPr>
          <w:b w:val="0"/>
          <w:color w:val="666666"/>
        </w:rPr>
        <w:t>Suppliers are the vendors you buy from — they appear on Purchase Orders, Purchase Returns and stock documents. Adding a supplier works just like adding a customer.</w:t>
      </w:r>
    </w:p>
    <w:p>
      <w:pPr>
        <w:pStyle w:val="Heading2"/>
      </w:pPr>
      <w:r>
        <w:rPr>
          <w:color w:val="1A1A2E"/>
        </w:rPr>
        <w:t>4.1  Creating a Supplier</w:t>
      </w:r>
    </w:p>
    <w:p>
      <w:r>
        <w:rPr>
          <w:b/>
          <w:color w:val="E03131"/>
          <w:sz w:val="24"/>
        </w:rPr>
        <w:t xml:space="preserve">Step 1   </w:t>
      </w:r>
      <w:r>
        <w:rPr>
          <w:b/>
          <w:color w:val="1A1A2E"/>
          <w:sz w:val="24"/>
        </w:rPr>
        <w:t>Open Suppliers and start a new supplier</w:t>
      </w:r>
    </w:p>
    <w:p>
      <w:r>
        <w:rPr>
          <w:b w:val="0"/>
        </w:rPr>
        <w:t xml:space="preserve">In the left sidebar, click </w:t>
      </w:r>
      <w:r>
        <w:rPr>
          <w:b/>
        </w:rPr>
        <w:t>Suppliers</w:t>
      </w:r>
      <w:r>
        <w:rPr>
          <w:b w:val="0"/>
        </w:rPr>
        <w:t xml:space="preserve">, then click </w:t>
      </w:r>
      <w:r>
        <w:rPr>
          <w:b/>
        </w:rPr>
        <w:t>Add Supplier</w:t>
      </w:r>
      <w:r>
        <w:rPr>
          <w:b w:val="0"/>
        </w:rPr>
        <w:t xml:space="preserve"> at the top-right of the Suppliers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-01-lis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2   </w:t>
      </w:r>
      <w:r>
        <w:rPr>
          <w:b/>
          <w:color w:val="1A1A2E"/>
          <w:sz w:val="24"/>
        </w:rPr>
        <w:t>Enter the supplier's details</w:t>
      </w:r>
    </w:p>
    <w:p>
      <w:r>
        <w:rPr>
          <w:b w:val="0"/>
        </w:rPr>
        <w:t xml:space="preserve">Fill in the supplier information. </w:t>
      </w:r>
      <w:r>
        <w:rPr>
          <w:b/>
        </w:rPr>
        <w:t>Name</w:t>
      </w:r>
      <w:r>
        <w:rPr>
          <w:b w:val="0"/>
        </w:rPr>
        <w:t xml:space="preserve"> is required; Email, Phone, Address and GST Reg. No. are optional but recommended so they auto-fill on purchase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-02-form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3   </w:t>
      </w:r>
      <w:r>
        <w:rPr>
          <w:b/>
          <w:color w:val="1A1A2E"/>
          <w:sz w:val="24"/>
        </w:rPr>
        <w:t>Review and save</w:t>
      </w:r>
    </w:p>
    <w:p>
      <w:r>
        <w:rPr>
          <w:b w:val="0"/>
        </w:rPr>
        <w:t xml:space="preserve">Check the details, then click </w:t>
      </w:r>
      <w:r>
        <w:rPr>
          <w:b/>
        </w:rPr>
        <w:t>Save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-03-fill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03131"/>
          <w:sz w:val="24"/>
        </w:rPr>
        <w:t xml:space="preserve">Step 4   </w:t>
      </w:r>
      <w:r>
        <w:rPr>
          <w:b/>
          <w:color w:val="1A1A2E"/>
          <w:sz w:val="24"/>
        </w:rPr>
        <w:t>Done — the supplier is created</w:t>
      </w:r>
    </w:p>
    <w:p>
      <w:r>
        <w:rPr>
          <w:b w:val="0"/>
        </w:rPr>
        <w:t>The new supplier appears at the top of the Suppliers list with an auto-generated Supplier Code. You can now select it when creating Purchase Orders and other supplier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-04-resul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