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PETUNJUK TEKNIS</w:t>
      </w:r>
    </w:p>
    <w:p w:rsidR="00000000" w:rsidDel="00000000" w:rsidP="00000000" w:rsidRDefault="00000000" w:rsidRPr="00000000" w14:paraId="00000002">
      <w:pPr>
        <w:spacing w:after="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ESSAY</w:t>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Islamic Student Competition Bintang Pelajar Islamic Boarding School 2023</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w:t>
        <w:tab/>
        <w:tab/>
        <w:t xml:space="preserve">: Perorangan</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Kuota Peserta</w:t>
        <w:tab/>
        <w:t xml:space="preserve">: Tak terbatas</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w:t>
        <w:tab/>
        <w:t xml:space="preserve">: Gratis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p>
    <w:p w:rsidR="00000000" w:rsidDel="00000000" w:rsidP="00000000" w:rsidRDefault="00000000" w:rsidRPr="00000000" w14:paraId="0000000A">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AISC BPIBS 2023 merupakan kegiatan yang diselenggarakan oleh OSIS SMA &amp; SMP </w:t>
      </w:r>
      <w:r w:rsidDel="00000000" w:rsidR="00000000" w:rsidRPr="00000000">
        <w:rPr>
          <w:rFonts w:ascii="Times New Roman" w:cs="Times New Roman" w:eastAsia="Times New Roman" w:hAnsi="Times New Roman"/>
          <w:i w:val="1"/>
          <w:sz w:val="24"/>
          <w:szCs w:val="24"/>
          <w:rtl w:val="0"/>
        </w:rPr>
        <w:t xml:space="preserve">Bintang Pelajar Islamic Boarding School</w:t>
      </w:r>
      <w:r w:rsidDel="00000000" w:rsidR="00000000" w:rsidRPr="00000000">
        <w:rPr>
          <w:rFonts w:ascii="Times New Roman" w:cs="Times New Roman" w:eastAsia="Times New Roman" w:hAnsi="Times New Roman"/>
          <w:sz w:val="24"/>
          <w:szCs w:val="24"/>
          <w:rtl w:val="0"/>
        </w:rPr>
        <w:t xml:space="preserve"> yang memiliki tujuan untuk membantu para pelajar  menyiapkan diri mereka guna menjadi pribadi yang unggul demi menggapai masa depan yang lebih cerah. Maka dari itu AISC 2023 ini mengangkat tema “Ready To Excel Into A Brighter Future.” </w:t>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perlombaan yang terdapat pada AISC 2023 adalah perlombaan essay. Perlombaan essay AISC (Annual Islamic Student Competition) 2023 merupakan ajang perlombaan essay yang dipersembahkan oleh OSIS SMP dan SMA BPIBS untuk jenjang SMA. Adanya perlombaan ini diharapkan dapat dijadikan sarana untuk mengembangkan bakat, minat, dan potensi siswa pada bidang menulis khususnya dalam hal menulis essay.</w:t>
      </w:r>
    </w:p>
    <w:p w:rsidR="00000000" w:rsidDel="00000000" w:rsidP="00000000" w:rsidRDefault="00000000" w:rsidRPr="00000000" w14:paraId="0000000D">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Kegiatan</w:t>
      </w:r>
    </w:p>
    <w:tbl>
      <w:tblPr>
        <w:tblStyle w:val="Table1"/>
        <w:tblW w:w="681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5010"/>
        <w:tblGridChange w:id="0">
          <w:tblGrid>
            <w:gridCol w:w="1800"/>
            <w:gridCol w:w="501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Senin 17 Oktober 2023 –  5 November 2023</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Oktober 2023  – 5 November 2023</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Pemenang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Rabu, 15 November 2023</w:t>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Hadiah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Sabtu, 18 November 2023</w:t>
            </w:r>
          </w:p>
        </w:tc>
      </w:tr>
    </w:tbl>
    <w:p w:rsidR="00000000" w:rsidDel="00000000" w:rsidP="00000000" w:rsidRDefault="00000000" w:rsidRPr="00000000" w14:paraId="00000018">
      <w:pPr>
        <w:spacing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Ketentuan Umum</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lomba merupakan siswa </w:t>
      </w:r>
      <w:r w:rsidDel="00000000" w:rsidR="00000000" w:rsidRPr="00000000">
        <w:rPr>
          <w:rFonts w:ascii="Times New Roman" w:cs="Times New Roman" w:eastAsia="Times New Roman" w:hAnsi="Times New Roman"/>
          <w:b w:val="1"/>
          <w:sz w:val="24"/>
          <w:szCs w:val="24"/>
          <w:rtl w:val="0"/>
        </w:rPr>
        <w:t xml:space="preserve">laki-laki</w:t>
      </w:r>
      <w:r w:rsidDel="00000000" w:rsidR="00000000" w:rsidRPr="00000000">
        <w:rPr>
          <w:rFonts w:ascii="Times New Roman" w:cs="Times New Roman" w:eastAsia="Times New Roman" w:hAnsi="Times New Roman"/>
          <w:sz w:val="24"/>
          <w:szCs w:val="24"/>
          <w:rtl w:val="0"/>
        </w:rPr>
        <w:t xml:space="preserve"> jenjang SMA yang terdaftar sebagai pelajar aktif dari sekolah tersebut.</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kelahiran </w:t>
      </w:r>
      <w:r w:rsidDel="00000000" w:rsidR="00000000" w:rsidRPr="00000000">
        <w:rPr>
          <w:rFonts w:ascii="Times New Roman" w:cs="Times New Roman" w:eastAsia="Times New Roman" w:hAnsi="Times New Roman"/>
          <w:b w:val="1"/>
          <w:sz w:val="24"/>
          <w:szCs w:val="24"/>
          <w:rtl w:val="0"/>
        </w:rPr>
        <w:t xml:space="preserve">MAKSIMAL</w:t>
      </w:r>
      <w:r w:rsidDel="00000000" w:rsidR="00000000" w:rsidRPr="00000000">
        <w:rPr>
          <w:rFonts w:ascii="Times New Roman" w:cs="Times New Roman" w:eastAsia="Times New Roman" w:hAnsi="Times New Roman"/>
          <w:sz w:val="24"/>
          <w:szCs w:val="24"/>
          <w:rtl w:val="0"/>
        </w:rPr>
        <w:t xml:space="preserve"> tahun 2005 untuk SMA.</w:t>
      </w:r>
    </w:p>
    <w:p w:rsidR="00000000" w:rsidDel="00000000" w:rsidP="00000000" w:rsidRDefault="00000000" w:rsidRPr="00000000" w14:paraId="0000001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dibuka pada tanggal 17 Oktober 2023.</w:t>
      </w:r>
    </w:p>
    <w:p w:rsidR="00000000" w:rsidDel="00000000" w:rsidP="00000000" w:rsidRDefault="00000000" w:rsidRPr="00000000" w14:paraId="0000001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akan diarahkan untuk mendaftar melalui web AISC atau google form.</w:t>
      </w:r>
    </w:p>
    <w:p w:rsidR="00000000" w:rsidDel="00000000" w:rsidP="00000000" w:rsidRDefault="00000000" w:rsidRPr="00000000" w14:paraId="0000001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akan ditutup pada tanggal 5 November 2023.</w:t>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Pelaksanaan seluruh pertandingan dan pengumuman pemenang akan dilaksanakan di kampus BPIBS ikhwan.</w:t>
      </w:r>
    </w:p>
    <w:p w:rsidR="00000000" w:rsidDel="00000000" w:rsidP="00000000" w:rsidRDefault="00000000" w:rsidRPr="00000000" w14:paraId="0000002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serta panitia bersifat mutlak dan tidak dapat diganggu gugat.</w:t>
      </w:r>
    </w:p>
    <w:p w:rsidR="00000000" w:rsidDel="00000000" w:rsidP="00000000" w:rsidRDefault="00000000" w:rsidRPr="00000000" w14:paraId="0000002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diharapkan menjunjung tinggi nilai sportifitas.</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peserta lomba yang menang akan mendapat sertifikat penghargaan.</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Mekanisme Pendaftaran</w:t>
      </w:r>
      <w:r w:rsidDel="00000000" w:rsidR="00000000" w:rsidRPr="00000000">
        <w:rPr>
          <w:rtl w:val="0"/>
        </w:rPr>
      </w:r>
    </w:p>
    <w:p w:rsidR="00000000" w:rsidDel="00000000" w:rsidP="00000000" w:rsidRDefault="00000000" w:rsidRPr="00000000" w14:paraId="0000002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Sekolah atau peserta mengunjungi web dari AISC 2023 yang didalamnya terdapat pendaftaran dan juga petunjuk teknis.</w:t>
      </w:r>
    </w:p>
    <w:p w:rsidR="00000000" w:rsidDel="00000000" w:rsidP="00000000" w:rsidRDefault="00000000" w:rsidRPr="00000000" w14:paraId="0000002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memilih cabang perlombaan yang ingin diikuti dan mengisi formulir yang tertera di web AISC 2023.</w:t>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mengisi keseluruhan formulir peserta kemudian melakukan konfirmasi kepada CONTACT PERSON.</w:t>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telah melakukan konfirmasi ulang akan dimasukkan ke dalam grup Whatsapp lomba yang berkaitan.</w:t>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dikumpulkan melalui link yang akan dibagikan oleh panitia di dalam grup Whatsapp dengan menyertakan surat pernyataan orisinalitas karya.</w:t>
      </w:r>
    </w:p>
    <w:p w:rsidR="00000000" w:rsidDel="00000000" w:rsidP="00000000" w:rsidRDefault="00000000" w:rsidRPr="00000000" w14:paraId="0000002A">
      <w:pPr>
        <w:spacing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Persyaratan Administrasi</w:t>
      </w:r>
    </w:p>
    <w:p w:rsidR="00000000" w:rsidDel="00000000" w:rsidP="00000000" w:rsidRDefault="00000000" w:rsidRPr="00000000" w14:paraId="0000002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Pelajar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SMA/sederajat yang masih aktif dibuktikan dengan kartu pelajar atau surat keterangan sekolah.</w:t>
      </w:r>
    </w:p>
    <w:p w:rsidR="00000000" w:rsidDel="00000000" w:rsidP="00000000" w:rsidRDefault="00000000" w:rsidRPr="00000000" w14:paraId="0000002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peserta berjenis kelamin laki-laki.</w:t>
      </w:r>
    </w:p>
    <w:p w:rsidR="00000000" w:rsidDel="00000000" w:rsidP="00000000" w:rsidRDefault="00000000" w:rsidRPr="00000000" w14:paraId="0000002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sekolah hanya boleh mengirimkan 2 (dua) peserta.</w:t>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peserta hanya boleh mengumpulkan 1 (satu) karya.</w:t>
      </w:r>
    </w:p>
    <w:p w:rsidR="00000000" w:rsidDel="00000000" w:rsidP="00000000" w:rsidRDefault="00000000" w:rsidRPr="00000000" w14:paraId="0000003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dilakukan melalui </w:t>
      </w:r>
      <w:r w:rsidDel="00000000" w:rsidR="00000000" w:rsidRPr="00000000">
        <w:rPr>
          <w:rFonts w:ascii="Times New Roman" w:cs="Times New Roman" w:eastAsia="Times New Roman" w:hAnsi="Times New Roman"/>
          <w:i w:val="1"/>
          <w:sz w:val="24"/>
          <w:szCs w:val="24"/>
          <w:rtl w:val="0"/>
        </w:rPr>
        <w:t xml:space="preserve">Google Form </w:t>
      </w:r>
      <w:r w:rsidDel="00000000" w:rsidR="00000000" w:rsidRPr="00000000">
        <w:rPr>
          <w:rFonts w:ascii="Times New Roman" w:cs="Times New Roman" w:eastAsia="Times New Roman" w:hAnsi="Times New Roman"/>
          <w:sz w:val="24"/>
          <w:szCs w:val="24"/>
          <w:rtl w:val="0"/>
        </w:rPr>
        <w:t xml:space="preserve">yang telah disediakan di web AISC</w:t>
      </w:r>
    </w:p>
    <w:p w:rsidR="00000000" w:rsidDel="00000000" w:rsidP="00000000" w:rsidRDefault="00000000" w:rsidRPr="00000000" w14:paraId="0000003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wajib mengisi formulir pendaftaran yang telah disediakan.</w:t>
      </w:r>
    </w:p>
    <w:p w:rsidR="00000000" w:rsidDel="00000000" w:rsidP="00000000" w:rsidRDefault="00000000" w:rsidRPr="00000000" w14:paraId="0000003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dapat dikumpulkan sejak tanggal 30 Oktober hingga 5 November 2023.</w:t>
      </w:r>
    </w:p>
    <w:p w:rsidR="00000000" w:rsidDel="00000000" w:rsidP="00000000" w:rsidRDefault="00000000" w:rsidRPr="00000000" w14:paraId="0000003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wajib mengunggah surat pernyataan orisinalitas pada saat mengumpulkan karya.</w:t>
      </w:r>
    </w:p>
    <w:p w:rsidR="00000000" w:rsidDel="00000000" w:rsidP="00000000" w:rsidRDefault="00000000" w:rsidRPr="00000000" w14:paraId="00000034">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Keputusan juri dan panitia bersifat mutlak dan tidak dapat diganggu gugat.</w:t>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Peraturan Lomba</w:t>
      </w:r>
    </w:p>
    <w:p w:rsidR="00000000" w:rsidDel="00000000" w:rsidP="00000000" w:rsidRDefault="00000000" w:rsidRPr="00000000" w14:paraId="00000037">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Peraturan Umum</w:t>
      </w:r>
    </w:p>
    <w:p w:rsidR="00000000" w:rsidDel="00000000" w:rsidP="00000000" w:rsidRDefault="00000000" w:rsidRPr="00000000" w14:paraId="00000038">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siswa yang masih aktif sekolah.</w:t>
      </w:r>
    </w:p>
    <w:p w:rsidR="00000000" w:rsidDel="00000000" w:rsidP="00000000" w:rsidRDefault="00000000" w:rsidRPr="00000000" w14:paraId="00000039">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wajib mengikuti seluruh peraturan yang telah ditetapkan oleh panitia.</w:t>
      </w:r>
    </w:p>
    <w:p w:rsidR="00000000" w:rsidDel="00000000" w:rsidP="00000000" w:rsidRDefault="00000000" w:rsidRPr="00000000" w14:paraId="0000003A">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wajib bergabung dengan grup Whatsapp yang telah dibuat oleh panitia.</w:t>
      </w:r>
    </w:p>
    <w:p w:rsidR="00000000" w:rsidDel="00000000" w:rsidP="00000000" w:rsidRDefault="00000000" w:rsidRPr="00000000" w14:paraId="0000003B">
      <w:pPr>
        <w:widowControl w:val="0"/>
        <w:spacing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Penulisan</w:t>
      </w:r>
    </w:p>
    <w:p w:rsidR="00000000" w:rsidDel="00000000" w:rsidP="00000000" w:rsidRDefault="00000000" w:rsidRPr="00000000" w14:paraId="0000003D">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harus sesuai dengan tema AISC 2023 yaitu “Ready To Excel Into A Brighter Future.” </w:t>
      </w:r>
    </w:p>
    <w:p w:rsidR="00000000" w:rsidDel="00000000" w:rsidP="00000000" w:rsidRDefault="00000000" w:rsidRPr="00000000" w14:paraId="0000003E">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dapat memilih beberapa topik sebagai berikut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“Mempersiapkan Kemampuan yang Dibutuhkan dalam Menghdapi Tantangan Masa Depan”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“Moralitas sebagai Panduan dalam Menjalani Hidup Yang Bermakna”</w:t>
      </w:r>
    </w:p>
    <w:p w:rsidR="00000000" w:rsidDel="00000000" w:rsidP="00000000" w:rsidRDefault="00000000" w:rsidRPr="00000000" w14:paraId="00000041">
      <w:pPr>
        <w:spacing w:line="24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"Membangun Kesuksesan dan Kepuasan Hidup Melalui Refleksi Diri yang Teratur"</w:t>
      </w:r>
    </w:p>
    <w:p w:rsidR="00000000" w:rsidDel="00000000" w:rsidP="00000000" w:rsidRDefault="00000000" w:rsidRPr="00000000" w14:paraId="00000042">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harus dibuat dalam bentuk </w:t>
      </w:r>
      <w:r w:rsidDel="00000000" w:rsidR="00000000" w:rsidRPr="00000000">
        <w:rPr>
          <w:rFonts w:ascii="Times New Roman" w:cs="Times New Roman" w:eastAsia="Times New Roman" w:hAnsi="Times New Roman"/>
          <w:b w:val="1"/>
          <w:sz w:val="24"/>
          <w:szCs w:val="24"/>
          <w:rtl w:val="0"/>
        </w:rPr>
        <w:t xml:space="preserve">Microsoft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dibuat dengan format: </w:t>
      </w:r>
      <w:r w:rsidDel="00000000" w:rsidR="00000000" w:rsidRPr="00000000">
        <w:rPr>
          <w:rFonts w:ascii="Times New Roman" w:cs="Times New Roman" w:eastAsia="Times New Roman" w:hAnsi="Times New Roman"/>
          <w:b w:val="1"/>
          <w:sz w:val="24"/>
          <w:szCs w:val="24"/>
          <w:rtl w:val="0"/>
        </w:rPr>
        <w:t xml:space="preserve">AISC23_Judul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Esai_Nama_Asal</w:t>
      </w:r>
      <w:r w:rsidDel="00000000" w:rsidR="00000000" w:rsidRPr="00000000">
        <w:rPr>
          <w:rFonts w:ascii="Times New Roman" w:cs="Times New Roman" w:eastAsia="Times New Roman" w:hAnsi="Times New Roman"/>
          <w:b w:val="1"/>
          <w:sz w:val="24"/>
          <w:szCs w:val="24"/>
          <w:rtl w:val="0"/>
        </w:rPr>
        <w:t xml:space="preserve"> Sekolah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widowControl w:val="0"/>
        <w:spacing w:line="24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Contoh : </w:t>
      </w:r>
      <w:r w:rsidDel="00000000" w:rsidR="00000000" w:rsidRPr="00000000">
        <w:rPr>
          <w:rFonts w:ascii="Times New Roman" w:cs="Times New Roman" w:eastAsia="Times New Roman" w:hAnsi="Times New Roman"/>
          <w:b w:val="1"/>
          <w:sz w:val="24"/>
          <w:szCs w:val="24"/>
          <w:rtl w:val="0"/>
        </w:rPr>
        <w:t xml:space="preserve">AISC23_MencariMaknaHidup_MuhammadAli_SMA BPIBS</w:t>
      </w:r>
      <w:r w:rsidDel="00000000" w:rsidR="00000000" w:rsidRPr="00000000">
        <w:rPr>
          <w:rtl w:val="0"/>
        </w:rPr>
      </w:r>
    </w:p>
    <w:p w:rsidR="00000000" w:rsidDel="00000000" w:rsidP="00000000" w:rsidRDefault="00000000" w:rsidRPr="00000000" w14:paraId="00000045">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penulisan essay terdiri dari :</w:t>
      </w:r>
    </w:p>
    <w:p w:rsidR="00000000" w:rsidDel="00000000" w:rsidP="00000000" w:rsidRDefault="00000000" w:rsidRPr="00000000" w14:paraId="00000046">
      <w:pPr>
        <w:spacing w:line="240" w:lineRule="auto"/>
        <w:ind w:left="28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Judul karya</w:t>
      </w:r>
    </w:p>
    <w:p w:rsidR="00000000" w:rsidDel="00000000" w:rsidP="00000000" w:rsidRDefault="00000000" w:rsidRPr="00000000" w14:paraId="00000047">
      <w:pPr>
        <w:spacing w:line="240" w:lineRule="auto"/>
        <w:ind w:left="28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Nama, asal sekolah</w:t>
      </w:r>
    </w:p>
    <w:p w:rsidR="00000000" w:rsidDel="00000000" w:rsidP="00000000" w:rsidRDefault="00000000" w:rsidRPr="00000000" w14:paraId="00000048">
      <w:pPr>
        <w:spacing w:line="24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Isi karya</w:t>
      </w:r>
      <w:r w:rsidDel="00000000" w:rsidR="00000000" w:rsidRPr="00000000">
        <w:rPr>
          <w:rtl w:val="0"/>
        </w:rPr>
      </w:r>
    </w:p>
    <w:p w:rsidR="00000000" w:rsidDel="00000000" w:rsidP="00000000" w:rsidRDefault="00000000" w:rsidRPr="00000000" w14:paraId="00000049">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kata minimal 400 kata. (tidak termasuk spasi atau footnote, tetapi</w:t>
      </w:r>
    </w:p>
    <w:p w:rsidR="00000000" w:rsidDel="00000000" w:rsidP="00000000" w:rsidRDefault="00000000" w:rsidRPr="00000000" w14:paraId="0000004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termasuk nama dan judul).</w:t>
      </w:r>
    </w:p>
    <w:p w:rsidR="00000000" w:rsidDel="00000000" w:rsidP="00000000" w:rsidRDefault="00000000" w:rsidRPr="00000000" w14:paraId="0000004B">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menggunakan Times New Roman 12pt (untuk judul 18pt dan ditebalkan).</w:t>
      </w:r>
    </w:p>
    <w:p w:rsidR="00000000" w:rsidDel="00000000" w:rsidP="00000000" w:rsidRDefault="00000000" w:rsidRPr="00000000" w14:paraId="0000004C">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Kertas A4.</w:t>
      </w:r>
    </w:p>
    <w:p w:rsidR="00000000" w:rsidDel="00000000" w:rsidP="00000000" w:rsidRDefault="00000000" w:rsidRPr="00000000" w14:paraId="0000004D">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spacing 1.5, alignment justify, margin normal.</w:t>
      </w:r>
    </w:p>
    <w:p w:rsidR="00000000" w:rsidDel="00000000" w:rsidP="00000000" w:rsidRDefault="00000000" w:rsidRPr="00000000" w14:paraId="0000004E">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Ditulis menggunakan Bahasa Indonesia.</w:t>
      </w:r>
    </w:p>
    <w:p w:rsidR="00000000" w:rsidDel="00000000" w:rsidP="00000000" w:rsidRDefault="00000000" w:rsidRPr="00000000" w14:paraId="0000004F">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Dilarang menulis kalimat-kalimat yang tidak sopan, SARA, dan tidak bermanfaat.</w:t>
      </w:r>
    </w:p>
    <w:p w:rsidR="00000000" w:rsidDel="00000000" w:rsidP="00000000" w:rsidRDefault="00000000" w:rsidRPr="00000000" w14:paraId="00000050">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Dilarang mencontek dalam bentuk apapun. Peserta yang mencontek/plagiat akan didiskualifikasi.</w:t>
      </w:r>
    </w:p>
    <w:p w:rsidR="00000000" w:rsidDel="00000000" w:rsidP="00000000" w:rsidRDefault="00000000" w:rsidRPr="00000000" w14:paraId="00000051">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Dikumpulkan melalui google form yang telah disediakan </w:t>
      </w:r>
    </w:p>
    <w:p w:rsidR="00000000" w:rsidDel="00000000" w:rsidP="00000000" w:rsidRDefault="00000000" w:rsidRPr="00000000" w14:paraId="00000052">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mutlak, tidak dapat diganggu gugat.</w:t>
      </w:r>
    </w:p>
    <w:p w:rsidR="00000000" w:rsidDel="00000000" w:rsidP="00000000" w:rsidRDefault="00000000" w:rsidRPr="00000000" w14:paraId="00000053">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cipta karya tetap menjadi milik peserta.</w:t>
      </w:r>
    </w:p>
    <w:p w:rsidR="00000000" w:rsidDel="00000000" w:rsidP="00000000" w:rsidRDefault="00000000" w:rsidRPr="00000000" w14:paraId="00000054">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Khusus untuk kepentingan publikasi, panitia memiliki hak penuh atas publikasi karya, sebagian maupun utuh. Akan tetapi tetap mencantumkan nama pemilik karya dan mengatasnamakan pemilik karya.</w:t>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 Essay</w:t>
      </w:r>
    </w:p>
    <w:p w:rsidR="00000000" w:rsidDel="00000000" w:rsidP="00000000" w:rsidRDefault="00000000" w:rsidRPr="00000000" w14:paraId="00000057">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Kesesuaian Tema (</w:t>
      </w:r>
      <w:r w:rsidDel="00000000" w:rsidR="00000000" w:rsidRPr="00000000">
        <w:rPr>
          <w:rFonts w:ascii="Times New Roman" w:cs="Times New Roman" w:eastAsia="Times New Roman" w:hAnsi="Times New Roman"/>
          <w:b w:val="1"/>
          <w:sz w:val="24"/>
          <w:szCs w:val="24"/>
          <w:rtl w:val="0"/>
        </w:rPr>
        <w:t xml:space="preserve">10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Judul yang menarik dan berkesan </w:t>
      </w:r>
      <w:r w:rsidDel="00000000" w:rsidR="00000000" w:rsidRPr="00000000">
        <w:rPr>
          <w:rFonts w:ascii="Times New Roman" w:cs="Times New Roman" w:eastAsia="Times New Roman" w:hAnsi="Times New Roman"/>
          <w:b w:val="1"/>
          <w:sz w:val="24"/>
          <w:szCs w:val="24"/>
          <w:rtl w:val="0"/>
        </w:rPr>
        <w:t xml:space="preserve">(5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Gagasan Utama/Isu Utama (</w:t>
      </w:r>
      <w:r w:rsidDel="00000000" w:rsidR="00000000" w:rsidRPr="00000000">
        <w:rPr>
          <w:rFonts w:ascii="Times New Roman" w:cs="Times New Roman" w:eastAsia="Times New Roman" w:hAnsi="Times New Roman"/>
          <w:b w:val="1"/>
          <w:sz w:val="24"/>
          <w:szCs w:val="24"/>
          <w:rtl w:val="0"/>
        </w:rPr>
        <w:t xml:space="preserve">20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Alasan pendukung gagasan/ide (</w:t>
      </w:r>
      <w:r w:rsidDel="00000000" w:rsidR="00000000" w:rsidRPr="00000000">
        <w:rPr>
          <w:rFonts w:ascii="Times New Roman" w:cs="Times New Roman" w:eastAsia="Times New Roman" w:hAnsi="Times New Roman"/>
          <w:b w:val="1"/>
          <w:sz w:val="24"/>
          <w:szCs w:val="24"/>
          <w:rtl w:val="0"/>
        </w:rPr>
        <w:t xml:space="preserve">10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Solusi Permasalahan (</w:t>
      </w:r>
      <w:r w:rsidDel="00000000" w:rsidR="00000000" w:rsidRPr="00000000">
        <w:rPr>
          <w:rFonts w:ascii="Times New Roman" w:cs="Times New Roman" w:eastAsia="Times New Roman" w:hAnsi="Times New Roman"/>
          <w:b w:val="1"/>
          <w:sz w:val="24"/>
          <w:szCs w:val="24"/>
          <w:rtl w:val="0"/>
        </w:rPr>
        <w:t xml:space="preserve">20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Rasionalitas &amp; Orisinalitas (</w:t>
      </w:r>
      <w:r w:rsidDel="00000000" w:rsidR="00000000" w:rsidRPr="00000000">
        <w:rPr>
          <w:rFonts w:ascii="Times New Roman" w:cs="Times New Roman" w:eastAsia="Times New Roman" w:hAnsi="Times New Roman"/>
          <w:b w:val="1"/>
          <w:sz w:val="24"/>
          <w:szCs w:val="24"/>
          <w:rtl w:val="0"/>
        </w:rPr>
        <w:t xml:space="preserve">15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Tata Kebahasaan (</w:t>
      </w:r>
      <w:r w:rsidDel="00000000" w:rsidR="00000000" w:rsidRPr="00000000">
        <w:rPr>
          <w:rFonts w:ascii="Times New Roman" w:cs="Times New Roman" w:eastAsia="Times New Roman" w:hAnsi="Times New Roman"/>
          <w:b w:val="1"/>
          <w:sz w:val="24"/>
          <w:szCs w:val="24"/>
          <w:rtl w:val="0"/>
        </w:rPr>
        <w:t xml:space="preserve">15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Kerapian Penulisan dan Sistematis (</w:t>
      </w:r>
      <w:r w:rsidDel="00000000" w:rsidR="00000000" w:rsidRPr="00000000">
        <w:rPr>
          <w:rFonts w:ascii="Times New Roman" w:cs="Times New Roman" w:eastAsia="Times New Roman" w:hAnsi="Times New Roman"/>
          <w:b w:val="1"/>
          <w:sz w:val="24"/>
          <w:szCs w:val="24"/>
          <w:rtl w:val="0"/>
        </w:rPr>
        <w:t xml:space="preserve">10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Penggunaan Bahasa Yang Menarik (</w:t>
      </w:r>
      <w:r w:rsidDel="00000000" w:rsidR="00000000" w:rsidRPr="00000000">
        <w:rPr>
          <w:rFonts w:ascii="Times New Roman" w:cs="Times New Roman" w:eastAsia="Times New Roman" w:hAnsi="Times New Roman"/>
          <w:b w:val="1"/>
          <w:sz w:val="24"/>
          <w:szCs w:val="24"/>
          <w:rtl w:val="0"/>
        </w:rPr>
        <w:t xml:space="preserve">10 poin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0"/>
          <w:numId w:val="1"/>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Waktu Pengerjaan (</w:t>
      </w:r>
      <w:r w:rsidDel="00000000" w:rsidR="00000000" w:rsidRPr="00000000">
        <w:rPr>
          <w:rFonts w:ascii="Times New Roman" w:cs="Times New Roman" w:eastAsia="Times New Roman" w:hAnsi="Times New Roman"/>
          <w:b w:val="1"/>
          <w:sz w:val="24"/>
          <w:szCs w:val="24"/>
          <w:rtl w:val="0"/>
        </w:rPr>
        <w:t xml:space="preserve">5 poin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1">
      <w:pPr>
        <w:spacing w:line="24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 120 </w:t>
      </w:r>
      <w:r w:rsidDel="00000000" w:rsidR="00000000" w:rsidRPr="00000000">
        <w:rPr>
          <w:rFonts w:ascii="Times New Roman" w:cs="Times New Roman" w:eastAsia="Times New Roman" w:hAnsi="Times New Roman"/>
          <w:b w:val="1"/>
          <w:sz w:val="24"/>
          <w:szCs w:val="24"/>
          <w:rtl w:val="0"/>
        </w:rPr>
        <w:t xml:space="preserve">poin</w:t>
      </w: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Penghargaan</w:t>
      </w:r>
    </w:p>
    <w:p w:rsidR="00000000" w:rsidDel="00000000" w:rsidP="00000000" w:rsidRDefault="00000000" w:rsidRPr="00000000" w14:paraId="0000006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Tema (1): Uang + Sertifikat + Piala</w:t>
      </w:r>
    </w:p>
    <w:p w:rsidR="00000000" w:rsidDel="00000000" w:rsidP="00000000" w:rsidRDefault="00000000" w:rsidRPr="00000000" w14:paraId="0000006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Tema (2): Uang + Sertifikat + Piala</w:t>
      </w:r>
    </w:p>
    <w:p w:rsidR="00000000" w:rsidDel="00000000" w:rsidP="00000000" w:rsidRDefault="00000000" w:rsidRPr="00000000" w14:paraId="00000066">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Juara Tema (3): Uang + Sertifikat + Piala</w:t>
      </w: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Informasi Umum</w:t>
        <w:tab/>
      </w:r>
    </w:p>
    <w:p w:rsidR="00000000" w:rsidDel="00000000" w:rsidP="00000000" w:rsidRDefault="00000000" w:rsidRPr="00000000" w14:paraId="00000069">
      <w:pPr>
        <w:spacing w:line="240" w:lineRule="auto"/>
        <w:ind w:left="708.6614173228347" w:firstLine="11.3385826771653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Sekolah</w:t>
        <w:tab/>
        <w:t xml:space="preserve">: Jl. Cimanggu Permai No.16, RT.04/RW.08, Kedung Jaya, Kec. Tanah Sareal,</w:t>
        <w:tab/>
        <w:tab/>
        <w:tab/>
        <w:tab/>
        <w:t xml:space="preserve"> Kota   Bogor, Jawa Barat</w:t>
      </w:r>
    </w:p>
    <w:p w:rsidR="00000000" w:rsidDel="00000000" w:rsidP="00000000" w:rsidRDefault="00000000" w:rsidRPr="00000000" w14:paraId="0000006A">
      <w:pPr>
        <w:spacing w:line="24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w:t>
        <w:tab/>
        <w:tab/>
        <w:t xml:space="preserve">: @osissmabpibs</w:t>
      </w:r>
    </w:p>
    <w:p w:rsidR="00000000" w:rsidDel="00000000" w:rsidP="00000000" w:rsidRDefault="00000000" w:rsidRPr="00000000" w14:paraId="0000006B">
      <w:pPr>
        <w:spacing w:line="24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tab/>
        <w:tab/>
        <w:tab/>
        <w:t xml:space="preserve">: aisc.bpibs@gmail.com</w:t>
      </w:r>
    </w:p>
    <w:p w:rsidR="00000000" w:rsidDel="00000000" w:rsidP="00000000" w:rsidRDefault="00000000" w:rsidRPr="00000000" w14:paraId="0000006C">
      <w:pPr>
        <w:spacing w:line="24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Person</w:t>
        <w:tab/>
        <w:t xml:space="preserve">: +6287812123008</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widowControl w:val="0"/>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Pernyataan Orisinalitas Karya</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1"/>
        </w:rPr>
        <w:t xml:space="preserve">بسم</w:t>
      </w:r>
      <w:r w:rsidDel="00000000" w:rsidR="00000000" w:rsidRPr="00000000">
        <w:rPr>
          <w:rFonts w:ascii="Times New Roman" w:cs="Times New Roman" w:eastAsia="Times New Roman" w:hAnsi="Times New Roman"/>
          <w:sz w:val="24"/>
          <w:szCs w:val="24"/>
          <w:highlight w:val="white"/>
          <w:rtl w:val="1"/>
        </w:rPr>
        <w:t xml:space="preserve"> </w:t>
      </w:r>
      <w:r w:rsidDel="00000000" w:rsidR="00000000" w:rsidRPr="00000000">
        <w:rPr>
          <w:rFonts w:ascii="Times New Roman" w:cs="Times New Roman" w:eastAsia="Times New Roman" w:hAnsi="Times New Roman"/>
          <w:sz w:val="24"/>
          <w:szCs w:val="24"/>
          <w:highlight w:val="white"/>
          <w:rtl w:val="1"/>
        </w:rPr>
        <w:t xml:space="preserve">الله</w:t>
      </w:r>
      <w:r w:rsidDel="00000000" w:rsidR="00000000" w:rsidRPr="00000000">
        <w:rPr>
          <w:rFonts w:ascii="Times New Roman" w:cs="Times New Roman" w:eastAsia="Times New Roman" w:hAnsi="Times New Roman"/>
          <w:sz w:val="24"/>
          <w:szCs w:val="24"/>
          <w:highlight w:val="white"/>
          <w:rtl w:val="1"/>
        </w:rPr>
        <w:t xml:space="preserve"> </w:t>
      </w:r>
      <w:r w:rsidDel="00000000" w:rsidR="00000000" w:rsidRPr="00000000">
        <w:rPr>
          <w:rFonts w:ascii="Times New Roman" w:cs="Times New Roman" w:eastAsia="Times New Roman" w:hAnsi="Times New Roman"/>
          <w:sz w:val="24"/>
          <w:szCs w:val="24"/>
          <w:highlight w:val="white"/>
          <w:rtl w:val="1"/>
        </w:rPr>
        <w:t xml:space="preserve">الرحمن</w:t>
      </w:r>
      <w:r w:rsidDel="00000000" w:rsidR="00000000" w:rsidRPr="00000000">
        <w:rPr>
          <w:rFonts w:ascii="Times New Roman" w:cs="Times New Roman" w:eastAsia="Times New Roman" w:hAnsi="Times New Roman"/>
          <w:sz w:val="24"/>
          <w:szCs w:val="24"/>
          <w:highlight w:val="white"/>
          <w:rtl w:val="1"/>
        </w:rPr>
        <w:t xml:space="preserve"> </w:t>
      </w:r>
      <w:r w:rsidDel="00000000" w:rsidR="00000000" w:rsidRPr="00000000">
        <w:rPr>
          <w:rFonts w:ascii="Times New Roman" w:cs="Times New Roman" w:eastAsia="Times New Roman" w:hAnsi="Times New Roman"/>
          <w:sz w:val="24"/>
          <w:szCs w:val="24"/>
          <w:highlight w:val="white"/>
          <w:rtl w:val="1"/>
        </w:rPr>
        <w:t xml:space="preserve">الرحيم</w:t>
      </w:r>
    </w:p>
    <w:p w:rsidR="00000000" w:rsidDel="00000000" w:rsidP="00000000" w:rsidRDefault="00000000" w:rsidRPr="00000000" w14:paraId="00000071">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 :</w:t>
      </w:r>
    </w:p>
    <w:p w:rsidR="00000000" w:rsidDel="00000000" w:rsidP="00000000" w:rsidRDefault="00000000" w:rsidRPr="00000000" w14:paraId="00000072">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ab/>
        <w:tab/>
        <w:tab/>
        <w:tab/>
        <w:tab/>
        <w:t xml:space="preserve">: .........................................................</w:t>
      </w:r>
    </w:p>
    <w:p w:rsidR="00000000" w:rsidDel="00000000" w:rsidP="00000000" w:rsidRDefault="00000000" w:rsidRPr="00000000" w14:paraId="00000073">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Asal Sekolah  </w:t>
        <w:tab/>
        <w:tab/>
        <w:tab/>
        <w:tab/>
        <w:tab/>
        <w:t xml:space="preserve">: …………………………………………………………..</w:t>
      </w:r>
    </w:p>
    <w:p w:rsidR="00000000" w:rsidDel="00000000" w:rsidP="00000000" w:rsidRDefault="00000000" w:rsidRPr="00000000" w14:paraId="00000074">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Tanggal Lahir</w:t>
        <w:tab/>
        <w:tab/>
        <w:tab/>
        <w:t xml:space="preserve">   </w:t>
        <w:tab/>
        <w:t xml:space="preserve"> : .........................................................</w:t>
      </w:r>
    </w:p>
    <w:p w:rsidR="00000000" w:rsidDel="00000000" w:rsidP="00000000" w:rsidRDefault="00000000" w:rsidRPr="00000000" w14:paraId="00000075">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Lengkap</w:t>
        <w:tab/>
        <w:tab/>
        <w:tab/>
        <w:tab/>
        <w:tab/>
        <w:t xml:space="preserve">: .........................................................</w:t>
      </w:r>
    </w:p>
    <w:p w:rsidR="00000000" w:rsidDel="00000000" w:rsidP="00000000" w:rsidRDefault="00000000" w:rsidRPr="00000000" w14:paraId="00000076">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Hp</w:t>
        <w:tab/>
        <w:tab/>
        <w:tab/>
        <w:tab/>
        <w:tab/>
        <w:tab/>
        <w:t xml:space="preserve">: .........................................................</w:t>
      </w:r>
    </w:p>
    <w:p w:rsidR="00000000" w:rsidDel="00000000" w:rsidP="00000000" w:rsidRDefault="00000000" w:rsidRPr="00000000" w14:paraId="00000077">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Karya</w:t>
        <w:tab/>
        <w:t xml:space="preserve">   </w:t>
        <w:tab/>
        <w:tab/>
        <w:tab/>
        <w:tab/>
        <w:tab/>
        <w:t xml:space="preserve">: .........................................................</w:t>
      </w:r>
    </w:p>
    <w:p w:rsidR="00000000" w:rsidDel="00000000" w:rsidP="00000000" w:rsidRDefault="00000000" w:rsidRPr="00000000" w14:paraId="00000078">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tulisan yang saya sertakan dalam lomba Essay AISC 2023 adalah benar-benar hasil karya saya sendiri, bukan jiplakan karya orang lain dan belum pernah diikutsertakan dalam segala bentuk perlombaan serta belum pernah dimuat di media manapun. </w:t>
      </w:r>
    </w:p>
    <w:p w:rsidR="00000000" w:rsidDel="00000000" w:rsidP="00000000" w:rsidRDefault="00000000" w:rsidRPr="00000000" w14:paraId="0000007A">
      <w:pPr>
        <w:widowControl w:val="0"/>
        <w:shd w:fill="ffffff" w:val="clear"/>
        <w:spacing w:after="30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di kemudian hari ternyata tulisan saya tidak sesuai dengan pernyataan ini, maka secara otomatis tulisan saya dianggap gugur. Demikian pernyataan ini dibuat dengan sebenarnya.</w:t>
      </w:r>
    </w:p>
    <w:p w:rsidR="00000000" w:rsidDel="00000000" w:rsidP="00000000" w:rsidRDefault="00000000" w:rsidRPr="00000000" w14:paraId="0000007B">
      <w:pPr>
        <w:widowControl w:val="0"/>
        <w:shd w:fill="ffffff" w:val="clear"/>
        <w:spacing w:after="300" w:before="300" w:line="240" w:lineRule="auto"/>
        <w:jc w:val="both"/>
        <w:rPr>
          <w:rFonts w:ascii="Times New Roman" w:cs="Times New Roman" w:eastAsia="Times New Roman" w:hAnsi="Times New Roman"/>
          <w:color w:val="575757"/>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Oktober 2023</w:t>
      </w:r>
    </w:p>
    <w:p w:rsidR="00000000" w:rsidDel="00000000" w:rsidP="00000000" w:rsidRDefault="00000000" w:rsidRPr="00000000" w14:paraId="00000083">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r>
    </w:p>
    <w:p w:rsidR="00000000" w:rsidDel="00000000" w:rsidP="00000000" w:rsidRDefault="00000000" w:rsidRPr="00000000" w14:paraId="0000008A">
      <w:pPr>
        <w:spacing w:line="24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first"/>
      <w:pgSz w:h="18709" w:w="11940" w:orient="portrait"/>
      <w:pgMar w:bottom="720" w:top="720" w:left="720" w:right="72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720" w:firstLine="0"/>
      <w:rPr>
        <w:rFonts w:ascii="Century" w:cs="Century" w:eastAsia="Century" w:hAnsi="Century"/>
        <w:color w:val="000000"/>
        <w:sz w:val="18"/>
        <w:szCs w:val="1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720" w:firstLine="0"/>
      <w:rPr>
        <w:rFonts w:ascii="Century" w:cs="Century" w:eastAsia="Century" w:hAnsi="Century"/>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tabs>
        <w:tab w:val="center" w:leader="none" w:pos="5250"/>
        <w:tab w:val="left" w:leader="none" w:pos="8190"/>
        <w:tab w:val="left" w:leader="none" w:pos="9021"/>
      </w:tabs>
      <w:spacing w:line="240" w:lineRule="auto"/>
      <w:jc w:val="center"/>
      <w:rPr>
        <w:rFonts w:ascii="Times New Roman" w:cs="Times New Roman" w:eastAsia="Times New Roman" w:hAnsi="Times New Roman"/>
        <w:b w:val="1"/>
        <w:color w:val="e69138"/>
        <w:sz w:val="32"/>
        <w:szCs w:val="32"/>
      </w:rPr>
    </w:pPr>
    <w:r w:rsidDel="00000000" w:rsidR="00000000" w:rsidRPr="00000000">
      <w:rPr>
        <w:rFonts w:ascii="Times New Roman" w:cs="Times New Roman" w:eastAsia="Times New Roman" w:hAnsi="Times New Roman"/>
        <w:sz w:val="24"/>
        <w:szCs w:val="24"/>
      </w:rPr>
      <w:pict>
        <v:shape id="WordPictureWatermark2" style="position:absolute;width:525.0pt;height:227.0794488188976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Times New Roman" w:cs="Times New Roman" w:eastAsia="Times New Roman" w:hAnsi="Times New Roman"/>
        <w:b w:val="1"/>
        <w:color w:val="e69138"/>
        <w:sz w:val="32"/>
        <w:szCs w:val="32"/>
        <w:rtl w:val="0"/>
      </w:rPr>
      <w:t xml:space="preserve">Annual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e69138"/>
        <w:sz w:val="32"/>
        <w:szCs w:val="32"/>
        <w:highlight w:val="white"/>
        <w:rtl w:val="0"/>
      </w:rPr>
      <w:t xml:space="preserve">Islamic Student Competition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5253037</wp:posOffset>
          </wp:positionH>
          <wp:positionV relativeFrom="paragraph">
            <wp:posOffset>-161922</wp:posOffset>
          </wp:positionV>
          <wp:extent cx="1528763" cy="659324"/>
          <wp:effectExtent b="0" l="0" r="0" t="0"/>
          <wp:wrapNone/>
          <wp:docPr id="9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8763" cy="65932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-123821</wp:posOffset>
          </wp:positionH>
          <wp:positionV relativeFrom="paragraph">
            <wp:posOffset>-295942</wp:posOffset>
          </wp:positionV>
          <wp:extent cx="1773555" cy="789305"/>
          <wp:effectExtent b="0" l="0" r="0" t="0"/>
          <wp:wrapNone/>
          <wp:docPr descr="Logo, company name&#10;&#10;Description automatically generated" id="96" name="image2.png"/>
          <a:graphic>
            <a:graphicData uri="http://schemas.openxmlformats.org/drawingml/2006/picture">
              <pic:pic>
                <pic:nvPicPr>
                  <pic:cNvPr descr="Logo, company name&#10;&#10;Description automatically generated" id="0" name="image2.png"/>
                  <pic:cNvPicPr preferRelativeResize="0"/>
                </pic:nvPicPr>
                <pic:blipFill>
                  <a:blip r:embed="rId2"/>
                  <a:srcRect b="46343" l="6190" r="-6190" t="22165"/>
                  <a:stretch>
                    <a:fillRect/>
                  </a:stretch>
                </pic:blipFill>
                <pic:spPr>
                  <a:xfrm>
                    <a:off x="0" y="0"/>
                    <a:ext cx="1773555" cy="789305"/>
                  </a:xfrm>
                  <a:prstGeom prst="rect"/>
                  <a:ln/>
                </pic:spPr>
              </pic:pic>
            </a:graphicData>
          </a:graphic>
        </wp:anchor>
      </w:drawing>
    </w:r>
  </w:p>
  <w:p w:rsidR="00000000" w:rsidDel="00000000" w:rsidP="00000000" w:rsidRDefault="00000000" w:rsidRPr="00000000" w14:paraId="0000008C">
    <w:pPr>
      <w:tabs>
        <w:tab w:val="center" w:leader="none" w:pos="5250"/>
        <w:tab w:val="left" w:leader="none" w:pos="5967"/>
        <w:tab w:val="left" w:leader="none" w:pos="9570"/>
      </w:tabs>
      <w:spacing w:line="240" w:lineRule="auto"/>
      <w:rPr>
        <w:rFonts w:ascii="Times New Roman" w:cs="Times New Roman" w:eastAsia="Times New Roman" w:hAnsi="Times New Roman"/>
        <w:b w:val="1"/>
        <w:color w:val="385623"/>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ab/>
      <w:t xml:space="preserve">Bintang Pelajar Islamic Boarding School 2023</w:t>
      <w:tab/>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513"/>
        <w:tab w:val="right" w:leader="none" w:pos="9090"/>
      </w:tabs>
      <w:spacing w:line="240" w:lineRule="auto"/>
      <w:jc w:val="center"/>
      <w:rPr/>
    </w:pPr>
    <w:r w:rsidDel="00000000" w:rsidR="00000000" w:rsidRPr="00000000">
      <w:rPr>
        <w:rFonts w:ascii="Book Antiqua" w:cs="Book Antiqua" w:eastAsia="Book Antiqua" w:hAnsi="Book Antiqua"/>
        <w:color w:val="000000"/>
        <w:sz w:val="14"/>
        <w:szCs w:val="14"/>
        <w:highlight w:val="white"/>
        <w:rtl w:val="0"/>
      </w:rPr>
      <w:t xml:space="preserve">Jalan Cimanggu Permai No. 16, Kelurahan Kedung Jaya, Kecamatan Tanah </w:t>
    </w:r>
    <w:r w:rsidDel="00000000" w:rsidR="00000000" w:rsidRPr="00000000">
      <w:rPr>
        <w:rFonts w:ascii="Book Antiqua" w:cs="Book Antiqua" w:eastAsia="Book Antiqua" w:hAnsi="Book Antiqua"/>
        <w:sz w:val="14"/>
        <w:szCs w:val="14"/>
        <w:highlight w:val="white"/>
        <w:rtl w:val="0"/>
      </w:rPr>
      <w:t xml:space="preserve">Sareal</w:t>
    </w:r>
    <w:r w:rsidDel="00000000" w:rsidR="00000000" w:rsidRPr="00000000">
      <w:rPr>
        <w:rFonts w:ascii="Book Antiqua" w:cs="Book Antiqua" w:eastAsia="Book Antiqua" w:hAnsi="Book Antiqua"/>
        <w:color w:val="000000"/>
        <w:sz w:val="14"/>
        <w:szCs w:val="14"/>
        <w:highlight w:val="white"/>
        <w:rtl w:val="0"/>
      </w:rPr>
      <w:t xml:space="preserve">, Bogor</w:t>
    </w:r>
    <w:r w:rsidDel="00000000" w:rsidR="00000000" w:rsidRPr="00000000">
      <w:rPr>
        <w:rFonts w:ascii="Book Antiqua" w:cs="Book Antiqua" w:eastAsia="Book Antiqua" w:hAnsi="Book Antiqua"/>
        <w:color w:val="000000"/>
        <w:sz w:val="16"/>
        <w:szCs w:val="16"/>
        <w:highlight w:val="white"/>
        <w:rtl w:val="0"/>
      </w:rPr>
      <w:t xml:space="preserv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0" cy="19050"/>
              <wp:effectExtent b="0" l="0" r="0" t="0"/>
              <wp:wrapNone/>
              <wp:docPr id="91" name=""/>
              <a:graphic>
                <a:graphicData uri="http://schemas.microsoft.com/office/word/2010/wordprocessingShape">
                  <wps:wsp>
                    <wps:cNvCnPr/>
                    <wps:spPr>
                      <a:xfrm>
                        <a:off x="2244355" y="3780000"/>
                        <a:ext cx="6203290" cy="0"/>
                      </a:xfrm>
                      <a:prstGeom prst="straightConnector1">
                        <a:avLst/>
                      </a:prstGeom>
                      <a:noFill/>
                      <a:ln cap="flat" cmpd="sng" w="1905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0" cy="19050"/>
              <wp:effectExtent b="0" l="0" r="0" t="0"/>
              <wp:wrapNone/>
              <wp:docPr id="9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color w:val="ff99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38100</wp:posOffset>
              </wp:positionV>
              <wp:extent cx="7052983" cy="133350"/>
              <wp:effectExtent b="0" l="0" r="0" t="0"/>
              <wp:wrapNone/>
              <wp:docPr id="90" name=""/>
              <a:graphic>
                <a:graphicData uri="http://schemas.microsoft.com/office/word/2010/wordprocessingShape">
                  <wps:wsp>
                    <wps:cNvCnPr/>
                    <wps:spPr>
                      <a:xfrm>
                        <a:off x="1876659" y="3780000"/>
                        <a:ext cx="6938683" cy="0"/>
                      </a:xfrm>
                      <a:prstGeom prst="straightConnector1">
                        <a:avLst/>
                      </a:prstGeom>
                      <a:noFill/>
                      <a:ln cap="flat" cmpd="sng" w="19050">
                        <a:solidFill>
                          <a:schemeClr val="accent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38100</wp:posOffset>
              </wp:positionV>
              <wp:extent cx="7052983" cy="133350"/>
              <wp:effectExtent b="0" l="0" r="0" t="0"/>
              <wp:wrapNone/>
              <wp:docPr id="90"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7052983" cy="133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-139699</wp:posOffset>
              </wp:positionH>
              <wp:positionV relativeFrom="paragraph">
                <wp:posOffset>177800</wp:posOffset>
              </wp:positionV>
              <wp:extent cx="0" cy="19050"/>
              <wp:effectExtent b="0" l="0" r="0" t="0"/>
              <wp:wrapNone/>
              <wp:docPr id="93" name=""/>
              <a:graphic>
                <a:graphicData uri="http://schemas.microsoft.com/office/word/2010/wordprocessingShape">
                  <wps:wsp>
                    <wps:cNvCnPr/>
                    <wps:spPr>
                      <a:xfrm>
                        <a:off x="1876659" y="3780000"/>
                        <a:ext cx="6938683" cy="0"/>
                      </a:xfrm>
                      <a:prstGeom prst="straightConnector1">
                        <a:avLst/>
                      </a:prstGeom>
                      <a:noFill/>
                      <a:ln cap="flat" cmpd="sng" w="19050">
                        <a:solidFill>
                          <a:schemeClr val="accent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177800</wp:posOffset>
              </wp:positionV>
              <wp:extent cx="0" cy="19050"/>
              <wp:effectExtent b="0" l="0" r="0" t="0"/>
              <wp:wrapNone/>
              <wp:docPr id="93"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tabs>
        <w:tab w:val="center" w:leader="none" w:pos="5250"/>
        <w:tab w:val="left" w:leader="none" w:pos="8190"/>
        <w:tab w:val="left" w:leader="none" w:pos="9021"/>
      </w:tabs>
      <w:spacing w:line="240" w:lineRule="auto"/>
      <w:jc w:val="center"/>
      <w:rPr>
        <w:rFonts w:ascii="Times New Roman" w:cs="Times New Roman" w:eastAsia="Times New Roman" w:hAnsi="Times New Roman"/>
        <w:b w:val="1"/>
        <w:color w:val="e69138"/>
        <w:sz w:val="32"/>
        <w:szCs w:val="32"/>
      </w:rPr>
    </w:pPr>
    <w:r w:rsidDel="00000000" w:rsidR="00000000" w:rsidRPr="00000000">
      <w:rPr>
        <w:rFonts w:ascii="Times New Roman" w:cs="Times New Roman" w:eastAsia="Times New Roman" w:hAnsi="Times New Roman"/>
        <w:b w:val="1"/>
        <w:color w:val="e69138"/>
        <w:sz w:val="32"/>
        <w:szCs w:val="32"/>
        <w:rtl w:val="0"/>
      </w:rPr>
      <w:t xml:space="preserve">Annual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e69138"/>
        <w:sz w:val="32"/>
        <w:szCs w:val="32"/>
        <w:highlight w:val="white"/>
        <w:rtl w:val="0"/>
      </w:rPr>
      <w:t xml:space="preserve">Islamic Student Competition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-123823</wp:posOffset>
          </wp:positionH>
          <wp:positionV relativeFrom="paragraph">
            <wp:posOffset>-295273</wp:posOffset>
          </wp:positionV>
          <wp:extent cx="1773555" cy="789305"/>
          <wp:effectExtent b="0" l="0" r="0" t="0"/>
          <wp:wrapNone/>
          <wp:docPr descr="Logo, company name&#10;&#10;Description automatically generated" id="95" name="image2.png"/>
          <a:graphic>
            <a:graphicData uri="http://schemas.openxmlformats.org/drawingml/2006/picture">
              <pic:pic>
                <pic:nvPicPr>
                  <pic:cNvPr descr="Logo, company name&#10;&#10;Description automatically generated" id="0" name="image2.png"/>
                  <pic:cNvPicPr preferRelativeResize="0"/>
                </pic:nvPicPr>
                <pic:blipFill>
                  <a:blip r:embed="rId1"/>
                  <a:srcRect b="46343" l="6190" r="-6190" t="22165"/>
                  <a:stretch>
                    <a:fillRect/>
                  </a:stretch>
                </pic:blipFill>
                <pic:spPr>
                  <a:xfrm>
                    <a:off x="0" y="0"/>
                    <a:ext cx="1773555" cy="78930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5248275</wp:posOffset>
          </wp:positionH>
          <wp:positionV relativeFrom="paragraph">
            <wp:posOffset>-162593</wp:posOffset>
          </wp:positionV>
          <wp:extent cx="1528763" cy="659324"/>
          <wp:effectExtent b="0" l="0" r="0" t="0"/>
          <wp:wrapNone/>
          <wp:docPr id="9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28763" cy="659324"/>
                  </a:xfrm>
                  <a:prstGeom prst="rect"/>
                  <a:ln/>
                </pic:spPr>
              </pic:pic>
            </a:graphicData>
          </a:graphic>
        </wp:anchor>
      </w:drawing>
    </w:r>
  </w:p>
  <w:p w:rsidR="00000000" w:rsidDel="00000000" w:rsidP="00000000" w:rsidRDefault="00000000" w:rsidRPr="00000000" w14:paraId="00000091">
    <w:pPr>
      <w:tabs>
        <w:tab w:val="center" w:leader="none" w:pos="5250"/>
        <w:tab w:val="left" w:leader="none" w:pos="5967"/>
        <w:tab w:val="left" w:leader="none" w:pos="9570"/>
      </w:tabs>
      <w:spacing w:line="240" w:lineRule="auto"/>
      <w:rPr>
        <w:rFonts w:ascii="Times New Roman" w:cs="Times New Roman" w:eastAsia="Times New Roman" w:hAnsi="Times New Roman"/>
        <w:b w:val="1"/>
        <w:color w:val="385623"/>
        <w:sz w:val="24"/>
        <w:szCs w:val="24"/>
        <w:highlight w:val="white"/>
      </w:rPr>
    </w:pPr>
    <w:r w:rsidDel="00000000" w:rsidR="00000000" w:rsidRPr="00000000">
      <w:rPr>
        <w:rFonts w:ascii="Times New Roman" w:cs="Times New Roman" w:eastAsia="Times New Roman" w:hAnsi="Times New Roman"/>
        <w:b w:val="1"/>
        <w:color w:val="0b5394"/>
        <w:sz w:val="24"/>
        <w:szCs w:val="24"/>
        <w:highlight w:val="white"/>
        <w:rtl w:val="0"/>
      </w:rPr>
      <w:tab/>
      <w:t xml:space="preserve">Bintang Pelajar Islamic Boarding School 2023</w:t>
      <w:tab/>
    </w:r>
    <w:r w:rsidDel="00000000" w:rsidR="00000000" w:rsidRPr="00000000">
      <w:rPr>
        <w:rtl w:val="0"/>
      </w:rPr>
    </w:r>
  </w:p>
  <w:p w:rsidR="00000000" w:rsidDel="00000000" w:rsidP="00000000" w:rsidRDefault="00000000" w:rsidRPr="00000000" w14:paraId="00000092">
    <w:pPr>
      <w:tabs>
        <w:tab w:val="center" w:leader="none" w:pos="4513"/>
        <w:tab w:val="right" w:leader="none" w:pos="9090"/>
      </w:tabs>
      <w:spacing w:line="240" w:lineRule="auto"/>
      <w:jc w:val="center"/>
      <w:rPr/>
    </w:pPr>
    <w:r w:rsidDel="00000000" w:rsidR="00000000" w:rsidRPr="00000000">
      <w:rPr>
        <w:rFonts w:ascii="Book Antiqua" w:cs="Book Antiqua" w:eastAsia="Book Antiqua" w:hAnsi="Book Antiqua"/>
        <w:sz w:val="14"/>
        <w:szCs w:val="14"/>
        <w:highlight w:val="white"/>
        <w:rtl w:val="0"/>
      </w:rPr>
      <w:t xml:space="preserve">Jalan Cimanggu Permai No. 16, Kelurahan Kedung Jaya, Kecamatan Tanah Sareal, Bogor</w:t>
    </w:r>
    <w:r w:rsidDel="00000000" w:rsidR="00000000" w:rsidRPr="00000000">
      <w:rPr>
        <w:rFonts w:ascii="Book Antiqua" w:cs="Book Antiqua" w:eastAsia="Book Antiqua" w:hAnsi="Book Antiqua"/>
        <w:sz w:val="16"/>
        <w:szCs w:val="16"/>
        <w:highlight w:val="white"/>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38100" cy="38100"/>
              <wp:effectExtent b="0" l="0" r="0" t="0"/>
              <wp:wrapNone/>
              <wp:docPr id="92" name=""/>
              <a:graphic>
                <a:graphicData uri="http://schemas.microsoft.com/office/word/2010/wordprocessingShape">
                  <wps:wsp>
                    <wps:cNvCnPr/>
                    <wps:spPr>
                      <a:xfrm>
                        <a:off x="2244355" y="3780000"/>
                        <a:ext cx="6203290" cy="0"/>
                      </a:xfrm>
                      <a:prstGeom prst="straightConnector1">
                        <a:avLst/>
                      </a:prstGeom>
                      <a:noFill/>
                      <a:ln cap="flat" cmpd="sng" w="1905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38100" cy="38100"/>
              <wp:effectExtent b="0" l="0" r="0" t="0"/>
              <wp:wrapNone/>
              <wp:docPr id="92"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3">
    <w:pPr>
      <w:tabs>
        <w:tab w:val="center" w:leader="none" w:pos="4513"/>
        <w:tab w:val="right" w:leader="none" w:pos="9026"/>
      </w:tabs>
      <w:spacing w:line="240" w:lineRule="auto"/>
      <w:jc w:val="center"/>
      <w:rPr>
        <w:color w:val="ff99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38100</wp:posOffset>
              </wp:positionV>
              <wp:extent cx="7052983" cy="133350"/>
              <wp:effectExtent b="0" l="0" r="0" t="0"/>
              <wp:wrapNone/>
              <wp:docPr id="89" name=""/>
              <a:graphic>
                <a:graphicData uri="http://schemas.microsoft.com/office/word/2010/wordprocessingShape">
                  <wps:wsp>
                    <wps:cNvCnPr/>
                    <wps:spPr>
                      <a:xfrm>
                        <a:off x="1876659" y="3780000"/>
                        <a:ext cx="6938683" cy="0"/>
                      </a:xfrm>
                      <a:prstGeom prst="straightConnector1">
                        <a:avLst/>
                      </a:prstGeom>
                      <a:noFill/>
                      <a:ln cap="flat" cmpd="sng" w="19050">
                        <a:solidFill>
                          <a:schemeClr val="accent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38100</wp:posOffset>
              </wp:positionV>
              <wp:extent cx="7052983" cy="133350"/>
              <wp:effectExtent b="0" l="0" r="0" t="0"/>
              <wp:wrapNone/>
              <wp:docPr id="89"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7052983" cy="133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165100</wp:posOffset>
              </wp:positionV>
              <wp:extent cx="38100" cy="38100"/>
              <wp:effectExtent b="0" l="0" r="0" t="0"/>
              <wp:wrapNone/>
              <wp:docPr id="88" name=""/>
              <a:graphic>
                <a:graphicData uri="http://schemas.microsoft.com/office/word/2010/wordprocessingShape">
                  <wps:wsp>
                    <wps:cNvCnPr/>
                    <wps:spPr>
                      <a:xfrm>
                        <a:off x="1876659" y="3780000"/>
                        <a:ext cx="6938683" cy="0"/>
                      </a:xfrm>
                      <a:prstGeom prst="straightConnector1">
                        <a:avLst/>
                      </a:prstGeom>
                      <a:noFill/>
                      <a:ln cap="flat" cmpd="sng" w="19050">
                        <a:solidFill>
                          <a:schemeClr val="accent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165100</wp:posOffset>
              </wp:positionV>
              <wp:extent cx="38100" cy="38100"/>
              <wp:effectExtent b="0" l="0" r="0" t="0"/>
              <wp:wrapNone/>
              <wp:docPr id="88" name="image3.png"/>
              <a:graphic>
                <a:graphicData uri="http://schemas.openxmlformats.org/drawingml/2006/picture">
                  <pic:pic>
                    <pic:nvPicPr>
                      <pic:cNvPr id="0" name="image3.png"/>
                      <pic:cNvPicPr preferRelativeResize="0"/>
                    </pic:nvPicPr>
                    <pic:blipFill>
                      <a:blip r:embed="rId5"/>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4">
    <w:pPr>
      <w:spacing w:line="240" w:lineRule="auto"/>
      <w:rPr/>
    </w:pPr>
    <w:r w:rsidDel="00000000" w:rsidR="00000000" w:rsidRPr="00000000">
      <w:rPr/>
      <w:pict>
        <v:shape id="WordPictureWatermark1" style="position:absolute;width:525.0pt;height:227.07944881889762pt;rotation:0;z-index:-503316481;mso-position-horizontal-relative:margin;mso-position-horizontal:center;mso-position-vertical-relative:margin;mso-position-vertical:center;" alt="" type="#_x0000_t75">
          <v:imagedata blacklevel="22938f" cropbottom="0f" cropleft="0f" cropright="0f" croptop="0f" gain="19661f" r:id="rId6"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rPr>
  </w:style>
  <w:style w:type="paragraph" w:styleId="Heading2">
    <w:name w:val="heading 2"/>
    <w:basedOn w:val="Normal"/>
    <w:next w:val="Normal"/>
    <w:pPr>
      <w:keepNext w:val="1"/>
      <w:keepLines w:val="1"/>
      <w:spacing w:before="40" w:lineRule="auto"/>
    </w:pPr>
    <w:rPr>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rPr>
  </w:style>
  <w:style w:type="paragraph" w:styleId="Heading2">
    <w:name w:val="heading 2"/>
    <w:basedOn w:val="Normal"/>
    <w:next w:val="Normal"/>
    <w:pPr>
      <w:keepNext w:val="1"/>
      <w:keepLines w:val="1"/>
      <w:spacing w:before="40" w:lineRule="auto"/>
    </w:pPr>
    <w:rPr>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rPr>
  </w:style>
  <w:style w:type="paragraph" w:styleId="Heading2">
    <w:name w:val="heading 2"/>
    <w:basedOn w:val="Normal"/>
    <w:next w:val="Normal"/>
    <w:pPr>
      <w:keepNext w:val="1"/>
      <w:keepLines w:val="1"/>
      <w:spacing w:before="40" w:lineRule="auto"/>
    </w:pPr>
    <w:rPr>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rPr>
  </w:style>
  <w:style w:type="paragraph" w:styleId="Heading2">
    <w:name w:val="heading 2"/>
    <w:basedOn w:val="Normal"/>
    <w:next w:val="Normal"/>
    <w:pPr>
      <w:keepNext w:val="1"/>
      <w:keepLines w:val="1"/>
      <w:spacing w:before="40" w:lineRule="auto"/>
    </w:pPr>
    <w:rPr>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rPr>
  </w:style>
  <w:style w:type="paragraph" w:styleId="Heading2">
    <w:name w:val="heading 2"/>
    <w:basedOn w:val="Normal"/>
    <w:next w:val="Normal"/>
    <w:pPr>
      <w:keepNext w:val="1"/>
      <w:keepLines w:val="1"/>
      <w:spacing w:before="40" w:lineRule="auto"/>
    </w:pPr>
    <w:rPr>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rPr>
  </w:style>
  <w:style w:type="paragraph" w:styleId="Heading2">
    <w:name w:val="heading 2"/>
    <w:basedOn w:val="Normal"/>
    <w:next w:val="Normal"/>
    <w:pPr>
      <w:keepNext w:val="1"/>
      <w:keepLines w:val="1"/>
      <w:spacing w:before="40" w:lineRule="auto"/>
    </w:pPr>
    <w:rPr>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rPr>
  </w:style>
  <w:style w:type="paragraph" w:styleId="Heading2">
    <w:name w:val="heading 2"/>
    <w:basedOn w:val="Normal"/>
    <w:next w:val="Normal"/>
    <w:pPr>
      <w:keepNext w:val="1"/>
      <w:keepLines w:val="1"/>
      <w:spacing w:before="40" w:lineRule="auto"/>
    </w:pPr>
    <w:rPr>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rPr>
  </w:style>
  <w:style w:type="paragraph" w:styleId="Heading2">
    <w:name w:val="heading 2"/>
    <w:basedOn w:val="Normal"/>
    <w:next w:val="Normal"/>
    <w:pPr>
      <w:keepNext w:val="1"/>
      <w:keepLines w:val="1"/>
      <w:spacing w:before="40" w:lineRule="auto"/>
    </w:pPr>
    <w:rPr>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C2531"/>
  </w:style>
  <w:style w:type="paragraph" w:styleId="Heading1">
    <w:name w:val="heading 1"/>
    <w:basedOn w:val="Normal"/>
    <w:next w:val="Normal"/>
    <w:link w:val="Heading1Char"/>
    <w:uiPriority w:val="9"/>
    <w:qFormat w:val="1"/>
    <w:rsid w:val="00BF5B4D"/>
    <w:pPr>
      <w:keepNext w:val="1"/>
      <w:keepLines w:val="1"/>
      <w:spacing w:before="240"/>
      <w:outlineLvl w:val="0"/>
    </w:pPr>
    <w:rPr>
      <w:rFonts w:cstheme="majorBidi" w:eastAsiaTheme="majorEastAsia"/>
      <w:color w:val="2f5496" w:themeColor="accent1" w:themeShade="0000BF"/>
      <w:szCs w:val="32"/>
    </w:rPr>
  </w:style>
  <w:style w:type="paragraph" w:styleId="Heading2">
    <w:name w:val="heading 2"/>
    <w:basedOn w:val="Normal"/>
    <w:next w:val="Normal"/>
    <w:link w:val="Heading2Char"/>
    <w:uiPriority w:val="9"/>
    <w:semiHidden w:val="1"/>
    <w:unhideWhenUsed w:val="1"/>
    <w:qFormat w:val="1"/>
    <w:rsid w:val="00BF5B4D"/>
    <w:pPr>
      <w:keepNext w:val="1"/>
      <w:keepLines w:val="1"/>
      <w:spacing w:before="40"/>
      <w:outlineLvl w:val="1"/>
    </w:pPr>
    <w:rPr>
      <w:rFonts w:cstheme="majorBidi" w:eastAsiaTheme="majorEastAsia"/>
      <w:color w:val="2f5496" w:themeColor="accent1" w:themeShade="0000BF"/>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BF5B4D"/>
    <w:rPr>
      <w:rFonts w:ascii="Book Antiqua" w:hAnsi="Book Antiqua" w:cstheme="majorBidi" w:eastAsiaTheme="majorEastAsia"/>
      <w:color w:val="2f5496" w:themeColor="accent1" w:themeShade="0000BF"/>
      <w:sz w:val="24"/>
      <w:szCs w:val="32"/>
    </w:rPr>
  </w:style>
  <w:style w:type="character" w:styleId="Heading2Char" w:customStyle="1">
    <w:name w:val="Heading 2 Char"/>
    <w:basedOn w:val="DefaultParagraphFont"/>
    <w:link w:val="Heading2"/>
    <w:uiPriority w:val="9"/>
    <w:rsid w:val="00BF5B4D"/>
    <w:rPr>
      <w:rFonts w:ascii="Book Antiqua" w:hAnsi="Book Antiqua" w:cstheme="majorBidi" w:eastAsiaTheme="majorEastAsia"/>
      <w:color w:val="2f5496" w:themeColor="accent1" w:themeShade="0000BF"/>
      <w:sz w:val="24"/>
      <w:szCs w:val="26"/>
    </w:rPr>
  </w:style>
  <w:style w:type="paragraph" w:styleId="Header">
    <w:name w:val="header"/>
    <w:basedOn w:val="Normal"/>
    <w:link w:val="HeaderChar"/>
    <w:uiPriority w:val="99"/>
    <w:unhideWhenUsed w:val="1"/>
    <w:rsid w:val="003F693A"/>
    <w:pPr>
      <w:tabs>
        <w:tab w:val="center" w:pos="4513"/>
        <w:tab w:val="right" w:pos="9026"/>
      </w:tabs>
      <w:spacing w:line="240" w:lineRule="auto"/>
    </w:pPr>
  </w:style>
  <w:style w:type="character" w:styleId="HeaderChar" w:customStyle="1">
    <w:name w:val="Header Char"/>
    <w:basedOn w:val="DefaultParagraphFont"/>
    <w:link w:val="Header"/>
    <w:uiPriority w:val="99"/>
    <w:rsid w:val="003F693A"/>
    <w:rPr>
      <w:rFonts w:ascii="Times New Roman" w:hAnsi="Times New Roman"/>
      <w:sz w:val="24"/>
    </w:rPr>
  </w:style>
  <w:style w:type="paragraph" w:styleId="Footer">
    <w:name w:val="footer"/>
    <w:basedOn w:val="Normal"/>
    <w:link w:val="FooterChar"/>
    <w:uiPriority w:val="99"/>
    <w:unhideWhenUsed w:val="1"/>
    <w:rsid w:val="003F693A"/>
    <w:pPr>
      <w:tabs>
        <w:tab w:val="center" w:pos="4513"/>
        <w:tab w:val="right" w:pos="9026"/>
      </w:tabs>
      <w:spacing w:line="240" w:lineRule="auto"/>
    </w:pPr>
  </w:style>
  <w:style w:type="character" w:styleId="FooterChar" w:customStyle="1">
    <w:name w:val="Footer Char"/>
    <w:basedOn w:val="DefaultParagraphFont"/>
    <w:link w:val="Footer"/>
    <w:uiPriority w:val="99"/>
    <w:rsid w:val="003F693A"/>
    <w:rPr>
      <w:rFonts w:ascii="Times New Roman" w:hAnsi="Times New Roman"/>
      <w:sz w:val="24"/>
    </w:rPr>
  </w:style>
  <w:style w:type="table" w:styleId="TableGrid">
    <w:name w:val="Table Grid"/>
    <w:basedOn w:val="TableNormal"/>
    <w:uiPriority w:val="39"/>
    <w:rsid w:val="003E76A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214330"/>
    <w:pPr>
      <w:spacing w:after="100" w:afterAutospacing="1" w:before="100" w:beforeAutospacing="1" w:line="240" w:lineRule="auto"/>
    </w:pPr>
    <w:rPr>
      <w:rFonts w:ascii="Times New Roman" w:cs="Times New Roman" w:eastAsia="Times New Roman" w:hAnsi="Times New Roman"/>
      <w:sz w:val="24"/>
      <w:szCs w:val="24"/>
      <w:lang w:val="en-ID"/>
    </w:rPr>
  </w:style>
  <w:style w:type="character" w:styleId="apple-tab-span" w:customStyle="1">
    <w:name w:val="apple-tab-span"/>
    <w:basedOn w:val="DefaultParagraphFont"/>
    <w:rsid w:val="0021433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6.png"/><Relationship Id="rId4" Type="http://schemas.openxmlformats.org/officeDocument/2006/relationships/image" Target="media/image5.png"/><Relationship Id="rId5"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7.png"/><Relationship Id="rId4" Type="http://schemas.openxmlformats.org/officeDocument/2006/relationships/image" Target="media/image4.png"/><Relationship Id="rId5" Type="http://schemas.openxmlformats.org/officeDocument/2006/relationships/image" Target="media/image3.png"/><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Iq7Gh3Gnpn4tMHy7KhsQ34ePSg==">CgMxLjA4AHIhMW9XQkpjZzlHWVVwRkh0M0x0cW8wdFNxZ05nVGREVmNF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2023-01-26T14:47:00Z</dcterms:created>
  <dc:creator>YBPI-SMA</dc:creator>
</cp:coreProperties>
</file>