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16176" w14:textId="77777777" w:rsidR="000D1401" w:rsidRPr="000D1401" w:rsidRDefault="000D1401" w:rsidP="000D1401">
      <w:pPr>
        <w:rPr>
          <w:b/>
          <w:bCs/>
        </w:rPr>
      </w:pPr>
      <w:r w:rsidRPr="000D1401">
        <w:rPr>
          <w:b/>
          <w:bCs/>
        </w:rPr>
        <w:t>Minutes of Meeting – August 18, 2025</w:t>
      </w:r>
    </w:p>
    <w:p w14:paraId="6674C6FA" w14:textId="7E44D197" w:rsidR="000D1401" w:rsidRPr="000D1401" w:rsidRDefault="000D1401" w:rsidP="000D1401">
      <w:r w:rsidRPr="000D1401">
        <w:rPr>
          <w:b/>
          <w:bCs/>
        </w:rPr>
        <w:t>Meeting Title:</w:t>
      </w:r>
      <w:r w:rsidRPr="000D1401">
        <w:t> </w:t>
      </w:r>
      <w:r>
        <w:t xml:space="preserve"> Requirement for </w:t>
      </w:r>
      <w:r w:rsidRPr="000D1401">
        <w:t>SSB Interbank process</w:t>
      </w:r>
      <w:r w:rsidRPr="000D1401">
        <w:br/>
      </w:r>
      <w:r w:rsidRPr="000D1401">
        <w:rPr>
          <w:b/>
          <w:bCs/>
        </w:rPr>
        <w:t>Attendees:</w:t>
      </w:r>
    </w:p>
    <w:p w14:paraId="5B327121" w14:textId="77777777" w:rsidR="000D1401" w:rsidRPr="000D1401" w:rsidRDefault="000D1401" w:rsidP="000D1401">
      <w:pPr>
        <w:numPr>
          <w:ilvl w:val="0"/>
          <w:numId w:val="3"/>
        </w:numPr>
        <w:rPr>
          <w:sz w:val="22"/>
          <w:szCs w:val="22"/>
        </w:rPr>
      </w:pPr>
      <w:r w:rsidRPr="000D1401">
        <w:rPr>
          <w:sz w:val="22"/>
          <w:szCs w:val="22"/>
        </w:rPr>
        <w:t>Dolores Scarmozzino</w:t>
      </w:r>
    </w:p>
    <w:p w14:paraId="569F3D74" w14:textId="77777777" w:rsidR="000D1401" w:rsidRPr="000D1401" w:rsidRDefault="000D1401" w:rsidP="000D1401">
      <w:pPr>
        <w:numPr>
          <w:ilvl w:val="0"/>
          <w:numId w:val="3"/>
        </w:numPr>
        <w:rPr>
          <w:sz w:val="22"/>
          <w:szCs w:val="22"/>
        </w:rPr>
      </w:pPr>
      <w:r w:rsidRPr="000D1401">
        <w:rPr>
          <w:sz w:val="22"/>
          <w:szCs w:val="22"/>
        </w:rPr>
        <w:t>Jean Harty</w:t>
      </w:r>
    </w:p>
    <w:p w14:paraId="392AD395" w14:textId="1F0EFE2F" w:rsidR="000D1401" w:rsidRPr="000D1401" w:rsidRDefault="000D1401" w:rsidP="000D1401">
      <w:pPr>
        <w:numPr>
          <w:ilvl w:val="0"/>
          <w:numId w:val="3"/>
        </w:numPr>
        <w:rPr>
          <w:sz w:val="22"/>
          <w:szCs w:val="22"/>
        </w:rPr>
      </w:pPr>
      <w:r w:rsidRPr="000D1401">
        <w:rPr>
          <w:sz w:val="22"/>
          <w:szCs w:val="22"/>
        </w:rPr>
        <w:t>Scott Walker</w:t>
      </w:r>
    </w:p>
    <w:p w14:paraId="1D785AFC" w14:textId="77777777" w:rsidR="000D1401" w:rsidRPr="00AF0858" w:rsidRDefault="000D1401" w:rsidP="000D1401">
      <w:pPr>
        <w:numPr>
          <w:ilvl w:val="0"/>
          <w:numId w:val="3"/>
        </w:numPr>
        <w:rPr>
          <w:sz w:val="22"/>
          <w:szCs w:val="22"/>
        </w:rPr>
      </w:pPr>
      <w:r w:rsidRPr="000D1401">
        <w:rPr>
          <w:sz w:val="22"/>
          <w:szCs w:val="22"/>
        </w:rPr>
        <w:t>Paul Contreras</w:t>
      </w:r>
    </w:p>
    <w:p w14:paraId="21DB01F3" w14:textId="613E1AAE" w:rsidR="000D1401" w:rsidRPr="00AF0858" w:rsidRDefault="000D1401" w:rsidP="000D1401">
      <w:pPr>
        <w:numPr>
          <w:ilvl w:val="0"/>
          <w:numId w:val="3"/>
        </w:numPr>
        <w:rPr>
          <w:sz w:val="22"/>
          <w:szCs w:val="22"/>
        </w:rPr>
      </w:pPr>
      <w:r w:rsidRPr="00AF0858">
        <w:rPr>
          <w:sz w:val="22"/>
          <w:szCs w:val="22"/>
        </w:rPr>
        <w:t>Amit Ajay</w:t>
      </w:r>
    </w:p>
    <w:p w14:paraId="070B4886" w14:textId="18662660" w:rsidR="000D1401" w:rsidRPr="000D1401" w:rsidRDefault="000D1401" w:rsidP="000D1401">
      <w:pPr>
        <w:numPr>
          <w:ilvl w:val="0"/>
          <w:numId w:val="3"/>
        </w:numPr>
        <w:rPr>
          <w:sz w:val="22"/>
          <w:szCs w:val="22"/>
        </w:rPr>
      </w:pPr>
      <w:r w:rsidRPr="000D1401">
        <w:rPr>
          <w:sz w:val="22"/>
          <w:szCs w:val="22"/>
        </w:rPr>
        <w:t>Oscar Herrera</w:t>
      </w:r>
    </w:p>
    <w:p w14:paraId="44979A67" w14:textId="77777777" w:rsidR="000D1401" w:rsidRDefault="000D1401" w:rsidP="000D1401">
      <w:pPr>
        <w:ind w:left="360"/>
      </w:pPr>
    </w:p>
    <w:p w14:paraId="05B2562E" w14:textId="1978C00F" w:rsidR="000D1401" w:rsidRDefault="000D1401" w:rsidP="000D1401">
      <w:pPr>
        <w:ind w:left="360"/>
      </w:pPr>
      <w:r w:rsidRPr="000D1401">
        <w:rPr>
          <w:b/>
          <w:bCs/>
        </w:rPr>
        <w:t>Interbank process</w:t>
      </w:r>
      <w:r w:rsidR="004976CE">
        <w:rPr>
          <w:b/>
          <w:bCs/>
        </w:rPr>
        <w:t xml:space="preserve"> requirement:</w:t>
      </w:r>
      <w:r>
        <w:t xml:space="preserve"> </w:t>
      </w:r>
      <w:r w:rsidRPr="000D1401">
        <w:t xml:space="preserve">what </w:t>
      </w:r>
      <w:r>
        <w:t xml:space="preserve">the </w:t>
      </w:r>
      <w:r w:rsidR="004976CE">
        <w:t xml:space="preserve">bank </w:t>
      </w:r>
      <w:r w:rsidR="00AF0858" w:rsidRPr="000D1401">
        <w:t>wants</w:t>
      </w:r>
      <w:r w:rsidR="004976CE">
        <w:t xml:space="preserve">. </w:t>
      </w:r>
      <w:r w:rsidRPr="000D1401">
        <w:t>they're asking for is interbank processing where an outgoing chips debit</w:t>
      </w:r>
      <w:r>
        <w:t xml:space="preserve">. </w:t>
      </w:r>
      <w:r w:rsidRPr="000D1401">
        <w:t xml:space="preserve">The bank, a Boston DDA account that chips payment must go out through the New York bank because the New York Bank is the bank that has the </w:t>
      </w:r>
      <w:r w:rsidR="004976CE" w:rsidRPr="000D1401">
        <w:t>rule</w:t>
      </w:r>
      <w:r w:rsidR="004976CE">
        <w:t xml:space="preserve"> and send using CHIP</w:t>
      </w:r>
      <w:r w:rsidR="009E4B3C">
        <w:t>S</w:t>
      </w:r>
      <w:r w:rsidR="004976CE">
        <w:t>.</w:t>
      </w:r>
    </w:p>
    <w:p w14:paraId="7CEC2F66" w14:textId="77777777" w:rsidR="004976CE" w:rsidRDefault="004976CE" w:rsidP="000D1401">
      <w:pPr>
        <w:ind w:left="360"/>
      </w:pPr>
    </w:p>
    <w:p w14:paraId="0F123477" w14:textId="2567FEBF" w:rsidR="004976CE" w:rsidRPr="004976CE" w:rsidRDefault="004976CE" w:rsidP="004976CE">
      <w:pPr>
        <w:ind w:left="360"/>
        <w:rPr>
          <w:b/>
          <w:bCs/>
        </w:rPr>
      </w:pPr>
      <w:r w:rsidRPr="004976CE">
        <w:rPr>
          <w:b/>
          <w:bCs/>
        </w:rPr>
        <w:t>Paul shared document “chips reconciliation gateway.” and commented:</w:t>
      </w:r>
    </w:p>
    <w:p w14:paraId="22E2BF67" w14:textId="01019B34" w:rsidR="004976CE" w:rsidRPr="004976CE" w:rsidRDefault="004976CE" w:rsidP="001264ED">
      <w:pPr>
        <w:ind w:left="360"/>
        <w:jc w:val="both"/>
        <w:rPr>
          <w:i/>
          <w:iCs/>
          <w:sz w:val="20"/>
          <w:szCs w:val="20"/>
        </w:rPr>
      </w:pPr>
      <w:r w:rsidRPr="004976CE">
        <w:rPr>
          <w:i/>
          <w:iCs/>
          <w:sz w:val="20"/>
          <w:szCs w:val="20"/>
        </w:rPr>
        <w:t xml:space="preserve">That's what I </w:t>
      </w:r>
      <w:r w:rsidR="00470A5F" w:rsidRPr="00AF0858">
        <w:rPr>
          <w:i/>
          <w:iCs/>
          <w:sz w:val="20"/>
          <w:szCs w:val="20"/>
        </w:rPr>
        <w:t>understood</w:t>
      </w:r>
      <w:r w:rsidRPr="004976CE">
        <w:rPr>
          <w:i/>
          <w:iCs/>
          <w:sz w:val="20"/>
          <w:szCs w:val="20"/>
        </w:rPr>
        <w:t xml:space="preserve"> from the document, because the configuration on Boston will keep on being the same except for those </w:t>
      </w:r>
      <w:proofErr w:type="spellStart"/>
      <w:r w:rsidRPr="004976CE">
        <w:rPr>
          <w:i/>
          <w:iCs/>
          <w:sz w:val="20"/>
          <w:szCs w:val="20"/>
        </w:rPr>
        <w:t>interbanking</w:t>
      </w:r>
      <w:proofErr w:type="spellEnd"/>
      <w:r w:rsidRPr="004976CE">
        <w:rPr>
          <w:i/>
          <w:iCs/>
          <w:sz w:val="20"/>
          <w:szCs w:val="20"/>
        </w:rPr>
        <w:t xml:space="preserve"> payments. It's related to the account they say.</w:t>
      </w:r>
    </w:p>
    <w:p w14:paraId="6DA3D22E" w14:textId="286596C1" w:rsidR="004976CE" w:rsidRPr="00AF0858" w:rsidRDefault="004976CE" w:rsidP="001264ED">
      <w:pPr>
        <w:ind w:left="360"/>
        <w:jc w:val="both"/>
        <w:rPr>
          <w:i/>
          <w:iCs/>
          <w:sz w:val="20"/>
          <w:szCs w:val="20"/>
        </w:rPr>
      </w:pPr>
      <w:r w:rsidRPr="004976CE">
        <w:rPr>
          <w:i/>
          <w:iCs/>
          <w:sz w:val="20"/>
          <w:szCs w:val="20"/>
        </w:rPr>
        <w:t xml:space="preserve">With that is everything related </w:t>
      </w:r>
      <w:r w:rsidR="00470A5F" w:rsidRPr="00AF0858">
        <w:rPr>
          <w:i/>
          <w:iCs/>
          <w:sz w:val="20"/>
          <w:szCs w:val="20"/>
        </w:rPr>
        <w:t>to the method</w:t>
      </w:r>
      <w:r w:rsidRPr="004976CE">
        <w:rPr>
          <w:i/>
          <w:iCs/>
          <w:sz w:val="20"/>
          <w:szCs w:val="20"/>
        </w:rPr>
        <w:t xml:space="preserve"> of payment, paid wire and the payment transfer and chips. Those were the three cases that I guess and in chips says RTP</w:t>
      </w:r>
      <w:r w:rsidRPr="00AF0858">
        <w:rPr>
          <w:i/>
          <w:iCs/>
          <w:sz w:val="20"/>
          <w:szCs w:val="20"/>
        </w:rPr>
        <w:t>S</w:t>
      </w:r>
      <w:r w:rsidRPr="004976CE">
        <w:rPr>
          <w:i/>
          <w:iCs/>
          <w:sz w:val="20"/>
          <w:szCs w:val="20"/>
        </w:rPr>
        <w:t xml:space="preserve"> and the method of payment chips cleared through the New York Bank.</w:t>
      </w:r>
    </w:p>
    <w:p w14:paraId="5715DA50" w14:textId="51E0A9B6" w:rsidR="004976CE" w:rsidRPr="0076043E" w:rsidRDefault="004976CE" w:rsidP="001264ED">
      <w:pPr>
        <w:ind w:left="360"/>
        <w:jc w:val="both"/>
        <w:rPr>
          <w:i/>
          <w:iCs/>
          <w:sz w:val="20"/>
          <w:szCs w:val="20"/>
        </w:rPr>
      </w:pPr>
      <w:r w:rsidRPr="00AF0858">
        <w:rPr>
          <w:i/>
          <w:iCs/>
          <w:sz w:val="20"/>
          <w:szCs w:val="20"/>
        </w:rPr>
        <w:t xml:space="preserve">And determines the claim the client direct debit account is on </w:t>
      </w:r>
      <w:r w:rsidRPr="00AF0858">
        <w:rPr>
          <w:b/>
          <w:bCs/>
          <w:i/>
          <w:iCs/>
          <w:sz w:val="20"/>
          <w:szCs w:val="20"/>
        </w:rPr>
        <w:t>Transact</w:t>
      </w:r>
      <w:r w:rsidRPr="00AF0858">
        <w:rPr>
          <w:i/>
          <w:iCs/>
          <w:sz w:val="20"/>
          <w:szCs w:val="20"/>
        </w:rPr>
        <w:t xml:space="preserve"> Boston. Then correct me if I'm wrong. </w:t>
      </w:r>
      <w:r w:rsidRPr="0076043E">
        <w:rPr>
          <w:b/>
          <w:bCs/>
          <w:i/>
          <w:iCs/>
          <w:sz w:val="20"/>
          <w:szCs w:val="20"/>
        </w:rPr>
        <w:t>Transact</w:t>
      </w:r>
      <w:r w:rsidRPr="0076043E">
        <w:rPr>
          <w:i/>
          <w:iCs/>
          <w:sz w:val="20"/>
          <w:szCs w:val="20"/>
        </w:rPr>
        <w:t xml:space="preserve"> is the payment engine </w:t>
      </w:r>
      <w:r w:rsidR="00470A5F" w:rsidRPr="0076043E">
        <w:rPr>
          <w:i/>
          <w:iCs/>
          <w:sz w:val="20"/>
          <w:szCs w:val="20"/>
        </w:rPr>
        <w:t>of the</w:t>
      </w:r>
      <w:r w:rsidRPr="0076043E">
        <w:rPr>
          <w:i/>
          <w:iCs/>
          <w:sz w:val="20"/>
          <w:szCs w:val="20"/>
        </w:rPr>
        <w:t xml:space="preserve"> </w:t>
      </w:r>
      <w:r w:rsidR="00470A5F" w:rsidRPr="0076043E">
        <w:rPr>
          <w:i/>
          <w:iCs/>
          <w:sz w:val="20"/>
          <w:szCs w:val="20"/>
        </w:rPr>
        <w:t>S</w:t>
      </w:r>
      <w:r w:rsidRPr="0076043E">
        <w:rPr>
          <w:i/>
          <w:iCs/>
          <w:sz w:val="20"/>
          <w:szCs w:val="20"/>
        </w:rPr>
        <w:t>treet</w:t>
      </w:r>
      <w:r w:rsidR="00470A5F" w:rsidRPr="0076043E">
        <w:rPr>
          <w:i/>
          <w:iCs/>
          <w:sz w:val="20"/>
          <w:szCs w:val="20"/>
        </w:rPr>
        <w:t xml:space="preserve"> Bank</w:t>
      </w:r>
      <w:r w:rsidRPr="0076043E">
        <w:rPr>
          <w:i/>
          <w:iCs/>
          <w:sz w:val="20"/>
          <w:szCs w:val="20"/>
        </w:rPr>
        <w:t xml:space="preserve"> </w:t>
      </w:r>
      <w:r w:rsidR="00470A5F" w:rsidRPr="0076043E">
        <w:rPr>
          <w:i/>
          <w:iCs/>
          <w:sz w:val="20"/>
          <w:szCs w:val="20"/>
        </w:rPr>
        <w:t>.</w:t>
      </w:r>
    </w:p>
    <w:p w14:paraId="5D9AC9AE" w14:textId="2F6CBF3E" w:rsidR="001264ED" w:rsidRPr="00AF0858" w:rsidRDefault="001264ED" w:rsidP="001264ED">
      <w:pPr>
        <w:ind w:left="360"/>
        <w:jc w:val="both"/>
        <w:rPr>
          <w:i/>
          <w:iCs/>
          <w:sz w:val="18"/>
          <w:szCs w:val="18"/>
        </w:rPr>
      </w:pPr>
      <w:r w:rsidRPr="00AF0858">
        <w:rPr>
          <w:sz w:val="20"/>
          <w:szCs w:val="20"/>
        </w:rPr>
        <w:t>So that says RTPS involves in the company settlement single transaction.</w:t>
      </w:r>
    </w:p>
    <w:p w14:paraId="7C420366" w14:textId="37DCA80E" w:rsidR="001264ED" w:rsidRPr="00AF0858" w:rsidRDefault="001264ED" w:rsidP="001264ED">
      <w:pPr>
        <w:ind w:left="360"/>
        <w:jc w:val="both"/>
        <w:rPr>
          <w:i/>
          <w:iCs/>
          <w:sz w:val="20"/>
          <w:szCs w:val="20"/>
        </w:rPr>
      </w:pPr>
      <w:r w:rsidRPr="00AF0858">
        <w:rPr>
          <w:i/>
          <w:iCs/>
          <w:sz w:val="20"/>
          <w:szCs w:val="20"/>
        </w:rPr>
        <w:t xml:space="preserve">If that means that we capture on Boston, we transact. Boston will do the DA to authorize the transaction and then we must send a specific copy, then we will do the directly on the </w:t>
      </w:r>
      <w:proofErr w:type="spellStart"/>
      <w:r w:rsidRPr="00AF0858">
        <w:rPr>
          <w:i/>
          <w:iCs/>
          <w:sz w:val="20"/>
          <w:szCs w:val="20"/>
        </w:rPr>
        <w:t>NewYork</w:t>
      </w:r>
      <w:proofErr w:type="spellEnd"/>
      <w:r w:rsidRPr="00AF0858">
        <w:rPr>
          <w:i/>
          <w:iCs/>
          <w:sz w:val="20"/>
          <w:szCs w:val="20"/>
        </w:rPr>
        <w:t xml:space="preserve"> account. So that means that we need to send an extra message.</w:t>
      </w:r>
    </w:p>
    <w:p w14:paraId="0A883ACD" w14:textId="6F4C8B6B" w:rsidR="004976CE" w:rsidRPr="00AF0858" w:rsidRDefault="003B3E12" w:rsidP="001264ED">
      <w:pPr>
        <w:ind w:left="360"/>
        <w:jc w:val="both"/>
        <w:rPr>
          <w:i/>
          <w:iCs/>
          <w:sz w:val="20"/>
          <w:szCs w:val="20"/>
        </w:rPr>
      </w:pPr>
      <w:r w:rsidRPr="00AF0858">
        <w:rPr>
          <w:i/>
          <w:iCs/>
          <w:sz w:val="20"/>
          <w:szCs w:val="20"/>
        </w:rPr>
        <w:t>The chips</w:t>
      </w:r>
      <w:r w:rsidR="001264ED" w:rsidRPr="00AF0858">
        <w:rPr>
          <w:i/>
          <w:iCs/>
          <w:sz w:val="20"/>
          <w:szCs w:val="20"/>
        </w:rPr>
        <w:t xml:space="preserve"> payment, the </w:t>
      </w:r>
      <w:proofErr w:type="spellStart"/>
      <w:r w:rsidR="001264ED" w:rsidRPr="00AF0858">
        <w:rPr>
          <w:i/>
          <w:iCs/>
          <w:sz w:val="20"/>
          <w:szCs w:val="20"/>
        </w:rPr>
        <w:t>interbanking</w:t>
      </w:r>
      <w:proofErr w:type="spellEnd"/>
      <w:r w:rsidR="001264ED" w:rsidRPr="00AF0858">
        <w:rPr>
          <w:i/>
          <w:iCs/>
          <w:sz w:val="20"/>
          <w:szCs w:val="20"/>
        </w:rPr>
        <w:t xml:space="preserve"> thing, but they in clear words, they will do the authorization of the payment at Boston level, which means it should be relatively standard. You know the thing will be then.</w:t>
      </w:r>
    </w:p>
    <w:p w14:paraId="697D642E" w14:textId="77777777" w:rsidR="001264ED" w:rsidRDefault="001264ED" w:rsidP="001264ED">
      <w:pPr>
        <w:ind w:left="360"/>
        <w:jc w:val="both"/>
        <w:rPr>
          <w:i/>
          <w:iCs/>
          <w:sz w:val="22"/>
          <w:szCs w:val="22"/>
        </w:rPr>
      </w:pPr>
    </w:p>
    <w:p w14:paraId="0F9D0D07" w14:textId="77777777" w:rsidR="00AF0858" w:rsidRDefault="00AF0858" w:rsidP="001264ED">
      <w:pPr>
        <w:ind w:left="360"/>
        <w:jc w:val="both"/>
        <w:rPr>
          <w:i/>
          <w:iCs/>
          <w:sz w:val="22"/>
          <w:szCs w:val="22"/>
        </w:rPr>
      </w:pPr>
    </w:p>
    <w:p w14:paraId="4C0497BE" w14:textId="673E3547" w:rsidR="00AF0858" w:rsidRPr="00AF0858" w:rsidRDefault="00AF0858" w:rsidP="001264ED">
      <w:pPr>
        <w:ind w:left="360"/>
        <w:jc w:val="both"/>
        <w:rPr>
          <w:b/>
          <w:bCs/>
        </w:rPr>
      </w:pPr>
      <w:r w:rsidRPr="00AF0858">
        <w:rPr>
          <w:b/>
          <w:bCs/>
        </w:rPr>
        <w:lastRenderedPageBreak/>
        <w:t>Conclusions</w:t>
      </w:r>
    </w:p>
    <w:p w14:paraId="09AD47F8" w14:textId="77777777" w:rsidR="003B3E12" w:rsidRDefault="00AF0858" w:rsidP="00AF0858">
      <w:pPr>
        <w:ind w:left="360"/>
        <w:jc w:val="both"/>
        <w:rPr>
          <w:sz w:val="22"/>
          <w:szCs w:val="22"/>
        </w:rPr>
      </w:pPr>
      <w:r w:rsidRPr="00AF0858">
        <w:rPr>
          <w:sz w:val="22"/>
          <w:szCs w:val="22"/>
        </w:rPr>
        <w:t xml:space="preserve">After reviewing the attendees, it was concluded that the bank's intentions are understood, </w:t>
      </w:r>
    </w:p>
    <w:p w14:paraId="1BC28A58" w14:textId="5E0919E4" w:rsidR="00AF0858" w:rsidRPr="00AF0858" w:rsidRDefault="00AF0858" w:rsidP="00AF0858">
      <w:pPr>
        <w:ind w:left="360"/>
        <w:jc w:val="both"/>
        <w:rPr>
          <w:sz w:val="22"/>
          <w:szCs w:val="22"/>
        </w:rPr>
      </w:pPr>
      <w:r w:rsidRPr="00AF0858">
        <w:rPr>
          <w:sz w:val="22"/>
          <w:szCs w:val="22"/>
        </w:rPr>
        <w:t xml:space="preserve">but </w:t>
      </w:r>
      <w:r w:rsidR="003B3E12" w:rsidRPr="00AF0858">
        <w:rPr>
          <w:sz w:val="22"/>
          <w:szCs w:val="22"/>
        </w:rPr>
        <w:t>Jessica</w:t>
      </w:r>
      <w:r w:rsidR="003B3E12" w:rsidRPr="003B3E12">
        <w:rPr>
          <w:sz w:val="22"/>
          <w:szCs w:val="22"/>
          <w:u w:val="single"/>
        </w:rPr>
        <w:t xml:space="preserve"> </w:t>
      </w:r>
      <w:r w:rsidR="003B3E12" w:rsidRPr="003B3E12">
        <w:rPr>
          <w:sz w:val="22"/>
          <w:szCs w:val="22"/>
        </w:rPr>
        <w:t>O'Rourke</w:t>
      </w:r>
      <w:r w:rsidRPr="003B3E12">
        <w:rPr>
          <w:sz w:val="22"/>
          <w:szCs w:val="22"/>
        </w:rPr>
        <w:t xml:space="preserve"> (Product)</w:t>
      </w:r>
      <w:r w:rsidRPr="00AF0858">
        <w:rPr>
          <w:sz w:val="22"/>
          <w:szCs w:val="22"/>
        </w:rPr>
        <w:t xml:space="preserve"> </w:t>
      </w:r>
      <w:r w:rsidR="003B3E12">
        <w:rPr>
          <w:sz w:val="22"/>
          <w:szCs w:val="22"/>
        </w:rPr>
        <w:t>must</w:t>
      </w:r>
      <w:r w:rsidRPr="00AF0858">
        <w:rPr>
          <w:sz w:val="22"/>
          <w:szCs w:val="22"/>
        </w:rPr>
        <w:t xml:space="preserve"> be present to clarify her point of view on the solution.</w:t>
      </w:r>
    </w:p>
    <w:p w14:paraId="66DCC270" w14:textId="77777777" w:rsidR="001264ED" w:rsidRPr="001264ED" w:rsidRDefault="001264ED" w:rsidP="001264ED">
      <w:pPr>
        <w:ind w:left="360"/>
        <w:jc w:val="both"/>
        <w:rPr>
          <w:i/>
          <w:iCs/>
          <w:sz w:val="22"/>
          <w:szCs w:val="22"/>
        </w:rPr>
      </w:pPr>
    </w:p>
    <w:p w14:paraId="72B882D4" w14:textId="77777777" w:rsidR="000D1401" w:rsidRPr="001264ED" w:rsidRDefault="000D1401" w:rsidP="001264ED">
      <w:pPr>
        <w:ind w:left="360"/>
        <w:jc w:val="both"/>
      </w:pPr>
    </w:p>
    <w:p w14:paraId="2D47298C" w14:textId="0C28E761" w:rsidR="000D1401" w:rsidRPr="000D1401" w:rsidRDefault="00000000" w:rsidP="000D1401">
      <w:pPr>
        <w:ind w:left="360"/>
      </w:pPr>
      <w:r>
        <w:pict w14:anchorId="19C7A5E7">
          <v:rect id="_x0000_i1025" style="width:8in;height:0" o:hrpct="0" o:hralign="center" o:hrstd="t" o:hrnoshade="t" o:hr="t" fillcolor="#424242" stroked="f"/>
        </w:pict>
      </w:r>
    </w:p>
    <w:p w14:paraId="58661B67" w14:textId="77777777" w:rsidR="000D1401" w:rsidRPr="000D1401" w:rsidRDefault="00000000" w:rsidP="000D1401">
      <w:r>
        <w:pict w14:anchorId="0EF9CE57">
          <v:rect id="_x0000_i1026" style="width:8in;height:0" o:hrpct="0" o:hralign="center" o:hrstd="t" o:hrnoshade="t" o:hr="t" fillcolor="#424242" stroked="f"/>
        </w:pict>
      </w:r>
    </w:p>
    <w:p w14:paraId="603633FB" w14:textId="365E9DD3" w:rsidR="000D1401" w:rsidRPr="000D1401" w:rsidRDefault="000D1401" w:rsidP="000D1401">
      <w:pPr>
        <w:rPr>
          <w:b/>
          <w:bCs/>
        </w:rPr>
      </w:pPr>
      <w:r w:rsidRPr="000D1401">
        <w:rPr>
          <w:b/>
          <w:bCs/>
        </w:rPr>
        <w:t xml:space="preserve"> 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8"/>
        <w:gridCol w:w="1503"/>
        <w:gridCol w:w="1463"/>
        <w:gridCol w:w="1720"/>
      </w:tblGrid>
      <w:tr w:rsidR="000D1401" w:rsidRPr="000D1401" w14:paraId="0BE9957E" w14:textId="77777777" w:rsidTr="000D140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A74FDCD" w14:textId="77777777" w:rsidR="000D1401" w:rsidRPr="000D1401" w:rsidRDefault="000D1401" w:rsidP="000D1401">
            <w:pPr>
              <w:rPr>
                <w:b/>
                <w:bCs/>
              </w:rPr>
            </w:pPr>
            <w:r w:rsidRPr="000D1401">
              <w:rPr>
                <w:b/>
                <w:bCs/>
              </w:rPr>
              <w:t>Action Item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5395E3E" w14:textId="77777777" w:rsidR="000D1401" w:rsidRPr="000D1401" w:rsidRDefault="000D1401" w:rsidP="000D1401">
            <w:pPr>
              <w:rPr>
                <w:b/>
                <w:bCs/>
              </w:rPr>
            </w:pPr>
            <w:r w:rsidRPr="000D1401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4E12FE9" w14:textId="77777777" w:rsidR="000D1401" w:rsidRPr="000D1401" w:rsidRDefault="000D1401" w:rsidP="000D1401">
            <w:pPr>
              <w:rPr>
                <w:b/>
                <w:bCs/>
              </w:rPr>
            </w:pPr>
            <w:r w:rsidRPr="000D1401">
              <w:rPr>
                <w:b/>
                <w:bCs/>
              </w:rPr>
              <w:t>Deadline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DF7F11C" w14:textId="77777777" w:rsidR="000D1401" w:rsidRPr="000D1401" w:rsidRDefault="000D1401" w:rsidP="000D1401">
            <w:pPr>
              <w:rPr>
                <w:b/>
                <w:bCs/>
              </w:rPr>
            </w:pPr>
            <w:r w:rsidRPr="000D1401">
              <w:rPr>
                <w:b/>
                <w:bCs/>
              </w:rPr>
              <w:t>Notes</w:t>
            </w:r>
          </w:p>
        </w:tc>
      </w:tr>
      <w:tr w:rsidR="000D1401" w:rsidRPr="000D1401" w14:paraId="6940882D" w14:textId="77777777" w:rsidTr="000D1401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B18BFD8" w14:textId="0500949E" w:rsidR="000D1401" w:rsidRPr="000D1401" w:rsidRDefault="00AF0858" w:rsidP="000D1401">
            <w:r>
              <w:t>Next Meeting with Jessica O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F84765F" w14:textId="522CD258" w:rsidR="000D1401" w:rsidRPr="000D1401" w:rsidRDefault="000D1401" w:rsidP="000D1401">
            <w:r w:rsidRPr="000D1401">
              <w:t>Scott</w:t>
            </w:r>
            <w:r w:rsidR="0076043E">
              <w:t xml:space="preserve"> Walker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7BDD721" w14:textId="77777777" w:rsidR="000D1401" w:rsidRPr="000D1401" w:rsidRDefault="000D1401" w:rsidP="000D1401">
            <w:r w:rsidRPr="000D1401">
              <w:t>Immediate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8F2E4CF" w14:textId="0252143F" w:rsidR="000D1401" w:rsidRPr="000D1401" w:rsidRDefault="000D1401" w:rsidP="000D1401"/>
        </w:tc>
      </w:tr>
      <w:tr w:rsidR="000D1401" w:rsidRPr="000D1401" w14:paraId="3651F8AC" w14:textId="77777777" w:rsidTr="000D1401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BB52247" w14:textId="77777777" w:rsidR="000D1401" w:rsidRPr="000D1401" w:rsidRDefault="000D1401" w:rsidP="000D1401">
            <w:r w:rsidRPr="000D1401">
              <w:t>Send meeting minutes and request follow-up meeting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EF0E845" w14:textId="77777777" w:rsidR="000D1401" w:rsidRPr="000D1401" w:rsidRDefault="000D1401" w:rsidP="000D1401">
            <w:r w:rsidRPr="000D1401">
              <w:t>Oscar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B0B56E4" w14:textId="77777777" w:rsidR="000D1401" w:rsidRPr="000D1401" w:rsidRDefault="000D1401" w:rsidP="000D1401">
            <w:r w:rsidRPr="000D1401">
              <w:t>Immediate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D1128AB" w14:textId="77777777" w:rsidR="000D1401" w:rsidRPr="000D1401" w:rsidRDefault="000D1401" w:rsidP="000D1401">
            <w:r w:rsidRPr="000D1401">
              <w:t>Include Jessica</w:t>
            </w:r>
          </w:p>
        </w:tc>
      </w:tr>
    </w:tbl>
    <w:p w14:paraId="38E0F9F5" w14:textId="77777777" w:rsidR="000D1401" w:rsidRPr="000D1401" w:rsidRDefault="00000000" w:rsidP="000D1401">
      <w:r>
        <w:pict w14:anchorId="206DA3CB">
          <v:rect id="_x0000_i1027" style="width:8in;height:0" o:hrpct="0" o:hralign="center" o:hrstd="t" o:hrnoshade="t" o:hr="t" fillcolor="#424242" stroked="f"/>
        </w:pict>
      </w:r>
    </w:p>
    <w:p w14:paraId="2627AD8C" w14:textId="77777777" w:rsidR="00F97372" w:rsidRDefault="00F97372"/>
    <w:sectPr w:rsidR="00F97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B7151"/>
    <w:multiLevelType w:val="multilevel"/>
    <w:tmpl w:val="E2D6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156501"/>
    <w:multiLevelType w:val="multilevel"/>
    <w:tmpl w:val="6A4C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1A1FF4"/>
    <w:multiLevelType w:val="multilevel"/>
    <w:tmpl w:val="3752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1E0A59"/>
    <w:multiLevelType w:val="multilevel"/>
    <w:tmpl w:val="3E82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967F65"/>
    <w:multiLevelType w:val="multilevel"/>
    <w:tmpl w:val="3600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8D282D"/>
    <w:multiLevelType w:val="multilevel"/>
    <w:tmpl w:val="1EE0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3A084D"/>
    <w:multiLevelType w:val="multilevel"/>
    <w:tmpl w:val="53F66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2C4ADC"/>
    <w:multiLevelType w:val="multilevel"/>
    <w:tmpl w:val="6376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5076589">
    <w:abstractNumId w:val="1"/>
  </w:num>
  <w:num w:numId="2" w16cid:durableId="893925978">
    <w:abstractNumId w:val="6"/>
  </w:num>
  <w:num w:numId="3" w16cid:durableId="1051618325">
    <w:abstractNumId w:val="3"/>
  </w:num>
  <w:num w:numId="4" w16cid:durableId="970285573">
    <w:abstractNumId w:val="4"/>
  </w:num>
  <w:num w:numId="5" w16cid:durableId="606500528">
    <w:abstractNumId w:val="0"/>
  </w:num>
  <w:num w:numId="6" w16cid:durableId="653796999">
    <w:abstractNumId w:val="2"/>
  </w:num>
  <w:num w:numId="7" w16cid:durableId="1419669688">
    <w:abstractNumId w:val="5"/>
  </w:num>
  <w:num w:numId="8" w16cid:durableId="11592671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401"/>
    <w:rsid w:val="000D1401"/>
    <w:rsid w:val="001264ED"/>
    <w:rsid w:val="003B3E12"/>
    <w:rsid w:val="00470A5F"/>
    <w:rsid w:val="004976CE"/>
    <w:rsid w:val="004A2766"/>
    <w:rsid w:val="0076043E"/>
    <w:rsid w:val="0079250F"/>
    <w:rsid w:val="00862CCC"/>
    <w:rsid w:val="009E4B3C"/>
    <w:rsid w:val="00AF0858"/>
    <w:rsid w:val="00D74B0D"/>
    <w:rsid w:val="00F97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85BA7"/>
  <w15:chartTrackingRefBased/>
  <w15:docId w15:val="{0070AFF5-1344-40C2-B078-48357D250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9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2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14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1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86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86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6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00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13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93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15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35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1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0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84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52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5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58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4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27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41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377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10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36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05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5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04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28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1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139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5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5182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1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0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83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2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15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4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5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2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9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0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57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08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47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18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3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10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9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96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91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51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2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4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54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85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2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0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0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59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15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Herrera, Oscar</dc:creator>
  <cp:keywords/>
  <dc:description/>
  <cp:lastModifiedBy>Herrera, Oscar</cp:lastModifiedBy>
  <cp:revision>3</cp:revision>
  <dcterms:created xsi:type="dcterms:W3CDTF">2025-08-18T19:05:00Z</dcterms:created>
  <dcterms:modified xsi:type="dcterms:W3CDTF">2025-08-18T20:28:00Z</dcterms:modified>
</cp:coreProperties>
</file>