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3.1.2.5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color w:val="333333"/>
          <w:sz w:val="23"/>
          <w:szCs w:val="23"/>
          <w:u w:val="none"/>
          <w:shd w:fill="f9f9fb" w:val="clear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 Question: What key or combination of keys is used to run Setup on your computer?</w:t>
      </w: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  F2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333333"/>
          <w:sz w:val="23"/>
          <w:szCs w:val="23"/>
          <w:u w:val="none"/>
          <w:shd w:fill="f9f9fb" w:val="clear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Who is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3"/>
          <w:szCs w:val="23"/>
          <w:shd w:fill="f9f9fb" w:val="clear"/>
          <w:rtl w:val="0"/>
        </w:rPr>
        <w:t xml:space="preserve">manufacturer of the BIOS</w:t>
      </w: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? </w:t>
      </w:r>
    </w:p>
    <w:p w:rsidR="00000000" w:rsidDel="00000000" w:rsidP="00000000" w:rsidRDefault="00000000" w:rsidRPr="00000000" w14:paraId="00000004">
      <w:pPr>
        <w:ind w:left="720" w:firstLine="0"/>
        <w:rPr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LENOVO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 Which BIOS version is installed in your computer?</w:t>
      </w: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0" w:firstLine="0"/>
        <w:rPr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            LZCN32WW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 What is the current BIOS version available for the motherboard? </w:t>
      </w: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LZCN44WW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 What features, if any, have been added to the new BIOS version? 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Add "Lenovo UEFI CA 2014".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What changes, if any, have been made to the new BIOS version to fix problems? </w:t>
      </w:r>
    </w:p>
    <w:p w:rsidR="00000000" w:rsidDel="00000000" w:rsidP="00000000" w:rsidRDefault="00000000" w:rsidRPr="00000000" w14:paraId="0000000A">
      <w:pPr>
        <w:ind w:left="720" w:firstLine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Enhancement to address security vulnerability CVE-2024-38798.</w:t>
      </w:r>
    </w:p>
    <w:p w:rsidR="00000000" w:rsidDel="00000000" w:rsidP="00000000" w:rsidRDefault="00000000" w:rsidRPr="00000000" w14:paraId="0000000B">
      <w:pPr>
        <w:ind w:left="720" w:firstLine="0"/>
        <w:rPr>
          <w:color w:val="333333"/>
          <w:sz w:val="25"/>
          <w:szCs w:val="25"/>
          <w:shd w:fill="f9f9fb" w:val="clear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Enhancement to address security vulnerability CVE-2025-32008, CVE-2025-20080, CVE-2025-27708.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shd w:fill="f9f9fb" w:val="clear"/>
          <w:rtl w:val="0"/>
        </w:rPr>
        <w:t xml:space="preserve">What are the instructions to update the new BIOS version?</w:t>
      </w:r>
    </w:p>
    <w:p w:rsidR="00000000" w:rsidDel="00000000" w:rsidP="00000000" w:rsidRDefault="00000000" w:rsidRPr="00000000" w14:paraId="0000000D">
      <w:pPr>
        <w:ind w:left="720" w:firstLine="0"/>
        <w:rPr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1. Click the file link to download the file from the web page.</w:t>
        <w:br w:type="textWrapping"/>
        <w:t xml:space="preserve">2. When prompted, select a drive and directory in which to save the downloaded file.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shd w:fill="f9f9fb" w:val="clear"/>
          <w:rtl w:val="0"/>
        </w:rPr>
        <w:t xml:space="preserve">Installing the package in Windows.</w:t>
        <w:br w:type="textWrapping"/>
        <w:t xml:space="preserve">======================</w:t>
        <w:br w:type="textWrapping"/>
        <w:t xml:space="preserve">1.  Locate the file LZCN44WW.exe that has been downloaded.</w:t>
        <w:br w:type="textWrapping"/>
        <w:t xml:space="preserve">2.  Double click the LZCN44WW.exe icon.</w:t>
        <w:br w:type="textWrapping"/>
        <w:t xml:space="preserve">3.  Click install</w:t>
        <w:br w:type="textWrapping"/>
        <w:t xml:space="preserve">4.  Click flash bios</w:t>
        <w:br w:type="textWrapping"/>
        <w:t xml:space="preserve">5.  Press Enter to start flashing. During the process, you are advised not to turn off the computer.</w:t>
        <w:br w:type="textWrapping"/>
        <w:t xml:space="preserve">6.  When the update finishes, the computer will automatically reboot for the changes to take effect.</w:t>
        <w:br w:type="textWrapping"/>
        <w:t xml:space="preserve">7.  If the hot key not work without Fn key after flash BIOS, this SOP describes how to enable hot key mode</w:t>
        <w:br w:type="textWrapping"/>
        <w:t xml:space="preserve">    Step 1: Press power button to boot, then press F2 key enter BIOS setup.</w:t>
        <w:br w:type="textWrapping"/>
        <w:t xml:space="preserve">    Step 2: Select sub menu to Configuration</w:t>
        <w:br w:type="textWrapping"/>
        <w:t xml:space="preserve">    Step 3: Select to Hotkey Mode item and then press enter</w:t>
        <w:br w:type="textWrapping"/>
        <w:t xml:space="preserve">    Step 4: Select Enabled then press enter</w:t>
        <w:br w:type="textWrapping"/>
        <w:t xml:space="preserve">    Step 5: Press F10 save and exit, then select Yes then press enter.</w:t>
      </w:r>
    </w:p>
    <w:p w:rsidR="00000000" w:rsidDel="00000000" w:rsidP="00000000" w:rsidRDefault="00000000" w:rsidRPr="00000000" w14:paraId="0000000E">
      <w:pPr>
        <w:rPr>
          <w:color w:val="333333"/>
          <w:sz w:val="23"/>
          <w:szCs w:val="23"/>
          <w:shd w:fill="f9f9fb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