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b/>
          <w:bCs/>
          <w:sz w:val="40"/>
          <w:szCs w:val="40"/>
        </w:rPr>
        <w:t>Density of HCV forests within a given radius from each cell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cript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b w:val="false"/>
          <w:bCs w:val="false"/>
          <w:color w:val="8B0000"/>
          <w:shd w:fill="auto" w:val="clear"/>
        </w:rPr>
        <w:t>density_analysis</w:t>
      </w:r>
      <w:r>
        <w:rPr>
          <w:b w:val="false"/>
          <w:bCs w:val="false"/>
          <w:color w:val="8B0000"/>
          <w:shd w:fill="auto" w:val="clear"/>
        </w:rPr>
        <w:t>.py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Description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The model identifies the density of HCV forests (% of forest land) within a given radius from each cell and delineates areas based on defined density thresholds.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Mapset</w:t>
      </w:r>
    </w:p>
    <w:p>
      <w:pPr>
        <w:pStyle w:val="Normal"/>
        <w:bidi w:val="0"/>
        <w:jc w:val="start"/>
        <w:rPr/>
      </w:pPr>
      <w:r>
        <w:rPr/>
        <w:t>density_analysis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Necessary preparations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spacing w:before="0" w:after="57"/>
        <w:jc w:val="start"/>
        <w:rPr/>
      </w:pPr>
      <w:r>
        <w:rPr>
          <w:b w:val="false"/>
          <w:bCs w:val="false"/>
          <w:color w:val="000000"/>
          <w:shd w:fill="auto" w:val="clear"/>
        </w:rPr>
        <w:t xml:space="preserve">Run the script </w:t>
      </w:r>
      <w:r>
        <w:rPr>
          <w:b w:val="false"/>
          <w:bCs w:val="false"/>
          <w:color w:val="8B0000"/>
          <w:shd w:fill="auto" w:val="clear"/>
        </w:rPr>
        <w:t>update_NMD.py (see separate documentation)</w:t>
      </w:r>
      <w:r>
        <w:rPr>
          <w:b w:val="false"/>
          <w:bCs w:val="false"/>
          <w:color w:val="000000"/>
          <w:shd w:fill="auto" w:val="clear"/>
        </w:rPr>
        <w:t xml:space="preserve"> to generate an updated land-use map map </w:t>
      </w:r>
    </w:p>
    <w:p>
      <w:pPr>
        <w:pStyle w:val="Normal"/>
        <w:numPr>
          <w:ilvl w:val="0"/>
          <w:numId w:val="2"/>
        </w:numPr>
        <w:bidi w:val="0"/>
        <w:spacing w:before="0" w:after="57"/>
        <w:jc w:val="start"/>
        <w:rPr/>
      </w:pPr>
      <w:r>
        <w:rPr>
          <w:b w:val="false"/>
          <w:bCs w:val="false"/>
          <w:color w:val="000000"/>
          <w:shd w:fill="auto" w:val="clear"/>
        </w:rPr>
        <w:t>Copy a study area to the mapset and name it "study_area".</w:t>
      </w:r>
    </w:p>
    <w:p>
      <w:pPr>
        <w:pStyle w:val="Normal"/>
        <w:numPr>
          <w:ilvl w:val="0"/>
          <w:numId w:val="2"/>
        </w:numPr>
        <w:bidi w:val="0"/>
        <w:spacing w:before="0" w:after="57"/>
        <w:jc w:val="start"/>
        <w:rPr/>
      </w:pPr>
      <w:r>
        <w:rPr>
          <w:b w:val="false"/>
          <w:bCs w:val="false"/>
          <w:color w:val="000000"/>
          <w:shd w:fill="auto" w:val="clear"/>
        </w:rPr>
        <w:t xml:space="preserve">Generate a land use map and a forest map for the study area using the script </w:t>
      </w:r>
      <w:r>
        <w:rPr>
          <w:b w:val="false"/>
          <w:bCs w:val="false"/>
          <w:color w:val="8B0000"/>
          <w:shd w:fill="auto" w:val="clear"/>
        </w:rPr>
        <w:t>density_analysis_nmd.py</w:t>
      </w:r>
    </w:p>
    <w:p>
      <w:pPr>
        <w:pStyle w:val="Normal"/>
        <w:numPr>
          <w:ilvl w:val="1"/>
          <w:numId w:val="4"/>
        </w:numPr>
        <w:bidi w:val="0"/>
        <w:spacing w:before="0" w:after="57"/>
        <w:jc w:val="start"/>
        <w:rPr/>
      </w:pPr>
      <w:r>
        <w:rPr>
          <w:b w:val="false"/>
          <w:bCs w:val="false"/>
          <w:color w:val="000000"/>
          <w:shd w:fill="auto" w:val="clear"/>
        </w:rPr>
        <w:t>Mapset: density_analysis</w:t>
      </w:r>
    </w:p>
    <w:p>
      <w:pPr>
        <w:pStyle w:val="Normal"/>
        <w:numPr>
          <w:ilvl w:val="0"/>
          <w:numId w:val="2"/>
        </w:numPr>
        <w:bidi w:val="0"/>
        <w:spacing w:before="0" w:after="57"/>
        <w:jc w:val="start"/>
        <w:rPr/>
      </w:pPr>
      <w:r>
        <w:rPr>
          <w:b w:val="false"/>
          <w:bCs w:val="false"/>
          <w:color w:val="000000"/>
          <w:shd w:fill="auto" w:val="clear"/>
        </w:rPr>
        <w:t xml:space="preserve">Count cells classified as protected or restricted forest within a given radius from each cell in the study area using the script </w:t>
      </w:r>
      <w:r>
        <w:rPr>
          <w:b w:val="false"/>
          <w:bCs w:val="false"/>
          <w:color w:val="C9211E"/>
          <w:shd w:fill="auto" w:val="clear"/>
        </w:rPr>
        <w:t>density_analysis_count_HCV.py</w:t>
      </w:r>
    </w:p>
    <w:p>
      <w:pPr>
        <w:pStyle w:val="Normal"/>
        <w:numPr>
          <w:ilvl w:val="1"/>
          <w:numId w:val="3"/>
        </w:numPr>
        <w:bidi w:val="0"/>
        <w:spacing w:before="0" w:after="57"/>
        <w:jc w:val="start"/>
        <w:rPr/>
      </w:pPr>
      <w:r>
        <w:rPr>
          <w:b w:val="false"/>
          <w:bCs w:val="false"/>
          <w:color w:val="000000"/>
          <w:shd w:fill="auto" w:val="clear"/>
        </w:rPr>
        <w:t xml:space="preserve">Mapset: </w:t>
      </w:r>
      <w:r>
        <w:rPr>
          <w:b w:val="false"/>
          <w:bCs w:val="false"/>
          <w:color w:val="000000"/>
          <w:shd w:fill="auto" w:val="clear"/>
        </w:rPr>
        <w:t>density_analysis_count_HCV</w:t>
      </w:r>
      <w:r>
        <w:rPr>
          <w:b w:val="false"/>
          <w:bCs w:val="false"/>
          <w:color w:val="C9211E"/>
          <w:shd w:fill="auto" w:val="clear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before="0" w:after="57"/>
        <w:jc w:val="start"/>
        <w:rPr/>
      </w:pPr>
      <w:r>
        <w:rPr>
          <w:b w:val="false"/>
          <w:bCs w:val="false"/>
          <w:color w:val="000000"/>
          <w:shd w:fill="auto" w:val="clear"/>
        </w:rPr>
        <w:t xml:space="preserve">Count cells classified as protected, restricted or continuity forest within a given radius from each cell using the script </w:t>
      </w:r>
      <w:r>
        <w:rPr>
          <w:b w:val="false"/>
          <w:bCs w:val="false"/>
          <w:color w:val="C9211E"/>
          <w:shd w:fill="auto" w:val="clear"/>
        </w:rPr>
        <w:t>density_analysis_count_HCV_kskog.py</w:t>
      </w:r>
    </w:p>
    <w:p>
      <w:pPr>
        <w:pStyle w:val="Normal"/>
        <w:numPr>
          <w:ilvl w:val="1"/>
          <w:numId w:val="5"/>
        </w:numPr>
        <w:bidi w:val="0"/>
        <w:spacing w:before="0" w:after="57"/>
        <w:jc w:val="start"/>
        <w:rPr/>
      </w:pPr>
      <w:r>
        <w:rPr>
          <w:b w:val="false"/>
          <w:bCs w:val="false"/>
          <w:color w:val="000000"/>
          <w:shd w:fill="auto" w:val="clear"/>
        </w:rPr>
        <w:t xml:space="preserve">Mapset:  </w:t>
      </w:r>
      <w:r>
        <w:rPr>
          <w:b w:val="false"/>
          <w:bCs w:val="false"/>
          <w:color w:val="000000"/>
          <w:shd w:fill="auto" w:val="clear"/>
        </w:rPr>
        <w:t>density_analysis_count_HCV_kskog</w:t>
      </w:r>
    </w:p>
    <w:p>
      <w:pPr>
        <w:pStyle w:val="Normal"/>
        <w:numPr>
          <w:ilvl w:val="0"/>
          <w:numId w:val="2"/>
        </w:numPr>
        <w:bidi w:val="0"/>
        <w:spacing w:before="0" w:after="57"/>
        <w:jc w:val="start"/>
        <w:rPr/>
      </w:pPr>
      <w:r>
        <w:rPr>
          <w:b w:val="false"/>
          <w:bCs w:val="false"/>
          <w:color w:val="000000"/>
          <w:shd w:fill="auto" w:val="clear"/>
        </w:rPr>
        <w:t xml:space="preserve">Count cells classified as forest land within a given radius from each cell using the script </w:t>
      </w:r>
      <w:r>
        <w:rPr>
          <w:b w:val="false"/>
          <w:bCs w:val="false"/>
          <w:color w:val="C9211E"/>
          <w:shd w:fill="auto" w:val="clear"/>
        </w:rPr>
        <w:t>density_analysis_count_forest.py</w:t>
      </w:r>
    </w:p>
    <w:p>
      <w:pPr>
        <w:pStyle w:val="Normal"/>
        <w:numPr>
          <w:ilvl w:val="1"/>
          <w:numId w:val="6"/>
        </w:numPr>
        <w:bidi w:val="0"/>
        <w:spacing w:before="0" w:after="57"/>
        <w:jc w:val="start"/>
        <w:rPr/>
      </w:pPr>
      <w:r>
        <w:rPr>
          <w:b w:val="false"/>
          <w:bCs w:val="false"/>
          <w:color w:val="000000"/>
          <w:shd w:fill="auto" w:val="clear"/>
        </w:rPr>
        <w:t xml:space="preserve">Mapset:  </w:t>
      </w:r>
      <w:r>
        <w:rPr>
          <w:b w:val="false"/>
          <w:bCs w:val="false"/>
          <w:color w:val="000000"/>
          <w:shd w:fill="auto" w:val="clear"/>
        </w:rPr>
        <w:t>density_analysis_count_</w:t>
      </w:r>
      <w:r>
        <w:rPr>
          <w:b w:val="false"/>
          <w:bCs w:val="false"/>
          <w:color w:val="000000"/>
          <w:shd w:fill="auto" w:val="clear"/>
        </w:rPr>
        <w:t>forest</w:t>
      </w:r>
    </w:p>
    <w:p>
      <w:pPr>
        <w:pStyle w:val="Normal"/>
        <w:bidi w:val="0"/>
        <w:spacing w:before="0" w:after="57"/>
        <w:jc w:val="start"/>
        <w:rPr>
          <w:b w:val="false"/>
          <w:bCs w:val="false"/>
          <w:color w:val="000000"/>
          <w:highlight w:val="none"/>
          <w:shd w:fill="auto" w:val="clear"/>
        </w:rPr>
      </w:pPr>
      <w:r>
        <w:rPr/>
      </w:r>
    </w:p>
    <w:p>
      <w:pPr>
        <w:pStyle w:val="Normal"/>
        <w:bidi w:val="0"/>
        <w:spacing w:before="0" w:after="57"/>
        <w:jc w:val="start"/>
        <w:rPr/>
      </w:pPr>
      <w:r>
        <w:rPr>
          <w:b w:val="false"/>
          <w:bCs w:val="false"/>
          <w:color w:val="000000"/>
          <w:shd w:fill="auto" w:val="clear"/>
        </w:rPr>
        <w:t>4-6 can be run in parallel by opening three instances of GRASS GIS and running one in each.</w:t>
      </w:r>
    </w:p>
    <w:p>
      <w:pPr>
        <w:pStyle w:val="Normal"/>
        <w:bidi w:val="0"/>
        <w:spacing w:before="0" w:after="57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Necessary input data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57" w:after="0"/>
        <w:jc w:val="start"/>
        <w:rPr/>
      </w:pPr>
      <w:r>
        <w:rPr>
          <w:b w:val="false"/>
          <w:bCs w:val="false"/>
          <w:color w:val="000000"/>
          <w:shd w:fill="auto" w:val="clear"/>
        </w:rPr>
        <w:t>Generated above</w:t>
      </w:r>
      <w:r>
        <w:rPr>
          <w:b w:val="false"/>
          <w:bCs w:val="false"/>
          <w:color w:val="000000"/>
          <w:shd w:fill="FFFF00" w:val="clear"/>
        </w:rPr>
        <w:t xml:space="preserve"> 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Output data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Multiple output data. Main outputs include:</w:t>
      </w:r>
    </w:p>
    <w:p>
      <w:pPr>
        <w:pStyle w:val="BodyText"/>
        <w:numPr>
          <w:ilvl w:val="0"/>
          <w:numId w:val="7"/>
        </w:numPr>
        <w:bidi w:val="0"/>
        <w:jc w:val="start"/>
        <w:rPr>
          <w:b/>
          <w:bCs/>
        </w:rPr>
      </w:pPr>
      <w:r>
        <w:rPr>
          <w:b/>
          <w:bCs/>
        </w:rPr>
        <w:t>result_density_forest_HCV_</w:t>
      </w:r>
      <w:r>
        <w:rPr>
          <w:b/>
          <w:bCs/>
        </w:rPr>
        <w:t>[radius]</w:t>
      </w:r>
      <w:r>
        <w:rPr>
          <w:b/>
          <w:bCs/>
        </w:rPr>
        <w:t>m_v2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/>
        <w:t>density of protected or restricted forest (% of total forest land) within a defined radius from each cell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/>
        <w:t>saved as GRASS raster and geotiff (see path in script)</w:t>
      </w:r>
    </w:p>
    <w:p>
      <w:pPr>
        <w:pStyle w:val="BodyText"/>
        <w:numPr>
          <w:ilvl w:val="0"/>
          <w:numId w:val="7"/>
        </w:numPr>
        <w:bidi w:val="0"/>
        <w:jc w:val="start"/>
        <w:rPr>
          <w:b/>
          <w:bCs/>
        </w:rPr>
      </w:pPr>
      <w:r>
        <w:rPr>
          <w:b/>
          <w:bCs/>
        </w:rPr>
        <w:t>result_density_forest_HCV</w:t>
      </w:r>
      <w:r>
        <w:rPr>
          <w:b/>
          <w:bCs/>
        </w:rPr>
        <w:t>_kskog</w:t>
      </w:r>
      <w:r>
        <w:rPr>
          <w:b/>
          <w:bCs/>
        </w:rPr>
        <w:t>_[radius]m_v2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/>
        <w:t>density of protected, restricted or continuity forest (% of total forest land) within a defined radius from each cell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/>
        <w:t>saved as GRASS raster and geotiff (see path in script)</w:t>
      </w:r>
    </w:p>
    <w:p>
      <w:pPr>
        <w:pStyle w:val="BodyText"/>
        <w:numPr>
          <w:ilvl w:val="0"/>
          <w:numId w:val="7"/>
        </w:numPr>
        <w:bidi w:val="0"/>
        <w:jc w:val="start"/>
        <w:rPr>
          <w:b/>
          <w:bCs/>
        </w:rPr>
      </w:pPr>
      <w:r>
        <w:rPr>
          <w:b/>
          <w:bCs/>
        </w:rPr>
        <w:t>result_vardetrakter_[percentage]_HCV_[radius]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/>
        <w:t>areas having a density of protected or restricted forest (% of total forest land) exceeding a specific threshold (percentage) within a defined radius.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/>
        <w:t>saved as GRASS raster, GRASS vector and and shapefile (see path in script)</w:t>
      </w:r>
    </w:p>
    <w:p>
      <w:pPr>
        <w:pStyle w:val="BodyText"/>
        <w:numPr>
          <w:ilvl w:val="0"/>
          <w:numId w:val="7"/>
        </w:numPr>
        <w:bidi w:val="0"/>
        <w:jc w:val="start"/>
        <w:rPr>
          <w:b/>
          <w:bCs/>
        </w:rPr>
      </w:pPr>
      <w:r>
        <w:rPr>
          <w:b/>
          <w:bCs/>
        </w:rPr>
        <w:t>result_vardetrakter_[percentage]_HCV_kskog_[radius]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/>
        <w:t>areas having a density of protected, restricted or continuity forest (% of total forest land) exceeding a specific threshold (percentage) within a defined radius.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/>
        <w:t>saved as GRASS raster, GRASS vector and and shapefile (see path in script)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Usage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>Complete the preparations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>Open the script and uncomment the functions to run.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 xml:space="preserve">Thresholds can be set freely. To use a different radius from what is pre-filled, preparatory steps 4-6 need to be run with updated scripts. 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>Run the script from a GRASS console within the given mapset.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Updating the analysis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</w:rPr>
      </w:pPr>
      <w:r>
        <w:rPr>
          <w:b w:val="false"/>
          <w:bCs w:val="false"/>
        </w:rPr>
        <w:t>Just run the script after having completed the necessary preparations.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</TotalTime>
  <Application>LibreOffice/7.6.2.1$Linux_X86_64 LibreOffice_project/60$Build-1</Application>
  <AppVersion>15.0000</AppVersion>
  <Pages>2</Pages>
  <Words>407</Words>
  <Characters>2345</Characters>
  <CharactersWithSpaces>2692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2023-10-10T10:17:22Z</dcterms:created>
  <dc:creator>Oskar Englund</dc:creator>
  <dc:description/>
  <dc:language>en-US</dc:language>
  <cp:lastModifiedBy>Oskar Englund</cp:lastModifiedBy>
  <dcterms:modified xsi:type="dcterms:W3CDTF">2023-10-24T14:49:51Z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