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0"/>
          <w:szCs w:val="40"/>
        </w:rPr>
      </w:pPr>
      <w:r>
        <w:rPr>
          <w:b/>
          <w:bCs/>
          <w:sz w:val="40"/>
          <w:szCs w:val="40"/>
        </w:rPr>
        <w:t xml:space="preserve">Analysis of structural connectivity between HCV </w:t>
      </w:r>
      <w:r>
        <w:rPr>
          <w:b/>
          <w:bCs/>
          <w:sz w:val="40"/>
          <w:szCs w:val="40"/>
        </w:rPr>
        <w:t>wetlands</w:t>
      </w:r>
    </w:p>
    <w:p>
      <w:pPr>
        <w:pStyle w:val="Normal"/>
        <w:bidi w:val="0"/>
        <w:jc w:val="start"/>
        <w:rPr>
          <w:b/>
          <w:bCs/>
        </w:rPr>
      </w:pPr>
      <w:r>
        <w:rPr>
          <w:b/>
          <w:bCs/>
        </w:rPr>
      </w:r>
    </w:p>
    <w:p>
      <w:pPr>
        <w:pStyle w:val="Normal"/>
        <w:bidi w:val="0"/>
        <w:jc w:val="start"/>
        <w:rPr>
          <w:b/>
          <w:bCs/>
        </w:rPr>
      </w:pPr>
      <w:r>
        <w:rPr>
          <w:b/>
          <w:bCs/>
        </w:rPr>
        <w:t>Script</w:t>
      </w:r>
    </w:p>
    <w:p>
      <w:pPr>
        <w:pStyle w:val="Normal"/>
        <w:bidi w:val="0"/>
        <w:jc w:val="start"/>
        <w:rPr>
          <w:color w:val="8B0000"/>
        </w:rPr>
      </w:pPr>
      <w:r>
        <w:rPr>
          <w:b w:val="false"/>
          <w:bCs w:val="false"/>
          <w:color w:val="8B0000"/>
        </w:rPr>
        <w:t>wetland</w:t>
      </w:r>
      <w:r>
        <w:rPr>
          <w:b w:val="false"/>
          <w:bCs w:val="false"/>
          <w:color w:val="8B0000"/>
        </w:rPr>
        <w:t>_new.py</w:t>
      </w:r>
    </w:p>
    <w:p>
      <w:pPr>
        <w:pStyle w:val="Normal"/>
        <w:bidi w:val="0"/>
        <w:jc w:val="start"/>
        <w:rPr>
          <w:b w:val="false"/>
          <w:bCs w:val="false"/>
        </w:rPr>
      </w:pPr>
      <w:r>
        <w:rPr>
          <w:b w:val="false"/>
          <w:bCs w:val="false"/>
        </w:rPr>
      </w:r>
    </w:p>
    <w:p>
      <w:pPr>
        <w:pStyle w:val="Normal"/>
        <w:bidi w:val="0"/>
        <w:jc w:val="start"/>
        <w:rPr>
          <w:b/>
          <w:bCs/>
        </w:rPr>
      </w:pPr>
      <w:r>
        <w:rPr>
          <w:b/>
          <w:bCs/>
        </w:rPr>
        <w:t>Description</w:t>
      </w:r>
    </w:p>
    <w:p>
      <w:pPr>
        <w:pStyle w:val="Normal"/>
        <w:bidi w:val="0"/>
        <w:jc w:val="start"/>
        <w:rPr>
          <w:b w:val="false"/>
          <w:bCs w:val="false"/>
        </w:rPr>
      </w:pPr>
      <w:r>
        <w:rPr>
          <w:b w:val="false"/>
          <w:bCs w:val="false"/>
        </w:rPr>
        <w:t xml:space="preserve">The model creates input data to Omniscape for simulating structural connectivity between HCV </w:t>
      </w:r>
      <w:r>
        <w:rPr>
          <w:b w:val="false"/>
          <w:bCs w:val="false"/>
        </w:rPr>
        <w:t>wetlands</w:t>
      </w:r>
      <w:r>
        <w:rPr>
          <w:b w:val="false"/>
          <w:bCs w:val="false"/>
        </w:rPr>
        <w:t xml:space="preserve"> in a given study area and post-processes the output from Omniscape into 10 m connectivity maps with value 0-10, indicating the degree of structural connectivity (the higher the stronger).</w:t>
      </w:r>
    </w:p>
    <w:p>
      <w:pPr>
        <w:pStyle w:val="Normal"/>
        <w:bidi w:val="0"/>
        <w:jc w:val="start"/>
        <w:rPr>
          <w:b/>
          <w:bCs/>
        </w:rPr>
      </w:pPr>
      <w:r>
        <w:rPr>
          <w:b/>
          <w:bCs/>
        </w:rPr>
      </w:r>
    </w:p>
    <w:p>
      <w:pPr>
        <w:pStyle w:val="Normal"/>
        <w:bidi w:val="0"/>
        <w:jc w:val="start"/>
        <w:rPr/>
      </w:pPr>
      <w:r>
        <w:rPr>
          <w:b/>
          <w:bCs/>
        </w:rPr>
        <w:t>Mapset</w:t>
      </w:r>
    </w:p>
    <w:p>
      <w:pPr>
        <w:pStyle w:val="Normal"/>
        <w:bidi w:val="0"/>
        <w:jc w:val="start"/>
        <w:rPr/>
      </w:pPr>
      <w:r>
        <w:rPr/>
        <w:t>connectivity_</w:t>
      </w:r>
      <w:r>
        <w:rPr/>
        <w:t>wetland</w:t>
      </w:r>
      <w:r>
        <w:rPr/>
        <w:t>_new</w:t>
      </w:r>
    </w:p>
    <w:p>
      <w:pPr>
        <w:pStyle w:val="Normal"/>
        <w:bidi w:val="0"/>
        <w:jc w:val="start"/>
        <w:rPr/>
      </w:pPr>
      <w:r>
        <w:rPr/>
      </w:r>
    </w:p>
    <w:p>
      <w:pPr>
        <w:pStyle w:val="Normal"/>
        <w:bidi w:val="0"/>
        <w:jc w:val="start"/>
        <w:rPr>
          <w:b/>
          <w:bCs/>
        </w:rPr>
      </w:pPr>
      <w:r>
        <w:rPr>
          <w:b/>
          <w:bCs/>
        </w:rPr>
        <w:t>Necessary preparations</w:t>
      </w:r>
    </w:p>
    <w:p>
      <w:pPr>
        <w:pStyle w:val="Normal"/>
        <w:bidi w:val="0"/>
        <w:jc w:val="start"/>
        <w:rPr>
          <w:b/>
          <w:bCs/>
        </w:rPr>
      </w:pPr>
      <w:r>
        <w:rPr>
          <w:b/>
          <w:bCs/>
        </w:rPr>
      </w:r>
    </w:p>
    <w:p>
      <w:pPr>
        <w:pStyle w:val="Normal"/>
        <w:numPr>
          <w:ilvl w:val="0"/>
          <w:numId w:val="8"/>
        </w:numPr>
        <w:bidi w:val="0"/>
        <w:jc w:val="start"/>
        <w:rPr>
          <w:b w:val="false"/>
          <w:bCs w:val="false"/>
        </w:rPr>
      </w:pPr>
      <w:r>
        <w:rPr>
          <w:b w:val="false"/>
          <w:bCs w:val="false"/>
        </w:rPr>
        <w:t xml:space="preserve">Update NMD using the script </w:t>
      </w:r>
      <w:r>
        <w:rPr>
          <w:b w:val="false"/>
          <w:bCs w:val="false"/>
          <w:color w:val="8B0000"/>
        </w:rPr>
        <w:t>update_NMD.py</w:t>
      </w:r>
      <w:r>
        <w:rPr>
          <w:b w:val="false"/>
          <w:bCs w:val="false"/>
          <w:color w:val="000000"/>
          <w:shd w:fill="auto" w:val="clear"/>
        </w:rPr>
        <w:t xml:space="preserve"> (see separate documentation)</w:t>
      </w:r>
    </w:p>
    <w:p>
      <w:pPr>
        <w:pStyle w:val="Normal"/>
        <w:numPr>
          <w:ilvl w:val="0"/>
          <w:numId w:val="8"/>
        </w:numPr>
        <w:bidi w:val="0"/>
        <w:jc w:val="start"/>
        <w:rPr>
          <w:b w:val="false"/>
          <w:bCs w:val="false"/>
        </w:rPr>
      </w:pPr>
      <w:r>
        <w:rPr>
          <w:b w:val="false"/>
          <w:bCs w:val="false"/>
          <w:color w:val="000000"/>
          <w:shd w:fill="auto" w:val="clear"/>
        </w:rPr>
        <w:t xml:space="preserve">Generate raster data on protected, restricted and continuity forest using the script </w:t>
      </w:r>
      <w:r>
        <w:rPr>
          <w:b w:val="false"/>
          <w:bCs w:val="false"/>
          <w:color w:val="8B0000"/>
          <w:shd w:fill="auto" w:val="clear"/>
        </w:rPr>
        <w:t>HCV_kskog.py</w:t>
      </w:r>
      <w:r>
        <w:rPr>
          <w:b w:val="false"/>
          <w:bCs w:val="false"/>
          <w:color w:val="000000"/>
          <w:shd w:fill="auto" w:val="clear"/>
        </w:rPr>
        <w:t xml:space="preserve"> in mapset </w:t>
      </w:r>
      <w:r>
        <w:rPr>
          <w:b w:val="false"/>
          <w:bCs w:val="false"/>
          <w:i/>
          <w:iCs/>
          <w:color w:val="000000"/>
          <w:shd w:fill="auto" w:val="clear"/>
        </w:rPr>
        <w:t>HCV_kskog</w:t>
      </w:r>
    </w:p>
    <w:p>
      <w:pPr>
        <w:pStyle w:val="Normal"/>
        <w:numPr>
          <w:ilvl w:val="0"/>
          <w:numId w:val="8"/>
        </w:numPr>
        <w:bidi w:val="0"/>
        <w:jc w:val="start"/>
        <w:rPr>
          <w:highlight w:val="none"/>
          <w:shd w:fill="auto" w:val="clear"/>
        </w:rPr>
      </w:pPr>
      <w:r>
        <w:rPr>
          <w:b w:val="false"/>
          <w:bCs w:val="false"/>
          <w:i w:val="false"/>
          <w:iCs w:val="false"/>
          <w:color w:val="000000"/>
          <w:shd w:fill="auto" w:val="clear"/>
        </w:rPr>
        <w:t>Create continuous input wetness data (see separate documentation)</w:t>
      </w:r>
    </w:p>
    <w:p>
      <w:pPr>
        <w:pStyle w:val="Normal"/>
        <w:numPr>
          <w:ilvl w:val="0"/>
          <w:numId w:val="8"/>
        </w:numPr>
        <w:bidi w:val="0"/>
        <w:jc w:val="start"/>
        <w:rPr>
          <w:highlight w:val="none"/>
          <w:shd w:fill="auto" w:val="clear"/>
        </w:rPr>
      </w:pPr>
      <w:r>
        <w:rPr>
          <w:b w:val="false"/>
          <w:bCs w:val="false"/>
          <w:i w:val="false"/>
          <w:iCs w:val="false"/>
          <w:color w:val="000000"/>
          <w:shd w:fill="auto" w:val="clear"/>
        </w:rPr>
        <w:t>Update HCV wetland data with wetlands in the mountain range (see separate documentation)</w:t>
      </w:r>
    </w:p>
    <w:p>
      <w:pPr>
        <w:pStyle w:val="Normal"/>
        <w:bidi w:val="0"/>
        <w:jc w:val="start"/>
        <w:rPr/>
      </w:pPr>
      <w:r>
        <w:rPr/>
      </w:r>
    </w:p>
    <w:p>
      <w:pPr>
        <w:pStyle w:val="Normal"/>
        <w:bidi w:val="0"/>
        <w:jc w:val="start"/>
        <w:rPr>
          <w:b/>
          <w:bCs/>
        </w:rPr>
      </w:pPr>
      <w:r>
        <w:rPr>
          <w:b/>
          <w:bCs/>
        </w:rPr>
        <w:t>Necessary input data</w:t>
      </w:r>
    </w:p>
    <w:p>
      <w:pPr>
        <w:pStyle w:val="Normal"/>
        <w:bidi w:val="0"/>
        <w:jc w:val="start"/>
        <w:rPr>
          <w:b/>
          <w:bCs/>
        </w:rPr>
      </w:pPr>
      <w:r>
        <w:rPr>
          <w:b/>
          <w:bCs/>
        </w:rPr>
      </w:r>
    </w:p>
    <w:p>
      <w:pPr>
        <w:pStyle w:val="Normal"/>
        <w:numPr>
          <w:ilvl w:val="0"/>
          <w:numId w:val="4"/>
        </w:numPr>
        <w:bidi w:val="0"/>
        <w:spacing w:before="57" w:after="0"/>
        <w:jc w:val="start"/>
        <w:rPr/>
      </w:pPr>
      <w:r>
        <w:rPr>
          <w:b/>
          <w:bCs/>
        </w:rPr>
        <w:t>nmd_gen_sv_updated@update_NMD</w:t>
      </w:r>
    </w:p>
    <w:p>
      <w:pPr>
        <w:pStyle w:val="Normal"/>
        <w:numPr>
          <w:ilvl w:val="1"/>
          <w:numId w:val="5"/>
        </w:numPr>
        <w:bidi w:val="0"/>
        <w:spacing w:before="57" w:after="0"/>
        <w:jc w:val="start"/>
        <w:rPr/>
      </w:pPr>
      <w:r>
        <w:rPr>
          <w:b w:val="false"/>
          <w:bCs w:val="false"/>
        </w:rPr>
        <w:t xml:space="preserve">NMD updated with recent fellings and transmission lines, generated using </w:t>
      </w:r>
      <w:r>
        <w:rPr>
          <w:b w:val="false"/>
          <w:bCs w:val="false"/>
          <w:color w:val="8B0000"/>
        </w:rPr>
        <w:t>update_NMD.py</w:t>
      </w:r>
      <w:r>
        <w:rPr>
          <w:b w:val="false"/>
          <w:bCs w:val="false"/>
          <w:color w:val="000000"/>
        </w:rPr>
        <w:t>, located in mapset update_NMD</w:t>
      </w:r>
    </w:p>
    <w:p>
      <w:pPr>
        <w:pStyle w:val="Normal"/>
        <w:numPr>
          <w:ilvl w:val="0"/>
          <w:numId w:val="4"/>
        </w:numPr>
        <w:bidi w:val="0"/>
        <w:spacing w:before="57" w:after="0"/>
        <w:jc w:val="start"/>
        <w:rPr/>
      </w:pPr>
      <w:r>
        <w:rPr>
          <w:b/>
          <w:bCs/>
        </w:rPr>
        <w:t>input_study_area_raw_[region]</w:t>
      </w:r>
    </w:p>
    <w:p>
      <w:pPr>
        <w:pStyle w:val="Normal"/>
        <w:numPr>
          <w:ilvl w:val="1"/>
          <w:numId w:val="6"/>
        </w:numPr>
        <w:bidi w:val="0"/>
        <w:spacing w:before="57" w:after="0"/>
        <w:jc w:val="start"/>
        <w:rPr/>
      </w:pPr>
      <w:r>
        <w:rPr>
          <w:b w:val="false"/>
          <w:bCs w:val="false"/>
        </w:rPr>
        <w:t>vector data representing the study area. There can be multiple study areas. They should have the same name except for [region]</w:t>
      </w:r>
    </w:p>
    <w:p>
      <w:pPr>
        <w:pStyle w:val="Normal"/>
        <w:numPr>
          <w:ilvl w:val="0"/>
          <w:numId w:val="4"/>
        </w:numPr>
        <w:bidi w:val="0"/>
        <w:spacing w:before="57" w:after="0"/>
        <w:jc w:val="start"/>
        <w:rPr/>
      </w:pPr>
      <w:r>
        <w:rPr>
          <w:b/>
          <w:bCs/>
        </w:rPr>
        <w:t>out_input_HCV_kskog_final@HCV_kskog</w:t>
      </w:r>
    </w:p>
    <w:p>
      <w:pPr>
        <w:pStyle w:val="Normal"/>
        <w:numPr>
          <w:ilvl w:val="1"/>
          <w:numId w:val="7"/>
        </w:numPr>
        <w:bidi w:val="0"/>
        <w:spacing w:before="57" w:after="0"/>
        <w:jc w:val="start"/>
        <w:rPr/>
      </w:pPr>
      <w:r>
        <w:rPr>
          <w:b w:val="false"/>
          <w:bCs w:val="false"/>
        </w:rPr>
        <w:t xml:space="preserve">Raster data on protected, restricted and continuity forest. Generated by  </w:t>
      </w:r>
      <w:r>
        <w:rPr>
          <w:b w:val="false"/>
          <w:bCs w:val="false"/>
          <w:color w:val="8B0000"/>
        </w:rPr>
        <w:t>HCV_forest_areas.py</w:t>
      </w:r>
      <w:r>
        <w:rPr>
          <w:b w:val="false"/>
          <w:bCs w:val="false"/>
          <w:color w:val="000000"/>
        </w:rPr>
        <w:t xml:space="preserve">, located in mapset </w:t>
      </w:r>
      <w:r>
        <w:rPr>
          <w:b w:val="false"/>
          <w:bCs w:val="false"/>
          <w:color w:val="000000"/>
          <w:shd w:fill="auto" w:val="clear"/>
        </w:rPr>
        <w:t>HCV_kskog</w:t>
      </w:r>
    </w:p>
    <w:p>
      <w:pPr>
        <w:pStyle w:val="Normal"/>
        <w:numPr>
          <w:ilvl w:val="0"/>
          <w:numId w:val="4"/>
        </w:numPr>
        <w:bidi w:val="0"/>
        <w:spacing w:before="57" w:after="0"/>
        <w:jc w:val="start"/>
        <w:rPr>
          <w:b/>
          <w:bCs/>
          <w:highlight w:val="none"/>
          <w:shd w:fill="auto" w:val="clear"/>
        </w:rPr>
      </w:pPr>
      <w:r>
        <w:rPr>
          <w:b/>
          <w:bCs/>
          <w:color w:val="000000"/>
          <w:shd w:fill="auto" w:val="clear"/>
        </w:rPr>
        <w:t>input_wetness_nmd</w:t>
      </w:r>
    </w:p>
    <w:p>
      <w:pPr>
        <w:pStyle w:val="Normal"/>
        <w:numPr>
          <w:ilvl w:val="1"/>
          <w:numId w:val="11"/>
        </w:numPr>
        <w:bidi w:val="0"/>
        <w:spacing w:before="57" w:after="0"/>
        <w:jc w:val="start"/>
        <w:rPr/>
      </w:pPr>
      <w:r>
        <w:rPr>
          <w:b w:val="false"/>
          <w:bCs w:val="false"/>
          <w:color w:val="000000"/>
          <w:shd w:fill="auto" w:val="clear"/>
        </w:rPr>
        <w:t>Raster data on wetness index based on NMD. See necessary preparations.</w:t>
      </w:r>
    </w:p>
    <w:p>
      <w:pPr>
        <w:pStyle w:val="Normal"/>
        <w:numPr>
          <w:ilvl w:val="0"/>
          <w:numId w:val="4"/>
        </w:numPr>
        <w:bidi w:val="0"/>
        <w:spacing w:before="57" w:after="0"/>
        <w:jc w:val="start"/>
        <w:rPr>
          <w:b/>
          <w:bCs/>
          <w:highlight w:val="none"/>
          <w:shd w:fill="auto" w:val="clear"/>
        </w:rPr>
      </w:pPr>
      <w:r>
        <w:rPr>
          <w:b/>
          <w:bCs/>
          <w:color w:val="000000"/>
          <w:shd w:fill="auto" w:val="clear"/>
        </w:rPr>
        <w:t>input_wetlands</w:t>
      </w:r>
    </w:p>
    <w:p>
      <w:pPr>
        <w:pStyle w:val="Normal"/>
        <w:numPr>
          <w:ilvl w:val="1"/>
          <w:numId w:val="10"/>
        </w:numPr>
        <w:bidi w:val="0"/>
        <w:spacing w:before="57" w:after="0"/>
        <w:jc w:val="start"/>
        <w:rPr/>
      </w:pPr>
      <w:r>
        <w:rPr>
          <w:b w:val="false"/>
          <w:bCs w:val="false"/>
          <w:color w:val="000000"/>
          <w:shd w:fill="auto" w:val="clear"/>
        </w:rPr>
        <w:t>Vector data on HCV wetlands. See necessary preparations</w:t>
      </w:r>
    </w:p>
    <w:p>
      <w:pPr>
        <w:pStyle w:val="BodyText"/>
        <w:bidi w:val="0"/>
        <w:jc w:val="start"/>
        <w:rPr/>
      </w:pPr>
      <w:r>
        <w:rPr/>
      </w:r>
    </w:p>
    <w:p>
      <w:pPr>
        <w:pStyle w:val="BodyText"/>
        <w:bidi w:val="0"/>
        <w:jc w:val="start"/>
        <w:rPr>
          <w:b/>
          <w:bCs/>
        </w:rPr>
      </w:pPr>
      <w:r>
        <w:rPr>
          <w:b/>
          <w:bCs/>
        </w:rPr>
        <w:t>Input parameters in GUI</w:t>
      </w:r>
    </w:p>
    <w:p>
      <w:pPr>
        <w:pStyle w:val="BodyText"/>
        <w:numPr>
          <w:ilvl w:val="0"/>
          <w:numId w:val="3"/>
        </w:numPr>
        <w:bidi w:val="0"/>
        <w:jc w:val="start"/>
        <w:rPr/>
      </w:pPr>
      <w:r>
        <w:rPr>
          <w:b/>
          <w:bCs/>
        </w:rPr>
        <w:t>Region</w:t>
      </w:r>
    </w:p>
    <w:p>
      <w:pPr>
        <w:pStyle w:val="BodyText"/>
        <w:numPr>
          <w:ilvl w:val="1"/>
          <w:numId w:val="3"/>
        </w:numPr>
        <w:bidi w:val="0"/>
        <w:jc w:val="start"/>
        <w:rPr>
          <w:b w:val="false"/>
          <w:bCs w:val="false"/>
        </w:rPr>
      </w:pPr>
      <w:r>
        <w:rPr>
          <w:b w:val="false"/>
          <w:bCs w:val="false"/>
        </w:rPr>
        <w:t xml:space="preserve">Name of the study area. Should match the input data </w:t>
      </w:r>
      <w:r>
        <w:rPr>
          <w:b/>
          <w:bCs/>
        </w:rPr>
        <w:t>input_study_area_raw_[region]</w:t>
      </w:r>
    </w:p>
    <w:p>
      <w:pPr>
        <w:pStyle w:val="BodyText"/>
        <w:numPr>
          <w:ilvl w:val="0"/>
          <w:numId w:val="3"/>
        </w:numPr>
        <w:bidi w:val="0"/>
        <w:jc w:val="start"/>
        <w:rPr/>
      </w:pPr>
      <w:r>
        <w:rPr>
          <w:b/>
          <w:bCs/>
        </w:rPr>
        <w:t>Buffer</w:t>
      </w:r>
    </w:p>
    <w:p>
      <w:pPr>
        <w:pStyle w:val="BodyText"/>
        <w:numPr>
          <w:ilvl w:val="1"/>
          <w:numId w:val="3"/>
        </w:numPr>
        <w:bidi w:val="0"/>
        <w:jc w:val="start"/>
        <w:rPr>
          <w:b w:val="false"/>
          <w:bCs w:val="false"/>
        </w:rPr>
      </w:pPr>
      <w:r>
        <w:rPr>
          <w:b w:val="false"/>
          <w:bCs w:val="false"/>
        </w:rPr>
        <w:t xml:space="preserve">Size of the buffer (m) added to the study area to avoid edge effects. </w:t>
      </w:r>
    </w:p>
    <w:p>
      <w:pPr>
        <w:pStyle w:val="BodyText"/>
        <w:numPr>
          <w:ilvl w:val="0"/>
          <w:numId w:val="3"/>
        </w:numPr>
        <w:bidi w:val="0"/>
        <w:jc w:val="start"/>
        <w:rPr/>
      </w:pPr>
      <w:r>
        <w:rPr>
          <w:b/>
          <w:bCs/>
        </w:rPr>
        <w:t>Suffix</w:t>
      </w:r>
    </w:p>
    <w:p>
      <w:pPr>
        <w:pStyle w:val="BodyText"/>
        <w:numPr>
          <w:ilvl w:val="1"/>
          <w:numId w:val="3"/>
        </w:numPr>
        <w:bidi w:val="0"/>
        <w:jc w:val="start"/>
        <w:rPr>
          <w:b w:val="false"/>
          <w:bCs w:val="false"/>
        </w:rPr>
      </w:pPr>
      <w:r>
        <w:rPr>
          <w:b w:val="false"/>
          <w:bCs w:val="false"/>
        </w:rPr>
        <w:t>Optional suffix to the output file name</w:t>
      </w:r>
    </w:p>
    <w:p>
      <w:pPr>
        <w:pStyle w:val="BodyText"/>
        <w:numPr>
          <w:ilvl w:val="0"/>
          <w:numId w:val="3"/>
        </w:numPr>
        <w:bidi w:val="0"/>
        <w:jc w:val="start"/>
        <w:rPr/>
      </w:pPr>
      <w:r>
        <w:rPr>
          <w:b/>
          <w:bCs/>
        </w:rPr>
        <w:t>Natural vegetation</w:t>
      </w:r>
    </w:p>
    <w:p>
      <w:pPr>
        <w:pStyle w:val="BodyText"/>
        <w:numPr>
          <w:ilvl w:val="1"/>
          <w:numId w:val="3"/>
        </w:numPr>
        <w:bidi w:val="0"/>
        <w:jc w:val="start"/>
        <w:rPr>
          <w:b w:val="false"/>
          <w:bCs w:val="false"/>
        </w:rPr>
      </w:pPr>
      <w:r>
        <w:rPr>
          <w:b w:val="false"/>
          <w:bCs w:val="false"/>
        </w:rPr>
        <w:t xml:space="preserve">Resistance value for </w:t>
      </w:r>
      <w:r>
        <w:rPr>
          <w:b w:val="false"/>
          <w:bCs w:val="false"/>
        </w:rPr>
        <w:t xml:space="preserve">natural vegetation, including land classified as wetlands, HCV forest, continuity </w:t>
      </w:r>
      <w:r>
        <w:rPr>
          <w:b w:val="false"/>
          <w:bCs w:val="false"/>
        </w:rPr>
        <w:t xml:space="preserve">forest, </w:t>
      </w:r>
      <w:r>
        <w:rPr>
          <w:b w:val="false"/>
          <w:bCs w:val="false"/>
        </w:rPr>
        <w:t>or other open land with vegetation.</w:t>
      </w:r>
      <w:r>
        <w:rPr>
          <w:b w:val="false"/>
          <w:bCs w:val="false"/>
        </w:rPr>
        <w:t xml:space="preserve"> Defaults to 1</w:t>
      </w:r>
      <w:r>
        <w:rPr>
          <w:b w:val="false"/>
          <w:bCs w:val="false"/>
        </w:rPr>
        <w:t>0. HCV wetlands are automatically set to 1, regardless of the value here.</w:t>
      </w:r>
    </w:p>
    <w:p>
      <w:pPr>
        <w:pStyle w:val="BodyText"/>
        <w:numPr>
          <w:ilvl w:val="0"/>
          <w:numId w:val="3"/>
        </w:numPr>
        <w:bidi w:val="0"/>
        <w:jc w:val="start"/>
        <w:rPr/>
      </w:pPr>
      <w:r>
        <w:rPr>
          <w:b/>
          <w:bCs/>
        </w:rPr>
        <w:t>Other forest</w:t>
      </w:r>
    </w:p>
    <w:p>
      <w:pPr>
        <w:pStyle w:val="BodyText"/>
        <w:numPr>
          <w:ilvl w:val="1"/>
          <w:numId w:val="3"/>
        </w:numPr>
        <w:bidi w:val="0"/>
        <w:jc w:val="start"/>
        <w:rPr>
          <w:b w:val="false"/>
          <w:bCs w:val="false"/>
        </w:rPr>
      </w:pPr>
      <w:r>
        <w:rPr>
          <w:b w:val="false"/>
          <w:bCs w:val="false"/>
        </w:rPr>
        <w:t>Resistan</w:t>
      </w:r>
      <w:r>
        <w:rPr>
          <w:b w:val="false"/>
          <w:bCs w:val="false"/>
        </w:rPr>
        <w:t>c</w:t>
      </w:r>
      <w:r>
        <w:rPr>
          <w:b w:val="false"/>
          <w:bCs w:val="false"/>
        </w:rPr>
        <w:t>e value for "other forest", i.e., forests that are not recently harvested and that does not qualify as protected, restricted or continuity forest or wetland forest. In general this means production forest. Defaults to 50</w:t>
      </w:r>
    </w:p>
    <w:p>
      <w:pPr>
        <w:pStyle w:val="BodyText"/>
        <w:numPr>
          <w:ilvl w:val="0"/>
          <w:numId w:val="3"/>
        </w:numPr>
        <w:bidi w:val="0"/>
        <w:jc w:val="start"/>
        <w:rPr/>
      </w:pPr>
      <w:r>
        <w:rPr>
          <w:b/>
          <w:bCs/>
        </w:rPr>
        <w:t>Non-natural vegetation</w:t>
      </w:r>
    </w:p>
    <w:p>
      <w:pPr>
        <w:pStyle w:val="BodyText"/>
        <w:numPr>
          <w:ilvl w:val="1"/>
          <w:numId w:val="3"/>
        </w:numPr>
        <w:bidi w:val="0"/>
        <w:jc w:val="start"/>
        <w:rPr>
          <w:b w:val="false"/>
          <w:bCs w:val="false"/>
        </w:rPr>
      </w:pPr>
      <w:r>
        <w:rPr>
          <w:b w:val="false"/>
          <w:bCs w:val="false"/>
        </w:rPr>
        <w:t>Vegetation that has been substantially modified, i.e., recently harvested forests, agriculture, and vegetation under transmission lines. Defaults to 150.</w:t>
      </w:r>
    </w:p>
    <w:p>
      <w:pPr>
        <w:pStyle w:val="BodyText"/>
        <w:numPr>
          <w:ilvl w:val="0"/>
          <w:numId w:val="3"/>
        </w:numPr>
        <w:bidi w:val="0"/>
        <w:jc w:val="start"/>
        <w:rPr/>
      </w:pPr>
      <w:r>
        <w:rPr>
          <w:b/>
          <w:bCs/>
        </w:rPr>
        <w:t>No vegetation</w:t>
      </w:r>
    </w:p>
    <w:p>
      <w:pPr>
        <w:pStyle w:val="BodyText"/>
        <w:numPr>
          <w:ilvl w:val="1"/>
          <w:numId w:val="3"/>
        </w:numPr>
        <w:bidi w:val="0"/>
        <w:jc w:val="start"/>
        <w:rPr>
          <w:b w:val="false"/>
          <w:bCs w:val="false"/>
        </w:rPr>
      </w:pPr>
      <w:r>
        <w:rPr>
          <w:b w:val="false"/>
          <w:bCs w:val="false"/>
        </w:rPr>
        <w:t>Non-vegetated land. Defaults to 300.</w:t>
      </w:r>
    </w:p>
    <w:p>
      <w:pPr>
        <w:pStyle w:val="BodyText"/>
        <w:bidi w:val="0"/>
        <w:jc w:val="start"/>
        <w:rPr>
          <w:b/>
          <w:bCs/>
        </w:rPr>
      </w:pPr>
      <w:r>
        <w:rPr>
          <w:b/>
          <w:bCs/>
        </w:rPr>
      </w:r>
    </w:p>
    <w:p>
      <w:pPr>
        <w:pStyle w:val="BodyText"/>
        <w:bidi w:val="0"/>
        <w:jc w:val="start"/>
        <w:rPr>
          <w:b/>
          <w:bCs/>
        </w:rPr>
      </w:pPr>
      <w:r>
        <w:rPr>
          <w:b/>
          <w:bCs/>
        </w:rPr>
        <w:t>Output data</w:t>
      </w:r>
    </w:p>
    <w:p>
      <w:pPr>
        <w:pStyle w:val="BodyText"/>
        <w:numPr>
          <w:ilvl w:val="0"/>
          <w:numId w:val="2"/>
        </w:numPr>
        <w:bidi w:val="0"/>
        <w:jc w:val="start"/>
        <w:rPr>
          <w:b/>
          <w:bCs/>
        </w:rPr>
      </w:pPr>
      <w:r>
        <w:rPr>
          <w:b/>
          <w:bCs/>
        </w:rPr>
        <w:t>[region]_</w:t>
      </w:r>
      <w:r>
        <w:rPr>
          <w:b/>
          <w:bCs/>
        </w:rPr>
        <w:t>out_</w:t>
      </w:r>
      <w:r>
        <w:rPr>
          <w:b/>
          <w:bCs/>
        </w:rPr>
        <w:t>calc_resistance_[suffix]</w:t>
      </w:r>
    </w:p>
    <w:p>
      <w:pPr>
        <w:pStyle w:val="BodyText"/>
        <w:numPr>
          <w:ilvl w:val="1"/>
          <w:numId w:val="2"/>
        </w:numPr>
        <w:bidi w:val="0"/>
        <w:jc w:val="start"/>
        <w:rPr/>
      </w:pPr>
      <w:r>
        <w:rPr/>
        <w:t xml:space="preserve">where [region] and [suffix] is specified in </w:t>
      </w:r>
      <w:r>
        <w:rPr/>
        <w:t xml:space="preserve">the </w:t>
      </w:r>
      <w:r>
        <w:rPr/>
        <w:t>GUI.</w:t>
      </w:r>
    </w:p>
    <w:p>
      <w:pPr>
        <w:pStyle w:val="BodyText"/>
        <w:numPr>
          <w:ilvl w:val="1"/>
          <w:numId w:val="2"/>
        </w:numPr>
        <w:bidi w:val="0"/>
        <w:jc w:val="start"/>
        <w:rPr/>
      </w:pPr>
      <w:r>
        <w:rPr/>
        <w:t xml:space="preserve">Resistance layer (raster, 10 m) for the </w:t>
      </w:r>
      <w:r>
        <w:rPr/>
        <w:t>study area</w:t>
      </w:r>
      <w:r>
        <w:rPr/>
        <w:t>, saved as grass raster and exported to geotiff and ascii (input to Omniscape).</w:t>
      </w:r>
    </w:p>
    <w:p>
      <w:pPr>
        <w:pStyle w:val="BodyText"/>
        <w:numPr>
          <w:ilvl w:val="0"/>
          <w:numId w:val="2"/>
        </w:numPr>
        <w:bidi w:val="0"/>
        <w:jc w:val="start"/>
        <w:rPr/>
      </w:pPr>
      <w:r>
        <w:rPr/>
        <w:t>[region]_</w:t>
      </w:r>
      <w:r>
        <w:rPr/>
        <w:t>out_</w:t>
      </w:r>
      <w:r>
        <w:rPr/>
        <w:t>calc_resistance_20m_[suffix]</w:t>
      </w:r>
    </w:p>
    <w:p>
      <w:pPr>
        <w:pStyle w:val="BodyText"/>
        <w:numPr>
          <w:ilvl w:val="1"/>
          <w:numId w:val="2"/>
        </w:numPr>
        <w:bidi w:val="0"/>
        <w:jc w:val="start"/>
        <w:rPr/>
      </w:pPr>
      <w:r>
        <w:rPr/>
        <w:t>Same as above but with 20m resolution</w:t>
      </w:r>
    </w:p>
    <w:p>
      <w:pPr>
        <w:pStyle w:val="BodyText"/>
        <w:bidi w:val="0"/>
        <w:jc w:val="start"/>
        <w:rPr>
          <w:b/>
          <w:bCs/>
        </w:rPr>
      </w:pPr>
      <w:r>
        <w:rPr>
          <w:b/>
          <w:bCs/>
        </w:rPr>
      </w:r>
    </w:p>
    <w:p>
      <w:pPr>
        <w:pStyle w:val="BodyText"/>
        <w:bidi w:val="0"/>
        <w:jc w:val="start"/>
        <w:rPr>
          <w:b/>
          <w:bCs/>
        </w:rPr>
      </w:pPr>
      <w:r>
        <w:rPr>
          <w:b/>
          <w:bCs/>
        </w:rPr>
        <w:t>Post-processing</w:t>
      </w:r>
    </w:p>
    <w:p>
      <w:pPr>
        <w:pStyle w:val="BodyText"/>
        <w:bidi w:val="0"/>
        <w:jc w:val="start"/>
        <w:rPr>
          <w:b w:val="false"/>
          <w:bCs w:val="false"/>
        </w:rPr>
      </w:pPr>
      <w:r>
        <w:rPr>
          <w:b w:val="false"/>
          <w:bCs w:val="false"/>
        </w:rPr>
        <w:t>After running the Omniscape simulations using the output data described above, the script can post-process the (normalized) cumulated current maps and generate 10 m connectivity maps with values 0-10. This is the final result of the model.</w:t>
      </w:r>
    </w:p>
    <w:p>
      <w:pPr>
        <w:pStyle w:val="BodyText"/>
        <w:bidi w:val="0"/>
        <w:jc w:val="start"/>
        <w:rPr>
          <w:b w:val="false"/>
          <w:bCs w:val="false"/>
        </w:rPr>
      </w:pPr>
      <w:r>
        <w:rPr>
          <w:b w:val="false"/>
          <w:bCs w:val="false"/>
        </w:rPr>
      </w:r>
    </w:p>
    <w:p>
      <w:pPr>
        <w:pStyle w:val="BodyText"/>
        <w:bidi w:val="0"/>
        <w:jc w:val="start"/>
        <w:rPr>
          <w:b/>
          <w:bCs/>
        </w:rPr>
      </w:pPr>
      <w:r>
        <w:rPr>
          <w:b/>
          <w:bCs/>
        </w:rPr>
        <w:t>Usage</w:t>
      </w:r>
    </w:p>
    <w:p>
      <w:pPr>
        <w:pStyle w:val="BodyText"/>
        <w:numPr>
          <w:ilvl w:val="0"/>
          <w:numId w:val="9"/>
        </w:numPr>
        <w:bidi w:val="0"/>
        <w:jc w:val="start"/>
        <w:rPr/>
      </w:pPr>
      <w:r>
        <w:rPr>
          <w:b w:val="false"/>
          <w:bCs w:val="false"/>
        </w:rPr>
        <w:t>Run the script from a GRASS console within the given mapset to open the GUI.</w:t>
      </w:r>
    </w:p>
    <w:p>
      <w:pPr>
        <w:pStyle w:val="BodyText"/>
        <w:numPr>
          <w:ilvl w:val="0"/>
          <w:numId w:val="9"/>
        </w:numPr>
        <w:bidi w:val="0"/>
        <w:jc w:val="start"/>
        <w:rPr/>
      </w:pPr>
      <w:r>
        <w:rPr>
          <w:b w:val="false"/>
          <w:bCs w:val="false"/>
        </w:rPr>
        <w:t>Specify the input parameters (important: save buffer and suffix before saving region)</w:t>
      </w:r>
    </w:p>
    <w:p>
      <w:pPr>
        <w:pStyle w:val="BodyText"/>
        <w:numPr>
          <w:ilvl w:val="0"/>
          <w:numId w:val="9"/>
        </w:numPr>
        <w:bidi w:val="0"/>
        <w:jc w:val="start"/>
        <w:rPr/>
      </w:pPr>
      <w:r>
        <w:rPr>
          <w:b w:val="false"/>
          <w:bCs w:val="false"/>
        </w:rPr>
        <w:t>Press "Prepare datasets" (this is only necessary once for each region, buffer, and suffix)</w:t>
      </w:r>
    </w:p>
    <w:p>
      <w:pPr>
        <w:pStyle w:val="BodyText"/>
        <w:numPr>
          <w:ilvl w:val="0"/>
          <w:numId w:val="9"/>
        </w:numPr>
        <w:bidi w:val="0"/>
        <w:jc w:val="start"/>
        <w:rPr/>
      </w:pPr>
      <w:r>
        <w:rPr>
          <w:b w:val="false"/>
          <w:bCs w:val="false"/>
        </w:rPr>
        <w:t>Press "Compute resistance layer"</w:t>
      </w:r>
    </w:p>
    <w:p>
      <w:pPr>
        <w:pStyle w:val="BodyText"/>
        <w:numPr>
          <w:ilvl w:val="0"/>
          <w:numId w:val="9"/>
        </w:numPr>
        <w:bidi w:val="0"/>
        <w:jc w:val="start"/>
        <w:rPr/>
      </w:pPr>
      <w:r>
        <w:rPr>
          <w:b w:val="false"/>
          <w:bCs w:val="false"/>
        </w:rPr>
        <w:t>Use the output data to run Omniscape</w:t>
      </w:r>
    </w:p>
    <w:p>
      <w:pPr>
        <w:pStyle w:val="BodyText"/>
        <w:numPr>
          <w:ilvl w:val="0"/>
          <w:numId w:val="9"/>
        </w:numPr>
        <w:bidi w:val="0"/>
        <w:jc w:val="start"/>
        <w:rPr/>
      </w:pPr>
      <w:r>
        <w:rPr>
          <w:b w:val="false"/>
          <w:bCs w:val="false"/>
        </w:rPr>
        <w:t>Press "Run post-processing" and browse to the output data from Omniscape.</w:t>
      </w:r>
    </w:p>
    <w:p>
      <w:pPr>
        <w:pStyle w:val="BodyText"/>
        <w:bidi w:val="0"/>
        <w:jc w:val="start"/>
        <w:rPr>
          <w:b w:val="false"/>
          <w:bCs w:val="false"/>
        </w:rPr>
      </w:pPr>
      <w:r>
        <w:rPr>
          <w:b w:val="false"/>
          <w:bCs w:val="false"/>
        </w:rPr>
      </w:r>
    </w:p>
    <w:p>
      <w:pPr>
        <w:pStyle w:val="BodyText"/>
        <w:bidi w:val="0"/>
        <w:jc w:val="start"/>
        <w:rPr>
          <w:b/>
          <w:bCs/>
        </w:rPr>
      </w:pPr>
      <w:r>
        <w:rPr>
          <w:b/>
          <w:bCs/>
        </w:rPr>
        <w:t>Updating the analysis</w:t>
      </w:r>
    </w:p>
    <w:p>
      <w:pPr>
        <w:pStyle w:val="BodyText"/>
        <w:bidi w:val="0"/>
        <w:spacing w:before="0" w:after="140"/>
        <w:jc w:val="start"/>
        <w:rPr>
          <w:b w:val="false"/>
          <w:bCs w:val="false"/>
        </w:rPr>
      </w:pPr>
      <w:r>
        <w:rPr>
          <w:b w:val="false"/>
          <w:bCs w:val="false"/>
          <w:u w:val="single"/>
        </w:rPr>
        <w:t xml:space="preserve">For updates </w:t>
      </w:r>
      <w:r>
        <w:rPr>
          <w:b w:val="false"/>
          <w:bCs w:val="false"/>
          <w:u w:val="single"/>
        </w:rPr>
        <w:t>on land-use data (</w:t>
      </w:r>
      <w:r>
        <w:rPr>
          <w:b w:val="false"/>
          <w:bCs w:val="false"/>
          <w:u w:val="single"/>
        </w:rPr>
        <w:t>NMD</w:t>
      </w:r>
      <w:r>
        <w:rPr>
          <w:b w:val="false"/>
          <w:bCs w:val="false"/>
          <w:u w:val="single"/>
        </w:rPr>
        <w:t>)</w:t>
      </w:r>
      <w:r>
        <w:rPr>
          <w:b w:val="false"/>
          <w:bCs w:val="false"/>
          <w:u w:val="single"/>
        </w:rPr>
        <w:t xml:space="preserve"> </w:t>
      </w:r>
      <w:r>
        <w:rPr>
          <w:b w:val="false"/>
          <w:bCs w:val="false"/>
        </w:rPr>
        <w:br/>
      </w:r>
      <w:r>
        <w:rPr>
          <w:b w:val="false"/>
          <w:bCs w:val="false"/>
        </w:rPr>
        <w:t>R</w:t>
      </w:r>
      <w:r>
        <w:rPr>
          <w:b w:val="false"/>
          <w:bCs w:val="false"/>
        </w:rPr>
        <w:t xml:space="preserve">erun </w:t>
      </w:r>
      <w:r>
        <w:rPr>
          <w:b w:val="false"/>
          <w:bCs w:val="false"/>
          <w:color w:val="8B0000"/>
        </w:rPr>
        <w:t>update_NMD.py</w:t>
      </w:r>
      <w:r>
        <w:rPr>
          <w:b w:val="false"/>
          <w:bCs w:val="false"/>
        </w:rPr>
        <w:t xml:space="preserve"> and then run the model</w:t>
      </w:r>
    </w:p>
    <w:p>
      <w:pPr>
        <w:pStyle w:val="BodyText"/>
        <w:bidi w:val="0"/>
        <w:spacing w:before="0" w:after="140"/>
        <w:jc w:val="start"/>
        <w:rPr>
          <w:b w:val="false"/>
          <w:bCs w:val="false"/>
        </w:rPr>
      </w:pPr>
      <w:r>
        <w:rPr>
          <w:b w:val="false"/>
          <w:bCs w:val="false"/>
          <w:u w:val="single"/>
        </w:rPr>
        <w:t>For updates on protected, restricted and continuity forest</w:t>
      </w:r>
      <w:r>
        <w:rPr>
          <w:b w:val="false"/>
          <w:bCs w:val="false"/>
        </w:rPr>
        <w:br/>
      </w:r>
      <w:r>
        <w:rPr>
          <w:b w:val="false"/>
          <w:bCs w:val="false"/>
        </w:rPr>
        <w:t>R</w:t>
      </w:r>
      <w:r>
        <w:rPr>
          <w:b w:val="false"/>
          <w:bCs w:val="false"/>
        </w:rPr>
        <w:t xml:space="preserve">erun </w:t>
      </w:r>
      <w:r>
        <w:rPr>
          <w:b w:val="false"/>
          <w:bCs w:val="false"/>
          <w:color w:val="8B0000"/>
        </w:rPr>
        <w:t>HCV_kskog.py</w:t>
      </w:r>
      <w:r>
        <w:rPr>
          <w:b w:val="false"/>
          <w:bCs w:val="false"/>
        </w:rPr>
        <w:t xml:space="preserve"> (see separate documentation) and </w:t>
      </w:r>
      <w:r>
        <w:rPr>
          <w:b w:val="false"/>
          <w:bCs w:val="false"/>
          <w:color w:val="8B0000"/>
        </w:rPr>
        <w:t>density_analysis.py</w:t>
      </w:r>
      <w:r>
        <w:rPr>
          <w:b w:val="false"/>
          <w:bCs w:val="false"/>
          <w:color w:val="000000"/>
        </w:rPr>
        <w:t xml:space="preserve"> (see separate documentation) </w:t>
      </w:r>
      <w:r>
        <w:rPr>
          <w:b w:val="false"/>
          <w:bCs w:val="false"/>
        </w:rPr>
        <w:t>and then run the model (the name of input data 3 and 4 may change – update the script if necessary).</w:t>
      </w:r>
    </w:p>
    <w:p>
      <w:pPr>
        <w:pStyle w:val="BodyText"/>
        <w:bidi w:val="0"/>
        <w:spacing w:before="0" w:after="140"/>
        <w:jc w:val="start"/>
        <w:rPr>
          <w:b w:val="false"/>
          <w:bCs w:val="false"/>
        </w:rPr>
      </w:pPr>
      <w:r>
        <w:rPr>
          <w:b w:val="false"/>
          <w:bCs w:val="false"/>
          <w:u w:val="single"/>
        </w:rPr>
        <w:t>For updates on wetness data</w:t>
      </w:r>
      <w:r>
        <w:rPr>
          <w:b w:val="false"/>
          <w:bCs w:val="false"/>
        </w:rPr>
        <w:br/>
        <w:t>Pre-process according to separate documentation. Then run the model.</w:t>
      </w:r>
    </w:p>
    <w:p>
      <w:pPr>
        <w:pStyle w:val="BodyText"/>
        <w:bidi w:val="0"/>
        <w:spacing w:before="0" w:after="140"/>
        <w:jc w:val="start"/>
        <w:rPr>
          <w:b w:val="false"/>
          <w:bCs w:val="false"/>
        </w:rPr>
      </w:pPr>
      <w:r>
        <w:rPr>
          <w:b w:val="false"/>
          <w:bCs w:val="false"/>
          <w:u w:val="single"/>
        </w:rPr>
        <w:t>For updates on HCV wetlands</w:t>
      </w:r>
      <w:r>
        <w:rPr>
          <w:b w:val="false"/>
          <w:bCs w:val="false"/>
        </w:rPr>
        <w:br/>
        <w:t>Pre-process according to separate documentation. Then run the model.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483</TotalTime>
  <Application>LibreOffice/7.6.2.1$Linux_X86_64 LibreOffice_project/60$Build-1</Application>
  <AppVersion>15.0000</AppVersion>
  <Pages>3</Pages>
  <Words>587</Words>
  <Characters>3417</Characters>
  <CharactersWithSpaces>3911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2023-10-10T10:17:22Z</dcterms:created>
  <dc:creator>Oskar Englund</dc:creator>
  <dc:description/>
  <dc:language>en-US</dc:language>
  <cp:lastModifiedBy>Oskar Englund</cp:lastModifiedBy>
  <dcterms:modified xsi:type="dcterms:W3CDTF">2023-10-27T11:14:30Z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