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088" w:type="dxa"/>
        <w:tblInd w:w="1951" w:type="dxa"/>
        <w:tblBorders>
          <w:left w:val="single" w:sz="18" w:space="0" w:color="00A9A7"/>
        </w:tblBorders>
        <w:tblLayout w:type="fixed"/>
        <w:tblLook w:val="0400" w:firstRow="0" w:lastRow="0" w:firstColumn="0" w:lastColumn="0" w:noHBand="0" w:noVBand="1"/>
      </w:tblPr>
      <w:tblGrid>
        <w:gridCol w:w="236"/>
        <w:gridCol w:w="6852"/>
      </w:tblGrid>
      <w:tr w:rsidR="006E0E27" w:rsidRPr="004A7C1C" w14:paraId="5871EF4A" w14:textId="77777777" w:rsidTr="00273884">
        <w:trPr>
          <w:cantSplit/>
          <w:trHeight w:val="3628"/>
        </w:trPr>
        <w:tc>
          <w:tcPr>
            <w:tcW w:w="222" w:type="dxa"/>
            <w:tcBorders>
              <w:left w:val="nil"/>
            </w:tcBorders>
            <w:shd w:val="clear" w:color="auto" w:fill="auto"/>
            <w:vAlign w:val="bottom"/>
          </w:tcPr>
          <w:p w14:paraId="69FD2C9D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6866" w:type="dxa"/>
            <w:shd w:val="clear" w:color="auto" w:fill="auto"/>
            <w:vAlign w:val="bottom"/>
          </w:tcPr>
          <w:p w14:paraId="30A581D1" w14:textId="77777777" w:rsidR="006E0E27" w:rsidRPr="004A7C1C" w:rsidRDefault="006E0E27" w:rsidP="006E0E27"/>
        </w:tc>
      </w:tr>
      <w:tr w:rsidR="000927B9" w:rsidRPr="004A7C1C" w14:paraId="0A816ABE" w14:textId="77777777" w:rsidTr="00273884">
        <w:trPr>
          <w:cantSplit/>
        </w:trPr>
        <w:tc>
          <w:tcPr>
            <w:tcW w:w="222" w:type="dxa"/>
            <w:shd w:val="clear" w:color="auto" w:fill="auto"/>
          </w:tcPr>
          <w:p w14:paraId="25F5C4D9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6866" w:type="dxa"/>
            <w:shd w:val="clear" w:color="auto" w:fill="auto"/>
          </w:tcPr>
          <w:p w14:paraId="46F72363" w14:textId="77777777" w:rsidR="00273884" w:rsidRDefault="00273884" w:rsidP="00AC5707">
            <w:pPr>
              <w:pStyle w:val="Rubrik"/>
              <w:rPr>
                <w:color w:val="008000"/>
              </w:rPr>
            </w:pPr>
            <w:r>
              <w:rPr>
                <w:color w:val="008000"/>
              </w:rPr>
              <w:t>supportprocess:</w:t>
            </w:r>
          </w:p>
          <w:p w14:paraId="59B6E2C6" w14:textId="5FDCD6EE" w:rsidR="00273884" w:rsidRDefault="00273884" w:rsidP="00AC5707">
            <w:pPr>
              <w:pStyle w:val="Rubrik"/>
              <w:rPr>
                <w:color w:val="008000"/>
              </w:rPr>
            </w:pPr>
            <w:r>
              <w:rPr>
                <w:color w:val="008000"/>
              </w:rPr>
              <w:t>serviceprovisioning:</w:t>
            </w:r>
          </w:p>
          <w:p w14:paraId="608D7FF0" w14:textId="5826B439" w:rsidR="00AC5707" w:rsidRPr="00AC5707" w:rsidRDefault="00273884" w:rsidP="00AC5707">
            <w:pPr>
              <w:pStyle w:val="Rubrik"/>
              <w:rPr>
                <w:color w:val="008000"/>
              </w:rPr>
            </w:pPr>
            <w:r>
              <w:rPr>
                <w:color w:val="008000"/>
              </w:rPr>
              <w:t>healthcareoffering</w:t>
            </w:r>
          </w:p>
          <w:p w14:paraId="2F72027D" w14:textId="77777777" w:rsidR="000927B9" w:rsidRDefault="00CF10DE" w:rsidP="00DE0233">
            <w:pPr>
              <w:pStyle w:val="FrsttsbladUnderrubrik"/>
            </w:pPr>
            <w:r>
              <w:t xml:space="preserve">Arkitekturella beslut </w:t>
            </w:r>
            <w:r w:rsidRPr="00CF10DE">
              <w:rPr>
                <w:i/>
              </w:rPr>
              <w:t>(beslut som påverkar arkitekturens utformning)</w:t>
            </w:r>
          </w:p>
          <w:p w14:paraId="43D64941" w14:textId="7004A4F6" w:rsidR="00D31AA7" w:rsidRPr="00D31AA7" w:rsidRDefault="00F856C4" w:rsidP="00AC5707">
            <w:pPr>
              <w:pStyle w:val="Brdtext"/>
              <w:rPr>
                <w:sz w:val="32"/>
              </w:rPr>
            </w:pPr>
            <w:r w:rsidRPr="00F856C4">
              <w:rPr>
                <w:sz w:val="32"/>
              </w:rPr>
              <w:t>Version</w:t>
            </w:r>
            <w:r>
              <w:rPr>
                <w:sz w:val="32"/>
              </w:rPr>
              <w:t xml:space="preserve"> </w:t>
            </w:r>
            <w:r w:rsidR="00561EF4">
              <w:rPr>
                <w:color w:val="008000"/>
                <w:sz w:val="32"/>
              </w:rPr>
              <w:fldChar w:fldCharType="begin"/>
            </w:r>
            <w:r w:rsidR="00561EF4">
              <w:rPr>
                <w:color w:val="008000"/>
                <w:sz w:val="32"/>
              </w:rPr>
              <w:instrText xml:space="preserve"> DOCPROPERTY "Version" \* MERGEFORMAT </w:instrText>
            </w:r>
            <w:r w:rsidR="00561EF4">
              <w:rPr>
                <w:color w:val="008000"/>
                <w:sz w:val="32"/>
              </w:rPr>
              <w:fldChar w:fldCharType="separate"/>
            </w:r>
            <w:r w:rsidR="00561EF4">
              <w:rPr>
                <w:color w:val="008000"/>
                <w:sz w:val="32"/>
              </w:rPr>
              <w:fldChar w:fldCharType="end"/>
            </w:r>
          </w:p>
          <w:p w14:paraId="3C59EEDF" w14:textId="7D3977B6" w:rsidR="00AC5707" w:rsidRDefault="00F856C4" w:rsidP="00AC5707">
            <w:pPr>
              <w:pStyle w:val="Brd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>
              <w:rPr>
                <w:color w:val="008000"/>
                <w:sz w:val="28"/>
              </w:rPr>
              <w:fldChar w:fldCharType="end"/>
            </w:r>
          </w:p>
          <w:p w14:paraId="612DB7A1" w14:textId="77777777" w:rsidR="00F856C4" w:rsidRPr="00AC5707" w:rsidRDefault="00F856C4" w:rsidP="00AC5707">
            <w:pPr>
              <w:pStyle w:val="Brdtext"/>
              <w:rPr>
                <w:color w:val="008000"/>
                <w:sz w:val="28"/>
              </w:rPr>
            </w:pPr>
          </w:p>
          <w:p w14:paraId="31EA746E" w14:textId="77777777" w:rsidR="00AC5707" w:rsidRPr="00AC5707" w:rsidRDefault="00AC5707" w:rsidP="00AC5707">
            <w:pPr>
              <w:pStyle w:val="Brdtext"/>
            </w:pPr>
          </w:p>
        </w:tc>
      </w:tr>
      <w:tr w:rsidR="003E78D2" w:rsidRPr="004A7C1C" w14:paraId="1AE8CBDA" w14:textId="77777777" w:rsidTr="00273884">
        <w:trPr>
          <w:cantSplit/>
        </w:trPr>
        <w:tc>
          <w:tcPr>
            <w:tcW w:w="222" w:type="dxa"/>
            <w:shd w:val="clear" w:color="auto" w:fill="auto"/>
          </w:tcPr>
          <w:p w14:paraId="21E8B924" w14:textId="77777777" w:rsidR="003E78D2" w:rsidRPr="004A7C1C" w:rsidRDefault="003E78D2" w:rsidP="00C15048">
            <w:pPr>
              <w:pStyle w:val="Brdtext"/>
            </w:pPr>
          </w:p>
        </w:tc>
        <w:tc>
          <w:tcPr>
            <w:tcW w:w="6866" w:type="dxa"/>
            <w:shd w:val="clear" w:color="auto" w:fill="auto"/>
          </w:tcPr>
          <w:p w14:paraId="781363CE" w14:textId="77777777" w:rsidR="003E78D2" w:rsidRPr="00AC5707" w:rsidRDefault="003E78D2" w:rsidP="00AC5707">
            <w:pPr>
              <w:pStyle w:val="Rubrik"/>
              <w:rPr>
                <w:color w:val="008000"/>
              </w:rPr>
            </w:pPr>
          </w:p>
        </w:tc>
      </w:tr>
    </w:tbl>
    <w:p w14:paraId="6FE120F7" w14:textId="77777777" w:rsidR="000927B9" w:rsidRPr="004A7C1C" w:rsidRDefault="000927B9" w:rsidP="00A47B77"/>
    <w:p w14:paraId="2ABA9B78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53EB0842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5D260316" w14:textId="390F6E02" w:rsidR="009965C6" w:rsidRDefault="00D31AA7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9965C6">
            <w:rPr>
              <w:noProof/>
            </w:rPr>
            <w:t>1.</w:t>
          </w:r>
          <w:r w:rsidR="009965C6"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 w:rsidR="009965C6">
            <w:rPr>
              <w:noProof/>
            </w:rPr>
            <w:t>Inledning</w:t>
          </w:r>
          <w:r w:rsidR="009965C6">
            <w:rPr>
              <w:noProof/>
            </w:rPr>
            <w:tab/>
          </w:r>
          <w:r w:rsidR="009965C6">
            <w:rPr>
              <w:noProof/>
            </w:rPr>
            <w:fldChar w:fldCharType="begin"/>
          </w:r>
          <w:r w:rsidR="009965C6">
            <w:rPr>
              <w:noProof/>
            </w:rPr>
            <w:instrText xml:space="preserve"> PAGEREF _Toc113973229 \h </w:instrText>
          </w:r>
          <w:r w:rsidR="009965C6">
            <w:rPr>
              <w:noProof/>
            </w:rPr>
          </w:r>
          <w:r w:rsidR="009965C6">
            <w:rPr>
              <w:noProof/>
            </w:rPr>
            <w:fldChar w:fldCharType="separate"/>
          </w:r>
          <w:r w:rsidR="009965C6">
            <w:rPr>
              <w:noProof/>
            </w:rPr>
            <w:t>3</w:t>
          </w:r>
          <w:r w:rsidR="009965C6">
            <w:rPr>
              <w:noProof/>
            </w:rPr>
            <w:fldChar w:fldCharType="end"/>
          </w:r>
        </w:p>
        <w:p w14:paraId="165158C8" w14:textId="390D07B9" w:rsidR="009965C6" w:rsidRDefault="009965C6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_Toc113973230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9C7B8D0" w14:textId="5A4AE33E" w:rsidR="009965C6" w:rsidRDefault="009965C6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_Toc113973231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E09DA55" w14:textId="411C139E" w:rsidR="009965C6" w:rsidRDefault="009965C6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_Toc113973232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2B09AF65" w14:textId="3612A762" w:rsidR="009965C6" w:rsidRDefault="009965C6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AB: Mappning mot RIM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_Toc113973233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2D9A783B" w14:textId="10BCA31D" w:rsidR="009965C6" w:rsidRDefault="009965C6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AB: Information om tillgängliga tjänstekontrakt via TAK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_Toc113973234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A032E4D" w14:textId="7BE97AC4" w:rsidR="009965C6" w:rsidRDefault="009965C6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r>
            <w:rPr>
              <w:noProof/>
            </w:rPr>
            <w:t>2.3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  <w:tab/>
          </w:r>
          <w:r>
            <w:rPr>
              <w:noProof/>
            </w:rPr>
            <w:t>AB: Kompatibilitetsbrytande minor-uppdatering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_Toc113973235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129347CC" w14:textId="071402AA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37361528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2" w:name="_Toc333492260"/>
      <w:r>
        <w:br w:type="page"/>
      </w: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7"/>
        <w:gridCol w:w="3474"/>
        <w:gridCol w:w="3923"/>
      </w:tblGrid>
      <w:tr w:rsidR="0030019C" w14:paraId="2E378BFB" w14:textId="77777777" w:rsidTr="00CF1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3"/>
          </w:tcPr>
          <w:p w14:paraId="30D67447" w14:textId="77777777" w:rsidR="0030019C" w:rsidRDefault="0030019C" w:rsidP="00CF10DE">
            <w:pPr>
              <w:pStyle w:val="Brdtext"/>
            </w:pPr>
            <w:r>
              <w:lastRenderedPageBreak/>
              <w:t>Revisionshistorik</w:t>
            </w:r>
            <w:r w:rsidR="00D31AA7">
              <w:t xml:space="preserve"> mall</w:t>
            </w:r>
          </w:p>
        </w:tc>
      </w:tr>
      <w:tr w:rsidR="0030019C" w14:paraId="77745063" w14:textId="77777777" w:rsidTr="00CF10DE">
        <w:tc>
          <w:tcPr>
            <w:tcW w:w="1101" w:type="dxa"/>
          </w:tcPr>
          <w:p w14:paraId="2401DAE7" w14:textId="77777777" w:rsidR="0030019C" w:rsidRDefault="0030019C" w:rsidP="00CF10DE">
            <w:pPr>
              <w:pStyle w:val="Brdtext"/>
            </w:pPr>
            <w:r>
              <w:t>Version</w:t>
            </w:r>
          </w:p>
        </w:tc>
        <w:tc>
          <w:tcPr>
            <w:tcW w:w="3543" w:type="dxa"/>
          </w:tcPr>
          <w:p w14:paraId="763784AA" w14:textId="77777777" w:rsidR="0030019C" w:rsidRDefault="0030019C" w:rsidP="00CF10DE">
            <w:pPr>
              <w:pStyle w:val="Brdtext"/>
            </w:pPr>
            <w:r>
              <w:t>Författare</w:t>
            </w:r>
          </w:p>
        </w:tc>
        <w:tc>
          <w:tcPr>
            <w:tcW w:w="4000" w:type="dxa"/>
          </w:tcPr>
          <w:p w14:paraId="4AE9692A" w14:textId="77777777" w:rsidR="0030019C" w:rsidRDefault="0030019C" w:rsidP="00CF10DE">
            <w:pPr>
              <w:pStyle w:val="Brdtext"/>
            </w:pPr>
            <w:r>
              <w:t>Kommentar</w:t>
            </w:r>
          </w:p>
        </w:tc>
      </w:tr>
      <w:tr w:rsidR="0030019C" w14:paraId="21085B09" w14:textId="77777777" w:rsidTr="00CF10DE">
        <w:tc>
          <w:tcPr>
            <w:tcW w:w="1101" w:type="dxa"/>
          </w:tcPr>
          <w:p w14:paraId="443CE7E4" w14:textId="09CBF92E" w:rsidR="0030019C" w:rsidRDefault="002A5DD9" w:rsidP="00CF10DE">
            <w:pPr>
              <w:pStyle w:val="Brdtext"/>
            </w:pPr>
            <w:r>
              <w:t>1</w:t>
            </w:r>
            <w:r w:rsidR="00D31AA7">
              <w:t>.0</w:t>
            </w:r>
          </w:p>
        </w:tc>
        <w:tc>
          <w:tcPr>
            <w:tcW w:w="3543" w:type="dxa"/>
          </w:tcPr>
          <w:p w14:paraId="6F98EE77" w14:textId="310CBB68" w:rsidR="0030019C" w:rsidRDefault="0030019C" w:rsidP="00CF10DE">
            <w:pPr>
              <w:pStyle w:val="Brdtext"/>
            </w:pPr>
          </w:p>
        </w:tc>
        <w:tc>
          <w:tcPr>
            <w:tcW w:w="4000" w:type="dxa"/>
          </w:tcPr>
          <w:p w14:paraId="590146DC" w14:textId="508D7460" w:rsidR="0030019C" w:rsidRDefault="0030019C" w:rsidP="00CF10DE">
            <w:pPr>
              <w:pStyle w:val="Brdtext"/>
            </w:pPr>
          </w:p>
        </w:tc>
      </w:tr>
    </w:tbl>
    <w:p w14:paraId="534C33AC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0"/>
        <w:gridCol w:w="1805"/>
        <w:gridCol w:w="3198"/>
        <w:gridCol w:w="2391"/>
      </w:tblGrid>
      <w:tr w:rsidR="00D31AA7" w14:paraId="6B0B996C" w14:textId="77777777" w:rsidTr="008E6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94" w:type="dxa"/>
            <w:gridSpan w:val="4"/>
          </w:tcPr>
          <w:p w14:paraId="2D673290" w14:textId="77777777" w:rsidR="00D31AA7" w:rsidRDefault="00D31AA7" w:rsidP="00D31AA7">
            <w:pPr>
              <w:pStyle w:val="Brdtext"/>
            </w:pPr>
            <w:r>
              <w:t>Revisionshistorik inom projekt</w:t>
            </w:r>
          </w:p>
        </w:tc>
      </w:tr>
      <w:tr w:rsidR="00D31AA7" w14:paraId="1E6D36CD" w14:textId="77777777" w:rsidTr="008E6C81">
        <w:tc>
          <w:tcPr>
            <w:tcW w:w="1100" w:type="dxa"/>
          </w:tcPr>
          <w:p w14:paraId="3709BFA4" w14:textId="77777777" w:rsidR="00D31AA7" w:rsidRDefault="00D31AA7" w:rsidP="00D31AA7">
            <w:pPr>
              <w:pStyle w:val="Brdtext"/>
            </w:pPr>
            <w:r>
              <w:t>Revison nr</w:t>
            </w:r>
          </w:p>
        </w:tc>
        <w:tc>
          <w:tcPr>
            <w:tcW w:w="1805" w:type="dxa"/>
          </w:tcPr>
          <w:p w14:paraId="0C09D6B7" w14:textId="77777777" w:rsidR="00D31AA7" w:rsidRDefault="00D31AA7" w:rsidP="00D31AA7">
            <w:pPr>
              <w:pStyle w:val="Brdtext"/>
            </w:pPr>
            <w:r>
              <w:t>Revison Datum</w:t>
            </w:r>
          </w:p>
        </w:tc>
        <w:tc>
          <w:tcPr>
            <w:tcW w:w="3198" w:type="dxa"/>
          </w:tcPr>
          <w:p w14:paraId="707EDFAD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391" w:type="dxa"/>
          </w:tcPr>
          <w:p w14:paraId="4E57EEB3" w14:textId="77777777" w:rsidR="00D31AA7" w:rsidRDefault="00D31AA7" w:rsidP="00D31AA7">
            <w:pPr>
              <w:pStyle w:val="Brdtext"/>
            </w:pPr>
            <w:r>
              <w:t>Ändrat av</w:t>
            </w:r>
          </w:p>
        </w:tc>
      </w:tr>
      <w:tr w:rsidR="00D31AA7" w14:paraId="7925C9A3" w14:textId="77777777" w:rsidTr="008E6C81">
        <w:tc>
          <w:tcPr>
            <w:tcW w:w="1100" w:type="dxa"/>
          </w:tcPr>
          <w:p w14:paraId="5EDC0DEB" w14:textId="6EC074B2" w:rsidR="00D31AA7" w:rsidRDefault="00AD374C" w:rsidP="00D31AA7">
            <w:pPr>
              <w:pStyle w:val="Brdtext"/>
            </w:pPr>
            <w:r>
              <w:t>2.0</w:t>
            </w:r>
          </w:p>
        </w:tc>
        <w:tc>
          <w:tcPr>
            <w:tcW w:w="1805" w:type="dxa"/>
          </w:tcPr>
          <w:p w14:paraId="3B0EDA18" w14:textId="4A84D3A8" w:rsidR="00D31AA7" w:rsidRDefault="00AD374C" w:rsidP="00D31AA7">
            <w:pPr>
              <w:pStyle w:val="Brdtext"/>
            </w:pPr>
            <w:r>
              <w:t>2016-12-14</w:t>
            </w:r>
          </w:p>
        </w:tc>
        <w:tc>
          <w:tcPr>
            <w:tcW w:w="3198" w:type="dxa"/>
          </w:tcPr>
          <w:p w14:paraId="43D1AFDF" w14:textId="7E5E7CCE" w:rsidR="002E1FFE" w:rsidRDefault="002A5DD9" w:rsidP="002825FB">
            <w:pPr>
              <w:pStyle w:val="Brdtext"/>
            </w:pPr>
            <w:r>
              <w:t>Skapat dokumentet</w:t>
            </w:r>
          </w:p>
        </w:tc>
        <w:tc>
          <w:tcPr>
            <w:tcW w:w="2391" w:type="dxa"/>
          </w:tcPr>
          <w:p w14:paraId="5E54E017" w14:textId="488BE8E8" w:rsidR="00D31AA7" w:rsidRDefault="00AD374C" w:rsidP="00D31AA7">
            <w:pPr>
              <w:pStyle w:val="Brdtext"/>
            </w:pPr>
            <w:r>
              <w:t>Björn Skeppner</w:t>
            </w:r>
          </w:p>
        </w:tc>
      </w:tr>
      <w:tr w:rsidR="00216931" w14:paraId="404BB8C9" w14:textId="77777777" w:rsidTr="008E6C81">
        <w:tc>
          <w:tcPr>
            <w:tcW w:w="1100" w:type="dxa"/>
          </w:tcPr>
          <w:p w14:paraId="339A8387" w14:textId="700E4E19" w:rsidR="00216931" w:rsidRDefault="00216931" w:rsidP="00D31AA7">
            <w:pPr>
              <w:pStyle w:val="Brdtext"/>
            </w:pPr>
            <w:r>
              <w:t>2.0</w:t>
            </w:r>
          </w:p>
        </w:tc>
        <w:tc>
          <w:tcPr>
            <w:tcW w:w="1805" w:type="dxa"/>
          </w:tcPr>
          <w:p w14:paraId="49B49ACC" w14:textId="4D49F71C" w:rsidR="00216931" w:rsidRDefault="00216931" w:rsidP="00D31AA7">
            <w:pPr>
              <w:pStyle w:val="Brdtext"/>
            </w:pPr>
            <w:r>
              <w:t>2021-09-27</w:t>
            </w:r>
          </w:p>
        </w:tc>
        <w:tc>
          <w:tcPr>
            <w:tcW w:w="3198" w:type="dxa"/>
          </w:tcPr>
          <w:p w14:paraId="30A36C43" w14:textId="3068CC88" w:rsidR="00216931" w:rsidRDefault="008E6C81" w:rsidP="00D31AA7">
            <w:pPr>
              <w:pStyle w:val="Brdtext"/>
            </w:pPr>
            <w:r>
              <w:t>Lagt till AB-2.2.</w:t>
            </w:r>
            <w:r>
              <w:br/>
              <w:t>Städat dokumentet inför release.</w:t>
            </w:r>
          </w:p>
        </w:tc>
        <w:tc>
          <w:tcPr>
            <w:tcW w:w="2391" w:type="dxa"/>
          </w:tcPr>
          <w:p w14:paraId="087D0C40" w14:textId="320195D5" w:rsidR="00216931" w:rsidRPr="00583925" w:rsidRDefault="00216931" w:rsidP="00D31AA7">
            <w:pPr>
              <w:pStyle w:val="Brdtext"/>
            </w:pPr>
            <w:r>
              <w:t>Johan Zetterström</w:t>
            </w:r>
          </w:p>
        </w:tc>
      </w:tr>
      <w:tr w:rsidR="00065AB3" w14:paraId="4D80073C" w14:textId="77777777" w:rsidTr="008E6C81">
        <w:tc>
          <w:tcPr>
            <w:tcW w:w="1100" w:type="dxa"/>
          </w:tcPr>
          <w:p w14:paraId="11151E0D" w14:textId="7894CDD8" w:rsidR="00065AB3" w:rsidRDefault="00065AB3" w:rsidP="00D31AA7">
            <w:pPr>
              <w:pStyle w:val="Brdtext"/>
            </w:pPr>
            <w:r>
              <w:t>2.1</w:t>
            </w:r>
            <w:r w:rsidR="00107B39">
              <w:t>_RC1</w:t>
            </w:r>
          </w:p>
        </w:tc>
        <w:tc>
          <w:tcPr>
            <w:tcW w:w="1805" w:type="dxa"/>
          </w:tcPr>
          <w:p w14:paraId="722E8EAB" w14:textId="16966278" w:rsidR="00065AB3" w:rsidRDefault="00065AB3" w:rsidP="00D31AA7">
            <w:pPr>
              <w:pStyle w:val="Brdtext"/>
            </w:pPr>
            <w:r>
              <w:t>2022-09-13</w:t>
            </w:r>
          </w:p>
        </w:tc>
        <w:tc>
          <w:tcPr>
            <w:tcW w:w="3198" w:type="dxa"/>
          </w:tcPr>
          <w:p w14:paraId="7F242DEE" w14:textId="19257F95" w:rsidR="00065AB3" w:rsidRDefault="00065AB3" w:rsidP="00D31AA7">
            <w:pPr>
              <w:pStyle w:val="Brdtext"/>
            </w:pPr>
            <w:r>
              <w:t xml:space="preserve">Lagt till AB-2.3 </w:t>
            </w:r>
            <w:r w:rsidR="0019478A">
              <w:t xml:space="preserve"> </w:t>
            </w:r>
            <w:r w:rsidR="0019478A" w:rsidRPr="0019478A">
              <w:t>Kompatibilitetsbrytande minor-uppdatering</w:t>
            </w:r>
          </w:p>
        </w:tc>
        <w:tc>
          <w:tcPr>
            <w:tcW w:w="2391" w:type="dxa"/>
          </w:tcPr>
          <w:p w14:paraId="2BD21BC2" w14:textId="77777777" w:rsidR="00065AB3" w:rsidRDefault="0019478A" w:rsidP="00D31AA7">
            <w:pPr>
              <w:pStyle w:val="Brdtext"/>
            </w:pPr>
            <w:r>
              <w:t>Dan Svedén</w:t>
            </w:r>
          </w:p>
          <w:p w14:paraId="2A02EE63" w14:textId="6E7348DD" w:rsidR="0019478A" w:rsidRDefault="0019478A" w:rsidP="00D31AA7">
            <w:pPr>
              <w:pStyle w:val="Brdtext"/>
            </w:pPr>
            <w:r>
              <w:t>Tobias Blomberg</w:t>
            </w:r>
          </w:p>
        </w:tc>
      </w:tr>
      <w:tr w:rsidR="00A33626" w14:paraId="4821848F" w14:textId="77777777" w:rsidTr="008E6C81">
        <w:tc>
          <w:tcPr>
            <w:tcW w:w="1100" w:type="dxa"/>
          </w:tcPr>
          <w:p w14:paraId="7D1179BE" w14:textId="5238BB95" w:rsidR="00A33626" w:rsidRDefault="00A33626" w:rsidP="00D31AA7">
            <w:pPr>
              <w:pStyle w:val="Brdtext"/>
            </w:pPr>
            <w:r>
              <w:t>2.1</w:t>
            </w:r>
          </w:p>
        </w:tc>
        <w:tc>
          <w:tcPr>
            <w:tcW w:w="1805" w:type="dxa"/>
          </w:tcPr>
          <w:p w14:paraId="22786EE7" w14:textId="4263BDCC" w:rsidR="00A33626" w:rsidRDefault="00A33626" w:rsidP="00D31AA7">
            <w:pPr>
              <w:pStyle w:val="Brdtext"/>
            </w:pPr>
            <w:r>
              <w:t>2022-12-01</w:t>
            </w:r>
          </w:p>
        </w:tc>
        <w:tc>
          <w:tcPr>
            <w:tcW w:w="3198" w:type="dxa"/>
          </w:tcPr>
          <w:p w14:paraId="01435795" w14:textId="3660B4DD" w:rsidR="00A33626" w:rsidRDefault="00A33626" w:rsidP="00D31AA7">
            <w:pPr>
              <w:pStyle w:val="Brdtext"/>
            </w:pPr>
            <w:r>
              <w:t>Version granskad och fastställd</w:t>
            </w:r>
          </w:p>
        </w:tc>
        <w:tc>
          <w:tcPr>
            <w:tcW w:w="2391" w:type="dxa"/>
          </w:tcPr>
          <w:p w14:paraId="05780828" w14:textId="77777777" w:rsidR="00A33626" w:rsidRDefault="00A33626" w:rsidP="00A33626">
            <w:pPr>
              <w:pStyle w:val="Brdtext"/>
            </w:pPr>
            <w:r>
              <w:t>Dan Svedén</w:t>
            </w:r>
          </w:p>
          <w:p w14:paraId="0F83A36F" w14:textId="68DD8C38" w:rsidR="00A33626" w:rsidRDefault="00A33626" w:rsidP="00A33626">
            <w:pPr>
              <w:pStyle w:val="Brdtext"/>
            </w:pPr>
            <w:r>
              <w:t>Tobias Blomberg</w:t>
            </w:r>
          </w:p>
        </w:tc>
      </w:tr>
      <w:tr w:rsidR="004A53CB" w14:paraId="5E7D6E81" w14:textId="77777777" w:rsidTr="008E6C81">
        <w:tc>
          <w:tcPr>
            <w:tcW w:w="1100" w:type="dxa"/>
          </w:tcPr>
          <w:p w14:paraId="62D3F96C" w14:textId="4A877C4F" w:rsidR="004A53CB" w:rsidRDefault="004A53CB" w:rsidP="00D31AA7">
            <w:pPr>
              <w:pStyle w:val="Brdtext"/>
            </w:pPr>
            <w:r>
              <w:t>3.0</w:t>
            </w:r>
          </w:p>
        </w:tc>
        <w:tc>
          <w:tcPr>
            <w:tcW w:w="1805" w:type="dxa"/>
          </w:tcPr>
          <w:p w14:paraId="79149765" w14:textId="724C9FAB" w:rsidR="004A53CB" w:rsidRDefault="004A53CB" w:rsidP="00D31AA7">
            <w:pPr>
              <w:pStyle w:val="Brdtext"/>
            </w:pPr>
            <w:r>
              <w:t>2023-05-25</w:t>
            </w:r>
          </w:p>
        </w:tc>
        <w:tc>
          <w:tcPr>
            <w:tcW w:w="3198" w:type="dxa"/>
          </w:tcPr>
          <w:p w14:paraId="260104DD" w14:textId="0C10C879" w:rsidR="004A53CB" w:rsidRDefault="004A53CB" w:rsidP="00D31AA7">
            <w:pPr>
              <w:pStyle w:val="Brdtext"/>
            </w:pPr>
            <w:r>
              <w:t>Stegrad version</w:t>
            </w:r>
          </w:p>
        </w:tc>
        <w:tc>
          <w:tcPr>
            <w:tcW w:w="2391" w:type="dxa"/>
          </w:tcPr>
          <w:p w14:paraId="14AB2256" w14:textId="77777777" w:rsidR="004A53CB" w:rsidRDefault="004A53CB" w:rsidP="004A53CB">
            <w:pPr>
              <w:pStyle w:val="Brdtext"/>
            </w:pPr>
            <w:r>
              <w:t>Dan Svedén</w:t>
            </w:r>
          </w:p>
          <w:p w14:paraId="10245FD7" w14:textId="0450FEF5" w:rsidR="004A53CB" w:rsidRDefault="004A53CB" w:rsidP="004A53CB">
            <w:pPr>
              <w:pStyle w:val="Brdtext"/>
            </w:pPr>
            <w:r>
              <w:t>Tobias Blomberg</w:t>
            </w:r>
          </w:p>
        </w:tc>
      </w:tr>
    </w:tbl>
    <w:p w14:paraId="6751C57E" w14:textId="693568AA" w:rsidR="00D31AA7" w:rsidRDefault="00D31AA7" w:rsidP="0030019C">
      <w:pPr>
        <w:pStyle w:val="Brdtext"/>
        <w:rPr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91"/>
        <w:gridCol w:w="1822"/>
        <w:gridCol w:w="3198"/>
        <w:gridCol w:w="2383"/>
      </w:tblGrid>
      <w:tr w:rsidR="00D31AA7" w14:paraId="299DF4D2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471271A0" w14:textId="77777777" w:rsidR="00D31AA7" w:rsidRDefault="00D31AA7" w:rsidP="00D31AA7">
            <w:pPr>
              <w:pStyle w:val="Brdtext"/>
            </w:pPr>
            <w:r>
              <w:t>Referenser</w:t>
            </w:r>
          </w:p>
        </w:tc>
      </w:tr>
      <w:tr w:rsidR="00D31AA7" w14:paraId="6677DFE1" w14:textId="77777777" w:rsidTr="00CA5524">
        <w:tc>
          <w:tcPr>
            <w:tcW w:w="1101" w:type="dxa"/>
          </w:tcPr>
          <w:p w14:paraId="2BC5F322" w14:textId="77777777" w:rsidR="00D31AA7" w:rsidRDefault="00D31AA7" w:rsidP="00D31AA7">
            <w:pPr>
              <w:pStyle w:val="Brdtext"/>
            </w:pPr>
            <w:r>
              <w:t>Namn</w:t>
            </w:r>
          </w:p>
        </w:tc>
        <w:tc>
          <w:tcPr>
            <w:tcW w:w="1842" w:type="dxa"/>
          </w:tcPr>
          <w:p w14:paraId="640D26D5" w14:textId="77777777" w:rsidR="00D31AA7" w:rsidRDefault="00D31AA7" w:rsidP="00D31AA7">
            <w:pPr>
              <w:pStyle w:val="Brdtext"/>
            </w:pPr>
            <w:r>
              <w:t>Dokument</w:t>
            </w:r>
          </w:p>
        </w:tc>
        <w:tc>
          <w:tcPr>
            <w:tcW w:w="3261" w:type="dxa"/>
          </w:tcPr>
          <w:p w14:paraId="67979E28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440" w:type="dxa"/>
          </w:tcPr>
          <w:p w14:paraId="3E9B4A22" w14:textId="77777777" w:rsidR="00D31AA7" w:rsidRDefault="00D31AA7" w:rsidP="00D31AA7">
            <w:pPr>
              <w:pStyle w:val="Brdtext"/>
            </w:pPr>
            <w:r>
              <w:t>Länk</w:t>
            </w:r>
          </w:p>
        </w:tc>
      </w:tr>
      <w:tr w:rsidR="00D31AA7" w14:paraId="02BE27C7" w14:textId="77777777" w:rsidTr="00CA5524">
        <w:tc>
          <w:tcPr>
            <w:tcW w:w="1101" w:type="dxa"/>
          </w:tcPr>
          <w:p w14:paraId="1FD4994D" w14:textId="35D10C03" w:rsidR="00D31AA7" w:rsidRDefault="00D31AA7" w:rsidP="00D31AA7">
            <w:pPr>
              <w:pStyle w:val="Brdtext"/>
            </w:pPr>
          </w:p>
        </w:tc>
        <w:tc>
          <w:tcPr>
            <w:tcW w:w="1842" w:type="dxa"/>
          </w:tcPr>
          <w:p w14:paraId="3A09DB4A" w14:textId="37C258AF" w:rsidR="00D31AA7" w:rsidRDefault="00D31AA7" w:rsidP="00D31AA7">
            <w:pPr>
              <w:pStyle w:val="Brdtext"/>
            </w:pPr>
          </w:p>
        </w:tc>
        <w:tc>
          <w:tcPr>
            <w:tcW w:w="3261" w:type="dxa"/>
          </w:tcPr>
          <w:p w14:paraId="272E8831" w14:textId="3E35F9F1" w:rsidR="00D31AA7" w:rsidRDefault="00D31AA7" w:rsidP="00D31AA7">
            <w:pPr>
              <w:pStyle w:val="Brdtext"/>
            </w:pPr>
          </w:p>
        </w:tc>
        <w:tc>
          <w:tcPr>
            <w:tcW w:w="2440" w:type="dxa"/>
          </w:tcPr>
          <w:p w14:paraId="3F2B7F44" w14:textId="24B13B20" w:rsidR="00D31AA7" w:rsidRDefault="00D31AA7" w:rsidP="00D31AA7">
            <w:pPr>
              <w:pStyle w:val="Brdtext"/>
            </w:pPr>
          </w:p>
        </w:tc>
      </w:tr>
    </w:tbl>
    <w:p w14:paraId="2E70A0F5" w14:textId="77777777" w:rsidR="0030019C" w:rsidRDefault="0030019C" w:rsidP="0030019C">
      <w:pPr>
        <w:pStyle w:val="Brdtext"/>
        <w:rPr>
          <w:lang w:eastAsia="sv-SE"/>
        </w:rPr>
      </w:pPr>
      <w:r>
        <w:rPr>
          <w:lang w:eastAsia="sv-SE"/>
        </w:rPr>
        <w:br w:type="page"/>
      </w:r>
    </w:p>
    <w:p w14:paraId="5A56FDEA" w14:textId="77777777" w:rsidR="00CA5524" w:rsidRPr="00C62266" w:rsidRDefault="00CA5524" w:rsidP="00CA5524">
      <w:pPr>
        <w:pStyle w:val="Rubrik1Nr"/>
      </w:pPr>
      <w:bookmarkStart w:id="3" w:name="_Toc230936749"/>
      <w:bookmarkStart w:id="4" w:name="_Toc113973229"/>
      <w:bookmarkEnd w:id="0"/>
      <w:bookmarkEnd w:id="1"/>
      <w:bookmarkEnd w:id="2"/>
      <w:r w:rsidRPr="00C62266">
        <w:lastRenderedPageBreak/>
        <w:t>Inledning</w:t>
      </w:r>
      <w:bookmarkEnd w:id="3"/>
      <w:bookmarkEnd w:id="4"/>
    </w:p>
    <w:p w14:paraId="5657DBA3" w14:textId="77777777" w:rsidR="00CA5524" w:rsidRDefault="00CA5524" w:rsidP="00CA5524">
      <w:r>
        <w:t>Detta dokument beskriver de viktiga arkitekturella beslut (AB) som fattats under projektet. Ett arkitekturellt beslut kan innefatta alla aspekter av arkitekturen såsom systemstruktur, funktionalitet, standarduppfyllnad samt operationella aspekter.</w:t>
      </w:r>
    </w:p>
    <w:p w14:paraId="0391F00F" w14:textId="77777777" w:rsidR="00CA5524" w:rsidRDefault="00CA5524" w:rsidP="00CA5524">
      <w:pPr>
        <w:pStyle w:val="Brd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0B31BE3" w14:textId="77777777" w:rsidR="00CA5524" w:rsidRDefault="00CA5524" w:rsidP="00CA5524">
      <w:pPr>
        <w:rPr>
          <w:b/>
        </w:rPr>
      </w:pPr>
    </w:p>
    <w:p w14:paraId="42417BED" w14:textId="77777777" w:rsidR="00CA5524" w:rsidRPr="00CA5524" w:rsidRDefault="00CA5524" w:rsidP="00CA5524">
      <w:pPr>
        <w:pStyle w:val="Rubrik2Nr"/>
      </w:pPr>
      <w:bookmarkStart w:id="5" w:name="_Toc264866304"/>
      <w:bookmarkStart w:id="6" w:name="_Toc185913452"/>
      <w:bookmarkStart w:id="7" w:name="_Toc230936750"/>
      <w:bookmarkStart w:id="8" w:name="_Toc113973230"/>
      <w:r w:rsidRPr="00CA5524">
        <w:t>Syfte</w:t>
      </w:r>
      <w:bookmarkEnd w:id="5"/>
      <w:bookmarkEnd w:id="6"/>
      <w:bookmarkEnd w:id="7"/>
      <w:bookmarkEnd w:id="8"/>
    </w:p>
    <w:p w14:paraId="653C103B" w14:textId="77777777" w:rsidR="00CA5524" w:rsidRDefault="00CA5524" w:rsidP="00CA5524">
      <w:pPr>
        <w:pStyle w:val="Brdtext"/>
      </w:pPr>
      <w:r>
        <w:t>Syftet med detta dokument:</w:t>
      </w:r>
    </w:p>
    <w:p w14:paraId="4C479F2B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Etablera en enda plats där alla viktiga arkitekturella beslut samlas</w:t>
      </w:r>
    </w:p>
    <w:p w14:paraId="72B2187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3562C536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293472D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5C27AF13" w14:textId="77777777" w:rsidR="00CA5524" w:rsidRPr="00CC0C21" w:rsidRDefault="00CA5524" w:rsidP="00CA5524">
      <w:pPr>
        <w:pStyle w:val="Rubrik2Nr"/>
      </w:pPr>
      <w:bookmarkStart w:id="9" w:name="_Toc230936751"/>
      <w:bookmarkStart w:id="10" w:name="_Toc113973231"/>
      <w:r w:rsidRPr="00C929AE">
        <w:t>Begrepp</w:t>
      </w:r>
      <w:bookmarkEnd w:id="9"/>
      <w:bookmarkEnd w:id="10"/>
    </w:p>
    <w:p w14:paraId="7974527A" w14:textId="77777777" w:rsidR="00CA5524" w:rsidRDefault="00CA5524" w:rsidP="00CA5524">
      <w:pPr>
        <w:pStyle w:val="Brdtext"/>
      </w:pPr>
      <w:r>
        <w:t xml:space="preserve">I texten relateras till följande begrepp, vilka man läsa mer om enligt hänvisningarna. </w:t>
      </w:r>
    </w:p>
    <w:p w14:paraId="7E8D05B5" w14:textId="77777777" w:rsidR="00CA5524" w:rsidRDefault="00CA5524" w:rsidP="00CA5524">
      <w:pPr>
        <w:pStyle w:val="Brd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588AFCE4" w14:textId="77777777" w:rsidTr="000F3EA6">
        <w:trPr>
          <w:trHeight w:val="338"/>
        </w:trPr>
        <w:tc>
          <w:tcPr>
            <w:tcW w:w="1572" w:type="dxa"/>
          </w:tcPr>
          <w:p w14:paraId="0320E678" w14:textId="77777777" w:rsidR="00CA5524" w:rsidRPr="00CC0C21" w:rsidRDefault="00CA5524" w:rsidP="000F3EA6">
            <w:pPr>
              <w:pStyle w:val="Brd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20364ADC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5DE2956A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5EE401B4" w14:textId="77777777" w:rsidTr="000F3EA6">
        <w:trPr>
          <w:trHeight w:val="351"/>
        </w:trPr>
        <w:tc>
          <w:tcPr>
            <w:tcW w:w="1572" w:type="dxa"/>
          </w:tcPr>
          <w:p w14:paraId="67149A8E" w14:textId="7AF7AFD0" w:rsidR="00CA5524" w:rsidRDefault="001269BC" w:rsidP="000F3EA6">
            <w:pPr>
              <w:pStyle w:val="Brdtext"/>
              <w:snapToGrid w:val="0"/>
            </w:pPr>
            <w:r>
              <w:t>NI</w:t>
            </w:r>
          </w:p>
        </w:tc>
        <w:tc>
          <w:tcPr>
            <w:tcW w:w="3878" w:type="dxa"/>
          </w:tcPr>
          <w:p w14:paraId="7B72170F" w14:textId="77777777" w:rsidR="001269BC" w:rsidRDefault="001269BC" w:rsidP="001269BC">
            <w:pPr>
              <w:pStyle w:val="Brdtext"/>
              <w:snapToGrid w:val="0"/>
              <w:rPr>
                <w:bCs/>
              </w:rPr>
            </w:pPr>
            <w:r>
              <w:rPr>
                <w:bCs/>
              </w:rPr>
              <w:t xml:space="preserve">rivta.se </w:t>
            </w:r>
          </w:p>
          <w:p w14:paraId="1C7A30B9" w14:textId="21C163D9" w:rsidR="00CA5524" w:rsidRPr="001269BC" w:rsidRDefault="001269BC" w:rsidP="00DB7B7C">
            <w:pPr>
              <w:pStyle w:val="Brdtext"/>
              <w:snapToGrid w:val="0"/>
              <w:rPr>
                <w:bCs/>
              </w:rPr>
            </w:pPr>
            <w:r>
              <w:rPr>
                <w:bCs/>
              </w:rPr>
              <w:t>Mallen för i</w:t>
            </w:r>
            <w:r w:rsidRPr="001269BC">
              <w:rPr>
                <w:bCs/>
              </w:rPr>
              <w:t xml:space="preserve">nformationsspecifikationen + socialstyrelsen </w:t>
            </w:r>
          </w:p>
        </w:tc>
        <w:tc>
          <w:tcPr>
            <w:tcW w:w="3516" w:type="dxa"/>
          </w:tcPr>
          <w:p w14:paraId="16ABFBB5" w14:textId="501B687E" w:rsidR="00CA5524" w:rsidRPr="006478D5" w:rsidRDefault="001269BC" w:rsidP="000F3EA6">
            <w:pPr>
              <w:pStyle w:val="Brdtext"/>
              <w:snapToGrid w:val="0"/>
            </w:pPr>
            <w:r>
              <w:t>Nationell Informationsstruktur</w:t>
            </w:r>
          </w:p>
        </w:tc>
      </w:tr>
      <w:tr w:rsidR="00CA5524" w14:paraId="13DFBA1A" w14:textId="77777777" w:rsidTr="000F3EA6">
        <w:trPr>
          <w:trHeight w:val="338"/>
        </w:trPr>
        <w:tc>
          <w:tcPr>
            <w:tcW w:w="1572" w:type="dxa"/>
          </w:tcPr>
          <w:p w14:paraId="6C224402" w14:textId="62EB9BD9" w:rsidR="00CA5524" w:rsidRDefault="001269BC" w:rsidP="000F3EA6">
            <w:pPr>
              <w:pStyle w:val="Brdtext"/>
              <w:snapToGrid w:val="0"/>
            </w:pPr>
            <w:r>
              <w:t>RIM</w:t>
            </w:r>
          </w:p>
        </w:tc>
        <w:tc>
          <w:tcPr>
            <w:tcW w:w="3878" w:type="dxa"/>
          </w:tcPr>
          <w:p w14:paraId="03C6C859" w14:textId="77777777" w:rsidR="001269BC" w:rsidRDefault="001269BC" w:rsidP="001269BC">
            <w:pPr>
              <w:pStyle w:val="Brdtext"/>
              <w:snapToGrid w:val="0"/>
              <w:rPr>
                <w:bCs/>
              </w:rPr>
            </w:pPr>
            <w:r>
              <w:rPr>
                <w:bCs/>
              </w:rPr>
              <w:t>rivta.se</w:t>
            </w:r>
          </w:p>
          <w:p w14:paraId="7997F6F6" w14:textId="4415942D" w:rsidR="00CA5524" w:rsidRPr="001269BC" w:rsidRDefault="001269BC" w:rsidP="001269BC">
            <w:pPr>
              <w:pStyle w:val="Brdtext"/>
              <w:snapToGrid w:val="0"/>
              <w:rPr>
                <w:bCs/>
              </w:rPr>
            </w:pPr>
            <w:r>
              <w:rPr>
                <w:bCs/>
              </w:rPr>
              <w:t>Mallen för i</w:t>
            </w:r>
            <w:r w:rsidRPr="001269BC">
              <w:rPr>
                <w:bCs/>
              </w:rPr>
              <w:t>nformationsspecifikationen</w:t>
            </w:r>
          </w:p>
        </w:tc>
        <w:tc>
          <w:tcPr>
            <w:tcW w:w="3516" w:type="dxa"/>
          </w:tcPr>
          <w:p w14:paraId="55EA2D7B" w14:textId="468488EF" w:rsidR="00CA5524" w:rsidRPr="001269BC" w:rsidRDefault="001269BC" w:rsidP="000F3EA6">
            <w:pPr>
              <w:pStyle w:val="Brdtext"/>
              <w:snapToGrid w:val="0"/>
              <w:rPr>
                <w:bCs/>
              </w:rPr>
            </w:pPr>
            <w:r w:rsidRPr="001269BC">
              <w:rPr>
                <w:bCs/>
              </w:rPr>
              <w:t>Referensinformationsstruktur</w:t>
            </w:r>
          </w:p>
        </w:tc>
      </w:tr>
    </w:tbl>
    <w:p w14:paraId="7D75ADF1" w14:textId="7C00C31D" w:rsidR="00CA5524" w:rsidRDefault="00CA5524" w:rsidP="00CA5524">
      <w:pPr>
        <w:pStyle w:val="Brdtext"/>
      </w:pPr>
    </w:p>
    <w:p w14:paraId="269EF568" w14:textId="77777777" w:rsidR="00CA5524" w:rsidRDefault="00CA5524" w:rsidP="00CA5524">
      <w:r>
        <w:br w:type="page"/>
      </w:r>
    </w:p>
    <w:p w14:paraId="3B395E30" w14:textId="77777777" w:rsidR="00CA5524" w:rsidRPr="008007C3" w:rsidRDefault="00CA5524" w:rsidP="00CA5524">
      <w:pPr>
        <w:pStyle w:val="Rubrik1Nr"/>
      </w:pPr>
      <w:bookmarkStart w:id="11" w:name="_Toc264866307"/>
      <w:bookmarkStart w:id="12" w:name="_Toc185913455"/>
      <w:bookmarkStart w:id="13" w:name="_Toc230936752"/>
      <w:bookmarkStart w:id="14" w:name="_Toc113973232"/>
      <w:r w:rsidRPr="008007C3">
        <w:lastRenderedPageBreak/>
        <w:t>Arkitekturella beslut</w:t>
      </w:r>
      <w:bookmarkEnd w:id="11"/>
      <w:bookmarkEnd w:id="12"/>
      <w:bookmarkEnd w:id="13"/>
      <w:bookmarkEnd w:id="14"/>
    </w:p>
    <w:p w14:paraId="1EF9E134" w14:textId="3B47F5E7" w:rsidR="004C2562" w:rsidRDefault="004C2562" w:rsidP="004C2562">
      <w:pPr>
        <w:pStyle w:val="Rubrik2Nr"/>
      </w:pPr>
      <w:bookmarkStart w:id="15" w:name="_Toc113973233"/>
      <w:r>
        <w:t>AB: Mappning mot RIM</w:t>
      </w:r>
      <w:bookmarkEnd w:id="15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4C2562" w14:paraId="3D0C624F" w14:textId="77777777" w:rsidTr="0051718E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414E2C" w14:textId="77777777" w:rsidR="004C2562" w:rsidRDefault="004C2562" w:rsidP="0051718E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0D65C" w14:textId="4915AB6C" w:rsidR="004C2562" w:rsidRPr="00395C4A" w:rsidRDefault="002825FB" w:rsidP="00395C4A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t>AB-2.1</w:t>
            </w:r>
          </w:p>
        </w:tc>
      </w:tr>
      <w:tr w:rsidR="004C2562" w14:paraId="2FCCDCC0" w14:textId="77777777" w:rsidTr="0051718E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245734" w14:textId="77777777" w:rsidR="004C2562" w:rsidRDefault="004C2562" w:rsidP="0051718E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35D2C" w14:textId="77777777" w:rsidR="004C2562" w:rsidRDefault="00106871" w:rsidP="00395C4A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 w:rsidRPr="00395C4A">
              <w:rPr>
                <w:rFonts w:cs="Arial"/>
              </w:rPr>
              <w:t>Den referensinformationsmodell som skall användas vid mappning av klasser och attribut är idag NI (Nationell Informationsstruktur)</w:t>
            </w:r>
            <w:r w:rsidR="001269BC">
              <w:rPr>
                <w:rFonts w:cs="Arial"/>
              </w:rPr>
              <w:t>.</w:t>
            </w:r>
          </w:p>
          <w:p w14:paraId="50322BF3" w14:textId="5D9F6722" w:rsidR="001269BC" w:rsidRPr="00395C4A" w:rsidRDefault="001269BC" w:rsidP="00395C4A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t>Utbudsinformation finns ej beskrivet i NI-modellen och mappningen kommer därmed att bli väldigt tunn</w:t>
            </w:r>
            <w:r w:rsidR="00395C4A">
              <w:rPr>
                <w:rFonts w:cs="Arial"/>
              </w:rPr>
              <w:t xml:space="preserve"> och inte säga så mycket</w:t>
            </w:r>
            <w:r>
              <w:rPr>
                <w:rFonts w:cs="Arial"/>
              </w:rPr>
              <w:t>.</w:t>
            </w:r>
          </w:p>
        </w:tc>
      </w:tr>
      <w:tr w:rsidR="004C2562" w14:paraId="580079F3" w14:textId="77777777" w:rsidTr="0051718E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D7290" w14:textId="23DA2A31" w:rsidR="004C2562" w:rsidRDefault="004C2562" w:rsidP="0051718E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0DCBA" w14:textId="77777777" w:rsidR="004C2562" w:rsidRPr="001E472A" w:rsidRDefault="004C2562" w:rsidP="0051718E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</w:p>
        </w:tc>
      </w:tr>
      <w:tr w:rsidR="004C2562" w:rsidRPr="00736758" w14:paraId="70A0A666" w14:textId="77777777" w:rsidTr="0051718E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349D4" w14:textId="77777777" w:rsidR="004C2562" w:rsidRDefault="004C2562" w:rsidP="0051718E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074408BC" w14:textId="77777777" w:rsidR="004C2562" w:rsidRDefault="004C2562" w:rsidP="0051718E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FC90C" w14:textId="77777777" w:rsidR="004C2562" w:rsidRPr="001E472A" w:rsidRDefault="004C2562" w:rsidP="0051718E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</w:p>
        </w:tc>
      </w:tr>
      <w:tr w:rsidR="004C2562" w14:paraId="5C85CD9D" w14:textId="77777777" w:rsidTr="0051718E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1C9D79" w14:textId="77777777" w:rsidR="004C2562" w:rsidRDefault="004C2562" w:rsidP="0051718E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D22611" w14:textId="7146EB25" w:rsidR="004C2562" w:rsidRPr="00472837" w:rsidRDefault="00106871" w:rsidP="0051718E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89480" w14:textId="2719570F" w:rsidR="004C2562" w:rsidRPr="00833720" w:rsidRDefault="00106871" w:rsidP="0010687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sz w:val="22"/>
              </w:rPr>
            </w:pPr>
            <w:r w:rsidRPr="00106871">
              <w:rPr>
                <w:b/>
                <w:bCs/>
                <w:smallCaps/>
                <w:sz w:val="22"/>
              </w:rPr>
              <w:t xml:space="preserve">Mappning </w:t>
            </w:r>
            <w:r w:rsidR="00395C4A">
              <w:rPr>
                <w:b/>
                <w:bCs/>
                <w:smallCaps/>
                <w:sz w:val="22"/>
              </w:rPr>
              <w:t xml:space="preserve">mot rim (dvs </w:t>
            </w:r>
            <w:r w:rsidRPr="00106871">
              <w:rPr>
                <w:b/>
                <w:bCs/>
                <w:smallCaps/>
                <w:sz w:val="22"/>
              </w:rPr>
              <w:t>endast mot NI</w:t>
            </w:r>
            <w:r w:rsidR="00395C4A">
              <w:rPr>
                <w:b/>
                <w:bCs/>
                <w:smallCaps/>
                <w:sz w:val="22"/>
              </w:rPr>
              <w:t>)</w:t>
            </w:r>
          </w:p>
        </w:tc>
      </w:tr>
      <w:tr w:rsidR="004C2562" w14:paraId="4DD56FFF" w14:textId="77777777" w:rsidTr="0051718E">
        <w:trPr>
          <w:cantSplit/>
          <w:trHeight w:val="761"/>
        </w:trPr>
        <w:tc>
          <w:tcPr>
            <w:tcW w:w="2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2DD515" w14:textId="77777777" w:rsidR="004C2562" w:rsidRDefault="004C2562" w:rsidP="0051718E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544053" w14:textId="48B7EDDE" w:rsidR="004C2562" w:rsidRPr="00472837" w:rsidRDefault="00106871" w:rsidP="0051718E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484BF" w14:textId="7D730552" w:rsidR="004C2562" w:rsidRPr="00833720" w:rsidRDefault="00106871" w:rsidP="0051718E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sz w:val="22"/>
              </w:rPr>
            </w:pPr>
            <w:r w:rsidRPr="00106871">
              <w:rPr>
                <w:b/>
                <w:bCs/>
                <w:smallCaps/>
                <w:sz w:val="22"/>
              </w:rPr>
              <w:t>Ingen mappning</w:t>
            </w:r>
          </w:p>
        </w:tc>
      </w:tr>
      <w:tr w:rsidR="004C2562" w14:paraId="3403F1B4" w14:textId="77777777" w:rsidTr="0051718E">
        <w:trPr>
          <w:cantSplit/>
          <w:trHeight w:val="761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3676F6" w14:textId="77777777" w:rsidR="004C2562" w:rsidRDefault="004C2562" w:rsidP="0051718E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E6F5F" w14:textId="532D2834" w:rsidR="004C2562" w:rsidRPr="00472837" w:rsidRDefault="00106871" w:rsidP="0051718E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3453C" w14:textId="40A00FAD" w:rsidR="004C2562" w:rsidRPr="00833720" w:rsidRDefault="00106871" w:rsidP="0051718E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sz w:val="22"/>
              </w:rPr>
            </w:pPr>
            <w:r w:rsidRPr="00106871">
              <w:rPr>
                <w:b/>
                <w:bCs/>
                <w:smallCaps/>
                <w:sz w:val="22"/>
              </w:rPr>
              <w:t>Mappning mot flera modeller</w:t>
            </w:r>
          </w:p>
        </w:tc>
      </w:tr>
      <w:tr w:rsidR="004C2562" w14:paraId="1DF48776" w14:textId="77777777" w:rsidTr="0051718E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5C573E" w14:textId="77777777" w:rsidR="004C2562" w:rsidRDefault="004C2562" w:rsidP="0051718E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0CED0" w14:textId="20542DD2" w:rsidR="004C2562" w:rsidRDefault="004C2562" w:rsidP="00395C4A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 w:rsidRPr="00106871">
              <w:rPr>
                <w:rFonts w:cs="Arial"/>
              </w:rPr>
              <w:t xml:space="preserve">Alternativ </w:t>
            </w:r>
            <w:r w:rsidR="00106871">
              <w:rPr>
                <w:rFonts w:cs="Arial"/>
              </w:rPr>
              <w:t>3 (beslutat vid projektets start, hösten 2015)</w:t>
            </w:r>
          </w:p>
          <w:p w14:paraId="7A049C7E" w14:textId="2BD23642" w:rsidR="00106871" w:rsidRPr="00106871" w:rsidRDefault="00106871" w:rsidP="005E3C98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t xml:space="preserve">Beslutet blev att mappning skall göra mot </w:t>
            </w:r>
            <w:r w:rsidRPr="00395C4A">
              <w:rPr>
                <w:rFonts w:cs="Arial"/>
                <w:b/>
              </w:rPr>
              <w:t>NI</w:t>
            </w:r>
            <w:r>
              <w:rPr>
                <w:rFonts w:cs="Arial"/>
              </w:rPr>
              <w:t xml:space="preserve">, </w:t>
            </w:r>
            <w:r w:rsidR="005E3C98">
              <w:rPr>
                <w:rFonts w:cs="Arial"/>
                <w:b/>
              </w:rPr>
              <w:t>RIMVO</w:t>
            </w:r>
            <w:r>
              <w:rPr>
                <w:rFonts w:cs="Arial"/>
              </w:rPr>
              <w:t xml:space="preserve">, </w:t>
            </w:r>
            <w:r w:rsidR="005E3C98">
              <w:rPr>
                <w:rFonts w:cs="Arial"/>
              </w:rPr>
              <w:t xml:space="preserve">referensmodell för verksamhet och utförare, </w:t>
            </w:r>
            <w:r w:rsidR="005E3C98" w:rsidRPr="005E3C98">
              <w:rPr>
                <w:rFonts w:cs="Arial"/>
                <w:b/>
              </w:rPr>
              <w:t>FHIR</w:t>
            </w:r>
            <w:r w:rsidR="00B13CDD">
              <w:rPr>
                <w:rFonts w:cs="Arial"/>
              </w:rPr>
              <w:t xml:space="preserve"> v 1.0.2.</w:t>
            </w:r>
          </w:p>
        </w:tc>
      </w:tr>
      <w:tr w:rsidR="004C2562" w:rsidRPr="00736758" w14:paraId="18FE0FD8" w14:textId="77777777" w:rsidTr="0051718E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FD6CBE" w14:textId="63BAE3F1" w:rsidR="004C2562" w:rsidRDefault="004C2562" w:rsidP="0051718E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3B916" w14:textId="3A002795" w:rsidR="00106871" w:rsidRPr="00106871" w:rsidRDefault="00106871" w:rsidP="00395C4A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 w:rsidRPr="00106871">
              <w:rPr>
                <w:rFonts w:cs="Arial"/>
              </w:rPr>
              <w:t>Då den nationella informationsstrukturen ej täcker så mycket av vad denna domän innehåller, är det rimligt att visa på att modellering och innehåll refererar till andra projekt och modeller.</w:t>
            </w:r>
          </w:p>
          <w:p w14:paraId="3D419BAD" w14:textId="0647E187" w:rsidR="004C2562" w:rsidRPr="00106871" w:rsidRDefault="004C2562" w:rsidP="00395C4A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 w:rsidRPr="00106871">
              <w:rPr>
                <w:rFonts w:cs="Arial"/>
              </w:rPr>
              <w:t>Beslutet är taget i samråd</w:t>
            </w:r>
            <w:r w:rsidR="00106871" w:rsidRPr="00106871">
              <w:rPr>
                <w:rFonts w:cs="Arial"/>
              </w:rPr>
              <w:t xml:space="preserve"> med Ineras Arkitektur &amp; Regelverk</w:t>
            </w:r>
          </w:p>
        </w:tc>
      </w:tr>
      <w:tr w:rsidR="004C2562" w:rsidRPr="00736758" w14:paraId="72E4B838" w14:textId="77777777" w:rsidTr="0051718E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29CB2" w14:textId="77777777" w:rsidR="004C2562" w:rsidRDefault="004C2562" w:rsidP="0051718E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24098" w14:textId="613A24A2" w:rsidR="004C2562" w:rsidRPr="00395C4A" w:rsidRDefault="00106871" w:rsidP="00395C4A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t>Då mappningen görs mot flera modeller, kan det bli svårt att se hur allt förhåller sig till en referensinformationsmodell.</w:t>
            </w:r>
          </w:p>
        </w:tc>
      </w:tr>
      <w:tr w:rsidR="004C2562" w:rsidRPr="00FC1187" w14:paraId="12627A42" w14:textId="77777777" w:rsidTr="0051718E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7C349A" w14:textId="77777777" w:rsidR="004C2562" w:rsidRDefault="004C2562" w:rsidP="0051718E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AE650" w14:textId="103DB7DD" w:rsidR="004C2562" w:rsidRPr="00395C4A" w:rsidRDefault="00106871" w:rsidP="00395C4A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t>Avviker</w:t>
            </w:r>
            <w:r w:rsidR="001269BC">
              <w:rPr>
                <w:rFonts w:cs="Arial"/>
              </w:rPr>
              <w:t xml:space="preserve"> mot riktlinjerna, mappning skall egentligen endast göras mot referensinformationsmodellen (NI)</w:t>
            </w:r>
            <w:r>
              <w:rPr>
                <w:rFonts w:cs="Arial"/>
              </w:rPr>
              <w:t>.</w:t>
            </w:r>
          </w:p>
        </w:tc>
      </w:tr>
    </w:tbl>
    <w:p w14:paraId="600D66CB" w14:textId="1A13EC15" w:rsidR="00E17292" w:rsidRDefault="00E17292" w:rsidP="00E17292">
      <w:pPr>
        <w:pStyle w:val="Rubrik2Nr"/>
      </w:pPr>
      <w:bookmarkStart w:id="16" w:name="_Toc113973234"/>
      <w:r>
        <w:t>AB: Information om tillgängliga tjänstekontrakt via TAK</w:t>
      </w:r>
      <w:bookmarkEnd w:id="16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E17292" w14:paraId="45DBF9AF" w14:textId="77777777" w:rsidTr="00686648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D6AF6" w14:textId="77777777" w:rsidR="00E17292" w:rsidRDefault="00E17292" w:rsidP="00686648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D4AD0" w14:textId="2C46F49A" w:rsidR="00E17292" w:rsidRPr="00395C4A" w:rsidRDefault="00E17292" w:rsidP="00686648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t>AB-2.</w:t>
            </w:r>
            <w:r w:rsidR="0017616A">
              <w:rPr>
                <w:rFonts w:cs="Arial"/>
              </w:rPr>
              <w:t>2</w:t>
            </w:r>
          </w:p>
        </w:tc>
      </w:tr>
      <w:tr w:rsidR="00E17292" w14:paraId="3CA3F0D3" w14:textId="77777777" w:rsidTr="00686648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068C89" w14:textId="77777777" w:rsidR="00E17292" w:rsidRDefault="00E17292" w:rsidP="00686648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2AA17" w14:textId="4BB9FCDA" w:rsidR="00E17292" w:rsidRPr="00395C4A" w:rsidRDefault="00E17292" w:rsidP="00686648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t xml:space="preserve">I version 1 av domänen kan vårdtjänst kopplas </w:t>
            </w:r>
            <w:r w:rsidR="00F12B4C">
              <w:rPr>
                <w:rFonts w:cs="Arial"/>
              </w:rPr>
              <w:t xml:space="preserve">till interaktion, dvs information om tjänstekontrakt som kan användas relaterat till vårdtjänsten. Information om vilka tjänstekontrakt en logisk adressat stödjer finns samtidigt tillgängligt via </w:t>
            </w:r>
            <w:r w:rsidR="00632C31">
              <w:rPr>
                <w:rFonts w:cs="Arial"/>
              </w:rPr>
              <w:t>tjänsteadresseringskatalogen (</w:t>
            </w:r>
            <w:r w:rsidR="00F12B4C">
              <w:rPr>
                <w:rFonts w:cs="Arial"/>
              </w:rPr>
              <w:t>TAK</w:t>
            </w:r>
            <w:r w:rsidR="00632C31">
              <w:rPr>
                <w:rFonts w:cs="Arial"/>
              </w:rPr>
              <w:t>)</w:t>
            </w:r>
            <w:r w:rsidR="00F12B4C">
              <w:rPr>
                <w:rFonts w:cs="Arial"/>
              </w:rPr>
              <w:t xml:space="preserve"> och kan läsas via tjänstekontraktet GetSupportedServiceContracts i domänen infrastructure:itintegration:registry. Den senare lösningen bör om möjligt nyttjas för att undvika dubbelregistrering. </w:t>
            </w:r>
          </w:p>
        </w:tc>
      </w:tr>
      <w:tr w:rsidR="00E17292" w14:paraId="2ED3C32B" w14:textId="77777777" w:rsidTr="00686648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5A9887" w14:textId="77777777" w:rsidR="00E17292" w:rsidRDefault="00E17292" w:rsidP="00686648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lastRenderedPageBreak/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BA0C" w14:textId="77777777" w:rsidR="00E17292" w:rsidRPr="00F12B4C" w:rsidRDefault="00F12B4C" w:rsidP="00F12B4C">
            <w:pPr>
              <w:pStyle w:val="PontusSvar"/>
              <w:numPr>
                <w:ilvl w:val="0"/>
                <w:numId w:val="34"/>
              </w:numPr>
              <w:snapToGrid w:val="0"/>
              <w:rPr>
                <w:color w:val="00A9A7" w:themeColor="accent1"/>
              </w:rPr>
            </w:pPr>
            <w:r>
              <w:rPr>
                <w:rFonts w:cs="Arial"/>
              </w:rPr>
              <w:t>Befintliga producenter tillhandahåller inte information om interaktion per vårdtjänst.</w:t>
            </w:r>
          </w:p>
          <w:p w14:paraId="04EAF823" w14:textId="77777777" w:rsidR="00F12B4C" w:rsidRPr="00632C31" w:rsidRDefault="00F12B4C" w:rsidP="00F12B4C">
            <w:pPr>
              <w:pStyle w:val="PontusSvar"/>
              <w:numPr>
                <w:ilvl w:val="0"/>
                <w:numId w:val="34"/>
              </w:numPr>
              <w:snapToGrid w:val="0"/>
              <w:rPr>
                <w:color w:val="00A9A7" w:themeColor="accent1"/>
              </w:rPr>
            </w:pPr>
            <w:r>
              <w:rPr>
                <w:rFonts w:cs="Arial"/>
              </w:rPr>
              <w:t xml:space="preserve">Det finns inget behov av att </w:t>
            </w:r>
            <w:r w:rsidR="00632C31">
              <w:rPr>
                <w:rFonts w:cs="Arial"/>
              </w:rPr>
              <w:t xml:space="preserve">ange interaktion per vårdtjänst. </w:t>
            </w:r>
          </w:p>
          <w:p w14:paraId="469A76FE" w14:textId="19CC537E" w:rsidR="00632C31" w:rsidRPr="001E472A" w:rsidRDefault="00632C31" w:rsidP="00F12B4C">
            <w:pPr>
              <w:pStyle w:val="PontusSvar"/>
              <w:numPr>
                <w:ilvl w:val="0"/>
                <w:numId w:val="34"/>
              </w:numPr>
              <w:snapToGrid w:val="0"/>
              <w:rPr>
                <w:color w:val="00A9A7" w:themeColor="accent1"/>
              </w:rPr>
            </w:pPr>
            <w:r>
              <w:rPr>
                <w:rFonts w:cs="Arial"/>
              </w:rPr>
              <w:t>Administration av interaktion per vårdtjänst kan bli en administrativ börda för vården, och försvårar förändringshantering avsevärt jämfört med om informationen kan läsas från TAK</w:t>
            </w:r>
          </w:p>
        </w:tc>
      </w:tr>
      <w:tr w:rsidR="00E17292" w:rsidRPr="00736758" w14:paraId="2566D306" w14:textId="77777777" w:rsidTr="00686648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F31ABF" w14:textId="77777777" w:rsidR="00E17292" w:rsidRDefault="00E17292" w:rsidP="00686648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6555C7DC" w14:textId="77777777" w:rsidR="00E17292" w:rsidRDefault="00E17292" w:rsidP="00686648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11EC9" w14:textId="31EC3115" w:rsidR="00E17292" w:rsidRPr="001E472A" w:rsidRDefault="00632C31" w:rsidP="00686648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632C31">
              <w:rPr>
                <w:color w:val="000000" w:themeColor="text1"/>
              </w:rPr>
              <w:t>Dubbelregistrering bör undvikas, och att registrera interaktion per vårdtjänst kan bli en onödig administrativ börda för vården.</w:t>
            </w:r>
          </w:p>
        </w:tc>
      </w:tr>
      <w:tr w:rsidR="00E17292" w14:paraId="5F38B7E0" w14:textId="77777777" w:rsidTr="00686648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BA4406" w14:textId="77777777" w:rsidR="00E17292" w:rsidRDefault="00E17292" w:rsidP="00686648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D098E3" w14:textId="77777777" w:rsidR="00E17292" w:rsidRPr="00472837" w:rsidRDefault="00E17292" w:rsidP="00686648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5F5EF" w14:textId="1C852BE0" w:rsidR="00E17292" w:rsidRPr="00833720" w:rsidRDefault="00632C31" w:rsidP="00686648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sz w:val="22"/>
              </w:rPr>
            </w:pPr>
            <w:r>
              <w:rPr>
                <w:b/>
                <w:bCs/>
                <w:smallCaps/>
                <w:sz w:val="22"/>
              </w:rPr>
              <w:t>Behåll befintlig lösning</w:t>
            </w:r>
          </w:p>
        </w:tc>
      </w:tr>
      <w:tr w:rsidR="00E17292" w14:paraId="1D52FBA3" w14:textId="77777777" w:rsidTr="00686648">
        <w:trPr>
          <w:cantSplit/>
          <w:trHeight w:val="761"/>
        </w:trPr>
        <w:tc>
          <w:tcPr>
            <w:tcW w:w="2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2F55A" w14:textId="77777777" w:rsidR="00E17292" w:rsidRDefault="00E17292" w:rsidP="00686648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BB4388" w14:textId="77777777" w:rsidR="00E17292" w:rsidRPr="00472837" w:rsidRDefault="00E17292" w:rsidP="00686648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76FA" w14:textId="38645D34" w:rsidR="00E17292" w:rsidRPr="00833720" w:rsidRDefault="00632C31" w:rsidP="00686648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sz w:val="22"/>
              </w:rPr>
            </w:pPr>
            <w:r>
              <w:rPr>
                <w:b/>
                <w:bCs/>
                <w:smallCaps/>
                <w:sz w:val="22"/>
              </w:rPr>
              <w:t>Läs information om tillgängliga tjänstekontrakt via TAK</w:t>
            </w:r>
          </w:p>
        </w:tc>
      </w:tr>
      <w:tr w:rsidR="00E17292" w14:paraId="5770B1A9" w14:textId="77777777" w:rsidTr="00686648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8482E" w14:textId="77777777" w:rsidR="00E17292" w:rsidRDefault="00E17292" w:rsidP="00686648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DF3DA" w14:textId="45CFE13D" w:rsidR="00E17292" w:rsidRPr="00106871" w:rsidRDefault="00E17292" w:rsidP="00686648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 w:rsidRPr="00106871">
              <w:rPr>
                <w:rFonts w:cs="Arial"/>
              </w:rPr>
              <w:t xml:space="preserve">Alternativ </w:t>
            </w:r>
            <w:r w:rsidR="00632C31">
              <w:rPr>
                <w:rFonts w:cs="Arial"/>
              </w:rPr>
              <w:t>2</w:t>
            </w:r>
            <w:r>
              <w:rPr>
                <w:rFonts w:cs="Arial"/>
              </w:rPr>
              <w:t xml:space="preserve"> (beslutat </w:t>
            </w:r>
            <w:r w:rsidR="00632C31">
              <w:rPr>
                <w:rFonts w:cs="Arial"/>
              </w:rPr>
              <w:t>hösten 2020</w:t>
            </w:r>
            <w:r>
              <w:rPr>
                <w:rFonts w:cs="Arial"/>
              </w:rPr>
              <w:t>)</w:t>
            </w:r>
          </w:p>
        </w:tc>
      </w:tr>
      <w:tr w:rsidR="00E17292" w:rsidRPr="00736758" w14:paraId="25FA5F29" w14:textId="77777777" w:rsidTr="00686648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5C7477" w14:textId="77777777" w:rsidR="00E17292" w:rsidRDefault="00E17292" w:rsidP="00686648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55A13" w14:textId="7191845A" w:rsidR="004C387B" w:rsidRDefault="004C387B" w:rsidP="00686648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t>Lösningsalternativ 2 nyttjar på bästa sätt befintlig samverkansarkitektur och undviker den onödiga administrat som alternativ 1 kan medföra.</w:t>
            </w:r>
          </w:p>
          <w:p w14:paraId="3944F867" w14:textId="5300BED2" w:rsidR="00E17292" w:rsidRPr="00106871" w:rsidRDefault="004C387B" w:rsidP="00686648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t>Beslutet är taget av arkitekturell samverkansgrupp som utrett detta ärende, och förankrat hos chefsarkitekt Rolf Rönnback.</w:t>
            </w:r>
          </w:p>
        </w:tc>
      </w:tr>
      <w:tr w:rsidR="00E17292" w:rsidRPr="00736758" w14:paraId="1519EC37" w14:textId="77777777" w:rsidTr="00686648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217646" w14:textId="77777777" w:rsidR="00E17292" w:rsidRDefault="00E17292" w:rsidP="00686648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30EC1" w14:textId="4114249B" w:rsidR="00EA2DE9" w:rsidRPr="00395C4A" w:rsidRDefault="004C387B" w:rsidP="00184A65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t xml:space="preserve">Lösningen förutsätter att utförande enhets id används som logisk adressat (verksamhetsbaserad adressering) för relevanta tjänstekontrakt. </w:t>
            </w:r>
            <w:r w:rsidR="00184A65">
              <w:rPr>
                <w:rFonts w:cs="Arial"/>
              </w:rPr>
              <w:t>P</w:t>
            </w:r>
            <w:r w:rsidR="0017616A">
              <w:rPr>
                <w:rFonts w:cs="Arial"/>
              </w:rPr>
              <w:t>.</w:t>
            </w:r>
            <w:r>
              <w:rPr>
                <w:rFonts w:cs="Arial"/>
              </w:rPr>
              <w:t>g</w:t>
            </w:r>
            <w:r w:rsidR="0017616A">
              <w:rPr>
                <w:rFonts w:cs="Arial"/>
              </w:rPr>
              <w:t>.</w:t>
            </w:r>
            <w:r>
              <w:rPr>
                <w:rFonts w:cs="Arial"/>
              </w:rPr>
              <w:t>a</w:t>
            </w:r>
            <w:r w:rsidR="0017616A">
              <w:rPr>
                <w:rFonts w:cs="Arial"/>
              </w:rPr>
              <w:t>.</w:t>
            </w:r>
            <w:r>
              <w:rPr>
                <w:rFonts w:cs="Arial"/>
              </w:rPr>
              <w:t xml:space="preserve"> hur HSA är uppbyggt förekommer det att regioner lägger upp egna definitioner, med eget id, av enheter som redan förekommer i ett annat HSA-träd. Typiskt gäller detta enheter tillhörande privata utförare som t.ex. Capio, </w:t>
            </w:r>
            <w:r w:rsidR="00EA2DE9">
              <w:rPr>
                <w:rFonts w:cs="Arial"/>
              </w:rPr>
              <w:t xml:space="preserve">med ett eget HSA-träd. </w:t>
            </w:r>
            <w:r w:rsidR="00184A65">
              <w:rPr>
                <w:rFonts w:cs="Arial"/>
              </w:rPr>
              <w:t>Registrering av vårdtjänster på dessa s.k. ”tredjepartsenheter” bör undvikas. Om det ändå förekommer så förutsättas att enheten</w:t>
            </w:r>
            <w:r w:rsidR="00216931">
              <w:rPr>
                <w:rFonts w:cs="Arial"/>
              </w:rPr>
              <w:t>s id har använts</w:t>
            </w:r>
            <w:r w:rsidR="00184A65">
              <w:rPr>
                <w:rFonts w:cs="Arial"/>
              </w:rPr>
              <w:t xml:space="preserve"> som logisk adressat i TAK.</w:t>
            </w:r>
          </w:p>
        </w:tc>
      </w:tr>
      <w:tr w:rsidR="00E17292" w:rsidRPr="00FC1187" w14:paraId="7951235D" w14:textId="77777777" w:rsidTr="00686648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87B540" w14:textId="77777777" w:rsidR="00E17292" w:rsidRDefault="00E17292" w:rsidP="00686648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125BA" w14:textId="22E645EA" w:rsidR="00E17292" w:rsidRPr="00395C4A" w:rsidRDefault="00EA2DE9" w:rsidP="00686648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rFonts w:cs="Arial"/>
              </w:rPr>
            </w:pPr>
            <w:r>
              <w:rPr>
                <w:rFonts w:cs="Arial"/>
              </w:rPr>
              <w:t>Ingen avvikelse.</w:t>
            </w:r>
          </w:p>
        </w:tc>
      </w:tr>
    </w:tbl>
    <w:p w14:paraId="38C69BF9" w14:textId="71A3E502" w:rsidR="00065AB3" w:rsidRDefault="00065AB3" w:rsidP="00E17292">
      <w:pPr>
        <w:pStyle w:val="Brdtext"/>
      </w:pPr>
    </w:p>
    <w:p w14:paraId="37957B4F" w14:textId="77777777" w:rsidR="00065AB3" w:rsidRDefault="00065AB3" w:rsidP="00065AB3">
      <w:pPr>
        <w:pStyle w:val="Brdtext"/>
      </w:pPr>
      <w:r>
        <w:br w:type="page"/>
      </w:r>
    </w:p>
    <w:p w14:paraId="02FE5231" w14:textId="77777777" w:rsidR="00E17292" w:rsidRDefault="00E17292" w:rsidP="00E17292">
      <w:pPr>
        <w:pStyle w:val="Brdtext"/>
      </w:pPr>
    </w:p>
    <w:p w14:paraId="725FA095" w14:textId="7E1C4F1E" w:rsidR="004D2F92" w:rsidRDefault="00920D21" w:rsidP="0026326A">
      <w:pPr>
        <w:pStyle w:val="Rubrik2Nr"/>
      </w:pPr>
      <w:bookmarkStart w:id="17" w:name="_Toc113973235"/>
      <w:r>
        <w:t>AB:</w:t>
      </w:r>
      <w:r w:rsidR="004D6416">
        <w:t xml:space="preserve"> </w:t>
      </w:r>
      <w:r w:rsidR="000C7603">
        <w:t>Kompatibilitetsbrytande minor-uppdatering</w:t>
      </w:r>
      <w:bookmarkEnd w:id="17"/>
    </w:p>
    <w:p w14:paraId="1F1437CC" w14:textId="65AD575D" w:rsidR="000C7603" w:rsidRDefault="000C7603" w:rsidP="000C7603">
      <w:pPr>
        <w:rPr>
          <w:lang w:eastAsia="sv-SE"/>
        </w:rPr>
      </w:pPr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447"/>
        <w:gridCol w:w="6481"/>
      </w:tblGrid>
      <w:tr w:rsidR="001A6FE2" w14:paraId="3072FC44" w14:textId="77777777" w:rsidTr="00236E86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49352C" w14:textId="77777777" w:rsidR="001A6FE2" w:rsidRDefault="001A6FE2" w:rsidP="00236E8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B1B4" w14:textId="77777777" w:rsidR="001A6FE2" w:rsidRDefault="001A6FE2" w:rsidP="00236E86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AB-2.3</w:t>
            </w:r>
          </w:p>
        </w:tc>
      </w:tr>
      <w:tr w:rsidR="001A6FE2" w14:paraId="5F25936C" w14:textId="77777777" w:rsidTr="00236E8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44872F" w14:textId="77777777" w:rsidR="001A6FE2" w:rsidRDefault="001A6FE2" w:rsidP="00236E8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DEAE" w14:textId="4846B5FA" w:rsidR="001A6FE2" w:rsidRPr="006B38A1" w:rsidRDefault="006B38A1" w:rsidP="006B38A1">
            <w:pPr>
              <w:rPr>
                <w:rFonts w:ascii="Segoe UI" w:hAnsi="Segoe UI" w:cs="Segoe UI"/>
                <w:color w:val="242424"/>
                <w:sz w:val="24"/>
                <w:shd w:val="clear" w:color="auto" w:fill="FFFFFF"/>
                <w:lang w:eastAsia="en-US"/>
              </w:rPr>
            </w:pPr>
            <w:r w:rsidRPr="006B38A1">
              <w:rPr>
                <w:rFonts w:ascii="Arial" w:hAnsi="Arial"/>
                <w:sz w:val="20"/>
                <w:szCs w:val="20"/>
                <w:lang w:eastAsia="ar-SA"/>
              </w:rPr>
              <w:t>Utbudssökningar mot GetCareServiceOfferings</w:t>
            </w:r>
            <w:r w:rsidR="007B4282">
              <w:rPr>
                <w:rFonts w:ascii="Arial" w:hAnsi="Arial"/>
                <w:sz w:val="20"/>
                <w:szCs w:val="20"/>
                <w:lang w:eastAsia="ar-SA"/>
              </w:rPr>
              <w:t xml:space="preserve"> har tidigare varit obligatoriskt att ange i svaret via elementet</w:t>
            </w:r>
            <w:r w:rsidR="007B4282" w:rsidRPr="006B38A1">
              <w:rPr>
                <w:rFonts w:ascii="Arial" w:hAnsi="Arial"/>
                <w:sz w:val="20"/>
                <w:szCs w:val="20"/>
                <w:lang w:eastAsia="ar-SA"/>
              </w:rPr>
              <w:t xml:space="preserve"> </w:t>
            </w:r>
            <w:r w:rsidRPr="006B38A1">
              <w:rPr>
                <w:rFonts w:ascii="Arial" w:hAnsi="Arial"/>
                <w:sz w:val="20"/>
                <w:szCs w:val="20"/>
                <w:lang w:eastAsia="ar-SA"/>
              </w:rPr>
              <w:t xml:space="preserve">careServiceId. </w:t>
            </w:r>
            <w:r w:rsidR="007B4282">
              <w:rPr>
                <w:rFonts w:ascii="Arial" w:hAnsi="Arial"/>
                <w:sz w:val="20"/>
                <w:szCs w:val="20"/>
                <w:lang w:eastAsia="ar-SA"/>
              </w:rPr>
              <w:t xml:space="preserve">En ändring sker </w:t>
            </w:r>
            <w:r w:rsidR="005E6B92">
              <w:rPr>
                <w:rFonts w:ascii="Arial" w:hAnsi="Arial"/>
                <w:sz w:val="20"/>
                <w:szCs w:val="20"/>
                <w:lang w:eastAsia="ar-SA"/>
              </w:rPr>
              <w:t xml:space="preserve">där </w:t>
            </w:r>
            <w:r w:rsidRPr="006B38A1">
              <w:rPr>
                <w:rFonts w:ascii="Arial" w:hAnsi="Arial"/>
                <w:sz w:val="20"/>
                <w:szCs w:val="20"/>
                <w:lang w:eastAsia="ar-SA"/>
              </w:rPr>
              <w:t>fältet careServiceId i svaret blir icke-obligatoriskt</w:t>
            </w:r>
            <w:r w:rsidR="005E6B92">
              <w:rPr>
                <w:rFonts w:ascii="Arial" w:hAnsi="Arial"/>
                <w:sz w:val="20"/>
                <w:szCs w:val="20"/>
                <w:lang w:eastAsia="ar-SA"/>
              </w:rPr>
              <w:t xml:space="preserve">. </w:t>
            </w:r>
          </w:p>
        </w:tc>
      </w:tr>
      <w:tr w:rsidR="001A6FE2" w14:paraId="6CFFD3DE" w14:textId="77777777" w:rsidTr="00236E8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958AC0" w14:textId="77777777" w:rsidR="001A6FE2" w:rsidRDefault="001A6FE2" w:rsidP="00236E8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AC88" w14:textId="77777777" w:rsidR="001A6FE2" w:rsidRPr="001E472A" w:rsidRDefault="001A6FE2" w:rsidP="00236E8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</w:p>
        </w:tc>
      </w:tr>
      <w:tr w:rsidR="001A6FE2" w:rsidRPr="00736758" w14:paraId="5334A116" w14:textId="77777777" w:rsidTr="00236E8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6FCC28" w14:textId="77777777" w:rsidR="001A6FE2" w:rsidRDefault="001A6FE2" w:rsidP="00236E8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34F7F293" w14:textId="77777777" w:rsidR="001A6FE2" w:rsidRDefault="001A6FE2" w:rsidP="00236E86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1B54A" w14:textId="4B8F957E" w:rsidR="001A6FE2" w:rsidRPr="001E472A" w:rsidRDefault="001A6FE2" w:rsidP="00236E8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</w:p>
        </w:tc>
      </w:tr>
      <w:tr w:rsidR="001A6FE2" w14:paraId="13B8541F" w14:textId="77777777" w:rsidTr="00236E86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2514B497" w14:textId="77777777" w:rsidR="001A6FE2" w:rsidRDefault="001A6FE2" w:rsidP="00236E8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60D867" w14:textId="77777777" w:rsidR="001A6FE2" w:rsidRPr="00472837" w:rsidRDefault="001A6FE2" w:rsidP="00236E8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00BE" w14:textId="77777777" w:rsidR="00D274AD" w:rsidRPr="00D274AD" w:rsidRDefault="00D274AD" w:rsidP="00D274AD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D274AD">
              <w:rPr>
                <w:b/>
                <w:bCs/>
                <w:smallCaps/>
                <w:lang w:val="sv-SE"/>
              </w:rPr>
              <w:t>Göra en minor-uppdatering av kontraktet</w:t>
            </w:r>
          </w:p>
          <w:p w14:paraId="6E0011D0" w14:textId="00F40A5B" w:rsidR="001A6FE2" w:rsidRPr="00D274AD" w:rsidRDefault="00D274AD" w:rsidP="00D274AD">
            <w:pPr>
              <w:pStyle w:val="TableText"/>
              <w:ind w:left="0"/>
              <w:rPr>
                <w:lang w:val="sv-SE"/>
              </w:rPr>
            </w:pPr>
            <w:r w:rsidRPr="00D274AD">
              <w:rPr>
                <w:lang w:val="sv-SE"/>
              </w:rPr>
              <w:t>En kompatibilitetsbrytande (från konsumentens perspektiv) minor-uppdatering av kontraktet görs där attributet careServiceId görs frivilligt.</w:t>
            </w:r>
          </w:p>
        </w:tc>
      </w:tr>
      <w:tr w:rsidR="001A6FE2" w14:paraId="174AB5A1" w14:textId="77777777" w:rsidTr="00236E86">
        <w:trPr>
          <w:cantSplit/>
          <w:trHeight w:val="761"/>
        </w:trPr>
        <w:tc>
          <w:tcPr>
            <w:tcW w:w="2388" w:type="dxa"/>
            <w:vMerge/>
            <w:tcBorders>
              <w:left w:val="single" w:sz="4" w:space="0" w:color="000000"/>
            </w:tcBorders>
          </w:tcPr>
          <w:p w14:paraId="217FF0F8" w14:textId="77777777" w:rsidR="001A6FE2" w:rsidRDefault="001A6FE2" w:rsidP="00236E86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4C2D6A" w14:textId="77777777" w:rsidR="001A6FE2" w:rsidRPr="00472837" w:rsidRDefault="001A6FE2" w:rsidP="00236E8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2</w:t>
            </w:r>
          </w:p>
        </w:tc>
        <w:tc>
          <w:tcPr>
            <w:tcW w:w="6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A9FC" w14:textId="3580A0EB" w:rsidR="00D274AD" w:rsidRPr="004102CE" w:rsidRDefault="00D274AD" w:rsidP="00D274AD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b/>
                <w:bCs/>
                <w:smallCaps/>
                <w:sz w:val="22"/>
              </w:rPr>
            </w:pPr>
            <w:r w:rsidRPr="004102CE">
              <w:rPr>
                <w:b/>
                <w:bCs/>
                <w:smallCaps/>
                <w:sz w:val="22"/>
              </w:rPr>
              <w:t>Göra en major-uppdatering av kontraktet</w:t>
            </w:r>
          </w:p>
          <w:p w14:paraId="2863CA0A" w14:textId="60E0A4F6" w:rsidR="001A6FE2" w:rsidRPr="004102CE" w:rsidRDefault="00D274AD" w:rsidP="00D274AD">
            <w:pPr>
              <w:pStyle w:val="PontusSvar"/>
              <w:tabs>
                <w:tab w:val="clear" w:pos="643"/>
              </w:tabs>
              <w:snapToGrid w:val="0"/>
              <w:ind w:left="0" w:firstLine="0"/>
            </w:pPr>
            <w:r w:rsidRPr="004102CE">
              <w:t xml:space="preserve">En uppdatering till version </w:t>
            </w:r>
            <w:r>
              <w:t>3</w:t>
            </w:r>
            <w:r w:rsidRPr="004102CE">
              <w:t>.0</w:t>
            </w:r>
            <w:r>
              <w:t xml:space="preserve"> är den mest ”korrekta” lösningen. Vid en sådan uppdatering behöver existerande producentanslutningar och TAKningar uppdateras.</w:t>
            </w:r>
          </w:p>
        </w:tc>
      </w:tr>
      <w:tr w:rsidR="001A6FE2" w14:paraId="2AB2EF7E" w14:textId="77777777" w:rsidTr="00236E8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8EECB" w14:textId="77777777" w:rsidR="001A6FE2" w:rsidRDefault="001A6FE2" w:rsidP="00236E8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92BAC" w14:textId="22E06EFB" w:rsidR="001A6FE2" w:rsidRDefault="001A6FE2" w:rsidP="00B9381F">
            <w:pPr>
              <w:pStyle w:val="TableText"/>
              <w:snapToGrid w:val="0"/>
              <w:rPr>
                <w:lang w:val="sv-SE"/>
              </w:rPr>
            </w:pPr>
            <w:r w:rsidRPr="00487FA5">
              <w:rPr>
                <w:b/>
                <w:bCs/>
                <w:lang w:val="sv-SE"/>
              </w:rPr>
              <w:t xml:space="preserve">Alternativ </w:t>
            </w:r>
            <w:r w:rsidR="00D274AD">
              <w:rPr>
                <w:b/>
                <w:bCs/>
                <w:lang w:val="sv-SE"/>
              </w:rPr>
              <w:t>1</w:t>
            </w:r>
            <w:r w:rsidRPr="00487FA5">
              <w:rPr>
                <w:lang w:val="sv-SE"/>
              </w:rPr>
              <w:t xml:space="preserve"> (</w:t>
            </w:r>
            <w:r w:rsidRPr="00487FA5">
              <w:rPr>
                <w:i/>
                <w:iCs/>
                <w:lang w:val="sv-SE"/>
              </w:rPr>
              <w:t>20</w:t>
            </w:r>
            <w:r>
              <w:rPr>
                <w:i/>
                <w:iCs/>
                <w:lang w:val="sv-SE"/>
              </w:rPr>
              <w:t>2</w:t>
            </w:r>
            <w:r w:rsidR="00D274AD">
              <w:rPr>
                <w:i/>
                <w:iCs/>
                <w:lang w:val="sv-SE"/>
              </w:rPr>
              <w:t>2</w:t>
            </w:r>
            <w:r w:rsidRPr="00487FA5">
              <w:rPr>
                <w:i/>
                <w:iCs/>
                <w:lang w:val="sv-SE"/>
              </w:rPr>
              <w:t>-</w:t>
            </w:r>
            <w:r>
              <w:rPr>
                <w:i/>
                <w:iCs/>
                <w:lang w:val="sv-SE"/>
              </w:rPr>
              <w:t>0</w:t>
            </w:r>
            <w:r w:rsidR="00D274AD">
              <w:rPr>
                <w:i/>
                <w:iCs/>
                <w:lang w:val="sv-SE"/>
              </w:rPr>
              <w:t>9</w:t>
            </w:r>
            <w:r w:rsidRPr="00487FA5">
              <w:rPr>
                <w:i/>
                <w:iCs/>
                <w:lang w:val="sv-SE"/>
              </w:rPr>
              <w:t>-</w:t>
            </w:r>
            <w:r w:rsidR="00D274AD">
              <w:rPr>
                <w:i/>
                <w:iCs/>
                <w:lang w:val="sv-SE"/>
              </w:rPr>
              <w:t>12</w:t>
            </w:r>
            <w:r w:rsidRPr="00487FA5">
              <w:rPr>
                <w:lang w:val="sv-SE"/>
              </w:rPr>
              <w:t>)</w:t>
            </w:r>
            <w:r w:rsidR="00B42085">
              <w:rPr>
                <w:lang w:val="sv-SE"/>
              </w:rPr>
              <w:t xml:space="preserve"> enligt diskussion med Anders Malmros, Andreas Mårtensson, Dan Svedén samt Patrik Sjöberg.</w:t>
            </w:r>
          </w:p>
          <w:p w14:paraId="170E4E14" w14:textId="77777777" w:rsidR="00B42085" w:rsidRPr="00B9381F" w:rsidRDefault="00B42085" w:rsidP="00B9381F">
            <w:pPr>
              <w:pStyle w:val="TableText"/>
              <w:snapToGrid w:val="0"/>
              <w:rPr>
                <w:lang w:val="sv-SE"/>
              </w:rPr>
            </w:pPr>
          </w:p>
          <w:p w14:paraId="173D6E08" w14:textId="109DFA4F" w:rsidR="00C45597" w:rsidRPr="001E472A" w:rsidRDefault="00947E24" w:rsidP="00236E86">
            <w:pPr>
              <w:pStyle w:val="Brdtext"/>
              <w:rPr>
                <w:rFonts w:ascii="Arial" w:hAnsi="Arial" w:cs="Arial"/>
                <w:color w:val="00A9A7" w:themeColor="accent1"/>
              </w:rPr>
            </w:pPr>
            <w:r w:rsidRPr="00B9381F">
              <w:rPr>
                <w:rFonts w:ascii="Arial" w:hAnsi="Arial"/>
                <w:sz w:val="20"/>
                <w:szCs w:val="20"/>
                <w:lang w:eastAsia="ar-SA"/>
              </w:rPr>
              <w:t xml:space="preserve">Då endast en producent är ansluten till tjänstekontraktet (Hitta- och jämför vård) </w:t>
            </w:r>
            <w:r w:rsidR="0002734D" w:rsidRPr="00B9381F">
              <w:rPr>
                <w:rFonts w:ascii="Arial" w:hAnsi="Arial"/>
                <w:sz w:val="20"/>
                <w:szCs w:val="20"/>
                <w:lang w:eastAsia="ar-SA"/>
              </w:rPr>
              <w:t xml:space="preserve">och denna inte är i produktion ännu </w:t>
            </w:r>
            <w:r w:rsidR="005F008F" w:rsidRPr="00B9381F">
              <w:rPr>
                <w:rFonts w:ascii="Arial" w:hAnsi="Arial"/>
                <w:sz w:val="20"/>
                <w:szCs w:val="20"/>
                <w:lang w:eastAsia="ar-SA"/>
              </w:rPr>
              <w:t xml:space="preserve">antas en kompatibilitetsbrytande minor-uppdatering inte medföra konsekvenser för </w:t>
            </w:r>
            <w:r w:rsidR="00B9381F" w:rsidRPr="00B9381F">
              <w:rPr>
                <w:rFonts w:ascii="Arial" w:hAnsi="Arial"/>
                <w:sz w:val="20"/>
                <w:szCs w:val="20"/>
                <w:lang w:eastAsia="ar-SA"/>
              </w:rPr>
              <w:t>användare av tjänstekontraktet.</w:t>
            </w:r>
            <w:r w:rsidR="00B9381F">
              <w:t xml:space="preserve"> </w:t>
            </w:r>
          </w:p>
        </w:tc>
      </w:tr>
    </w:tbl>
    <w:p w14:paraId="45FD64D9" w14:textId="77777777" w:rsidR="000C7603" w:rsidRPr="000C7603" w:rsidRDefault="000C7603" w:rsidP="000C7603">
      <w:pPr>
        <w:pStyle w:val="Brdtext"/>
        <w:rPr>
          <w:lang w:eastAsia="sv-SE"/>
        </w:rPr>
      </w:pPr>
    </w:p>
    <w:sectPr w:rsidR="000C7603" w:rsidRPr="000C7603" w:rsidSect="001F54E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1BE5E" w14:textId="77777777" w:rsidR="00481332" w:rsidRDefault="00481332" w:rsidP="00C15048">
      <w:r>
        <w:separator/>
      </w:r>
    </w:p>
    <w:p w14:paraId="64B0E893" w14:textId="77777777" w:rsidR="00481332" w:rsidRDefault="00481332" w:rsidP="00C15048"/>
    <w:p w14:paraId="71D733BB" w14:textId="77777777" w:rsidR="00481332" w:rsidRDefault="00481332" w:rsidP="00C15048"/>
  </w:endnote>
  <w:endnote w:type="continuationSeparator" w:id="0">
    <w:p w14:paraId="5AFA9D65" w14:textId="77777777" w:rsidR="00481332" w:rsidRDefault="00481332" w:rsidP="00C15048">
      <w:r>
        <w:continuationSeparator/>
      </w:r>
    </w:p>
    <w:p w14:paraId="5B7515F0" w14:textId="77777777" w:rsidR="00481332" w:rsidRDefault="00481332" w:rsidP="00C15048"/>
    <w:p w14:paraId="35D787C2" w14:textId="77777777" w:rsidR="00481332" w:rsidRDefault="00481332" w:rsidP="00C15048"/>
  </w:endnote>
  <w:endnote w:type="continuationNotice" w:id="1">
    <w:p w14:paraId="4D2933A9" w14:textId="77777777" w:rsidR="00481332" w:rsidRDefault="00481332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D31AA7" w:rsidRPr="004A7C1C" w14:paraId="7027C5AD" w14:textId="77777777" w:rsidTr="00B16F63">
      <w:trPr>
        <w:trHeight w:val="629"/>
      </w:trPr>
      <w:tc>
        <w:tcPr>
          <w:tcW w:w="1702" w:type="dxa"/>
        </w:tcPr>
        <w:p w14:paraId="48ED1255" w14:textId="77777777" w:rsidR="00D31AA7" w:rsidRPr="004A7C1C" w:rsidRDefault="00D31AA7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49E52B22" w14:textId="77777777" w:rsidR="00D31AA7" w:rsidRPr="004A7C1C" w:rsidRDefault="00D31AA7" w:rsidP="00C15048">
          <w:pPr>
            <w:pStyle w:val="Sidfot"/>
          </w:pPr>
          <w:r w:rsidRPr="004A7C1C">
            <w:t>Box 177 03</w:t>
          </w:r>
        </w:p>
        <w:p w14:paraId="77B49289" w14:textId="77777777" w:rsidR="00D31AA7" w:rsidRPr="004A7C1C" w:rsidRDefault="00D31AA7" w:rsidP="00C15048">
          <w:pPr>
            <w:pStyle w:val="Sidfot"/>
          </w:pPr>
          <w:r w:rsidRPr="004A7C1C">
            <w:t>Östgötagatan 12</w:t>
          </w:r>
        </w:p>
        <w:p w14:paraId="65669425" w14:textId="77777777" w:rsidR="00D31AA7" w:rsidRPr="004A7C1C" w:rsidRDefault="00D31AA7" w:rsidP="00C15048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2B4E2B61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70E2FD34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F18B358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01A50FC3" w14:textId="77777777" w:rsidR="00D31AA7" w:rsidRPr="004A7C1C" w:rsidRDefault="00D31AA7" w:rsidP="00C15048">
          <w:pPr>
            <w:pStyle w:val="Sidfot"/>
          </w:pPr>
          <w:r w:rsidRPr="004A7C1C">
            <w:t>Organisationsnummer</w:t>
          </w:r>
        </w:p>
        <w:p w14:paraId="345A68AF" w14:textId="77777777" w:rsidR="00D31AA7" w:rsidRPr="004A7C1C" w:rsidRDefault="00D31AA7" w:rsidP="00C15048">
          <w:pPr>
            <w:pStyle w:val="Sidfot"/>
          </w:pPr>
          <w:r w:rsidRPr="004A7C1C">
            <w:t>556559-4230</w:t>
          </w:r>
        </w:p>
        <w:p w14:paraId="0B6EC7F0" w14:textId="77777777" w:rsidR="00D31AA7" w:rsidRPr="004A7C1C" w:rsidRDefault="00D31AA7" w:rsidP="00C15048">
          <w:pPr>
            <w:pStyle w:val="Sidfot"/>
          </w:pPr>
        </w:p>
      </w:tc>
      <w:tc>
        <w:tcPr>
          <w:tcW w:w="1134" w:type="dxa"/>
        </w:tcPr>
        <w:p w14:paraId="33F8F04F" w14:textId="3776F0DE" w:rsidR="00D31AA7" w:rsidRPr="004A7C1C" w:rsidRDefault="00D31AA7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 w:rsidR="00B13CDD">
            <w:rPr>
              <w:rStyle w:val="Sidnummer"/>
              <w:noProof/>
            </w:rPr>
            <w:t>4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 w:rsidR="00B13CDD">
            <w:rPr>
              <w:rStyle w:val="Sidnummer"/>
              <w:noProof/>
            </w:rPr>
            <w:t>5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0D75E2B" w14:textId="77777777" w:rsidR="00D31AA7" w:rsidRPr="004A7C1C" w:rsidRDefault="00D31AA7" w:rsidP="00C15048"/>
  <w:p w14:paraId="21447176" w14:textId="77777777" w:rsidR="00D31AA7" w:rsidRPr="004A7C1C" w:rsidRDefault="00D31AA7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AFEE6" w14:textId="77777777" w:rsidR="00481332" w:rsidRDefault="00481332" w:rsidP="00C15048">
      <w:r>
        <w:separator/>
      </w:r>
    </w:p>
    <w:p w14:paraId="28917F0B" w14:textId="77777777" w:rsidR="00481332" w:rsidRDefault="00481332" w:rsidP="00C15048"/>
    <w:p w14:paraId="70C39964" w14:textId="77777777" w:rsidR="00481332" w:rsidRDefault="00481332" w:rsidP="00C15048"/>
  </w:footnote>
  <w:footnote w:type="continuationSeparator" w:id="0">
    <w:p w14:paraId="33A946AD" w14:textId="77777777" w:rsidR="00481332" w:rsidRDefault="00481332" w:rsidP="00C15048">
      <w:r>
        <w:continuationSeparator/>
      </w:r>
    </w:p>
    <w:p w14:paraId="0009203C" w14:textId="77777777" w:rsidR="00481332" w:rsidRDefault="00481332" w:rsidP="00C15048"/>
    <w:p w14:paraId="792658EA" w14:textId="77777777" w:rsidR="00481332" w:rsidRDefault="00481332" w:rsidP="00C15048"/>
  </w:footnote>
  <w:footnote w:type="continuationNotice" w:id="1">
    <w:p w14:paraId="30334978" w14:textId="77777777" w:rsidR="00481332" w:rsidRDefault="00481332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F03D2" w14:textId="77777777" w:rsidR="00D31AA7" w:rsidRDefault="00D31AA7" w:rsidP="00C15048"/>
  <w:p w14:paraId="47F24D41" w14:textId="77777777" w:rsidR="00D31AA7" w:rsidRDefault="00D31AA7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D31AA7" w:rsidRPr="00333716" w14:paraId="55FCB4B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1139576" w14:textId="77777777" w:rsidR="00D31AA7" w:rsidRPr="00333716" w:rsidRDefault="00D31AA7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75985D2" w14:textId="20B2752F" w:rsidR="00D31AA7" w:rsidRPr="001F54EF" w:rsidRDefault="00481332" w:rsidP="00561EF4">
          <w:pPr>
            <w:pStyle w:val="Sidfot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6A2BC6">
            <w:t>Dokumentnamn</w:t>
          </w:r>
          <w:r>
            <w:fldChar w:fldCharType="end"/>
          </w:r>
          <w:r w:rsidR="00D31AA7">
            <w:rPr>
              <w:noProof/>
            </w:rPr>
            <w:br/>
          </w:r>
          <w:r w:rsidR="00561EF4">
            <w:t xml:space="preserve">Version: </w:t>
          </w:r>
          <w:r>
            <w:fldChar w:fldCharType="begin"/>
          </w:r>
          <w:r>
            <w:instrText xml:space="preserve"> DOCPROPERTY "Version" \* MERGEFORMAT </w:instrText>
          </w:r>
          <w:r>
            <w:fldChar w:fldCharType="separate"/>
          </w:r>
          <w:r>
            <w:fldChar w:fldCharType="end"/>
          </w:r>
          <w:r w:rsidR="00D31AA7" w:rsidRPr="00E6091D">
            <w:t xml:space="preserve"> </w:t>
          </w:r>
          <w:r w:rsidR="00D31AA7">
            <w:t xml:space="preserve"> </w:t>
          </w:r>
          <w:r w:rsidR="00D31AA7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D31AA7">
                <w:t>Diarienummer: XXX</w:t>
              </w:r>
              <w:r w:rsidR="00D31AA7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106F7460" w14:textId="77777777" w:rsidR="00D31AA7" w:rsidRPr="00E6091D" w:rsidRDefault="00481332" w:rsidP="00E6091D">
          <w:pPr>
            <w:pStyle w:val="Sidfot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D31AA7" w:rsidRPr="00E6091D">
                <w:t>Författare</w:t>
              </w:r>
              <w:r w:rsidR="00D31AA7">
                <w:t>:</w:t>
              </w:r>
            </w:sdtContent>
          </w:sdt>
          <w:r w:rsidR="00D31AA7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D31AA7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1ED04B5D" w14:textId="77777777" w:rsidR="00D31AA7" w:rsidRPr="001F54EF" w:rsidRDefault="00D31AA7" w:rsidP="00C15048">
          <w:pPr>
            <w:pStyle w:val="Sidfot"/>
          </w:pPr>
          <w:r w:rsidRPr="001F54EF">
            <w:t>Senast ändrad</w:t>
          </w:r>
        </w:p>
        <w:p w14:paraId="37E7E303" w14:textId="79464D7C" w:rsidR="00D31AA7" w:rsidRPr="001F54EF" w:rsidRDefault="00A33626" w:rsidP="005E3C98">
          <w:pPr>
            <w:pStyle w:val="Sidfot"/>
          </w:pPr>
          <w:fldSimple w:instr=" SAVEDATE  \* MERGEFORMAT "/>
          <w:r w:rsidR="005E3C98">
            <w:rPr>
              <w:noProof/>
            </w:rPr>
            <w:t>16-12-14</w:t>
          </w:r>
        </w:p>
      </w:tc>
    </w:tr>
    <w:tr w:rsidR="00D31AA7" w:rsidRPr="00144360" w14:paraId="58AD20E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ADCD62" w14:textId="77777777" w:rsidR="00D31AA7" w:rsidRDefault="00D31AA7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0DA2D74A" wp14:editId="3B29F339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D56617" w14:textId="77777777" w:rsidR="00D31AA7" w:rsidRDefault="00D31AA7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D31AA7" w:rsidRPr="00144360" w14:paraId="0200083D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715FC085" w14:textId="77777777" w:rsidR="00D31AA7" w:rsidRPr="002D1CAF" w:rsidRDefault="00D31AA7" w:rsidP="00C15048">
          <w:pPr>
            <w:pStyle w:val="Sidhuvud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0169A2E9" w14:textId="77777777" w:rsidR="00D31AA7" w:rsidRPr="00E123DA" w:rsidRDefault="00D31AA7" w:rsidP="00C15048">
          <w:pPr>
            <w:pStyle w:val="Sidhuvud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4C9B6A09" w14:textId="77777777" w:rsidR="00D31AA7" w:rsidRPr="00E123DA" w:rsidRDefault="00D31AA7" w:rsidP="00C15048">
          <w:pPr>
            <w:pStyle w:val="Sidhuvud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013FA741" w14:textId="77777777" w:rsidR="00D31AA7" w:rsidRPr="00E123DA" w:rsidRDefault="00D31AA7" w:rsidP="00C15048">
          <w:pPr>
            <w:pStyle w:val="Sidhuvud"/>
          </w:pPr>
        </w:p>
      </w:tc>
    </w:tr>
    <w:tr w:rsidR="00D31AA7" w:rsidRPr="00144360" w14:paraId="3DED0468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648B24C" w14:textId="77777777" w:rsidR="00D31AA7" w:rsidRDefault="00D31AA7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5364942B" wp14:editId="549513E1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8CEDF80" w14:textId="77777777" w:rsidR="00D31AA7" w:rsidRDefault="00D31AA7" w:rsidP="00C15048">
    <w:pPr>
      <w:pStyle w:val="Sidhuvud"/>
    </w:pPr>
  </w:p>
  <w:p w14:paraId="4361038C" w14:textId="77777777" w:rsidR="00D31AA7" w:rsidRPr="00144360" w:rsidRDefault="00D31AA7" w:rsidP="00C1504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0" type="#_x0000_t75" style="width:4.55pt;height:14.25pt" o:bullet="t">
        <v:imagedata r:id="rId1" o:title="Pil-v2-Word"/>
      </v:shape>
    </w:pict>
  </w:numPicBullet>
  <w:numPicBullet w:numPicBulletId="1">
    <w:pict>
      <v:shape id="_x0000_i1111" type="#_x0000_t75" style="width:4.55pt;height:11.7pt" o:bullet="t">
        <v:imagedata r:id="rId2" o:title="Pil-v2-Word"/>
      </v:shape>
    </w:pict>
  </w:numPicBullet>
  <w:numPicBullet w:numPicBulletId="2">
    <w:pict>
      <v:shape id="_x0000_i1112" type="#_x0000_t75" style="width:3.9pt;height:10.4pt" o:bullet="t">
        <v:imagedata r:id="rId3" o:title="Pil-v2-Word"/>
      </v:shape>
    </w:pict>
  </w:numPicBullet>
  <w:abstractNum w:abstractNumId="0" w15:restartNumberingAfterBreak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 w15:restartNumberingAfterBreak="0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8B2184"/>
    <w:multiLevelType w:val="hybridMultilevel"/>
    <w:tmpl w:val="85A0E31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C6865"/>
    <w:multiLevelType w:val="multilevel"/>
    <w:tmpl w:val="50846754"/>
    <w:numStyleLink w:val="111111"/>
  </w:abstractNum>
  <w:abstractNum w:abstractNumId="9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4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7" w15:restartNumberingAfterBreak="0">
    <w:nsid w:val="4DAA45E6"/>
    <w:multiLevelType w:val="multilevel"/>
    <w:tmpl w:val="50846754"/>
    <w:numStyleLink w:val="111111"/>
  </w:abstractNum>
  <w:abstractNum w:abstractNumId="18" w15:restartNumberingAfterBreak="0">
    <w:nsid w:val="4DCC3EB0"/>
    <w:multiLevelType w:val="multilevel"/>
    <w:tmpl w:val="50846754"/>
    <w:numStyleLink w:val="111111"/>
  </w:abstractNum>
  <w:abstractNum w:abstractNumId="19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0" w15:restartNumberingAfterBreak="0">
    <w:nsid w:val="60491874"/>
    <w:multiLevelType w:val="multilevel"/>
    <w:tmpl w:val="50846754"/>
    <w:numStyleLink w:val="111111"/>
  </w:abstractNum>
  <w:abstractNum w:abstractNumId="21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2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5" w15:restartNumberingAfterBreak="0">
    <w:nsid w:val="77176D4B"/>
    <w:multiLevelType w:val="hybridMultilevel"/>
    <w:tmpl w:val="40F8B68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441E38"/>
    <w:multiLevelType w:val="multilevel"/>
    <w:tmpl w:val="50846754"/>
    <w:numStyleLink w:val="111111"/>
  </w:abstractNum>
  <w:abstractNum w:abstractNumId="27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8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9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4"/>
  </w:num>
  <w:num w:numId="2">
    <w:abstractNumId w:val="16"/>
  </w:num>
  <w:num w:numId="3">
    <w:abstractNumId w:val="12"/>
  </w:num>
  <w:num w:numId="4">
    <w:abstractNumId w:val="22"/>
  </w:num>
  <w:num w:numId="5">
    <w:abstractNumId w:val="29"/>
  </w:num>
  <w:num w:numId="6">
    <w:abstractNumId w:val="15"/>
  </w:num>
  <w:num w:numId="7">
    <w:abstractNumId w:val="6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3"/>
  </w:num>
  <w:num w:numId="13">
    <w:abstractNumId w:val="27"/>
  </w:num>
  <w:num w:numId="14">
    <w:abstractNumId w:val="21"/>
  </w:num>
  <w:num w:numId="15">
    <w:abstractNumId w:val="19"/>
  </w:num>
  <w:num w:numId="16">
    <w:abstractNumId w:val="2"/>
  </w:num>
  <w:num w:numId="17">
    <w:abstractNumId w:val="28"/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</w:num>
  <w:num w:numId="20">
    <w:abstractNumId w:val="23"/>
  </w:num>
  <w:num w:numId="21">
    <w:abstractNumId w:val="9"/>
  </w:num>
  <w:num w:numId="22">
    <w:abstractNumId w:val="10"/>
  </w:num>
  <w:num w:numId="23">
    <w:abstractNumId w:val="1"/>
  </w:num>
  <w:num w:numId="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</w:num>
  <w:num w:numId="26">
    <w:abstractNumId w:val="20"/>
  </w:num>
  <w:num w:numId="27">
    <w:abstractNumId w:val="18"/>
  </w:num>
  <w:num w:numId="28">
    <w:abstractNumId w:val="26"/>
  </w:num>
  <w:num w:numId="29">
    <w:abstractNumId w:val="17"/>
  </w:num>
  <w:num w:numId="30">
    <w:abstractNumId w:val="11"/>
  </w:num>
  <w:num w:numId="31">
    <w:abstractNumId w:val="3"/>
  </w:num>
  <w:num w:numId="32">
    <w:abstractNumId w:val="0"/>
  </w:num>
  <w:num w:numId="33">
    <w:abstractNumId w:val="5"/>
  </w:num>
  <w:num w:numId="34">
    <w:abstractNumId w:val="25"/>
  </w:num>
  <w:num w:numId="35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7EF"/>
    <w:rsid w:val="00004227"/>
    <w:rsid w:val="00020563"/>
    <w:rsid w:val="0002734D"/>
    <w:rsid w:val="000437A5"/>
    <w:rsid w:val="00047191"/>
    <w:rsid w:val="00065AB3"/>
    <w:rsid w:val="00066A88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C7603"/>
    <w:rsid w:val="000D68C0"/>
    <w:rsid w:val="000E4174"/>
    <w:rsid w:val="000E630C"/>
    <w:rsid w:val="000F0090"/>
    <w:rsid w:val="000F0CAE"/>
    <w:rsid w:val="000F7331"/>
    <w:rsid w:val="00104E54"/>
    <w:rsid w:val="00106871"/>
    <w:rsid w:val="00107B39"/>
    <w:rsid w:val="00115718"/>
    <w:rsid w:val="001269BC"/>
    <w:rsid w:val="00135988"/>
    <w:rsid w:val="00141D0D"/>
    <w:rsid w:val="00144360"/>
    <w:rsid w:val="00144BD5"/>
    <w:rsid w:val="0014548C"/>
    <w:rsid w:val="00152B7B"/>
    <w:rsid w:val="001613FB"/>
    <w:rsid w:val="00162DF2"/>
    <w:rsid w:val="00174DA4"/>
    <w:rsid w:val="0017616A"/>
    <w:rsid w:val="0017735B"/>
    <w:rsid w:val="00184A65"/>
    <w:rsid w:val="0019478A"/>
    <w:rsid w:val="001A6FE2"/>
    <w:rsid w:val="001B2728"/>
    <w:rsid w:val="001C21EE"/>
    <w:rsid w:val="001D5C9D"/>
    <w:rsid w:val="001E1DAA"/>
    <w:rsid w:val="001E7969"/>
    <w:rsid w:val="001F54EF"/>
    <w:rsid w:val="001F5CE8"/>
    <w:rsid w:val="001F7A09"/>
    <w:rsid w:val="00216931"/>
    <w:rsid w:val="00233192"/>
    <w:rsid w:val="002375A5"/>
    <w:rsid w:val="00250D72"/>
    <w:rsid w:val="002516C6"/>
    <w:rsid w:val="002604AB"/>
    <w:rsid w:val="0026326A"/>
    <w:rsid w:val="00264D83"/>
    <w:rsid w:val="00273884"/>
    <w:rsid w:val="002825FB"/>
    <w:rsid w:val="00282A15"/>
    <w:rsid w:val="002876DE"/>
    <w:rsid w:val="00290373"/>
    <w:rsid w:val="0029121D"/>
    <w:rsid w:val="002A38D5"/>
    <w:rsid w:val="002A5DD9"/>
    <w:rsid w:val="002A6CAB"/>
    <w:rsid w:val="002B779D"/>
    <w:rsid w:val="002C69AB"/>
    <w:rsid w:val="002D1CAF"/>
    <w:rsid w:val="002D2879"/>
    <w:rsid w:val="002D43B3"/>
    <w:rsid w:val="002D7782"/>
    <w:rsid w:val="002E1FFE"/>
    <w:rsid w:val="002E35E1"/>
    <w:rsid w:val="002F3745"/>
    <w:rsid w:val="0030019C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57B9A"/>
    <w:rsid w:val="00360D43"/>
    <w:rsid w:val="003617FE"/>
    <w:rsid w:val="003657D7"/>
    <w:rsid w:val="003815C5"/>
    <w:rsid w:val="00385CD7"/>
    <w:rsid w:val="00390E50"/>
    <w:rsid w:val="00395C4A"/>
    <w:rsid w:val="003C0177"/>
    <w:rsid w:val="003C1A10"/>
    <w:rsid w:val="003C34CB"/>
    <w:rsid w:val="003C3F05"/>
    <w:rsid w:val="003E0904"/>
    <w:rsid w:val="003E573A"/>
    <w:rsid w:val="003E78D2"/>
    <w:rsid w:val="003F245C"/>
    <w:rsid w:val="004023CA"/>
    <w:rsid w:val="00416130"/>
    <w:rsid w:val="004167A1"/>
    <w:rsid w:val="00424F93"/>
    <w:rsid w:val="004276D7"/>
    <w:rsid w:val="004327B7"/>
    <w:rsid w:val="00434B16"/>
    <w:rsid w:val="0044037C"/>
    <w:rsid w:val="00452A87"/>
    <w:rsid w:val="00453D07"/>
    <w:rsid w:val="00464328"/>
    <w:rsid w:val="004647EF"/>
    <w:rsid w:val="00465985"/>
    <w:rsid w:val="00471141"/>
    <w:rsid w:val="00477063"/>
    <w:rsid w:val="00480044"/>
    <w:rsid w:val="00481332"/>
    <w:rsid w:val="004873E3"/>
    <w:rsid w:val="00495E86"/>
    <w:rsid w:val="00497F53"/>
    <w:rsid w:val="004A2C65"/>
    <w:rsid w:val="004A53CB"/>
    <w:rsid w:val="004A7C1C"/>
    <w:rsid w:val="004B098E"/>
    <w:rsid w:val="004B34AD"/>
    <w:rsid w:val="004B4ADA"/>
    <w:rsid w:val="004B7C7D"/>
    <w:rsid w:val="004C2562"/>
    <w:rsid w:val="004C387B"/>
    <w:rsid w:val="004C4193"/>
    <w:rsid w:val="004C4DAE"/>
    <w:rsid w:val="004D2F92"/>
    <w:rsid w:val="004D45BB"/>
    <w:rsid w:val="004D6416"/>
    <w:rsid w:val="00504E9E"/>
    <w:rsid w:val="0050730B"/>
    <w:rsid w:val="005073A3"/>
    <w:rsid w:val="00524F0D"/>
    <w:rsid w:val="005314F5"/>
    <w:rsid w:val="005320FC"/>
    <w:rsid w:val="00535525"/>
    <w:rsid w:val="0054331B"/>
    <w:rsid w:val="00557235"/>
    <w:rsid w:val="00561EF4"/>
    <w:rsid w:val="005636F2"/>
    <w:rsid w:val="00567047"/>
    <w:rsid w:val="00570215"/>
    <w:rsid w:val="005778E4"/>
    <w:rsid w:val="00583925"/>
    <w:rsid w:val="0059082A"/>
    <w:rsid w:val="005921EC"/>
    <w:rsid w:val="005A032B"/>
    <w:rsid w:val="005B0B2D"/>
    <w:rsid w:val="005B4045"/>
    <w:rsid w:val="005D064B"/>
    <w:rsid w:val="005E3C98"/>
    <w:rsid w:val="005E47E7"/>
    <w:rsid w:val="005E6B92"/>
    <w:rsid w:val="005F008F"/>
    <w:rsid w:val="005F4DD4"/>
    <w:rsid w:val="005F7B47"/>
    <w:rsid w:val="00604800"/>
    <w:rsid w:val="00607BED"/>
    <w:rsid w:val="00611088"/>
    <w:rsid w:val="006210F1"/>
    <w:rsid w:val="00625000"/>
    <w:rsid w:val="00630E61"/>
    <w:rsid w:val="00632C31"/>
    <w:rsid w:val="00640358"/>
    <w:rsid w:val="006406AC"/>
    <w:rsid w:val="0065413A"/>
    <w:rsid w:val="006660F6"/>
    <w:rsid w:val="00681188"/>
    <w:rsid w:val="006A1F81"/>
    <w:rsid w:val="006A2BC6"/>
    <w:rsid w:val="006A389B"/>
    <w:rsid w:val="006B38A1"/>
    <w:rsid w:val="006B6DB2"/>
    <w:rsid w:val="006C4354"/>
    <w:rsid w:val="006D3C91"/>
    <w:rsid w:val="006E0E27"/>
    <w:rsid w:val="006E21B0"/>
    <w:rsid w:val="006E69BB"/>
    <w:rsid w:val="006F63CB"/>
    <w:rsid w:val="0070295C"/>
    <w:rsid w:val="007117E5"/>
    <w:rsid w:val="0071671E"/>
    <w:rsid w:val="0074710D"/>
    <w:rsid w:val="007560CB"/>
    <w:rsid w:val="0076353E"/>
    <w:rsid w:val="00764B55"/>
    <w:rsid w:val="00765DDC"/>
    <w:rsid w:val="007807ED"/>
    <w:rsid w:val="0079550A"/>
    <w:rsid w:val="007B4282"/>
    <w:rsid w:val="007C4962"/>
    <w:rsid w:val="007C7DC9"/>
    <w:rsid w:val="007F1186"/>
    <w:rsid w:val="00803C09"/>
    <w:rsid w:val="00811A36"/>
    <w:rsid w:val="00812301"/>
    <w:rsid w:val="00812605"/>
    <w:rsid w:val="008137A7"/>
    <w:rsid w:val="00813DD9"/>
    <w:rsid w:val="00815A4A"/>
    <w:rsid w:val="00826AFF"/>
    <w:rsid w:val="00832031"/>
    <w:rsid w:val="00833720"/>
    <w:rsid w:val="008679ED"/>
    <w:rsid w:val="0088630E"/>
    <w:rsid w:val="00890AB6"/>
    <w:rsid w:val="008A40AB"/>
    <w:rsid w:val="008C6F28"/>
    <w:rsid w:val="008D1435"/>
    <w:rsid w:val="008D2C37"/>
    <w:rsid w:val="008E5170"/>
    <w:rsid w:val="008E6C81"/>
    <w:rsid w:val="008F4354"/>
    <w:rsid w:val="008F5601"/>
    <w:rsid w:val="009013ED"/>
    <w:rsid w:val="00903A8C"/>
    <w:rsid w:val="00920D21"/>
    <w:rsid w:val="00930DEB"/>
    <w:rsid w:val="00936C3F"/>
    <w:rsid w:val="00937364"/>
    <w:rsid w:val="00942224"/>
    <w:rsid w:val="00947E24"/>
    <w:rsid w:val="009506F6"/>
    <w:rsid w:val="00961C67"/>
    <w:rsid w:val="009654D1"/>
    <w:rsid w:val="00965883"/>
    <w:rsid w:val="00967AC6"/>
    <w:rsid w:val="009908AB"/>
    <w:rsid w:val="009965C6"/>
    <w:rsid w:val="009A0859"/>
    <w:rsid w:val="009A0C7F"/>
    <w:rsid w:val="009C0B13"/>
    <w:rsid w:val="009C7FFA"/>
    <w:rsid w:val="009D2B37"/>
    <w:rsid w:val="009E765F"/>
    <w:rsid w:val="00A014B1"/>
    <w:rsid w:val="00A10931"/>
    <w:rsid w:val="00A14FBE"/>
    <w:rsid w:val="00A15E99"/>
    <w:rsid w:val="00A33626"/>
    <w:rsid w:val="00A37EE9"/>
    <w:rsid w:val="00A410AD"/>
    <w:rsid w:val="00A4265D"/>
    <w:rsid w:val="00A47B77"/>
    <w:rsid w:val="00A5360F"/>
    <w:rsid w:val="00A5683B"/>
    <w:rsid w:val="00A641FE"/>
    <w:rsid w:val="00A675BB"/>
    <w:rsid w:val="00A7154D"/>
    <w:rsid w:val="00A76D3E"/>
    <w:rsid w:val="00A90E90"/>
    <w:rsid w:val="00A92184"/>
    <w:rsid w:val="00A97A01"/>
    <w:rsid w:val="00AC5707"/>
    <w:rsid w:val="00AD374C"/>
    <w:rsid w:val="00AE42C5"/>
    <w:rsid w:val="00B0708C"/>
    <w:rsid w:val="00B13CDD"/>
    <w:rsid w:val="00B16F63"/>
    <w:rsid w:val="00B201E6"/>
    <w:rsid w:val="00B23AAE"/>
    <w:rsid w:val="00B26C77"/>
    <w:rsid w:val="00B30415"/>
    <w:rsid w:val="00B374E9"/>
    <w:rsid w:val="00B42085"/>
    <w:rsid w:val="00B42BFE"/>
    <w:rsid w:val="00B47003"/>
    <w:rsid w:val="00B60546"/>
    <w:rsid w:val="00B6207B"/>
    <w:rsid w:val="00B62E02"/>
    <w:rsid w:val="00B63972"/>
    <w:rsid w:val="00B66F6F"/>
    <w:rsid w:val="00B71CD5"/>
    <w:rsid w:val="00B81400"/>
    <w:rsid w:val="00B9381F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5048"/>
    <w:rsid w:val="00C27FA3"/>
    <w:rsid w:val="00C320EE"/>
    <w:rsid w:val="00C346A8"/>
    <w:rsid w:val="00C3718E"/>
    <w:rsid w:val="00C41199"/>
    <w:rsid w:val="00C45597"/>
    <w:rsid w:val="00C61DA3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2F7"/>
    <w:rsid w:val="00CE2C77"/>
    <w:rsid w:val="00CE4EE7"/>
    <w:rsid w:val="00CF10DE"/>
    <w:rsid w:val="00CF19C2"/>
    <w:rsid w:val="00D0207B"/>
    <w:rsid w:val="00D049F3"/>
    <w:rsid w:val="00D04D21"/>
    <w:rsid w:val="00D103B1"/>
    <w:rsid w:val="00D20F1F"/>
    <w:rsid w:val="00D274AD"/>
    <w:rsid w:val="00D31AA7"/>
    <w:rsid w:val="00D366CD"/>
    <w:rsid w:val="00D40199"/>
    <w:rsid w:val="00D42A23"/>
    <w:rsid w:val="00D46E78"/>
    <w:rsid w:val="00D51370"/>
    <w:rsid w:val="00D549E4"/>
    <w:rsid w:val="00D56684"/>
    <w:rsid w:val="00D618C7"/>
    <w:rsid w:val="00D63E12"/>
    <w:rsid w:val="00D658D8"/>
    <w:rsid w:val="00D74D0C"/>
    <w:rsid w:val="00D83D2E"/>
    <w:rsid w:val="00D86616"/>
    <w:rsid w:val="00D87FDF"/>
    <w:rsid w:val="00D90AC5"/>
    <w:rsid w:val="00DA7395"/>
    <w:rsid w:val="00DB7B7C"/>
    <w:rsid w:val="00DC1959"/>
    <w:rsid w:val="00DC710E"/>
    <w:rsid w:val="00DD6F80"/>
    <w:rsid w:val="00DE0233"/>
    <w:rsid w:val="00DE2580"/>
    <w:rsid w:val="00DF18EF"/>
    <w:rsid w:val="00DF4C32"/>
    <w:rsid w:val="00E02FD5"/>
    <w:rsid w:val="00E1002D"/>
    <w:rsid w:val="00E123DA"/>
    <w:rsid w:val="00E15DB0"/>
    <w:rsid w:val="00E15F4A"/>
    <w:rsid w:val="00E17292"/>
    <w:rsid w:val="00E255E5"/>
    <w:rsid w:val="00E26245"/>
    <w:rsid w:val="00E27C54"/>
    <w:rsid w:val="00E31BAF"/>
    <w:rsid w:val="00E3257D"/>
    <w:rsid w:val="00E325F4"/>
    <w:rsid w:val="00E34A3F"/>
    <w:rsid w:val="00E350B7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2DE9"/>
    <w:rsid w:val="00EA375D"/>
    <w:rsid w:val="00EB44BC"/>
    <w:rsid w:val="00EB690E"/>
    <w:rsid w:val="00EB72D9"/>
    <w:rsid w:val="00EC5077"/>
    <w:rsid w:val="00EC5E7A"/>
    <w:rsid w:val="00EC615D"/>
    <w:rsid w:val="00ED1F7E"/>
    <w:rsid w:val="00EE71C1"/>
    <w:rsid w:val="00F044D5"/>
    <w:rsid w:val="00F10E7B"/>
    <w:rsid w:val="00F116B0"/>
    <w:rsid w:val="00F12B4C"/>
    <w:rsid w:val="00F1522A"/>
    <w:rsid w:val="00F17D02"/>
    <w:rsid w:val="00F209E0"/>
    <w:rsid w:val="00F30EF7"/>
    <w:rsid w:val="00F37378"/>
    <w:rsid w:val="00F47DCD"/>
    <w:rsid w:val="00F50257"/>
    <w:rsid w:val="00F5751F"/>
    <w:rsid w:val="00F606E4"/>
    <w:rsid w:val="00F64FED"/>
    <w:rsid w:val="00F729B4"/>
    <w:rsid w:val="00F75926"/>
    <w:rsid w:val="00F856C4"/>
    <w:rsid w:val="00FA363D"/>
    <w:rsid w:val="00FA5C95"/>
    <w:rsid w:val="00FA66C6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8C3613"/>
  <w15:docId w15:val="{2B04A964-FFCF-4960-87A1-18838BB44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rd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stycke">
    <w:name w:val="List Paragraph"/>
    <w:basedOn w:val="Normal"/>
    <w:link w:val="Liststycke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eckensnitt"/>
    <w:link w:val="Liststycke"/>
    <w:uiPriority w:val="34"/>
    <w:rsid w:val="00CD6E73"/>
    <w:rPr>
      <w:rFonts w:ascii="Georgia" w:eastAsia="Calibri" w:hAnsi="Georgia"/>
      <w:szCs w:val="22"/>
      <w:lang w:eastAsia="en-US"/>
    </w:rPr>
  </w:style>
  <w:style w:type="character" w:styleId="Kommentarsreferens">
    <w:name w:val="annotation reference"/>
    <w:basedOn w:val="Standardstycketeckensnitt"/>
    <w:semiHidden/>
    <w:unhideWhenUsed/>
    <w:rsid w:val="00395C4A"/>
    <w:rPr>
      <w:sz w:val="16"/>
      <w:szCs w:val="16"/>
    </w:rPr>
  </w:style>
  <w:style w:type="paragraph" w:styleId="Kommentarer">
    <w:name w:val="annotation text"/>
    <w:basedOn w:val="Normal"/>
    <w:link w:val="KommentarerChar"/>
    <w:semiHidden/>
    <w:unhideWhenUsed/>
    <w:rsid w:val="00395C4A"/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semiHidden/>
    <w:rsid w:val="00395C4A"/>
    <w:rPr>
      <w:lang w:eastAsia="en-GB"/>
    </w:rPr>
  </w:style>
  <w:style w:type="paragraph" w:styleId="Kommentarsmne">
    <w:name w:val="annotation subject"/>
    <w:basedOn w:val="Kommentarer"/>
    <w:next w:val="Kommentarer"/>
    <w:link w:val="KommentarsmneChar"/>
    <w:semiHidden/>
    <w:unhideWhenUsed/>
    <w:rsid w:val="00395C4A"/>
    <w:rPr>
      <w:b/>
      <w:bCs/>
    </w:rPr>
  </w:style>
  <w:style w:type="character" w:customStyle="1" w:styleId="KommentarsmneChar">
    <w:name w:val="Kommentarsämne Char"/>
    <w:basedOn w:val="KommentarerChar"/>
    <w:link w:val="Kommentarsmne"/>
    <w:semiHidden/>
    <w:rsid w:val="00395C4A"/>
    <w:rPr>
      <w:b/>
      <w:bCs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1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1AE26-F84D-418C-94F6-42DB6E50D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1095</Words>
  <Characters>5809</Characters>
  <Application>Microsoft Office Word</Application>
  <DocSecurity>0</DocSecurity>
  <Lines>48</Lines>
  <Paragraphs>13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Dokumentnamn</vt:lpstr>
      <vt:lpstr>Dokumentnamn</vt:lpstr>
    </vt:vector>
  </TitlesOfParts>
  <Manager/>
  <Company>Inera AB</Company>
  <LinksUpToDate>false</LinksUpToDate>
  <CharactersWithSpaces>6891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Dokumentnamn</dc:title>
  <dc:subject>AB</dc:subject>
  <dc:creator>Lennart Eriksson</dc:creator>
  <cp:keywords>AB;Arkitekturella beslut</cp:keywords>
  <dc:description/>
  <cp:lastModifiedBy>Blomberg Tobias</cp:lastModifiedBy>
  <cp:revision>36</cp:revision>
  <cp:lastPrinted>2012-03-29T16:27:00Z</cp:lastPrinted>
  <dcterms:created xsi:type="dcterms:W3CDTF">2016-12-14T12:05:00Z</dcterms:created>
  <dcterms:modified xsi:type="dcterms:W3CDTF">2023-05-25T08:28:00Z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2021-09-27</vt:lpwstr>
  </property>
  <property fmtid="{D5CDD505-2E9C-101B-9397-08002B2CF9AE}" pid="3" name="ARKnummer">
    <vt:lpwstr>ARK_0023</vt:lpwstr>
  </property>
  <property fmtid="{D5CDD505-2E9C-101B-9397-08002B2CF9AE}" pid="4" name="Version">
    <vt:lpwstr>2.0</vt:lpwstr>
  </property>
</Properties>
</file>