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F10D" w14:textId="5822797E" w:rsidR="00F77B5D" w:rsidRPr="00415DDE" w:rsidRDefault="0019493F" w:rsidP="00415DDE">
      <w:pPr>
        <w:jc w:val="center"/>
        <w:rPr>
          <w:sz w:val="32"/>
          <w:szCs w:val="32"/>
        </w:rPr>
      </w:pPr>
      <w:r w:rsidRPr="00415DDE">
        <w:rPr>
          <w:sz w:val="32"/>
          <w:szCs w:val="32"/>
        </w:rPr>
        <w:t>OWL/RDF Representation of SysML-V2</w:t>
      </w:r>
    </w:p>
    <w:p w14:paraId="1B79AA30" w14:textId="096613AA" w:rsidR="0019493F" w:rsidRDefault="0019493F" w:rsidP="00415DDE">
      <w:pPr>
        <w:jc w:val="center"/>
      </w:pPr>
      <w:r>
        <w:t>V 0.2</w:t>
      </w:r>
      <w:proofErr w:type="gramStart"/>
      <w:r w:rsidR="0059081A">
        <w:t xml:space="preserve">, </w:t>
      </w:r>
      <w:r>
        <w:t xml:space="preserve"> 9</w:t>
      </w:r>
      <w:proofErr w:type="gramEnd"/>
      <w:r>
        <w:t>/26/2024</w:t>
      </w:r>
    </w:p>
    <w:p w14:paraId="63812967" w14:textId="77777777" w:rsidR="0019493F" w:rsidRDefault="0019493F"/>
    <w:p w14:paraId="53DAC6AD" w14:textId="0191164A" w:rsidR="008060EE" w:rsidRDefault="0019493F">
      <w:r>
        <w:t>This is a summary of the choices made for the OWL &amp; OSLC</w:t>
      </w:r>
      <w:r w:rsidR="00045E10">
        <w:t>-RDF</w:t>
      </w:r>
      <w:r>
        <w:t xml:space="preserve"> representation of SysML-V2. </w:t>
      </w:r>
      <w:r w:rsidR="00024084">
        <w:t>This represents the “rough consensus” agreed</w:t>
      </w:r>
      <w:r w:rsidR="00685D02">
        <w:t xml:space="preserve"> to</w:t>
      </w:r>
      <w:r w:rsidR="00024084">
        <w:t xml:space="preserve"> in the sysml-v2-rdf meeting and the OSLC meeting, both on 9/26/2024.</w:t>
      </w:r>
      <w:r w:rsidR="00685D02">
        <w:t xml:space="preserve"> These choices will be finalized in the meeting on 10/4/2024 – all comments should be submitted to the Slack channel prior to that meeting.</w:t>
      </w:r>
    </w:p>
    <w:p w14:paraId="7CBE8154" w14:textId="339BCC2D" w:rsidR="00024084" w:rsidRDefault="00024084" w:rsidP="00024084">
      <w:pPr>
        <w:pStyle w:val="Heading1"/>
      </w:pPr>
      <w:r>
        <w:t>OWL Baseline</w:t>
      </w:r>
    </w:p>
    <w:p w14:paraId="470A9058" w14:textId="62B62013" w:rsidR="008060EE" w:rsidRDefault="008060EE">
      <w:r>
        <w:t xml:space="preserve">The OWL will be generated from the </w:t>
      </w:r>
      <w:r w:rsidR="00045E10">
        <w:t xml:space="preserve">SysML-V2 </w:t>
      </w:r>
      <w:r>
        <w:t xml:space="preserve">metamodel XMI. </w:t>
      </w:r>
      <w:r w:rsidR="00045E10">
        <w:t xml:space="preserve">Initial implementation will be done using </w:t>
      </w:r>
      <w:proofErr w:type="spellStart"/>
      <w:proofErr w:type="gramStart"/>
      <w:r w:rsidR="00045E10">
        <w:t>OpenCeasar</w:t>
      </w:r>
      <w:proofErr w:type="spellEnd"/>
      <w:proofErr w:type="gramEnd"/>
      <w:r w:rsidR="00045E10">
        <w:t xml:space="preserve"> but other implementations of the mapping are possible.</w:t>
      </w:r>
    </w:p>
    <w:p w14:paraId="2ADC6A2E" w14:textId="3FAA75D2" w:rsidR="008060EE" w:rsidRDefault="0019493F">
      <w:r>
        <w:t>As a baseline, we reference the preliminary OWL generation</w:t>
      </w:r>
      <w:r w:rsidR="00685D02">
        <w:t xml:space="preserve"> done by Magad</w:t>
      </w:r>
      <w:r>
        <w:t xml:space="preserve"> in </w:t>
      </w:r>
      <w:proofErr w:type="spellStart"/>
      <w:r>
        <w:t>OpenCeasar</w:t>
      </w:r>
      <w:proofErr w:type="spellEnd"/>
      <w:r>
        <w:t xml:space="preserve">: </w:t>
      </w:r>
      <w:hyperlink r:id="rId5" w:tgtFrame="_blank" w:history="1">
        <w:r w:rsidRPr="0019493F">
          <w:rPr>
            <w:rStyle w:val="Hyperlink"/>
          </w:rPr>
          <w:t>https://github.com/opencaesar/sandbox/blob/master/sysml2/owl/www.omg.org/spec/SysML.owl</w:t>
        </w:r>
      </w:hyperlink>
    </w:p>
    <w:p w14:paraId="5E7DAA8D" w14:textId="77777777" w:rsidR="008060EE" w:rsidRDefault="008060EE">
      <w:r>
        <w:t>We will use this baseline to define the mapping pattern with three changes defined below.</w:t>
      </w:r>
    </w:p>
    <w:p w14:paraId="582C92DB" w14:textId="2D8158EC" w:rsidR="00024084" w:rsidRDefault="00024084" w:rsidP="00024084">
      <w:pPr>
        <w:pStyle w:val="Heading1"/>
      </w:pPr>
      <w:r>
        <w:t>Changes to baseline</w:t>
      </w:r>
    </w:p>
    <w:p w14:paraId="0137D008" w14:textId="5DAB9164" w:rsidR="00024084" w:rsidRDefault="00024084" w:rsidP="00024084">
      <w:pPr>
        <w:pStyle w:val="Heading2"/>
        <w:numPr>
          <w:ilvl w:val="0"/>
          <w:numId w:val="1"/>
        </w:numPr>
      </w:pPr>
      <w:r>
        <w:t>Map UML data types to OWL-XSD data types</w:t>
      </w:r>
    </w:p>
    <w:p w14:paraId="4801A4DB" w14:textId="76559456" w:rsidR="00024084" w:rsidRDefault="00024084" w:rsidP="00024084">
      <w:r>
        <w:t xml:space="preserve">The reference to UML will be removed and all datatypes will be mapped to the XSD equivalent. </w:t>
      </w:r>
      <w:r w:rsidR="00685D02">
        <w:t>Specific map to be provided by Magad.</w:t>
      </w:r>
    </w:p>
    <w:p w14:paraId="5DEF2DB7" w14:textId="4B526A78" w:rsidR="00024084" w:rsidRDefault="00024084" w:rsidP="00024084">
      <w:pPr>
        <w:pStyle w:val="Heading2"/>
        <w:numPr>
          <w:ilvl w:val="0"/>
          <w:numId w:val="1"/>
        </w:numPr>
      </w:pPr>
      <w:r>
        <w:t>Ordering of multi-valued properties.</w:t>
      </w:r>
    </w:p>
    <w:p w14:paraId="18B2A859" w14:textId="61C2A028" w:rsidR="00024084" w:rsidRDefault="00024084" w:rsidP="00024084">
      <w:r>
        <w:t xml:space="preserve">SysML specifies ordering of properties with a multiplicity&gt;1 using the </w:t>
      </w:r>
      <w:proofErr w:type="spellStart"/>
      <w:proofErr w:type="gramStart"/>
      <w:r>
        <w:t>UML</w:t>
      </w:r>
      <w:r w:rsidR="00415DDE">
        <w:t>:</w:t>
      </w:r>
      <w:r>
        <w:t>isOrdered</w:t>
      </w:r>
      <w:proofErr w:type="spellEnd"/>
      <w:proofErr w:type="gramEnd"/>
      <w:r>
        <w:t xml:space="preserve"> property. RDF </w:t>
      </w:r>
      <w:r w:rsidR="00045E10">
        <w:t xml:space="preserve">triples are unordered </w:t>
      </w:r>
      <w:proofErr w:type="gramStart"/>
      <w:r w:rsidR="00045E10">
        <w:t>by definition</w:t>
      </w:r>
      <w:r>
        <w:t xml:space="preserve"> so</w:t>
      </w:r>
      <w:proofErr w:type="gramEnd"/>
      <w:r>
        <w:t xml:space="preserve"> some pattern needs to be used</w:t>
      </w:r>
      <w:r w:rsidR="006A6FDA">
        <w:t xml:space="preserve"> to capture ordering</w:t>
      </w:r>
      <w:r>
        <w:t>.</w:t>
      </w:r>
    </w:p>
    <w:p w14:paraId="2723F772" w14:textId="2AE0794C" w:rsidR="00024084" w:rsidRDefault="00024084" w:rsidP="00024084">
      <w:r>
        <w:t>The REST API uses JSON, which is naturally ordered.  This ordering will be used to specify the ordering of the RDF properties</w:t>
      </w:r>
      <w:r w:rsidR="00685D02">
        <w:t xml:space="preserve"> when using the API</w:t>
      </w:r>
      <w:r>
        <w:t>.</w:t>
      </w:r>
    </w:p>
    <w:p w14:paraId="2021DF1C" w14:textId="08D6B06C" w:rsidR="00024084" w:rsidRDefault="00024084" w:rsidP="00024084">
      <w:r>
        <w:t>Several patterns were considered:</w:t>
      </w:r>
    </w:p>
    <w:p w14:paraId="7DE64AF8" w14:textId="48F150BE" w:rsidR="00024084" w:rsidRDefault="00024084" w:rsidP="00024084">
      <w:pPr>
        <w:pStyle w:val="ListParagraph"/>
        <w:numPr>
          <w:ilvl w:val="0"/>
          <w:numId w:val="2"/>
        </w:numPr>
      </w:pPr>
      <w:r>
        <w:t xml:space="preserve">Use of RDF list using </w:t>
      </w:r>
      <w:proofErr w:type="spellStart"/>
      <w:proofErr w:type="gramStart"/>
      <w:r>
        <w:t>rfd:first</w:t>
      </w:r>
      <w:proofErr w:type="spellEnd"/>
      <w:proofErr w:type="gramEnd"/>
      <w:r>
        <w:t xml:space="preserve"> &amp; </w:t>
      </w:r>
      <w:proofErr w:type="spellStart"/>
      <w:r>
        <w:t>rdf:next</w:t>
      </w:r>
      <w:proofErr w:type="spellEnd"/>
    </w:p>
    <w:p w14:paraId="1A798742" w14:textId="3003F3FA" w:rsidR="00024084" w:rsidRDefault="00024084" w:rsidP="00024084">
      <w:pPr>
        <w:pStyle w:val="ListParagraph"/>
        <w:numPr>
          <w:ilvl w:val="0"/>
          <w:numId w:val="2"/>
        </w:numPr>
      </w:pPr>
      <w:r>
        <w:t>Use of RDF collections using a {predicate}_index pattern</w:t>
      </w:r>
    </w:p>
    <w:p w14:paraId="3B5FCD60" w14:textId="46C434A9" w:rsidR="00024084" w:rsidRDefault="00024084" w:rsidP="00024084">
      <w:pPr>
        <w:pStyle w:val="ListParagraph"/>
        <w:numPr>
          <w:ilvl w:val="0"/>
          <w:numId w:val="2"/>
        </w:numPr>
      </w:pPr>
      <w:r>
        <w:lastRenderedPageBreak/>
        <w:t>Use of triple reification with an ordering property, this is the pattern chosen</w:t>
      </w:r>
    </w:p>
    <w:p w14:paraId="3AB4134A" w14:textId="28817362" w:rsidR="00F937B6" w:rsidRDefault="00F937B6" w:rsidP="00024084">
      <w:r>
        <w:t>We will define a</w:t>
      </w:r>
      <w:r w:rsidR="00685D02">
        <w:t xml:space="preserve"> tiny</w:t>
      </w:r>
      <w:r>
        <w:t xml:space="preserve"> foundation ontology “Ordering” with a property and an annotation.</w:t>
      </w:r>
    </w:p>
    <w:p w14:paraId="6A82C994" w14:textId="72AD7350" w:rsidR="00F937B6" w:rsidRDefault="00F937B6" w:rsidP="00F937B6">
      <w:pPr>
        <w:pStyle w:val="ListParagraph"/>
        <w:numPr>
          <w:ilvl w:val="0"/>
          <w:numId w:val="3"/>
        </w:numPr>
      </w:pPr>
      <w:proofErr w:type="spellStart"/>
      <w:proofErr w:type="gramStart"/>
      <w:r>
        <w:t>Ordering:isOrdered</w:t>
      </w:r>
      <w:proofErr w:type="spellEnd"/>
      <w:proofErr w:type="gramEnd"/>
      <w:r w:rsidR="00415DDE">
        <w:t>,</w:t>
      </w:r>
      <w:r>
        <w:t xml:space="preserve"> </w:t>
      </w:r>
      <w:r w:rsidR="00415DDE">
        <w:t>range</w:t>
      </w:r>
      <w:r>
        <w:t xml:space="preserve"> Boolean, an annotation of “</w:t>
      </w:r>
      <w:proofErr w:type="spellStart"/>
      <w:r>
        <w:t>owl:class</w:t>
      </w:r>
      <w:proofErr w:type="spellEnd"/>
      <w:r>
        <w:t xml:space="preserve">” with semantics as defined for UML </w:t>
      </w:r>
      <w:proofErr w:type="spellStart"/>
      <w:r>
        <w:t>isOrdered</w:t>
      </w:r>
      <w:proofErr w:type="spellEnd"/>
    </w:p>
    <w:p w14:paraId="3637A856" w14:textId="032DAAB8" w:rsidR="00F937B6" w:rsidRDefault="00F937B6" w:rsidP="00F937B6">
      <w:pPr>
        <w:pStyle w:val="ListParagraph"/>
        <w:numPr>
          <w:ilvl w:val="0"/>
          <w:numId w:val="3"/>
        </w:numPr>
      </w:pPr>
      <w:proofErr w:type="spellStart"/>
      <w:proofErr w:type="gramStart"/>
      <w:r>
        <w:t>Ordering:order</w:t>
      </w:r>
      <w:proofErr w:type="spellEnd"/>
      <w:proofErr w:type="gramEnd"/>
      <w:r w:rsidR="00415DDE">
        <w:t>,</w:t>
      </w:r>
      <w:r>
        <w:t xml:space="preserve"> </w:t>
      </w:r>
      <w:r w:rsidR="00415DDE">
        <w:t>range</w:t>
      </w:r>
      <w:r>
        <w:t xml:space="preserve"> Integer, with a domain of Statement, that specifies the index of each reified triple</w:t>
      </w:r>
    </w:p>
    <w:p w14:paraId="7F405AAF" w14:textId="3BB5F0FD" w:rsidR="00024084" w:rsidRDefault="00024084" w:rsidP="00024084">
      <w:r>
        <w:t xml:space="preserve">For each ordered property value, each triple, there will be an </w:t>
      </w:r>
      <w:proofErr w:type="spellStart"/>
      <w:proofErr w:type="gramStart"/>
      <w:r>
        <w:t>rdf:Statement</w:t>
      </w:r>
      <w:proofErr w:type="spellEnd"/>
      <w:proofErr w:type="gramEnd"/>
      <w:r>
        <w:t xml:space="preserve"> that has a unique URI (not a blank node). The </w:t>
      </w:r>
      <w:proofErr w:type="spellStart"/>
      <w:proofErr w:type="gramStart"/>
      <w:r>
        <w:t>rdf:Statement</w:t>
      </w:r>
      <w:proofErr w:type="spellEnd"/>
      <w:proofErr w:type="gramEnd"/>
      <w:r>
        <w:t xml:space="preserve"> will reify the </w:t>
      </w:r>
      <w:r w:rsidR="00F937B6">
        <w:t xml:space="preserve">list triple and have a </w:t>
      </w:r>
      <w:proofErr w:type="spellStart"/>
      <w:r w:rsidR="00F937B6">
        <w:t>Ordering:order</w:t>
      </w:r>
      <w:proofErr w:type="spellEnd"/>
      <w:r w:rsidR="00F937B6">
        <w:t xml:space="preserve"> property</w:t>
      </w:r>
      <w:r w:rsidR="00F937B6" w:rsidRPr="00045E10">
        <w:rPr>
          <w:i/>
          <w:iCs/>
        </w:rPr>
        <w:t>. It is the responsibility of any software that updates a SysML model to assert these triples as a part of the graph</w:t>
      </w:r>
      <w:r w:rsidR="00F937B6">
        <w:t xml:space="preserve">. The implementation of the API must retain ordering </w:t>
      </w:r>
      <w:proofErr w:type="spellStart"/>
      <w:proofErr w:type="gramStart"/>
      <w:r w:rsidR="00F937B6">
        <w:t>for get</w:t>
      </w:r>
      <w:proofErr w:type="spellEnd"/>
      <w:proofErr w:type="gramEnd"/>
      <w:r w:rsidR="00F937B6">
        <w:t xml:space="preserve"> and put.</w:t>
      </w:r>
    </w:p>
    <w:p w14:paraId="4AAF03A2" w14:textId="12D3CF5B" w:rsidR="00F937B6" w:rsidRDefault="00F937B6" w:rsidP="00024084">
      <w:r>
        <w:t xml:space="preserve">The method to create the URI for these statements is </w:t>
      </w:r>
      <w:r w:rsidR="00045E10">
        <w:t>not specified and should not be used for any computation.</w:t>
      </w:r>
    </w:p>
    <w:p w14:paraId="47E3D1F3" w14:textId="1D2BBDA4" w:rsidR="00F937B6" w:rsidRPr="00045E10" w:rsidRDefault="00F937B6" w:rsidP="00024084">
      <w:pPr>
        <w:rPr>
          <w:b/>
          <w:bCs/>
        </w:rPr>
      </w:pPr>
      <w:r w:rsidRPr="00045E10">
        <w:rPr>
          <w:b/>
          <w:bCs/>
        </w:rPr>
        <w:t>Example:</w:t>
      </w:r>
    </w:p>
    <w:p w14:paraId="6EC8BFCB" w14:textId="77777777" w:rsidR="00F937B6" w:rsidRDefault="00F937B6" w:rsidP="00F937B6">
      <w:pPr>
        <w:pStyle w:val="NoSpacing"/>
      </w:pPr>
      <w:proofErr w:type="gramStart"/>
      <w:r w:rsidRPr="00F937B6">
        <w:t>:r</w:t>
      </w:r>
      <w:proofErr w:type="gramEnd"/>
      <w:r w:rsidRPr="00F937B6">
        <w:t xml:space="preserve"> a </w:t>
      </w:r>
      <w:proofErr w:type="spellStart"/>
      <w:r w:rsidRPr="00F937B6">
        <w:t>SysML:Reltionship</w:t>
      </w:r>
      <w:proofErr w:type="spellEnd"/>
      <w:r w:rsidRPr="00F937B6">
        <w:t xml:space="preserve"> . </w:t>
      </w:r>
    </w:p>
    <w:p w14:paraId="1963C11A" w14:textId="77777777" w:rsidR="00F937B6" w:rsidRDefault="00F937B6" w:rsidP="00F937B6">
      <w:pPr>
        <w:pStyle w:val="NoSpacing"/>
      </w:pPr>
      <w:proofErr w:type="gramStart"/>
      <w:r w:rsidRPr="00F937B6">
        <w:t>:e</w:t>
      </w:r>
      <w:proofErr w:type="gramEnd"/>
      <w:r w:rsidRPr="00F937B6">
        <w:t xml:space="preserve"> a </w:t>
      </w:r>
      <w:proofErr w:type="spellStart"/>
      <w:r w:rsidRPr="00F937B6">
        <w:t>SysML:Element</w:t>
      </w:r>
      <w:proofErr w:type="spellEnd"/>
      <w:r w:rsidRPr="00F937B6">
        <w:t xml:space="preserve"> . </w:t>
      </w:r>
    </w:p>
    <w:p w14:paraId="7C267E6D" w14:textId="77777777" w:rsidR="00F937B6" w:rsidRDefault="00F937B6" w:rsidP="00F937B6">
      <w:pPr>
        <w:pStyle w:val="NoSpacing"/>
      </w:pPr>
      <w:r w:rsidRPr="00F937B6">
        <w:t xml:space="preserve">#This is the actual triple for the </w:t>
      </w:r>
      <w:proofErr w:type="spellStart"/>
      <w:proofErr w:type="gramStart"/>
      <w:r w:rsidRPr="00F937B6">
        <w:t>SysML:source</w:t>
      </w:r>
      <w:proofErr w:type="spellEnd"/>
      <w:proofErr w:type="gramEnd"/>
      <w:r w:rsidRPr="00F937B6">
        <w:t xml:space="preserve"> property of a relationship </w:t>
      </w:r>
    </w:p>
    <w:p w14:paraId="7499EE19" w14:textId="77777777" w:rsidR="00415DDE" w:rsidRDefault="00F937B6" w:rsidP="00F937B6">
      <w:pPr>
        <w:pStyle w:val="NoSpacing"/>
      </w:pPr>
      <w:proofErr w:type="gramStart"/>
      <w:r w:rsidRPr="00F937B6">
        <w:t>:r</w:t>
      </w:r>
      <w:proofErr w:type="gramEnd"/>
      <w:r w:rsidRPr="00F937B6">
        <w:t xml:space="preserve"> </w:t>
      </w:r>
      <w:proofErr w:type="spellStart"/>
      <w:r w:rsidRPr="00F937B6">
        <w:t>SysML:source</w:t>
      </w:r>
      <w:proofErr w:type="spellEnd"/>
      <w:r w:rsidRPr="00F937B6">
        <w:t xml:space="preserve"> :e . </w:t>
      </w:r>
    </w:p>
    <w:p w14:paraId="1485E45C" w14:textId="4BBB8995" w:rsidR="00F937B6" w:rsidRDefault="00F937B6" w:rsidP="00F937B6">
      <w:pPr>
        <w:pStyle w:val="NoSpacing"/>
      </w:pPr>
      <w:r w:rsidRPr="00F937B6">
        <w:t xml:space="preserve"># The following orders it with the addition of an "order" property. </w:t>
      </w:r>
    </w:p>
    <w:p w14:paraId="73E12247" w14:textId="77777777" w:rsidR="00F937B6" w:rsidRDefault="00F937B6" w:rsidP="00F937B6">
      <w:pPr>
        <w:pStyle w:val="NoSpacing"/>
      </w:pPr>
      <w:proofErr w:type="gramStart"/>
      <w:r w:rsidRPr="00F937B6">
        <w:t>:s</w:t>
      </w:r>
      <w:proofErr w:type="gramEnd"/>
      <w:r w:rsidRPr="00F937B6">
        <w:t xml:space="preserve">_1 a </w:t>
      </w:r>
      <w:proofErr w:type="spellStart"/>
      <w:r w:rsidRPr="00F937B6">
        <w:t>rdf:Statement</w:t>
      </w:r>
      <w:proofErr w:type="spellEnd"/>
      <w:r w:rsidRPr="00F937B6">
        <w:t xml:space="preserve"> ;</w:t>
      </w:r>
    </w:p>
    <w:p w14:paraId="020491FA" w14:textId="77777777" w:rsidR="00F937B6" w:rsidRDefault="00F937B6" w:rsidP="006A6FDA">
      <w:pPr>
        <w:pStyle w:val="NoSpacing"/>
        <w:ind w:left="720"/>
      </w:pPr>
      <w:r w:rsidRPr="00F937B6">
        <w:t xml:space="preserve"> </w:t>
      </w:r>
      <w:proofErr w:type="spellStart"/>
      <w:proofErr w:type="gramStart"/>
      <w:r w:rsidRPr="00F937B6">
        <w:t>rdf:subject</w:t>
      </w:r>
      <w:proofErr w:type="spellEnd"/>
      <w:proofErr w:type="gramEnd"/>
      <w:r w:rsidRPr="00F937B6">
        <w:t xml:space="preserve"> :r ; </w:t>
      </w:r>
    </w:p>
    <w:p w14:paraId="1391E061" w14:textId="77777777" w:rsidR="00F937B6" w:rsidRDefault="00F937B6" w:rsidP="006A6FDA">
      <w:pPr>
        <w:pStyle w:val="NoSpacing"/>
        <w:ind w:left="720"/>
      </w:pPr>
      <w:proofErr w:type="spellStart"/>
      <w:proofErr w:type="gramStart"/>
      <w:r w:rsidRPr="00F937B6">
        <w:t>rdf:predicate</w:t>
      </w:r>
      <w:proofErr w:type="spellEnd"/>
      <w:proofErr w:type="gramEnd"/>
      <w:r w:rsidRPr="00F937B6">
        <w:t xml:space="preserve"> </w:t>
      </w:r>
      <w:proofErr w:type="spellStart"/>
      <w:r w:rsidRPr="00F937B6">
        <w:t>SysML:Element</w:t>
      </w:r>
      <w:proofErr w:type="spellEnd"/>
      <w:r w:rsidRPr="00F937B6">
        <w:t xml:space="preserve"> ; </w:t>
      </w:r>
    </w:p>
    <w:p w14:paraId="31057559" w14:textId="77777777" w:rsidR="00F937B6" w:rsidRDefault="00F937B6" w:rsidP="006A6FDA">
      <w:pPr>
        <w:pStyle w:val="NoSpacing"/>
        <w:ind w:left="720"/>
      </w:pPr>
      <w:proofErr w:type="spellStart"/>
      <w:proofErr w:type="gramStart"/>
      <w:r w:rsidRPr="00F937B6">
        <w:t>rdf:object</w:t>
      </w:r>
      <w:proofErr w:type="spellEnd"/>
      <w:proofErr w:type="gramEnd"/>
      <w:r w:rsidRPr="00F937B6">
        <w:t xml:space="preserve"> :e ; </w:t>
      </w:r>
    </w:p>
    <w:p w14:paraId="381A9732" w14:textId="5E59AB17" w:rsidR="00F937B6" w:rsidRDefault="00F937B6" w:rsidP="006A6FDA">
      <w:pPr>
        <w:pStyle w:val="NoSpacing"/>
        <w:ind w:left="720"/>
      </w:pPr>
      <w:proofErr w:type="spellStart"/>
      <w:proofErr w:type="gramStart"/>
      <w:r w:rsidRPr="00F937B6">
        <w:t>Ordering:order</w:t>
      </w:r>
      <w:proofErr w:type="spellEnd"/>
      <w:proofErr w:type="gramEnd"/>
      <w:r w:rsidRPr="00F937B6">
        <w:t xml:space="preserve"> 1 .</w:t>
      </w:r>
    </w:p>
    <w:p w14:paraId="0927B5C8" w14:textId="2402E18C" w:rsidR="00F937B6" w:rsidRDefault="00F937B6" w:rsidP="00F937B6"/>
    <w:p w14:paraId="3D63DE93" w14:textId="42A851FB" w:rsidR="00F937B6" w:rsidRPr="00045E10" w:rsidRDefault="006A6FDA" w:rsidP="00F937B6">
      <w:pPr>
        <w:rPr>
          <w:b/>
          <w:bCs/>
        </w:rPr>
      </w:pPr>
      <w:r w:rsidRPr="00045E10">
        <w:rPr>
          <w:b/>
          <w:bCs/>
        </w:rPr>
        <w:t>Advantages of this pattern include:</w:t>
      </w:r>
    </w:p>
    <w:p w14:paraId="051833CD" w14:textId="4809F947" w:rsidR="006A6FDA" w:rsidRDefault="006A6FDA" w:rsidP="006A6FDA">
      <w:pPr>
        <w:pStyle w:val="ListParagraph"/>
        <w:numPr>
          <w:ilvl w:val="0"/>
          <w:numId w:val="4"/>
        </w:numPr>
      </w:pPr>
      <w:r>
        <w:t>The OWL and RDFS definitions of SysML can use “normal” domains and ranges</w:t>
      </w:r>
    </w:p>
    <w:p w14:paraId="33CB9595" w14:textId="07FA1E3C" w:rsidR="00685D02" w:rsidRDefault="00685D02" w:rsidP="006A6FDA">
      <w:pPr>
        <w:pStyle w:val="ListParagraph"/>
        <w:numPr>
          <w:ilvl w:val="0"/>
          <w:numId w:val="4"/>
        </w:numPr>
      </w:pPr>
      <w:r>
        <w:t>It is easy to query</w:t>
      </w:r>
    </w:p>
    <w:p w14:paraId="20F0D907" w14:textId="4DABAE65" w:rsidR="006A6FDA" w:rsidRDefault="006A6FDA" w:rsidP="006A6FDA">
      <w:pPr>
        <w:pStyle w:val="ListParagraph"/>
        <w:numPr>
          <w:ilvl w:val="0"/>
          <w:numId w:val="4"/>
        </w:numPr>
      </w:pPr>
      <w:r>
        <w:t xml:space="preserve">A </w:t>
      </w:r>
      <w:r w:rsidR="00045E10">
        <w:t>read-</w:t>
      </w:r>
      <w:r>
        <w:t>user of a model may choose to respect or ignore ordering</w:t>
      </w:r>
    </w:p>
    <w:p w14:paraId="290B0AAC" w14:textId="6EF87125" w:rsidR="006A6FDA" w:rsidRDefault="006A6FDA" w:rsidP="006A6FDA">
      <w:pPr>
        <w:pStyle w:val="ListParagraph"/>
        <w:numPr>
          <w:ilvl w:val="0"/>
          <w:numId w:val="4"/>
        </w:numPr>
      </w:pPr>
      <w:r>
        <w:t>The pattern is compatible with OSLC and can be implemented for SysML, a specific extension to provide for ordering in general will be considered by the OASIS team.</w:t>
      </w:r>
    </w:p>
    <w:p w14:paraId="160E3F32" w14:textId="163A2CF8" w:rsidR="006A6FDA" w:rsidRDefault="006A6FDA" w:rsidP="006A6FDA">
      <w:pPr>
        <w:pStyle w:val="Heading1"/>
        <w:numPr>
          <w:ilvl w:val="0"/>
          <w:numId w:val="1"/>
        </w:numPr>
      </w:pPr>
      <w:r>
        <w:lastRenderedPageBreak/>
        <w:t>Pattern for property name conflicts</w:t>
      </w:r>
    </w:p>
    <w:p w14:paraId="7ACE75FC" w14:textId="65785688" w:rsidR="00045E10" w:rsidRDefault="006A6FDA" w:rsidP="006A6FDA">
      <w:r>
        <w:t xml:space="preserve">UML &amp; MOF define property names scoped by a class </w:t>
      </w:r>
      <w:r w:rsidR="00685D02">
        <w:t>whereas</w:t>
      </w:r>
      <w:r>
        <w:t xml:space="preserve"> RDF &amp; OWL scope property names by the ontology. </w:t>
      </w:r>
      <w:r w:rsidR="00415DDE">
        <w:t>Due to this,</w:t>
      </w:r>
      <w:r>
        <w:t xml:space="preserve"> there </w:t>
      </w:r>
      <w:proofErr w:type="gramStart"/>
      <w:r>
        <w:t>has to</w:t>
      </w:r>
      <w:proofErr w:type="gramEnd"/>
      <w:r>
        <w:t xml:space="preserve"> be some algorithmic way to handle properties with the same name</w:t>
      </w:r>
      <w:r w:rsidR="002A57D5">
        <w:t xml:space="preserve"> in the same ontology</w:t>
      </w:r>
      <w:r>
        <w:t xml:space="preserve">. </w:t>
      </w:r>
    </w:p>
    <w:p w14:paraId="2A626CA8" w14:textId="3696DB05" w:rsidR="00045E10" w:rsidRDefault="00045E10" w:rsidP="006A6FDA">
      <w:r>
        <w:t>Analysis of the 59 name conflicts in SysML indicates that there is a consistent general concept associated with each – that is, the same term is not used for fundamentally different concepts. This indicates that some unification is possible.</w:t>
      </w:r>
      <w:r w:rsidR="002A57D5">
        <w:t xml:space="preserve"> A unification to simple property names would make the terms consistent with the API JSON, simplifying the mapping between OWL and the API.</w:t>
      </w:r>
    </w:p>
    <w:p w14:paraId="58AB88F8" w14:textId="4E4E3C0C" w:rsidR="006A6FDA" w:rsidRDefault="006A6FDA" w:rsidP="006A6FDA">
      <w:r>
        <w:t xml:space="preserve">The patterns considered </w:t>
      </w:r>
      <w:r w:rsidR="00415DDE">
        <w:t>were</w:t>
      </w:r>
      <w:r>
        <w:t>:</w:t>
      </w:r>
    </w:p>
    <w:p w14:paraId="1953C47C" w14:textId="70002DF1" w:rsidR="006A6FDA" w:rsidRDefault="006A6FDA" w:rsidP="006A6FDA">
      <w:pPr>
        <w:pStyle w:val="ListParagraph"/>
        <w:numPr>
          <w:ilvl w:val="0"/>
          <w:numId w:val="5"/>
        </w:numPr>
      </w:pPr>
      <w:r>
        <w:t>Prepend the class name to each property name. This makes them unique but odd from an OWL/RDF perspective. E.g. each query and update would have to know which variant of the property</w:t>
      </w:r>
      <w:r w:rsidR="00415DDE">
        <w:t xml:space="preserve"> URI</w:t>
      </w:r>
      <w:r>
        <w:t xml:space="preserve"> to use.</w:t>
      </w:r>
    </w:p>
    <w:p w14:paraId="47357895" w14:textId="5DB74D1C" w:rsidR="002A57D5" w:rsidRDefault="002A57D5" w:rsidP="002A57D5">
      <w:pPr>
        <w:pStyle w:val="ListParagraph"/>
        <w:numPr>
          <w:ilvl w:val="1"/>
          <w:numId w:val="5"/>
        </w:numPr>
      </w:pPr>
      <w:r>
        <w:t>E.g. the “</w:t>
      </w:r>
      <w:r w:rsidR="00894C92">
        <w:t>body</w:t>
      </w:r>
      <w:r>
        <w:t>” property would become “</w:t>
      </w:r>
      <w:proofErr w:type="spellStart"/>
      <w:r w:rsidR="00894C92">
        <w:t>comment</w:t>
      </w:r>
      <w:r w:rsidRPr="002A57D5">
        <w:t>_</w:t>
      </w:r>
      <w:r w:rsidR="00894C92">
        <w:t>body</w:t>
      </w:r>
      <w:proofErr w:type="spellEnd"/>
      <w:r w:rsidR="00894C92">
        <w:t xml:space="preserve"> </w:t>
      </w:r>
      <w:r w:rsidRPr="002A57D5">
        <w:t xml:space="preserve">&amp; </w:t>
      </w:r>
      <w:proofErr w:type="spellStart"/>
      <w:r w:rsidR="00894C92">
        <w:t>textualRepresentation</w:t>
      </w:r>
      <w:r w:rsidRPr="002A57D5">
        <w:t>_</w:t>
      </w:r>
      <w:r w:rsidR="00894C92">
        <w:t>body</w:t>
      </w:r>
      <w:proofErr w:type="spellEnd"/>
      <w:r>
        <w:t>”</w:t>
      </w:r>
    </w:p>
    <w:p w14:paraId="5A850923" w14:textId="201FBE31" w:rsidR="006A6FDA" w:rsidRDefault="006A6FDA" w:rsidP="006A6FDA">
      <w:pPr>
        <w:pStyle w:val="ListParagraph"/>
        <w:numPr>
          <w:ilvl w:val="0"/>
          <w:numId w:val="5"/>
        </w:numPr>
      </w:pPr>
      <w:r>
        <w:t xml:space="preserve">Create a property </w:t>
      </w:r>
      <w:r w:rsidR="00C02E6B">
        <w:t xml:space="preserve">using just the simple property label </w:t>
      </w:r>
      <w:r w:rsidR="002A57D5">
        <w:t xml:space="preserve">(e.g. “body”) </w:t>
      </w:r>
      <w:r>
        <w:t xml:space="preserve">without a domain and range that is restricted (in UML) or constrained (in OSLC shapes) </w:t>
      </w:r>
      <w:r w:rsidR="00C02E6B">
        <w:t>within the context of each class that uses it. Note this is the pattern used by FIBO.</w:t>
      </w:r>
    </w:p>
    <w:p w14:paraId="6B303354" w14:textId="7FB9DC57" w:rsidR="00C02E6B" w:rsidRDefault="00415DDE" w:rsidP="006A6FDA">
      <w:pPr>
        <w:pStyle w:val="ListParagraph"/>
        <w:numPr>
          <w:ilvl w:val="0"/>
          <w:numId w:val="5"/>
        </w:numPr>
      </w:pPr>
      <w:r>
        <w:t xml:space="preserve">Create a property using just the simple property label </w:t>
      </w:r>
      <w:r w:rsidR="00C02E6B">
        <w:t xml:space="preserve">that uses </w:t>
      </w:r>
      <w:proofErr w:type="spellStart"/>
      <w:r w:rsidR="00C02E6B">
        <w:t>a</w:t>
      </w:r>
      <w:proofErr w:type="spellEnd"/>
      <w:r w:rsidR="00C02E6B">
        <w:t xml:space="preserve"> </w:t>
      </w:r>
      <w:proofErr w:type="spellStart"/>
      <w:proofErr w:type="gramStart"/>
      <w:r w:rsidR="00C02E6B">
        <w:t>owl:Union</w:t>
      </w:r>
      <w:proofErr w:type="spellEnd"/>
      <w:proofErr w:type="gramEnd"/>
      <w:r w:rsidR="00C02E6B">
        <w:t xml:space="preserve"> for each case where the domain or range is different. Use restrictions (or OSLC constraints) to tighten range or cardinality as required. This is the pattern implemented by Magicdraw-CCM and the choice made.</w:t>
      </w:r>
    </w:p>
    <w:p w14:paraId="57DEC25B" w14:textId="3C4AF962" w:rsidR="00C02E6B" w:rsidRDefault="00C02E6B" w:rsidP="00C02E6B">
      <w:r>
        <w:t>Model example:</w:t>
      </w:r>
    </w:p>
    <w:p w14:paraId="0394164D" w14:textId="32E83937" w:rsidR="00C02E6B" w:rsidRDefault="00C02E6B" w:rsidP="00C02E6B">
      <w:r>
        <w:rPr>
          <w:noProof/>
        </w:rPr>
        <w:drawing>
          <wp:inline distT="0" distB="0" distL="0" distR="0" wp14:anchorId="11E7C328" wp14:editId="033696A6">
            <wp:extent cx="3746032" cy="1066667"/>
            <wp:effectExtent l="0" t="0" r="6985" b="635"/>
            <wp:docPr id="9050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2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03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3DE4" w14:textId="0864C398" w:rsidR="00C02E6B" w:rsidRDefault="00C02E6B" w:rsidP="00C02E6B">
      <w:r>
        <w:t>Note the cardinality was made different to illustrate the concept. The following is the OWL (generated by CCM):</w:t>
      </w:r>
    </w:p>
    <w:p w14:paraId="18F501DC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</w:t>
      </w:r>
      <w:proofErr w:type="gramStart"/>
      <w:r w:rsidRPr="00C02E6B">
        <w:rPr>
          <w:sz w:val="20"/>
          <w:szCs w:val="20"/>
        </w:rPr>
        <w:t>&lt;!--</w:t>
      </w:r>
      <w:proofErr w:type="gramEnd"/>
      <w:r w:rsidRPr="00C02E6B">
        <w:rPr>
          <w:sz w:val="20"/>
          <w:szCs w:val="20"/>
        </w:rPr>
        <w:t xml:space="preserve"> https://www.omg.org/spec/SysML#body --&gt;</w:t>
      </w:r>
    </w:p>
    <w:p w14:paraId="0A550F38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7C3596F4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2EED1703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&lt;</w:t>
      </w:r>
      <w:proofErr w:type="spellStart"/>
      <w:proofErr w:type="gramStart"/>
      <w:r w:rsidRPr="00C02E6B">
        <w:rPr>
          <w:sz w:val="20"/>
          <w:szCs w:val="20"/>
        </w:rPr>
        <w:t>owl:DatatypeProperty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rdf:about</w:t>
      </w:r>
      <w:proofErr w:type="spellEnd"/>
      <w:r w:rsidRPr="00C02E6B">
        <w:rPr>
          <w:sz w:val="20"/>
          <w:szCs w:val="20"/>
        </w:rPr>
        <w:t>="https://www.omg.org/spec/SysML#body"&gt;</w:t>
      </w:r>
    </w:p>
    <w:p w14:paraId="5898980B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rdfs:domain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710DC28C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C02E6B">
        <w:rPr>
          <w:sz w:val="20"/>
          <w:szCs w:val="20"/>
        </w:rPr>
        <w:t>owl:Class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37ED6BEC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&lt;</w:t>
      </w:r>
      <w:proofErr w:type="spellStart"/>
      <w:proofErr w:type="gramStart"/>
      <w:r w:rsidRPr="00C02E6B">
        <w:rPr>
          <w:sz w:val="20"/>
          <w:szCs w:val="20"/>
        </w:rPr>
        <w:t>owl:unionOf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rdf:parseType</w:t>
      </w:r>
      <w:proofErr w:type="spellEnd"/>
      <w:r w:rsidRPr="00C02E6B">
        <w:rPr>
          <w:sz w:val="20"/>
          <w:szCs w:val="20"/>
        </w:rPr>
        <w:t>="Collection"&gt;</w:t>
      </w:r>
    </w:p>
    <w:p w14:paraId="2A520857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    &lt;</w:t>
      </w:r>
      <w:proofErr w:type="spellStart"/>
      <w:proofErr w:type="gramStart"/>
      <w:r w:rsidRPr="00C02E6B">
        <w:rPr>
          <w:sz w:val="20"/>
          <w:szCs w:val="20"/>
        </w:rPr>
        <w:t>rdf:Description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rdf:about</w:t>
      </w:r>
      <w:proofErr w:type="spellEnd"/>
      <w:r w:rsidRPr="00C02E6B">
        <w:rPr>
          <w:sz w:val="20"/>
          <w:szCs w:val="20"/>
        </w:rPr>
        <w:t>="https://www.omg.org/spec/SysML#Comment"/&gt;</w:t>
      </w:r>
    </w:p>
    <w:p w14:paraId="2816AFA6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    &lt;</w:t>
      </w:r>
      <w:proofErr w:type="spellStart"/>
      <w:proofErr w:type="gramStart"/>
      <w:r w:rsidRPr="00C02E6B">
        <w:rPr>
          <w:sz w:val="20"/>
          <w:szCs w:val="20"/>
        </w:rPr>
        <w:t>rdf:Description</w:t>
      </w:r>
      <w:proofErr w:type="spellEnd"/>
      <w:proofErr w:type="gramEnd"/>
      <w:r w:rsidRPr="00C02E6B">
        <w:rPr>
          <w:sz w:val="20"/>
          <w:szCs w:val="20"/>
        </w:rPr>
        <w:t xml:space="preserve"> rdf:about="https://www.omg.org/spec/SysML#TextualRepresentation"/&gt;</w:t>
      </w:r>
    </w:p>
    <w:p w14:paraId="095D3612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&lt;/</w:t>
      </w:r>
      <w:proofErr w:type="spellStart"/>
      <w:proofErr w:type="gramStart"/>
      <w:r w:rsidRPr="00C02E6B">
        <w:rPr>
          <w:sz w:val="20"/>
          <w:szCs w:val="20"/>
        </w:rPr>
        <w:t>owl:unionOf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57EFFDF2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&lt;/</w:t>
      </w:r>
      <w:proofErr w:type="spellStart"/>
      <w:proofErr w:type="gramStart"/>
      <w:r w:rsidRPr="00C02E6B">
        <w:rPr>
          <w:sz w:val="20"/>
          <w:szCs w:val="20"/>
        </w:rPr>
        <w:t>owl:Class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2CEE099A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&lt;/</w:t>
      </w:r>
      <w:proofErr w:type="spellStart"/>
      <w:proofErr w:type="gramStart"/>
      <w:r w:rsidRPr="00C02E6B">
        <w:rPr>
          <w:sz w:val="20"/>
          <w:szCs w:val="20"/>
        </w:rPr>
        <w:t>rdfs:domain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42F326DF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rdfs:range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rdf:resource</w:t>
      </w:r>
      <w:proofErr w:type="spellEnd"/>
      <w:r w:rsidRPr="00C02E6B">
        <w:rPr>
          <w:sz w:val="20"/>
          <w:szCs w:val="20"/>
        </w:rPr>
        <w:t>="http://www.w3.org/2001/XMLSchema#string"/&gt;</w:t>
      </w:r>
    </w:p>
    <w:p w14:paraId="05270F42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terms:description</w:t>
      </w:r>
      <w:proofErr w:type="spellEnd"/>
      <w:proofErr w:type="gramEnd"/>
      <w:r w:rsidRPr="00C02E6B">
        <w:rPr>
          <w:sz w:val="20"/>
          <w:szCs w:val="20"/>
        </w:rPr>
        <w:t xml:space="preserve"> rdf:datatype="http://www.w3.org/2001/XMLSchema#string"&gt;Definition of body in comment&lt;/</w:t>
      </w:r>
      <w:proofErr w:type="spellStart"/>
      <w:r w:rsidRPr="00C02E6B">
        <w:rPr>
          <w:sz w:val="20"/>
          <w:szCs w:val="20"/>
        </w:rPr>
        <w:t>terms:description</w:t>
      </w:r>
      <w:proofErr w:type="spellEnd"/>
      <w:r w:rsidRPr="00C02E6B">
        <w:rPr>
          <w:sz w:val="20"/>
          <w:szCs w:val="20"/>
        </w:rPr>
        <w:t>&gt;</w:t>
      </w:r>
    </w:p>
    <w:p w14:paraId="46810D13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terms:description</w:t>
      </w:r>
      <w:proofErr w:type="spellEnd"/>
      <w:proofErr w:type="gramEnd"/>
      <w:r w:rsidRPr="00C02E6B">
        <w:rPr>
          <w:sz w:val="20"/>
          <w:szCs w:val="20"/>
        </w:rPr>
        <w:t xml:space="preserve"> rdf:datatype="http://www.w3.org/2001/XMLSchema#string"&gt;definition of body in textual representation&lt;/</w:t>
      </w:r>
      <w:proofErr w:type="spellStart"/>
      <w:r w:rsidRPr="00C02E6B">
        <w:rPr>
          <w:sz w:val="20"/>
          <w:szCs w:val="20"/>
        </w:rPr>
        <w:t>terms:description</w:t>
      </w:r>
      <w:proofErr w:type="spellEnd"/>
      <w:r w:rsidRPr="00C02E6B">
        <w:rPr>
          <w:sz w:val="20"/>
          <w:szCs w:val="20"/>
        </w:rPr>
        <w:t>&gt;</w:t>
      </w:r>
    </w:p>
    <w:p w14:paraId="5FDF7149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rdfs:label</w:t>
      </w:r>
      <w:proofErr w:type="spellEnd"/>
      <w:proofErr w:type="gramEnd"/>
      <w:r w:rsidRPr="00C02E6B">
        <w:rPr>
          <w:sz w:val="20"/>
          <w:szCs w:val="20"/>
        </w:rPr>
        <w:t xml:space="preserve"> rdf:datatype="http://www.w3.org/2001/XMLSchema#string"&gt;body&lt;/rdfs:label&gt;</w:t>
      </w:r>
    </w:p>
    <w:p w14:paraId="1A09E021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&lt;/</w:t>
      </w:r>
      <w:proofErr w:type="spellStart"/>
      <w:proofErr w:type="gramStart"/>
      <w:r w:rsidRPr="00C02E6B">
        <w:rPr>
          <w:sz w:val="20"/>
          <w:szCs w:val="20"/>
        </w:rPr>
        <w:t>owl:DatatypeProperty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07E806F7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</w:t>
      </w:r>
    </w:p>
    <w:p w14:paraId="6B5FF550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5B52F81F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1905930F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</w:t>
      </w:r>
      <w:proofErr w:type="gramStart"/>
      <w:r w:rsidRPr="00C02E6B">
        <w:rPr>
          <w:sz w:val="20"/>
          <w:szCs w:val="20"/>
        </w:rPr>
        <w:t>&lt;!--</w:t>
      </w:r>
      <w:proofErr w:type="gramEnd"/>
      <w:r w:rsidRPr="00C02E6B">
        <w:rPr>
          <w:sz w:val="20"/>
          <w:szCs w:val="20"/>
        </w:rPr>
        <w:t xml:space="preserve"> https://www.omg.org/spec/SysML#Comment --&gt;</w:t>
      </w:r>
    </w:p>
    <w:p w14:paraId="05E7591B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17520C32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41AA9429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&lt;</w:t>
      </w:r>
      <w:proofErr w:type="spellStart"/>
      <w:proofErr w:type="gramStart"/>
      <w:r w:rsidRPr="00C02E6B">
        <w:rPr>
          <w:sz w:val="20"/>
          <w:szCs w:val="20"/>
        </w:rPr>
        <w:t>owl:Class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rdf:about</w:t>
      </w:r>
      <w:proofErr w:type="spellEnd"/>
      <w:r w:rsidRPr="00C02E6B">
        <w:rPr>
          <w:sz w:val="20"/>
          <w:szCs w:val="20"/>
        </w:rPr>
        <w:t>="https://www.omg.org/spec/SysML#Comment"&gt;</w:t>
      </w:r>
    </w:p>
    <w:p w14:paraId="4802B300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rdfs:label</w:t>
      </w:r>
      <w:proofErr w:type="spellEnd"/>
      <w:proofErr w:type="gramEnd"/>
      <w:r w:rsidRPr="00C02E6B">
        <w:rPr>
          <w:sz w:val="20"/>
          <w:szCs w:val="20"/>
        </w:rPr>
        <w:t xml:space="preserve"> rdf:datatype="http://www.w3.org/2001/XMLSchema#string"&gt;Comment&lt;/rdfs:label&gt;</w:t>
      </w:r>
    </w:p>
    <w:p w14:paraId="2A99D321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&lt;/</w:t>
      </w:r>
      <w:proofErr w:type="spellStart"/>
      <w:proofErr w:type="gramStart"/>
      <w:r w:rsidRPr="00C02E6B">
        <w:rPr>
          <w:sz w:val="20"/>
          <w:szCs w:val="20"/>
        </w:rPr>
        <w:t>owl:Class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6A456171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</w:t>
      </w:r>
    </w:p>
    <w:p w14:paraId="02B81EB2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6C7E42B1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42D16AB4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</w:t>
      </w:r>
      <w:proofErr w:type="gramStart"/>
      <w:r w:rsidRPr="00C02E6B">
        <w:rPr>
          <w:sz w:val="20"/>
          <w:szCs w:val="20"/>
        </w:rPr>
        <w:t>&lt;!--</w:t>
      </w:r>
      <w:proofErr w:type="gramEnd"/>
      <w:r w:rsidRPr="00C02E6B">
        <w:rPr>
          <w:sz w:val="20"/>
          <w:szCs w:val="20"/>
        </w:rPr>
        <w:t xml:space="preserve"> https://www.omg.org/spec/SysML#TextualRepresentation --&gt;</w:t>
      </w:r>
    </w:p>
    <w:p w14:paraId="76F7433E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06DBA926" w14:textId="77777777" w:rsidR="00C02E6B" w:rsidRPr="00C02E6B" w:rsidRDefault="00C02E6B" w:rsidP="00C02E6B">
      <w:pPr>
        <w:pStyle w:val="NoSpacing"/>
        <w:rPr>
          <w:sz w:val="20"/>
          <w:szCs w:val="20"/>
        </w:rPr>
      </w:pPr>
    </w:p>
    <w:p w14:paraId="33F4C197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&lt;</w:t>
      </w:r>
      <w:proofErr w:type="spellStart"/>
      <w:proofErr w:type="gramStart"/>
      <w:r w:rsidRPr="00C02E6B">
        <w:rPr>
          <w:sz w:val="20"/>
          <w:szCs w:val="20"/>
        </w:rPr>
        <w:t>owl:Class</w:t>
      </w:r>
      <w:proofErr w:type="spellEnd"/>
      <w:proofErr w:type="gramEnd"/>
      <w:r w:rsidRPr="00C02E6B">
        <w:rPr>
          <w:sz w:val="20"/>
          <w:szCs w:val="20"/>
        </w:rPr>
        <w:t xml:space="preserve"> rdf:about="https://www.omg.org/spec/SysML#TextualRepresentation"&gt;</w:t>
      </w:r>
    </w:p>
    <w:p w14:paraId="4FB38CD4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rdfs:subClassOf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362E8C17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&lt;</w:t>
      </w:r>
      <w:proofErr w:type="spellStart"/>
      <w:proofErr w:type="gramStart"/>
      <w:r w:rsidRPr="00C02E6B">
        <w:rPr>
          <w:sz w:val="20"/>
          <w:szCs w:val="20"/>
        </w:rPr>
        <w:t>owl:Restriction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32C1177D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&lt;</w:t>
      </w:r>
      <w:proofErr w:type="spellStart"/>
      <w:proofErr w:type="gramStart"/>
      <w:r w:rsidRPr="00C02E6B">
        <w:rPr>
          <w:sz w:val="20"/>
          <w:szCs w:val="20"/>
        </w:rPr>
        <w:t>owl:onProperty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rdf:resource</w:t>
      </w:r>
      <w:proofErr w:type="spellEnd"/>
      <w:r w:rsidRPr="00C02E6B">
        <w:rPr>
          <w:sz w:val="20"/>
          <w:szCs w:val="20"/>
        </w:rPr>
        <w:t>="https://www.omg.org/spec/SysML#body"/&gt;</w:t>
      </w:r>
    </w:p>
    <w:p w14:paraId="34AED4AD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&lt;</w:t>
      </w:r>
      <w:proofErr w:type="spellStart"/>
      <w:proofErr w:type="gramStart"/>
      <w:r w:rsidRPr="00C02E6B">
        <w:rPr>
          <w:sz w:val="20"/>
          <w:szCs w:val="20"/>
        </w:rPr>
        <w:t>owl:qualifiedCardinality</w:t>
      </w:r>
      <w:proofErr w:type="spellEnd"/>
      <w:proofErr w:type="gramEnd"/>
      <w:r w:rsidRPr="00C02E6B">
        <w:rPr>
          <w:sz w:val="20"/>
          <w:szCs w:val="20"/>
        </w:rPr>
        <w:t xml:space="preserve"> rdf:datatype="http://www.w3.org/2001/XMLSchema#nonNegativeInteger"&gt;1&lt;/owl:qualifiedCardinality&gt;</w:t>
      </w:r>
    </w:p>
    <w:p w14:paraId="3221C884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    &lt;</w:t>
      </w:r>
      <w:proofErr w:type="spellStart"/>
      <w:proofErr w:type="gramStart"/>
      <w:r w:rsidRPr="00C02E6B">
        <w:rPr>
          <w:sz w:val="20"/>
          <w:szCs w:val="20"/>
        </w:rPr>
        <w:t>owl:onDataRange</w:t>
      </w:r>
      <w:proofErr w:type="spellEnd"/>
      <w:proofErr w:type="gramEnd"/>
      <w:r w:rsidRPr="00C02E6B">
        <w:rPr>
          <w:sz w:val="20"/>
          <w:szCs w:val="20"/>
        </w:rPr>
        <w:t xml:space="preserve"> </w:t>
      </w:r>
      <w:proofErr w:type="spellStart"/>
      <w:r w:rsidRPr="00C02E6B">
        <w:rPr>
          <w:sz w:val="20"/>
          <w:szCs w:val="20"/>
        </w:rPr>
        <w:t>rdf:resource</w:t>
      </w:r>
      <w:proofErr w:type="spellEnd"/>
      <w:r w:rsidRPr="00C02E6B">
        <w:rPr>
          <w:sz w:val="20"/>
          <w:szCs w:val="20"/>
        </w:rPr>
        <w:t>="http://www.w3.org/2001/XMLSchema#string"/&gt;</w:t>
      </w:r>
    </w:p>
    <w:p w14:paraId="5516375C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    &lt;/</w:t>
      </w:r>
      <w:proofErr w:type="spellStart"/>
      <w:proofErr w:type="gramStart"/>
      <w:r w:rsidRPr="00C02E6B">
        <w:rPr>
          <w:sz w:val="20"/>
          <w:szCs w:val="20"/>
        </w:rPr>
        <w:t>owl:Restriction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5056A23B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&lt;/</w:t>
      </w:r>
      <w:proofErr w:type="spellStart"/>
      <w:proofErr w:type="gramStart"/>
      <w:r w:rsidRPr="00C02E6B">
        <w:rPr>
          <w:sz w:val="20"/>
          <w:szCs w:val="20"/>
        </w:rPr>
        <w:t>rdfs:subClassOf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269A9B29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    &lt;</w:t>
      </w:r>
      <w:proofErr w:type="spellStart"/>
      <w:proofErr w:type="gramStart"/>
      <w:r w:rsidRPr="00C02E6B">
        <w:rPr>
          <w:sz w:val="20"/>
          <w:szCs w:val="20"/>
        </w:rPr>
        <w:t>rdfs:label</w:t>
      </w:r>
      <w:proofErr w:type="spellEnd"/>
      <w:proofErr w:type="gramEnd"/>
      <w:r w:rsidRPr="00C02E6B">
        <w:rPr>
          <w:sz w:val="20"/>
          <w:szCs w:val="20"/>
        </w:rPr>
        <w:t xml:space="preserve"> rdf:datatype="http://www.w3.org/2001/XMLSchema#string"&gt;TextualRepresentation&lt;/rdfs:label&gt;</w:t>
      </w:r>
    </w:p>
    <w:p w14:paraId="143F32B0" w14:textId="7777777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 xml:space="preserve">    &lt;/</w:t>
      </w:r>
      <w:proofErr w:type="spellStart"/>
      <w:proofErr w:type="gramStart"/>
      <w:r w:rsidRPr="00C02E6B">
        <w:rPr>
          <w:sz w:val="20"/>
          <w:szCs w:val="20"/>
        </w:rPr>
        <w:t>owl:Class</w:t>
      </w:r>
      <w:proofErr w:type="spellEnd"/>
      <w:proofErr w:type="gramEnd"/>
      <w:r w:rsidRPr="00C02E6B">
        <w:rPr>
          <w:sz w:val="20"/>
          <w:szCs w:val="20"/>
        </w:rPr>
        <w:t>&gt;</w:t>
      </w:r>
    </w:p>
    <w:p w14:paraId="6B7AE144" w14:textId="578845A7" w:rsidR="00C02E6B" w:rsidRPr="00C02E6B" w:rsidRDefault="00C02E6B" w:rsidP="00C02E6B">
      <w:pPr>
        <w:pStyle w:val="NoSpacing"/>
        <w:rPr>
          <w:sz w:val="20"/>
          <w:szCs w:val="20"/>
        </w:rPr>
      </w:pPr>
      <w:r w:rsidRPr="00C02E6B">
        <w:rPr>
          <w:sz w:val="20"/>
          <w:szCs w:val="20"/>
        </w:rPr>
        <w:t>&lt;/</w:t>
      </w:r>
      <w:proofErr w:type="spellStart"/>
      <w:r w:rsidRPr="00C02E6B">
        <w:rPr>
          <w:sz w:val="20"/>
          <w:szCs w:val="20"/>
        </w:rPr>
        <w:t>rdf:RDF</w:t>
      </w:r>
      <w:proofErr w:type="spellEnd"/>
      <w:r w:rsidRPr="00C02E6B">
        <w:rPr>
          <w:sz w:val="20"/>
          <w:szCs w:val="20"/>
        </w:rPr>
        <w:t>&gt;</w:t>
      </w:r>
    </w:p>
    <w:p w14:paraId="011700C2" w14:textId="77777777" w:rsidR="00024084" w:rsidRPr="00024084" w:rsidRDefault="00024084" w:rsidP="00024084"/>
    <w:p w14:paraId="38416623" w14:textId="649FE5E6" w:rsidR="00024084" w:rsidRDefault="00C02E6B" w:rsidP="00C02E6B">
      <w:pPr>
        <w:pStyle w:val="Heading1"/>
      </w:pPr>
      <w:r>
        <w:t>OSLC Specification</w:t>
      </w:r>
    </w:p>
    <w:p w14:paraId="1D25973E" w14:textId="54D9499B" w:rsidR="002A57D5" w:rsidRDefault="00C02E6B" w:rsidP="00C02E6B">
      <w:r>
        <w:t>An OSLC specification contains multiple artifacts</w:t>
      </w:r>
      <w:r w:rsidR="002A57D5">
        <w:t>; two of particular interest are the “vocabulary” and “shapes.”</w:t>
      </w:r>
      <w:r>
        <w:t xml:space="preserve"> The vocabulary is specified in RDFS using </w:t>
      </w:r>
      <w:r w:rsidR="00894C92">
        <w:t>OSLC-specific rules; these rules were not followed for the current artifacts, and as such,</w:t>
      </w:r>
      <w:r w:rsidR="002A57D5">
        <w:t xml:space="preserve"> they are unusable</w:t>
      </w:r>
      <w:r>
        <w:t xml:space="preserve">. </w:t>
      </w:r>
    </w:p>
    <w:p w14:paraId="41A61FCB" w14:textId="43200FE3" w:rsidR="00C02E6B" w:rsidRDefault="002A57D5" w:rsidP="00C02E6B">
      <w:r>
        <w:lastRenderedPageBreak/>
        <w:t>The updated</w:t>
      </w:r>
      <w:r w:rsidR="00C02E6B">
        <w:t xml:space="preserve"> </w:t>
      </w:r>
      <w:r w:rsidR="00894C92">
        <w:t xml:space="preserve">OSLC </w:t>
      </w:r>
      <w:r w:rsidR="00C02E6B">
        <w:t xml:space="preserve">artifacts will provide a different (RDFS) representation of the </w:t>
      </w:r>
      <w:r>
        <w:t>OWL Model</w:t>
      </w:r>
      <w:r w:rsidR="00C02E6B">
        <w:t xml:space="preserve"> using the same </w:t>
      </w:r>
      <w:proofErr w:type="gramStart"/>
      <w:r w:rsidR="00C02E6B">
        <w:t>URI</w:t>
      </w:r>
      <w:r>
        <w:t>, but</w:t>
      </w:r>
      <w:proofErr w:type="gramEnd"/>
      <w:r>
        <w:t xml:space="preserve"> using the OSLC-RDFS syntax</w:t>
      </w:r>
      <w:r w:rsidR="00C02E6B">
        <w:t xml:space="preserve">. </w:t>
      </w:r>
      <w:r w:rsidR="00415DDE">
        <w:t xml:space="preserve">The </w:t>
      </w:r>
      <w:proofErr w:type="spellStart"/>
      <w:proofErr w:type="gramStart"/>
      <w:r w:rsidR="00415DDE">
        <w:t>Ordering:isOrdered</w:t>
      </w:r>
      <w:proofErr w:type="spellEnd"/>
      <w:proofErr w:type="gramEnd"/>
      <w:r w:rsidR="00415DDE">
        <w:t xml:space="preserve"> property will be added to RDFS classes which will assert that the ordered triple reification pattern must be utilized</w:t>
      </w:r>
      <w:r>
        <w:t xml:space="preserve"> and asserted by the OSLC implementation on a put. A</w:t>
      </w:r>
      <w:r w:rsidR="00894C92">
        <w:t xml:space="preserve"> OSLC</w:t>
      </w:r>
      <w:r>
        <w:t xml:space="preserve"> </w:t>
      </w:r>
      <w:r w:rsidR="00894C92">
        <w:t xml:space="preserve">get </w:t>
      </w:r>
      <w:r>
        <w:t>will return the ordering triples.</w:t>
      </w:r>
    </w:p>
    <w:p w14:paraId="57385DBC" w14:textId="3568F9B6" w:rsidR="00415DDE" w:rsidRDefault="00415DDE" w:rsidP="00415DDE">
      <w:pPr>
        <w:pStyle w:val="Heading2"/>
      </w:pPr>
      <w:r>
        <w:t>OSLC Specification publication</w:t>
      </w:r>
    </w:p>
    <w:p w14:paraId="23DE89D5" w14:textId="59622022" w:rsidR="00415DDE" w:rsidRDefault="00415DDE" w:rsidP="00C02E6B">
      <w:r>
        <w:t xml:space="preserve">The current SysML OSLC artifacts do not comply with OSLC </w:t>
      </w:r>
      <w:proofErr w:type="gramStart"/>
      <w:r>
        <w:t>rules</w:t>
      </w:r>
      <w:r w:rsidR="002A57D5">
        <w:t xml:space="preserve"> </w:t>
      </w:r>
      <w:r>
        <w:t>.</w:t>
      </w:r>
      <w:r w:rsidR="00045E10">
        <w:t>Either</w:t>
      </w:r>
      <w:proofErr w:type="gramEnd"/>
      <w:r>
        <w:t xml:space="preserve"> these </w:t>
      </w:r>
      <w:r w:rsidR="002A57D5">
        <w:t xml:space="preserve">artifacts </w:t>
      </w:r>
      <w:r>
        <w:t xml:space="preserve">will be deprecated in favor of ones generated using the above patterns </w:t>
      </w:r>
      <w:r w:rsidR="00894C92">
        <w:t xml:space="preserve">and </w:t>
      </w:r>
      <w:r w:rsidR="00045E10">
        <w:t xml:space="preserve">published by Oasis </w:t>
      </w:r>
      <w:r>
        <w:t xml:space="preserve">or will be updated based on the OSLC generation. </w:t>
      </w:r>
      <w:r w:rsidR="00045E10">
        <w:t xml:space="preserve">In either case, the full OSLC server specification will be published by Oasis. </w:t>
      </w:r>
      <w:r w:rsidRPr="00045E10">
        <w:rPr>
          <w:i/>
          <w:iCs/>
        </w:rPr>
        <w:t xml:space="preserve">The specifications </w:t>
      </w:r>
      <w:proofErr w:type="spellStart"/>
      <w:r w:rsidRPr="00045E10">
        <w:rPr>
          <w:i/>
          <w:iCs/>
        </w:rPr>
        <w:t>can not</w:t>
      </w:r>
      <w:proofErr w:type="spellEnd"/>
      <w:r w:rsidRPr="00045E10">
        <w:rPr>
          <w:i/>
          <w:iCs/>
        </w:rPr>
        <w:t xml:space="preserve"> be in conflict</w:t>
      </w:r>
      <w:r>
        <w:t xml:space="preserve">. </w:t>
      </w:r>
      <w:r w:rsidR="00045E10">
        <w:t xml:space="preserve">A candidate generation will be provided by Jim Amsden. </w:t>
      </w:r>
      <w:r>
        <w:t xml:space="preserve">As the OSLC issues are better understood, this issue </w:t>
      </w:r>
      <w:r w:rsidR="00045E10">
        <w:t>may</w:t>
      </w:r>
      <w:r>
        <w:t xml:space="preserve"> be revisited by the FTF.</w:t>
      </w:r>
    </w:p>
    <w:p w14:paraId="379503FE" w14:textId="648C845D" w:rsidR="00685D02" w:rsidRDefault="00685D02" w:rsidP="00685D02">
      <w:pPr>
        <w:pStyle w:val="Heading2"/>
      </w:pPr>
      <w:r>
        <w:t>OSLC URI Considerations</w:t>
      </w:r>
    </w:p>
    <w:p w14:paraId="5C4B2AF7" w14:textId="1DE7A8AB" w:rsidR="00045E10" w:rsidRDefault="00685D02" w:rsidP="00C02E6B">
      <w:r>
        <w:t>It is highly desirable for all RDF representations of SysM</w:t>
      </w:r>
      <w:r w:rsidR="00894C92">
        <w:t>L</w:t>
      </w:r>
      <w:r>
        <w:t xml:space="preserve"> </w:t>
      </w:r>
      <w:r w:rsidR="002A57D5">
        <w:t xml:space="preserve">(OWL, RDFS &amp; OSLC) </w:t>
      </w:r>
      <w:r>
        <w:t xml:space="preserve">to use the same URI for the same model element. </w:t>
      </w:r>
      <w:r w:rsidR="00045E10">
        <w:t>As a condition for OSLC to use the same URI as OWL, some constraints on SysML are required:</w:t>
      </w:r>
    </w:p>
    <w:p w14:paraId="2DB6F39D" w14:textId="33D237A1" w:rsidR="00045E10" w:rsidRDefault="00685D02" w:rsidP="00045E10">
      <w:pPr>
        <w:pStyle w:val="ListParagraph"/>
        <w:numPr>
          <w:ilvl w:val="0"/>
          <w:numId w:val="6"/>
        </w:numPr>
      </w:pPr>
      <w:r>
        <w:t xml:space="preserve">The </w:t>
      </w:r>
      <w:r w:rsidR="00045E10">
        <w:t xml:space="preserve">Vocabulary URI should not be </w:t>
      </w:r>
      <w:proofErr w:type="gramStart"/>
      <w:r>
        <w:t>version-specific</w:t>
      </w:r>
      <w:proofErr w:type="gramEnd"/>
      <w:r w:rsidR="00045E10">
        <w:t xml:space="preserve"> </w:t>
      </w:r>
      <w:r w:rsidR="00894C92">
        <w:t>(As is done in the draft OWL)</w:t>
      </w:r>
    </w:p>
    <w:p w14:paraId="2C840431" w14:textId="3055B0F5" w:rsidR="00045E10" w:rsidRDefault="00685D02" w:rsidP="00045E10">
      <w:pPr>
        <w:pStyle w:val="ListParagraph"/>
        <w:numPr>
          <w:ilvl w:val="0"/>
          <w:numId w:val="6"/>
        </w:numPr>
      </w:pPr>
      <w:r>
        <w:t xml:space="preserve">The fundamental semantics of a </w:t>
      </w:r>
      <w:r w:rsidR="00045E10">
        <w:t xml:space="preserve">Vocabulary URI </w:t>
      </w:r>
      <w:r>
        <w:t>should not change (but may be restricted)</w:t>
      </w:r>
    </w:p>
    <w:p w14:paraId="7EF49238" w14:textId="62727467" w:rsidR="00685D02" w:rsidRDefault="00685D02" w:rsidP="00045E10">
      <w:pPr>
        <w:pStyle w:val="ListParagraph"/>
        <w:numPr>
          <w:ilvl w:val="0"/>
          <w:numId w:val="6"/>
        </w:numPr>
      </w:pPr>
      <w:r>
        <w:t>A vocabulary URI may be deprecated but not deleted</w:t>
      </w:r>
    </w:p>
    <w:p w14:paraId="1AAAE5DD" w14:textId="7D13B614" w:rsidR="00685D02" w:rsidRDefault="00685D02" w:rsidP="00045E10">
      <w:pPr>
        <w:pStyle w:val="ListParagraph"/>
        <w:numPr>
          <w:ilvl w:val="0"/>
          <w:numId w:val="6"/>
        </w:numPr>
      </w:pPr>
      <w:r>
        <w:t>The URI should be dereferenceable</w:t>
      </w:r>
    </w:p>
    <w:p w14:paraId="09B316D8" w14:textId="6AFED9D6" w:rsidR="00685D02" w:rsidRDefault="00685D02" w:rsidP="00685D02">
      <w:r>
        <w:t xml:space="preserve">If these conditions </w:t>
      </w:r>
      <w:proofErr w:type="spellStart"/>
      <w:r>
        <w:t>can not</w:t>
      </w:r>
      <w:proofErr w:type="spellEnd"/>
      <w:r>
        <w:t xml:space="preserve"> be agreed to by the FTF &amp; OMG, the URI will be different and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owl:equivelentProperty</w:t>
      </w:r>
      <w:proofErr w:type="spellEnd"/>
      <w:proofErr w:type="gramEnd"/>
      <w:r>
        <w:t xml:space="preserve"> or </w:t>
      </w:r>
      <w:proofErr w:type="spellStart"/>
      <w:r>
        <w:t>owl:equivelentClass</w:t>
      </w:r>
      <w:proofErr w:type="spellEnd"/>
      <w:r>
        <w:t xml:space="preserve"> will be used to relate the two URI.</w:t>
      </w:r>
    </w:p>
    <w:p w14:paraId="608306BB" w14:textId="77777777" w:rsidR="00894C92" w:rsidRDefault="00894C92" w:rsidP="00685D02"/>
    <w:p w14:paraId="061D9A19" w14:textId="59E995A7" w:rsidR="00894C92" w:rsidRPr="00C02E6B" w:rsidRDefault="00894C92" w:rsidP="00894C92">
      <w:pPr>
        <w:pStyle w:val="Heading1"/>
      </w:pPr>
      <w:r>
        <w:t>Please submit any comments so we can finalize the OWL and OSLC mappings.</w:t>
      </w:r>
    </w:p>
    <w:p w14:paraId="6E497C2F" w14:textId="77777777" w:rsidR="00C02E6B" w:rsidRPr="00024084" w:rsidRDefault="00C02E6B" w:rsidP="00024084"/>
    <w:p w14:paraId="25B2707E" w14:textId="77777777" w:rsidR="00024084" w:rsidRDefault="00024084"/>
    <w:p w14:paraId="3E64F7A9" w14:textId="40322336" w:rsidR="0019493F" w:rsidRDefault="0019493F">
      <w:r>
        <w:br/>
      </w:r>
    </w:p>
    <w:sectPr w:rsidR="0019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68E7"/>
    <w:multiLevelType w:val="hybridMultilevel"/>
    <w:tmpl w:val="4E5E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4017"/>
    <w:multiLevelType w:val="multilevel"/>
    <w:tmpl w:val="0886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713D3"/>
    <w:multiLevelType w:val="hybridMultilevel"/>
    <w:tmpl w:val="943A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5C80"/>
    <w:multiLevelType w:val="hybridMultilevel"/>
    <w:tmpl w:val="CCF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04275"/>
    <w:multiLevelType w:val="hybridMultilevel"/>
    <w:tmpl w:val="64B8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4163E"/>
    <w:multiLevelType w:val="hybridMultilevel"/>
    <w:tmpl w:val="1402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91F69"/>
    <w:multiLevelType w:val="hybridMultilevel"/>
    <w:tmpl w:val="8C72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0622">
    <w:abstractNumId w:val="2"/>
  </w:num>
  <w:num w:numId="2" w16cid:durableId="1162575729">
    <w:abstractNumId w:val="6"/>
  </w:num>
  <w:num w:numId="3" w16cid:durableId="923417299">
    <w:abstractNumId w:val="5"/>
  </w:num>
  <w:num w:numId="4" w16cid:durableId="588469268">
    <w:abstractNumId w:val="3"/>
  </w:num>
  <w:num w:numId="5" w16cid:durableId="1457410883">
    <w:abstractNumId w:val="0"/>
  </w:num>
  <w:num w:numId="6" w16cid:durableId="157507369">
    <w:abstractNumId w:val="4"/>
  </w:num>
  <w:num w:numId="7" w16cid:durableId="87728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3F"/>
    <w:rsid w:val="00024084"/>
    <w:rsid w:val="00045E10"/>
    <w:rsid w:val="0019493F"/>
    <w:rsid w:val="002A57D5"/>
    <w:rsid w:val="00415DDE"/>
    <w:rsid w:val="0059081A"/>
    <w:rsid w:val="00685D02"/>
    <w:rsid w:val="006A6FDA"/>
    <w:rsid w:val="008060EE"/>
    <w:rsid w:val="00894C92"/>
    <w:rsid w:val="008E4BE7"/>
    <w:rsid w:val="009D776F"/>
    <w:rsid w:val="00C02E6B"/>
    <w:rsid w:val="00F77B5D"/>
    <w:rsid w:val="00F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B1EB6"/>
  <w15:chartTrackingRefBased/>
  <w15:docId w15:val="{157CC8CD-3F43-478E-AA6C-BED27328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4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9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93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caesar/sandbox/blob/master/sysml2/owl/www.omg.org/spec/SysML.ow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1203</Words>
  <Characters>7496</Characters>
  <Application>Microsoft Office Word</Application>
  <DocSecurity>0</DocSecurity>
  <Lines>174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Casanave</dc:creator>
  <cp:keywords/>
  <dc:description/>
  <cp:lastModifiedBy>Cory Casanave</cp:lastModifiedBy>
  <cp:revision>2</cp:revision>
  <dcterms:created xsi:type="dcterms:W3CDTF">2024-09-26T22:59:00Z</dcterms:created>
  <dcterms:modified xsi:type="dcterms:W3CDTF">2024-09-26T22:59:00Z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562e50e9-d322-473c-aba8-5fb9b5b07a0f</vt:lpwstr>
  </property>
</Properties>
</file>