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</w:rPr>
      </w:pPr>
    </w:p>
    <w:tbl>
      <w:tblPr>
        <w:tblOverlap w:val="never"/>
        <w:tblW w:w="0" w:type="auto"/>
        <w:tblInd w:w="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3"/>
        <w:gridCol w:w="7932"/>
      </w:tblGrid>
      <w:tr>
        <w:trPr>
          <w:trHeight w:val="439" w:hRule="atLeast"/>
        </w:trPr>
        <w:tc>
          <w:tcPr>
            <w:tcW w:w="9525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프로젝트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sz w:val="36"/>
                <w:szCs w:val="36"/>
              </w:rPr>
              <w:t>개요서</w:t>
            </w:r>
          </w:p>
        </w:tc>
      </w:tr>
      <w:tr>
        <w:trPr>
          <w:trHeight w:val="393" w:hRule="atLeast"/>
        </w:trPr>
        <w:tc>
          <w:tcPr>
            <w:tcW w:w="15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훈련과정명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React.js</w:t>
            </w:r>
            <w:r>
              <w:rPr>
                <w:rFonts w:hint="eastAsia"/>
                <w:b/>
                <w:bCs/>
              </w:rPr>
              <w:t>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Springboot</w:t>
            </w:r>
            <w:r>
              <w:rPr>
                <w:rFonts w:hint="eastAsia"/>
                <w:b/>
                <w:bCs/>
              </w:rPr>
              <w:t>를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활용한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자바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풀스택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개발자</w:t>
            </w:r>
          </w:p>
        </w:tc>
      </w:tr>
      <w:tr>
        <w:trPr>
          <w:trHeight w:val="393" w:hRule="atLeast"/>
        </w:trPr>
        <w:tc>
          <w:tcPr>
            <w:tcW w:w="15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프로젝트명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카페 프로젝트</w:t>
            </w:r>
          </w:p>
        </w:tc>
      </w:tr>
      <w:tr>
        <w:trPr>
          <w:trHeight w:val="393" w:hRule="atLeast"/>
        </w:trPr>
        <w:tc>
          <w:tcPr>
            <w:tcW w:w="15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팀명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불협화음</w:t>
            </w:r>
          </w:p>
        </w:tc>
      </w:tr>
      <w:tr>
        <w:trPr>
          <w:trHeight w:val="393" w:hRule="atLeast"/>
        </w:trPr>
        <w:tc>
          <w:tcPr>
            <w:tcW w:w="15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팀구성원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rFonts w:hint="eastAsia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오상민, 이정민, 황대훈</w:t>
            </w:r>
          </w:p>
        </w:tc>
      </w:tr>
    </w:tbl>
    <w:p/>
    <w:p>
      <w:pPr>
        <w:rPr>
          <w:rFonts w:hint="eastAsia"/>
        </w:rPr>
      </w:pPr>
    </w:p>
    <w:tbl>
      <w:tblPr>
        <w:tblOverlap w:val="never"/>
        <w:tblW w:w="0" w:type="auto"/>
        <w:tblInd w:w="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279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</w:t>
            </w:r>
          </w:p>
        </w:tc>
      </w:tr>
      <w:tr>
        <w:trPr>
          <w:trHeight w:val="2260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rPr>
                <w:rFonts w:hint="eastAsia"/>
              </w:rPr>
              <w:t>가상 커피 전문점</w:t>
            </w:r>
            <w:r>
              <w:rPr>
                <w:lang w:eastAsia="ko-KR"/>
                <w:rFonts w:hint="eastAsia"/>
                <w:rtl w:val="off"/>
              </w:rPr>
              <w:t xml:space="preserve"> '아침 햇살'</w:t>
            </w:r>
            <w:r>
              <w:rPr>
                <w:rFonts w:hint="eastAsia"/>
              </w:rPr>
              <w:t xml:space="preserve"> 브랜드의 소개, 주문, 구매의 자동화 처리를 위</w:t>
            </w:r>
            <w:r>
              <w:rPr>
                <w:lang w:eastAsia="ko-KR"/>
                <w:rFonts w:hint="eastAsia"/>
                <w:rtl w:val="off"/>
              </w:rPr>
              <w:t xml:space="preserve">해 해당 프로젝트를 진행하고자 합니다. 거기에 더하여 </w:t>
            </w:r>
            <w:r>
              <w:rPr>
                <w:rFonts w:hint="eastAsia"/>
              </w:rPr>
              <w:t>구글</w:t>
            </w:r>
            <w:r>
              <w:rPr>
                <w:lang w:eastAsia="ko-KR"/>
                <w:rFonts w:hint="eastAsia"/>
                <w:rtl w:val="off"/>
              </w:rPr>
              <w:t>맵</w:t>
            </w:r>
            <w:r>
              <w:rPr>
                <w:rFonts w:hint="eastAsia"/>
              </w:rPr>
              <w:t>스의 위치 정보를 통해 보여줌으로서 픽업/배달의</w:t>
            </w:r>
            <w:r>
              <w:rPr>
                <w:lang w:eastAsia="ko-KR"/>
                <w:rFonts w:hint="eastAsia"/>
                <w:rtl w:val="off"/>
              </w:rPr>
              <w:t xml:space="preserve"> 직관성,</w:t>
            </w:r>
            <w:r>
              <w:rPr>
                <w:rFonts w:hint="eastAsia"/>
              </w:rPr>
              <w:t xml:space="preserve"> 원할성을 추가</w:t>
            </w:r>
            <w:r>
              <w:rPr>
                <w:lang w:eastAsia="ko-KR"/>
                <w:rFonts w:hint="eastAsia"/>
                <w:rtl w:val="off"/>
              </w:rPr>
              <w:t>할 예정입니다.</w:t>
            </w:r>
          </w:p>
        </w:tc>
      </w:tr>
      <w:tr>
        <w:trPr>
          <w:trHeight w:val="279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>
              <w:rPr>
                <w:rFonts w:hint="eastAsia"/>
                <w:b/>
                <w:bCs/>
              </w:rPr>
              <w:t>프로젝트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산출물</w:t>
            </w:r>
          </w:p>
        </w:tc>
      </w:tr>
      <w:tr>
        <w:trPr>
          <w:trHeight w:val="2091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rPr>
                <w:rFonts w:hint="eastAsia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계획서</w:t>
            </w:r>
            <w:r>
              <w:t xml:space="preserve">, </w:t>
            </w:r>
            <w:r>
              <w:rPr>
                <w:rFonts w:hint="eastAsia"/>
              </w:rPr>
              <w:t>스토리보드</w:t>
            </w:r>
            <w:r>
              <w:t xml:space="preserve">, </w:t>
            </w:r>
            <w:r>
              <w:rPr>
                <w:rFonts w:hint="eastAsia"/>
              </w:rPr>
              <w:t>프로젝트</w:t>
            </w:r>
            <w:r>
              <w:t xml:space="preserve"> </w:t>
            </w:r>
            <w:r>
              <w:rPr>
                <w:rFonts w:hint="eastAsia"/>
              </w:rPr>
              <w:t>개요서</w:t>
            </w:r>
            <w:r>
              <w:t xml:space="preserve">, </w:t>
            </w:r>
            <w:r>
              <w:rPr>
                <w:rFonts w:hint="eastAsia"/>
              </w:rPr>
              <w:t>요구사항</w:t>
            </w:r>
            <w:r>
              <w:t xml:space="preserve"> </w:t>
            </w:r>
            <w:r>
              <w:rPr>
                <w:rFonts w:hint="eastAsia"/>
              </w:rPr>
              <w:t>명세서</w:t>
            </w:r>
          </w:p>
          <w:p>
            <w:r>
              <w:rPr>
                <w:rFonts w:hint="eastAsia"/>
              </w:rPr>
              <w:t>②</w:t>
            </w:r>
            <w:r>
              <w:t xml:space="preserve"> </w:t>
            </w:r>
            <w:r>
              <w:rPr>
                <w:lang w:eastAsia="ko-KR"/>
                <w:rtl w:val="off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기반으로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  <w:r>
              <w:t xml:space="preserve"> </w:t>
            </w:r>
            <w:r>
              <w:rPr>
                <w:rFonts w:hint="eastAsia"/>
              </w:rPr>
              <w:t>구축된</w:t>
            </w:r>
            <w:r>
              <w:t xml:space="preserve"> </w:t>
            </w:r>
            <w:r>
              <w:rPr>
                <w:rFonts w:hint="eastAsia"/>
              </w:rPr>
              <w:t>소스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  <w:r>
              <w:t xml:space="preserve"> </w:t>
            </w:r>
            <w:r>
              <w:rPr>
                <w:rFonts w:hint="eastAsia"/>
              </w:rPr>
              <w:t>작업</w:t>
            </w:r>
            <w:r>
              <w:t xml:space="preserve"> </w:t>
            </w:r>
            <w:r>
              <w:rPr>
                <w:rFonts w:hint="eastAsia"/>
              </w:rPr>
              <w:t>문서</w:t>
            </w:r>
          </w:p>
          <w:p>
            <w:r>
              <w:rPr>
                <w:rFonts w:hint="eastAsia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발표</w:t>
            </w:r>
            <w:r>
              <w:t xml:space="preserve"> PPT</w:t>
            </w:r>
          </w:p>
        </w:tc>
      </w:tr>
      <w:tr>
        <w:trPr>
          <w:trHeight w:val="279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>
              <w:rPr>
                <w:rFonts w:hint="eastAsia"/>
                <w:b/>
                <w:bCs/>
              </w:rPr>
              <w:t>프로젝트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개발환경</w:t>
            </w:r>
          </w:p>
          <w:p>
            <w:pPr>
              <w:rPr>
                <w:b/>
                <w:bCs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ook w:val="0000" w:firstRow="0" w:lastRow="0" w:firstColumn="0" w:lastColumn="0" w:noHBand="0" w:noVBand="0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952"/>
              <w:gridCol w:w="7280"/>
            </w:tblGrid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Software Tool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lang w:eastAsia="ko-KR"/>
                      <w:rtl w:val="off"/>
                    </w:rPr>
                    <w:t>WSL ubuntu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 xml:space="preserve"> / Visual Studio code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Server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t xml:space="preserve">  </w:t>
                  </w:r>
                  <w:r>
                    <w:rPr>
                      <w:lang w:eastAsia="ko-KR"/>
                      <w:rtl w:val="off"/>
                    </w:rPr>
                    <w:t>AWS Ubuntu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sz w:val="22"/>
                      <w:szCs w:val="22"/>
                      <w:rtl w:val="off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 xml:space="preserve">HTML / JAVASCRIPT/ </w:t>
                  </w:r>
                  <w:r>
                    <w:rPr>
                      <w:lang w:eastAsia="ko-KR"/>
                      <w:rFonts w:ascii="맑은 고딕" w:eastAsia="맑은 고딕" w:hAnsi="맑은 고딕" w:cs="맑은 고딕"/>
                      <w:sz w:val="22"/>
                      <w:szCs w:val="22"/>
                      <w:rtl w:val="off"/>
                    </w:rPr>
                    <w:t>CSS / Python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  <w:szCs w:val="22"/>
                    </w:rPr>
                    <w:t>형상관리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t xml:space="preserve"> 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GitHub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  <w:szCs w:val="22"/>
                    </w:rPr>
                    <w:t>커뮤니티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t xml:space="preserve"> 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Discord / Kakao Talk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API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t xml:space="preserve">  </w:t>
                  </w:r>
                  <w:r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  <w:t>Google</w:t>
                  </w:r>
                  <w:r>
                    <w:rPr>
                      <w:lang w:eastAsia="ko-KR"/>
                      <w:rFonts w:ascii="맑은 고딕" w:eastAsia="맑은 고딕" w:hAnsi="맑은 고딕" w:cs="맑은 고딕"/>
                      <w:sz w:val="22"/>
                      <w:szCs w:val="22"/>
                      <w:rtl w:val="off"/>
                    </w:rPr>
                    <w:t xml:space="preserve"> Maps API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  <w:szCs w:val="22"/>
                    </w:rPr>
                    <w:t>프레임워크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t xml:space="preserve">  </w:t>
                  </w:r>
                  <w:r>
                    <w:rPr>
                      <w:lang w:eastAsia="ko-KR"/>
                      <w:rFonts w:ascii="맑은 고딕" w:eastAsia="맑은 고딕" w:hAnsi="맑은 고딕" w:cs="맑은 고딕"/>
                      <w:sz w:val="22"/>
                      <w:szCs w:val="22"/>
                      <w:rtl w:val="off"/>
                    </w:rPr>
                    <w:t>FastAPI</w:t>
                  </w:r>
                </w:p>
              </w:tc>
            </w:tr>
            <w:tr>
              <w:trPr>
                <w:trHeight w:val="175" w:hRule="atLeast"/>
              </w:trPr>
              <w:tc>
                <w:tcPr>
                  <w:tcW w:w="195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99C4CA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shd w:val="clear" w:color="auto" w:fill="99C4CA"/>
                    </w:rPr>
                    <w:t xml:space="preserve"> </w:t>
                  </w:r>
                  <w:r>
                    <w:rPr>
                      <w:lang w:eastAsia="ko-KR"/>
                      <w:shd w:val="clear" w:color="auto" w:fill="99C4CA"/>
                      <w:rtl w:val="off"/>
                    </w:rPr>
                    <w:t>가상환경</w:t>
                  </w:r>
                </w:p>
              </w:tc>
              <w:tc>
                <w:tcPr>
                  <w:tcW w:w="72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sz w:val="22"/>
                      <w:szCs w:val="22"/>
                      <w:rtl w:val="off"/>
                    </w:rPr>
                    <w:t xml:space="preserve"> Poetry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</w:tc>
      </w:tr>
      <w:tr>
        <w:trPr>
          <w:trHeight w:val="279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</w:rPr>
              <w:t>프로젝트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진행절차</w:t>
            </w:r>
          </w:p>
          <w:p>
            <w:pPr>
              <w:rPr>
                <w:b/>
                <w:bCs/>
              </w:rPr>
            </w:pPr>
          </w:p>
          <w:tbl>
            <w:tblPr>
              <w:tblOverlap w:val="never"/>
              <w:tblW w:w="0" w:type="auto"/>
              <w:tblInd w:w="2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ook w:val="0000" w:firstRow="0" w:lastRow="0" w:firstColumn="0" w:lastColumn="0" w:noHBand="0" w:noVBand="0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3422"/>
              <w:gridCol w:w="1645"/>
              <w:gridCol w:w="700"/>
              <w:gridCol w:w="699"/>
              <w:gridCol w:w="699"/>
              <w:gridCol w:w="700"/>
              <w:gridCol w:w="699"/>
              <w:gridCol w:w="735"/>
            </w:tblGrid>
            <w:tr>
              <w:trPr>
                <w:trHeight w:val="383" w:hRule="atLeast"/>
              </w:trPr>
              <w:tc>
                <w:tcPr>
                  <w:tcW w:w="9300" w:type="dxa"/>
                  <w:gridSpan w:val="8"/>
                  <w:tcBorders>
                    <w:top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프로젝트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실행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계획표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vMerge w:val="restart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프로젝트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업무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내용</w:t>
                  </w:r>
                </w:p>
              </w:tc>
              <w:tc>
                <w:tcPr>
                  <w:tcW w:w="16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담당자</w:t>
                  </w:r>
                </w:p>
              </w:tc>
              <w:tc>
                <w:tcPr>
                  <w:tcW w:w="4232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3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월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/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4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월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vMerge w:val="continue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프로젝트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업무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내용</w:t>
                  </w:r>
                </w:p>
              </w:tc>
              <w:tc>
                <w:tcPr>
                  <w:tcW w:w="1645" w:type="dxa"/>
                  <w:vMerge w:val="continue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담당자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2</w:t>
                  </w: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3</w:t>
                  </w: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4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5</w:t>
                  </w: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1</w:t>
                  </w: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>2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9300" w:type="dxa"/>
                  <w:gridSpan w:val="8"/>
                  <w:tcBorders>
                    <w:top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ind w:left="240" w:hanging="240"/>
                    <w:numPr>
                      <w:ilvl w:val="0"/>
                      <w:numId w:val="2"/>
                    </w:numPr>
                    <w:rPr>
                      <w:rFonts w:ascii="맑은 고딕" w:eastAsia="맑은 고딕" w:hAnsi="맑은 고딕" w:cs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사전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자료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조사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설계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(03.06~03.17)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HTML 사전 구현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이정민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프로젝트 개요서 스토리보드 작성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오상민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Google Maps api &amp; Fastapi 테스트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오상민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126" w:hRule="atLeast"/>
              </w:trPr>
              <w:tc>
                <w:tcPr>
                  <w:tcW w:w="9300" w:type="dxa"/>
                  <w:gridSpan w:val="8"/>
                  <w:tcBorders>
                    <w:top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2.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개발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단위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테스트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>(03.18~04.04)</w:t>
                  </w:r>
                </w:p>
              </w:tc>
            </w:tr>
            <w:tr>
              <w:trPr>
                <w:trHeight w:val="44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html, css, javascript 소스코드 구현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이정민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44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.css 구현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황대훈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44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백엔드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구현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오상민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44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통합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테스트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피드백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126" w:hRule="atLeast"/>
              </w:trPr>
              <w:tc>
                <w:tcPr>
                  <w:tcW w:w="9300" w:type="dxa"/>
                  <w:gridSpan w:val="8"/>
                  <w:tcBorders>
                    <w:top w:val="single" w:sz="2" w:space="0" w:color="000000"/>
                    <w:bottom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3.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프로젝트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발표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</w:rPr>
                    <w:t>준비</w:t>
                  </w:r>
                  <w:r>
                    <w:rPr>
                      <w:rFonts w:ascii="맑은 고딕" w:eastAsia="맑은 고딕" w:hAnsi="맑은 고딕" w:cs="맑은 고딕"/>
                      <w:b/>
                      <w:bCs/>
                    </w:rPr>
                    <w:t>(04.05~04.09)</w:t>
                  </w: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프로젝트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관련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문서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작성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PPT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준비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오상민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6182D6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126" w:hRule="atLeast"/>
              </w:trPr>
              <w:tc>
                <w:tcPr>
                  <w:tcW w:w="3422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wordWrap/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발표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</w:rPr>
                    <w:t>리허설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이정민/황대훈</w:t>
                  </w: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6182D6"/>
                  <w:vAlign w:val="center"/>
                </w:tcPr>
                <w:p>
                  <w:pPr>
                    <w:pStyle w:val="FFFFB9FFFFD9FFFFC5FFFFC1FFFFB1FFFFDB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</w:tc>
      </w:tr>
      <w:tr>
        <w:trPr>
          <w:trHeight w:val="279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>
              <w:rPr>
                <w:rFonts w:hint="eastAsia"/>
                <w:b/>
                <w:bCs/>
              </w:rPr>
              <w:t>팀원별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담당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기능</w:t>
            </w:r>
          </w:p>
        </w:tc>
      </w:tr>
      <w:tr>
        <w:trPr>
          <w:trHeight w:val="2610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r>
              <w:t xml:space="preserve">-  </w:t>
            </w:r>
            <w:r>
              <w:rPr>
                <w:lang w:eastAsia="ko-KR"/>
                <w:rtl w:val="off"/>
              </w:rPr>
              <w:t xml:space="preserve">오상민 </w:t>
            </w:r>
            <w:r>
              <w:t>(</w:t>
            </w:r>
            <w:r>
              <w:rPr>
                <w:rFonts w:hint="eastAsia"/>
              </w:rPr>
              <w:t>팀장</w:t>
            </w:r>
            <w:r>
              <w:t>) :</w:t>
            </w:r>
            <w: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Python Fastapi AWS 서버 구현 및 관리,</w:t>
            </w:r>
            <w:r>
              <w:t xml:space="preserve"> Git</w:t>
            </w:r>
            <w:r>
              <w:rPr>
                <w:rFonts w:hint="eastAsia"/>
              </w:rPr>
              <w:t>관리</w:t>
            </w:r>
            <w:r>
              <w:t xml:space="preserve">, PPT </w:t>
            </w:r>
            <w:r>
              <w:rPr>
                <w:rFonts w:hint="eastAsia"/>
              </w:rPr>
              <w:t>제작</w:t>
            </w:r>
            <w:r>
              <w:t xml:space="preserve">, </w:t>
            </w:r>
            <w:r>
              <w:rPr>
                <w:rFonts w:hint="eastAsia"/>
              </w:rPr>
              <w:t>프로젝트</w:t>
            </w:r>
            <w:r>
              <w:t xml:space="preserve"> </w:t>
            </w:r>
            <w:r>
              <w:rPr>
                <w:rFonts w:hint="eastAsia"/>
              </w:rPr>
              <w:t>진행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lang w:eastAsia="ko-KR"/>
                <w:rFonts w:hint="eastAsia"/>
                <w:rtl w:val="off"/>
              </w:rPr>
              <w:t>, Google Map API 구현, API_KEY 관리, JAVASCRIPT</w:t>
            </w:r>
          </w:p>
          <w:p>
            <w:r>
              <w:t xml:space="preserve">- </w:t>
            </w:r>
            <w:r>
              <w:rPr>
                <w:lang w:eastAsia="ko-KR"/>
                <w:rtl w:val="off"/>
              </w:rPr>
              <w:t>이정민 : HTML 기본틀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lang w:eastAsia="ko-KR"/>
                <w:rtl w:val="off"/>
              </w:rPr>
              <w:t>황대훈 : CSS</w:t>
            </w:r>
          </w:p>
        </w:tc>
      </w:tr>
      <w:tr>
        <w:trPr>
          <w:trHeight w:val="550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r>
              <w:rPr>
                <w:rFonts w:hint="eastAsia"/>
                <w:b/>
                <w:bCs/>
              </w:rPr>
              <w:t>프로젝트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최종목표</w:t>
            </w:r>
          </w:p>
        </w:tc>
      </w:tr>
      <w:tr>
        <w:trPr>
          <w:trHeight w:val="2610" w:hRule="atLeast"/>
        </w:trPr>
        <w:tc>
          <w:tcPr>
            <w:tcW w:w="952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/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 python FastAPI 기반의 웹이 잘 나오는가 + AWS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 웹은 유동적으로 잘 작동하는가.</w:t>
            </w:r>
          </w:p>
          <w:p>
            <w:r>
              <w:rPr>
                <w:lang w:eastAsia="ko-KR"/>
                <w:rFonts w:hint="eastAsia"/>
                <w:rtl w:val="off"/>
              </w:rPr>
              <w:t>- 구글 API 의 비동기 처리는 잘 되는가.</w:t>
            </w:r>
          </w:p>
          <w:p/>
        </w:tc>
      </w:tr>
    </w:tbl>
    <w:p/>
    <w:p/>
    <w:p/>
    <w:p/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ÇÑÄÄ¹ÙÅÁ">
    <w:panose1 w:val="00000000000000000000"/>
    <w:family w:val="auto"/>
    <w:charset w:val="00"/>
    <w:notTrueType w:val="false"/>
    <w:sig w:usb0="00000003" w:usb1="00000000" w:usb2="00000000" w:usb3="00000000" w:csb0="00000001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ÇÑÄÄ¹ÙÅÁ" w:eastAsia="Times New Roman" w:hAnsi="ÇÑÄÄ¹ÙÅÁ" w:cs="ÇÑÄÄ¹ÙÅÁ"/>
        <w:color w:val="000000"/>
        <w:sz w:val="20"/>
        <w:szCs w:val="20"/>
      </w:rPr>
    </w:lvl>
    <w:lvl w:ilvl="8">
      <w:start w:val="1"/>
      <w:lvlJc w:val="left"/>
      <w:suff w:val="nothing"/>
      <w:rPr>
        <w:rFonts w:ascii="ÇÑÄÄ¹ÙÅÁ" w:eastAsia="Times New Roman" w:hAnsi="ÇÑÄÄ¹ÙÅÁ" w:cs="ÇÑÄÄ¹ÙÅÁ"/>
        <w:color w:val="000000"/>
        <w:sz w:val="20"/>
        <w:szCs w:val="20"/>
      </w:rPr>
    </w:lvl>
  </w:abstractNum>
  <w:abstractNum w:abstractNumId="1">
    <w:nsid w:val="4"/>
    <w:multiLevelType w:val="multilevel"/>
    <w:tmpl w:val="ffffffff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ÇÑÄÄ¹ÙÅÁ" w:eastAsia="Times New Roman" w:hAnsi="ÇÑÄÄ¹ÙÅÁ" w:cs="ÇÑÄÄ¹ÙÅÁ"/>
        <w:color w:val="000000"/>
        <w:sz w:val="20"/>
        <w:szCs w:val="20"/>
      </w:rPr>
    </w:lvl>
    <w:lvl w:ilvl="8">
      <w:start w:val="1"/>
      <w:lvlJc w:val="left"/>
      <w:suff w:val="nothing"/>
      <w:rPr>
        <w:rFonts w:ascii="ÇÑÄÄ¹ÙÅÁ" w:eastAsia="Times New Roman" w:hAnsi="ÇÑÄÄ¹ÙÅÁ" w:cs="ÇÑÄÄ¹ÙÅÁ"/>
        <w:color w:val="000000"/>
        <w:sz w:val="20"/>
        <w:szCs w:val="20"/>
      </w:rPr>
    </w:lvl>
  </w:abstractNum>
  <w:abstractNum w:abstractNumId="2">
    <w:nsid w:val="3"/>
    <w:multiLevelType w:val="hybridMultilevel"/>
    <w:tmpl w:val="ffffffff"/>
    <w:lvl w:ilvl="0" w:tplc="2722">
      <w:start w:val="1"/>
      <w:numFmt w:val="bullet"/>
      <w:lvlText w:val="-"/>
      <w:lvlJc w:val="left"/>
      <w:suff w:val="space"/>
    </w:lvl>
    <w:lvl w:ilvl="1" w:tplc="ffffffff">
      <w:lvlJc w:val="left"/>
    </w:lvl>
    <w:lvl w:ilvl="2" w:tplc="ffffffff">
      <w:lvlJc w:val="left"/>
    </w:lvl>
    <w:lvl w:ilvl="3" w:tplc="ffffffff">
      <w:lvlJc w:val="left"/>
    </w:lvl>
    <w:lvl w:ilvl="4" w:tplc="ffffffff">
      <w:lvlJc w:val="left"/>
    </w:lvl>
    <w:lvl w:ilvl="5" w:tplc="ffffffff">
      <w:lvlJc w:val="left"/>
    </w:lvl>
    <w:lvl w:ilvl="6" w:tplc="ffffffff">
      <w:lvlJc w:val="left"/>
    </w:lvl>
    <w:lvl w:ilvl="7" w:tplc="ffffffff">
      <w:lvlJc w:val="left"/>
    </w:lvl>
    <w:lvl w:ilvl="8" w:tplc="ffffffff"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customStyle="1" w:styleId="FFFFB9FFFFD9FFFFC5FFFFC1FFFFB1FFFFDB">
    <w:name w:val="FFFFB9FFFFD9FFFFC5FFFFC1FFFFB1FFFFDB"/>
    <w:pPr>
      <w:adjustRightInd/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sz w:val="2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lab6-01</cp:lastModifiedBy>
  <cp:revision>1</cp:revision>
  <dcterms:created xsi:type="dcterms:W3CDTF">2025-05-16T03:13:00Z</dcterms:created>
  <dcterms:modified xsi:type="dcterms:W3CDTF">2025-05-30T06:38:41Z</dcterms:modified>
  <cp:version>1100.0100.01</cp:version>
</cp:coreProperties>
</file>