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90734" w:rsidRDefault="00190734" w:rsidP="00EA0476">
      <w:pPr>
        <w:pStyle w:val="NoSpacing"/>
        <w:ind w:left="360" w:hanging="360"/>
        <w:rPr>
          <w:rFonts w:ascii="Arial" w:hAnsi="Arial" w:cs="Arial"/>
          <w:b/>
          <w:sz w:val="24"/>
          <w:szCs w:val="24"/>
        </w:rPr>
      </w:pPr>
    </w:p>
    <w:p w:rsidR="00190734" w:rsidRDefault="00190734" w:rsidP="00EA0476">
      <w:pPr>
        <w:pStyle w:val="NoSpacing"/>
        <w:ind w:left="360" w:hanging="360"/>
        <w:rPr>
          <w:rFonts w:ascii="Arial" w:hAnsi="Arial" w:cs="Arial"/>
          <w:b/>
          <w:sz w:val="24"/>
          <w:szCs w:val="24"/>
        </w:rPr>
      </w:pPr>
    </w:p>
    <w:p w:rsidR="00190734" w:rsidRDefault="00190734" w:rsidP="00EA0476">
      <w:pPr>
        <w:pStyle w:val="NoSpacing"/>
        <w:ind w:left="360" w:hanging="360"/>
        <w:rPr>
          <w:rFonts w:ascii="Arial" w:hAnsi="Arial" w:cs="Arial"/>
          <w:b/>
          <w:sz w:val="24"/>
          <w:szCs w:val="24"/>
        </w:rPr>
      </w:pPr>
    </w:p>
    <w:p w:rsidR="005F1CEA" w:rsidRPr="00190734" w:rsidRDefault="00EA0476" w:rsidP="00EA0476">
      <w:pPr>
        <w:pStyle w:val="NoSpacing"/>
        <w:ind w:left="360" w:hanging="360"/>
        <w:rPr>
          <w:rFonts w:ascii="Arial" w:hAnsi="Arial" w:cs="Arial"/>
          <w:b/>
          <w:color w:val="E36C0A" w:themeColor="accent6" w:themeShade="BF"/>
          <w:sz w:val="24"/>
          <w:szCs w:val="24"/>
        </w:rPr>
      </w:pPr>
      <w:r w:rsidRPr="00190734">
        <w:rPr>
          <w:rFonts w:ascii="Arial" w:hAnsi="Arial" w:cs="Arial"/>
          <w:b/>
          <w:color w:val="E36C0A" w:themeColor="accent6" w:themeShade="BF"/>
          <w:sz w:val="24"/>
          <w:szCs w:val="24"/>
        </w:rPr>
        <w:t xml:space="preserve">6. </w:t>
      </w:r>
      <w:r w:rsidRPr="00190734">
        <w:rPr>
          <w:rFonts w:ascii="Arial" w:hAnsi="Arial" w:cs="Arial"/>
          <w:b/>
          <w:color w:val="E36C0A" w:themeColor="accent6" w:themeShade="BF"/>
          <w:sz w:val="24"/>
          <w:szCs w:val="24"/>
        </w:rPr>
        <w:tab/>
        <w:t>When will you return something from a function?</w:t>
      </w:r>
    </w:p>
    <w:p w:rsidR="00EA0476" w:rsidRPr="00EA0476" w:rsidRDefault="00EA0476" w:rsidP="00EA0476">
      <w:pPr>
        <w:pStyle w:val="NoSpacing"/>
        <w:ind w:left="360" w:hanging="360"/>
        <w:rPr>
          <w:rFonts w:ascii="Arial" w:hAnsi="Arial" w:cs="Arial"/>
          <w:sz w:val="24"/>
          <w:szCs w:val="24"/>
        </w:rPr>
      </w:pPr>
      <w:r w:rsidRPr="00EA0476">
        <w:rPr>
          <w:rFonts w:ascii="Arial" w:hAnsi="Arial" w:cs="Arial"/>
          <w:sz w:val="24"/>
          <w:szCs w:val="24"/>
        </w:rPr>
        <w:tab/>
        <w:t xml:space="preserve">We use the </w:t>
      </w:r>
      <w:r w:rsidRPr="00EA0476">
        <w:rPr>
          <w:rStyle w:val="HTMLCode"/>
          <w:rFonts w:ascii="Arial" w:eastAsiaTheme="minorHAnsi" w:hAnsi="Arial" w:cs="Arial"/>
          <w:sz w:val="24"/>
          <w:szCs w:val="24"/>
        </w:rPr>
        <w:t>return</w:t>
      </w:r>
      <w:r w:rsidRPr="00EA0476">
        <w:rPr>
          <w:rFonts w:ascii="Arial" w:hAnsi="Arial" w:cs="Arial"/>
          <w:sz w:val="24"/>
          <w:szCs w:val="24"/>
        </w:rPr>
        <w:t xml:space="preserve"> statement in a function for two main reasons: </w:t>
      </w:r>
      <w:r w:rsidRPr="00EA0476">
        <w:rPr>
          <w:rFonts w:ascii="Arial" w:hAnsi="Arial" w:cs="Arial"/>
          <w:b/>
          <w:bCs/>
          <w:sz w:val="24"/>
          <w:szCs w:val="24"/>
        </w:rPr>
        <w:t>to send a value back</w:t>
      </w:r>
      <w:r w:rsidRPr="00EA0476">
        <w:rPr>
          <w:rFonts w:ascii="Arial" w:hAnsi="Arial" w:cs="Arial"/>
          <w:sz w:val="24"/>
          <w:szCs w:val="24"/>
        </w:rPr>
        <w:t xml:space="preserve"> to the caller and </w:t>
      </w:r>
      <w:r w:rsidRPr="00EA0476">
        <w:rPr>
          <w:rFonts w:ascii="Arial" w:hAnsi="Arial" w:cs="Arial"/>
          <w:b/>
          <w:bCs/>
          <w:sz w:val="24"/>
          <w:szCs w:val="24"/>
        </w:rPr>
        <w:t>to stop the function's execution</w:t>
      </w:r>
      <w:r w:rsidRPr="00EA0476">
        <w:rPr>
          <w:rFonts w:ascii="Arial" w:hAnsi="Arial" w:cs="Arial"/>
          <w:sz w:val="24"/>
          <w:szCs w:val="24"/>
        </w:rPr>
        <w:t>.</w:t>
      </w:r>
    </w:p>
    <w:p w:rsidR="00EA0476" w:rsidRPr="00EA0476" w:rsidRDefault="00EA0476" w:rsidP="00EA0476">
      <w:pPr>
        <w:pStyle w:val="NoSpacing"/>
        <w:tabs>
          <w:tab w:val="left" w:pos="720"/>
        </w:tabs>
        <w:ind w:left="360" w:hanging="360"/>
        <w:rPr>
          <w:rFonts w:ascii="Arial" w:eastAsia="Times New Roman" w:hAnsi="Arial" w:cs="Arial"/>
          <w:sz w:val="24"/>
          <w:szCs w:val="24"/>
        </w:rPr>
      </w:pPr>
      <w:r w:rsidRPr="00EA0476">
        <w:rPr>
          <w:rFonts w:ascii="Arial" w:hAnsi="Arial" w:cs="Arial"/>
          <w:sz w:val="24"/>
          <w:szCs w:val="24"/>
        </w:rPr>
        <w:tab/>
      </w:r>
      <w:r w:rsidRPr="00EA0476">
        <w:rPr>
          <w:rFonts w:ascii="Arial" w:eastAsia="Times New Roman" w:hAnsi="Arial" w:cs="Arial"/>
          <w:sz w:val="24"/>
          <w:szCs w:val="24"/>
        </w:rPr>
        <w:t xml:space="preserve">1. </w:t>
      </w:r>
      <w:r>
        <w:rPr>
          <w:rFonts w:ascii="Arial" w:eastAsia="Times New Roman" w:hAnsi="Arial" w:cs="Arial"/>
          <w:sz w:val="24"/>
          <w:szCs w:val="24"/>
        </w:rPr>
        <w:tab/>
      </w:r>
      <w:r w:rsidRPr="00EA0476">
        <w:rPr>
          <w:rFonts w:ascii="Arial" w:eastAsia="Times New Roman" w:hAnsi="Arial" w:cs="Arial"/>
          <w:sz w:val="24"/>
          <w:szCs w:val="24"/>
        </w:rPr>
        <w:t>To Produce an Output Value</w:t>
      </w:r>
    </w:p>
    <w:p w:rsidR="00EA0476" w:rsidRPr="00EA0476" w:rsidRDefault="00EA0476" w:rsidP="00EA0476">
      <w:pPr>
        <w:pStyle w:val="NoSpacing"/>
        <w:ind w:left="720" w:hanging="720"/>
        <w:rPr>
          <w:rFonts w:ascii="Arial" w:eastAsia="Times New Roman" w:hAnsi="Arial" w:cs="Arial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</w:rPr>
        <w:tab/>
      </w:r>
      <w:r w:rsidRPr="00EA0476">
        <w:rPr>
          <w:rFonts w:ascii="Arial" w:eastAsia="Times New Roman" w:hAnsi="Arial" w:cs="Arial"/>
          <w:sz w:val="24"/>
          <w:szCs w:val="24"/>
        </w:rPr>
        <w:t>Functions process input (arguments) and compute a result. The return keyword sends that result back so you can store it in a variable, pass it to another function, or use it in expressions.</w:t>
      </w:r>
    </w:p>
    <w:p w:rsidR="00EA0476" w:rsidRPr="00EA0476" w:rsidRDefault="00EA0476" w:rsidP="00EA0476">
      <w:pPr>
        <w:pStyle w:val="NoSpacing"/>
        <w:tabs>
          <w:tab w:val="left" w:pos="720"/>
        </w:tabs>
        <w:ind w:left="360" w:hanging="36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Pr="00EA0476">
        <w:rPr>
          <w:rFonts w:ascii="Arial" w:hAnsi="Arial" w:cs="Arial"/>
          <w:sz w:val="24"/>
          <w:szCs w:val="24"/>
        </w:rPr>
        <w:t xml:space="preserve">2. </w:t>
      </w:r>
      <w:r>
        <w:rPr>
          <w:rFonts w:ascii="Arial" w:hAnsi="Arial" w:cs="Arial"/>
          <w:sz w:val="24"/>
          <w:szCs w:val="24"/>
        </w:rPr>
        <w:tab/>
      </w:r>
      <w:proofErr w:type="gramStart"/>
      <w:r w:rsidRPr="00EA0476">
        <w:rPr>
          <w:rFonts w:ascii="Arial" w:hAnsi="Arial" w:cs="Arial"/>
          <w:sz w:val="24"/>
          <w:szCs w:val="24"/>
        </w:rPr>
        <w:t>To</w:t>
      </w:r>
      <w:proofErr w:type="gramEnd"/>
      <w:r w:rsidRPr="00EA0476">
        <w:rPr>
          <w:rFonts w:ascii="Arial" w:hAnsi="Arial" w:cs="Arial"/>
          <w:sz w:val="24"/>
          <w:szCs w:val="24"/>
        </w:rPr>
        <w:t xml:space="preserve"> Stop Function Execution Early (Guard Clauses)</w:t>
      </w:r>
    </w:p>
    <w:p w:rsidR="006D4AE9" w:rsidRPr="00C12F64" w:rsidRDefault="00EA0476" w:rsidP="00C12F64">
      <w:pPr>
        <w:pStyle w:val="NoSpacing"/>
        <w:tabs>
          <w:tab w:val="left" w:pos="720"/>
        </w:tabs>
        <w:ind w:left="720" w:hanging="7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Pr="00EA0476">
        <w:rPr>
          <w:rFonts w:ascii="Arial" w:hAnsi="Arial" w:cs="Arial"/>
          <w:sz w:val="24"/>
          <w:szCs w:val="24"/>
        </w:rPr>
        <w:t xml:space="preserve">When JavaScript encounters a </w:t>
      </w:r>
      <w:r w:rsidRPr="00EA0476">
        <w:rPr>
          <w:rStyle w:val="HTMLCode"/>
          <w:rFonts w:ascii="Arial" w:eastAsiaTheme="minorHAnsi" w:hAnsi="Arial" w:cs="Arial"/>
          <w:sz w:val="24"/>
          <w:szCs w:val="24"/>
        </w:rPr>
        <w:t>return</w:t>
      </w:r>
      <w:r w:rsidRPr="00EA0476">
        <w:rPr>
          <w:rFonts w:ascii="Arial" w:hAnsi="Arial" w:cs="Arial"/>
          <w:sz w:val="24"/>
          <w:szCs w:val="24"/>
        </w:rPr>
        <w:t xml:space="preserve"> statement, it </w:t>
      </w:r>
      <w:r w:rsidRPr="00EA0476">
        <w:rPr>
          <w:rFonts w:ascii="Arial" w:hAnsi="Arial" w:cs="Arial"/>
          <w:b/>
          <w:bCs/>
          <w:sz w:val="24"/>
          <w:szCs w:val="24"/>
        </w:rPr>
        <w:t>immediately exits</w:t>
      </w:r>
      <w:r w:rsidRPr="00EA0476">
        <w:rPr>
          <w:rFonts w:ascii="Arial" w:hAnsi="Arial" w:cs="Arial"/>
          <w:sz w:val="24"/>
          <w:szCs w:val="24"/>
        </w:rPr>
        <w:t xml:space="preserve"> the function. Code placed after a </w:t>
      </w:r>
      <w:r w:rsidRPr="00EA0476">
        <w:rPr>
          <w:rStyle w:val="HTMLCode"/>
          <w:rFonts w:ascii="Arial" w:eastAsiaTheme="minorHAnsi" w:hAnsi="Arial" w:cs="Arial"/>
          <w:sz w:val="24"/>
          <w:szCs w:val="24"/>
        </w:rPr>
        <w:t>return</w:t>
      </w:r>
      <w:r w:rsidRPr="00EA0476">
        <w:rPr>
          <w:rFonts w:ascii="Arial" w:hAnsi="Arial" w:cs="Arial"/>
          <w:sz w:val="24"/>
          <w:szCs w:val="24"/>
        </w:rPr>
        <w:t xml:space="preserve"> will not execute. This is useful for validating conditions early.</w:t>
      </w:r>
    </w:p>
    <w:p w:rsidR="00C12F64" w:rsidRDefault="00C12F64" w:rsidP="006D4AE9">
      <w:pPr>
        <w:pStyle w:val="NoSpacing"/>
        <w:ind w:left="360" w:hanging="360"/>
        <w:rPr>
          <w:rFonts w:ascii="Arial" w:hAnsi="Arial" w:cs="Arial"/>
          <w:b/>
          <w:color w:val="E36C0A" w:themeColor="accent6" w:themeShade="BF"/>
          <w:sz w:val="24"/>
          <w:szCs w:val="24"/>
        </w:rPr>
      </w:pPr>
    </w:p>
    <w:p w:rsidR="006D4AE9" w:rsidRPr="006D4AE9" w:rsidRDefault="006D4AE9" w:rsidP="006D4AE9">
      <w:pPr>
        <w:pStyle w:val="NoSpacing"/>
        <w:ind w:left="360" w:hanging="360"/>
        <w:rPr>
          <w:rFonts w:ascii="Arial" w:hAnsi="Arial" w:cs="Arial"/>
          <w:b/>
          <w:color w:val="E36C0A" w:themeColor="accent6" w:themeShade="BF"/>
          <w:sz w:val="24"/>
          <w:szCs w:val="24"/>
        </w:rPr>
      </w:pPr>
      <w:r w:rsidRPr="006D4AE9">
        <w:rPr>
          <w:rFonts w:ascii="Arial" w:hAnsi="Arial" w:cs="Arial"/>
          <w:b/>
          <w:color w:val="E36C0A" w:themeColor="accent6" w:themeShade="BF"/>
          <w:sz w:val="24"/>
          <w:szCs w:val="24"/>
        </w:rPr>
        <w:t xml:space="preserve">9. </w:t>
      </w:r>
      <w:r w:rsidR="00F1072D">
        <w:rPr>
          <w:rFonts w:ascii="Arial" w:hAnsi="Arial" w:cs="Arial"/>
          <w:b/>
          <w:color w:val="E36C0A" w:themeColor="accent6" w:themeShade="BF"/>
          <w:sz w:val="24"/>
          <w:szCs w:val="24"/>
        </w:rPr>
        <w:tab/>
      </w:r>
      <w:r w:rsidRPr="006D4AE9">
        <w:rPr>
          <w:rFonts w:ascii="Arial" w:hAnsi="Arial" w:cs="Arial"/>
          <w:b/>
          <w:color w:val="E36C0A" w:themeColor="accent6" w:themeShade="BF"/>
          <w:sz w:val="24"/>
          <w:szCs w:val="24"/>
        </w:rPr>
        <w:t xml:space="preserve">What does the "this" keyword indicate in JavaScript? </w:t>
      </w:r>
    </w:p>
    <w:p w:rsidR="00F1072D" w:rsidRDefault="006D4AE9" w:rsidP="006D4AE9">
      <w:pPr>
        <w:pStyle w:val="NoSpacing"/>
        <w:ind w:left="360" w:hanging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proofErr w:type="gramStart"/>
      <w:r w:rsidRPr="006D4AE9">
        <w:rPr>
          <w:rFonts w:ascii="Arial" w:hAnsi="Arial" w:cs="Arial"/>
          <w:b/>
          <w:sz w:val="24"/>
          <w:szCs w:val="24"/>
        </w:rPr>
        <w:t>this</w:t>
      </w:r>
      <w:proofErr w:type="gramEnd"/>
      <w:r w:rsidRPr="006D4AE9">
        <w:rPr>
          <w:rFonts w:ascii="Arial" w:hAnsi="Arial" w:cs="Arial"/>
          <w:sz w:val="24"/>
          <w:szCs w:val="24"/>
        </w:rPr>
        <w:t xml:space="preserve"> refers to the object that is currently executing the code. Its value depends on how a function is called:</w:t>
      </w:r>
    </w:p>
    <w:p w:rsidR="00F1072D" w:rsidRPr="007E3DDF" w:rsidRDefault="00F1072D" w:rsidP="008E3EE9">
      <w:pPr>
        <w:pStyle w:val="NoSpacing"/>
        <w:tabs>
          <w:tab w:val="left" w:pos="360"/>
        </w:tabs>
        <w:ind w:left="540" w:hanging="540"/>
        <w:jc w:val="both"/>
        <w:rPr>
          <w:rFonts w:ascii="Arial" w:hAnsi="Arial" w:cs="Arial"/>
          <w:sz w:val="24"/>
          <w:szCs w:val="24"/>
        </w:rPr>
      </w:pPr>
      <w:r w:rsidRPr="007E3DDF">
        <w:rPr>
          <w:rFonts w:ascii="Arial" w:hAnsi="Arial" w:cs="Arial"/>
          <w:sz w:val="24"/>
          <w:szCs w:val="24"/>
        </w:rPr>
        <w:tab/>
      </w:r>
      <w:r w:rsidR="006D4AE9" w:rsidRPr="007E3DDF">
        <w:rPr>
          <w:rFonts w:ascii="Arial" w:hAnsi="Arial" w:cs="Arial"/>
          <w:sz w:val="24"/>
          <w:szCs w:val="24"/>
        </w:rPr>
        <w:t>-</w:t>
      </w:r>
      <w:r w:rsidR="008E3EE9" w:rsidRPr="007E3DDF">
        <w:rPr>
          <w:rFonts w:ascii="Arial" w:hAnsi="Arial" w:cs="Arial"/>
          <w:sz w:val="24"/>
          <w:szCs w:val="24"/>
        </w:rPr>
        <w:tab/>
        <w:t xml:space="preserve">In Global scope this refers to </w:t>
      </w:r>
      <w:r w:rsidR="006D4AE9" w:rsidRPr="007E3DDF">
        <w:rPr>
          <w:rFonts w:ascii="Arial" w:hAnsi="Arial" w:cs="Arial"/>
          <w:sz w:val="24"/>
          <w:szCs w:val="24"/>
        </w:rPr>
        <w:t>the global object (window in browsers; undefined in strict mode functions).</w:t>
      </w:r>
    </w:p>
    <w:p w:rsidR="00F1072D" w:rsidRPr="007E3DDF" w:rsidRDefault="00F1072D" w:rsidP="008E3EE9">
      <w:pPr>
        <w:pStyle w:val="NoSpacing"/>
        <w:tabs>
          <w:tab w:val="left" w:pos="360"/>
        </w:tabs>
        <w:ind w:left="540" w:hanging="540"/>
        <w:jc w:val="both"/>
        <w:rPr>
          <w:rFonts w:ascii="Arial" w:hAnsi="Arial" w:cs="Arial"/>
          <w:sz w:val="24"/>
          <w:szCs w:val="24"/>
        </w:rPr>
      </w:pPr>
      <w:r w:rsidRPr="007E3DDF">
        <w:rPr>
          <w:rFonts w:ascii="Arial" w:hAnsi="Arial" w:cs="Arial"/>
          <w:sz w:val="24"/>
          <w:szCs w:val="24"/>
        </w:rPr>
        <w:tab/>
      </w:r>
      <w:r w:rsidR="006D4AE9" w:rsidRPr="007E3DDF">
        <w:rPr>
          <w:rFonts w:ascii="Arial" w:hAnsi="Arial" w:cs="Arial"/>
          <w:sz w:val="24"/>
          <w:szCs w:val="24"/>
        </w:rPr>
        <w:t xml:space="preserve">- </w:t>
      </w:r>
      <w:r w:rsidR="008E3EE9" w:rsidRPr="007E3DDF">
        <w:rPr>
          <w:rFonts w:ascii="Arial" w:hAnsi="Arial" w:cs="Arial"/>
          <w:sz w:val="24"/>
          <w:szCs w:val="24"/>
        </w:rPr>
        <w:tab/>
        <w:t xml:space="preserve">In Object method </w:t>
      </w:r>
      <w:r w:rsidR="008E3EE9" w:rsidRPr="007E3DDF">
        <w:rPr>
          <w:rFonts w:ascii="Arial" w:hAnsi="Arial" w:cs="Arial"/>
          <w:sz w:val="24"/>
          <w:szCs w:val="24"/>
        </w:rPr>
        <w:t>this refers to</w:t>
      </w:r>
      <w:r w:rsidR="006D4AE9" w:rsidRPr="007E3DDF">
        <w:rPr>
          <w:rFonts w:ascii="Arial" w:hAnsi="Arial" w:cs="Arial"/>
          <w:sz w:val="24"/>
          <w:szCs w:val="24"/>
        </w:rPr>
        <w:t xml:space="preserve"> the object before the dot (</w:t>
      </w:r>
      <w:proofErr w:type="spellStart"/>
      <w:proofErr w:type="gramStart"/>
      <w:r w:rsidR="006D4AE9" w:rsidRPr="007E3DDF">
        <w:rPr>
          <w:rFonts w:ascii="Arial" w:hAnsi="Arial" w:cs="Arial"/>
          <w:sz w:val="24"/>
          <w:szCs w:val="24"/>
        </w:rPr>
        <w:t>obj.method</w:t>
      </w:r>
      <w:proofErr w:type="spellEnd"/>
      <w:r w:rsidR="006D4AE9" w:rsidRPr="007E3DDF">
        <w:rPr>
          <w:rFonts w:ascii="Arial" w:hAnsi="Arial" w:cs="Arial"/>
          <w:sz w:val="24"/>
          <w:szCs w:val="24"/>
        </w:rPr>
        <w:t>(</w:t>
      </w:r>
      <w:proofErr w:type="gramEnd"/>
      <w:r w:rsidR="006D4AE9" w:rsidRPr="007E3DDF">
        <w:rPr>
          <w:rFonts w:ascii="Arial" w:hAnsi="Arial" w:cs="Arial"/>
          <w:sz w:val="24"/>
          <w:szCs w:val="24"/>
        </w:rPr>
        <w:t xml:space="preserve">) gives </w:t>
      </w:r>
      <w:proofErr w:type="spellStart"/>
      <w:r w:rsidR="006D4AE9" w:rsidRPr="007E3DDF">
        <w:rPr>
          <w:rFonts w:ascii="Arial" w:hAnsi="Arial" w:cs="Arial"/>
          <w:sz w:val="24"/>
          <w:szCs w:val="24"/>
        </w:rPr>
        <w:t>obj</w:t>
      </w:r>
      <w:proofErr w:type="spellEnd"/>
      <w:r w:rsidR="006D4AE9" w:rsidRPr="007E3DDF">
        <w:rPr>
          <w:rFonts w:ascii="Arial" w:hAnsi="Arial" w:cs="Arial"/>
          <w:sz w:val="24"/>
          <w:szCs w:val="24"/>
        </w:rPr>
        <w:t>).</w:t>
      </w:r>
    </w:p>
    <w:p w:rsidR="00F1072D" w:rsidRPr="007E3DDF" w:rsidRDefault="00F1072D" w:rsidP="008E3EE9">
      <w:pPr>
        <w:pStyle w:val="NoSpacing"/>
        <w:tabs>
          <w:tab w:val="left" w:pos="360"/>
        </w:tabs>
        <w:ind w:left="540" w:hanging="540"/>
        <w:jc w:val="both"/>
        <w:rPr>
          <w:rFonts w:ascii="Arial" w:hAnsi="Arial" w:cs="Arial"/>
          <w:sz w:val="24"/>
          <w:szCs w:val="24"/>
        </w:rPr>
      </w:pPr>
      <w:r w:rsidRPr="007E3DDF">
        <w:rPr>
          <w:rFonts w:ascii="Arial" w:hAnsi="Arial" w:cs="Arial"/>
          <w:sz w:val="24"/>
          <w:szCs w:val="24"/>
        </w:rPr>
        <w:tab/>
      </w:r>
      <w:r w:rsidR="006D4AE9" w:rsidRPr="007E3DDF">
        <w:rPr>
          <w:rFonts w:ascii="Arial" w:hAnsi="Arial" w:cs="Arial"/>
          <w:sz w:val="24"/>
          <w:szCs w:val="24"/>
        </w:rPr>
        <w:t xml:space="preserve">- </w:t>
      </w:r>
      <w:r w:rsidR="008E3EE9" w:rsidRPr="007E3DDF">
        <w:rPr>
          <w:rFonts w:ascii="Arial" w:hAnsi="Arial" w:cs="Arial"/>
          <w:sz w:val="24"/>
          <w:szCs w:val="24"/>
        </w:rPr>
        <w:tab/>
        <w:t>In Constructor / class (new)</w:t>
      </w:r>
      <w:r w:rsidR="006D4AE9" w:rsidRPr="007E3DDF">
        <w:rPr>
          <w:rFonts w:ascii="Arial" w:hAnsi="Arial" w:cs="Arial"/>
          <w:sz w:val="24"/>
          <w:szCs w:val="24"/>
        </w:rPr>
        <w:t xml:space="preserve"> </w:t>
      </w:r>
      <w:r w:rsidR="008E3EE9" w:rsidRPr="007E3DDF">
        <w:rPr>
          <w:rFonts w:ascii="Arial" w:hAnsi="Arial" w:cs="Arial"/>
          <w:sz w:val="24"/>
          <w:szCs w:val="24"/>
        </w:rPr>
        <w:t>this refers to</w:t>
      </w:r>
      <w:r w:rsidR="008E3EE9" w:rsidRPr="007E3DDF">
        <w:rPr>
          <w:rFonts w:ascii="Arial" w:hAnsi="Arial" w:cs="Arial"/>
          <w:sz w:val="24"/>
          <w:szCs w:val="24"/>
        </w:rPr>
        <w:t xml:space="preserve"> </w:t>
      </w:r>
      <w:r w:rsidR="006D4AE9" w:rsidRPr="007E3DDF">
        <w:rPr>
          <w:rFonts w:ascii="Arial" w:hAnsi="Arial" w:cs="Arial"/>
          <w:sz w:val="24"/>
          <w:szCs w:val="24"/>
        </w:rPr>
        <w:t>the newly created object.</w:t>
      </w:r>
    </w:p>
    <w:p w:rsidR="00F1072D" w:rsidRPr="007E3DDF" w:rsidRDefault="00F1072D" w:rsidP="008E3EE9">
      <w:pPr>
        <w:pStyle w:val="NoSpacing"/>
        <w:tabs>
          <w:tab w:val="left" w:pos="360"/>
        </w:tabs>
        <w:ind w:left="540" w:hanging="540"/>
        <w:jc w:val="both"/>
        <w:rPr>
          <w:rFonts w:ascii="Arial" w:hAnsi="Arial" w:cs="Arial"/>
          <w:sz w:val="24"/>
          <w:szCs w:val="24"/>
        </w:rPr>
      </w:pPr>
      <w:r w:rsidRPr="007E3DDF">
        <w:rPr>
          <w:rFonts w:ascii="Arial" w:hAnsi="Arial" w:cs="Arial"/>
          <w:sz w:val="24"/>
          <w:szCs w:val="24"/>
        </w:rPr>
        <w:tab/>
      </w:r>
      <w:r w:rsidR="008E3EE9" w:rsidRPr="007E3DDF">
        <w:rPr>
          <w:rFonts w:ascii="Arial" w:hAnsi="Arial" w:cs="Arial"/>
          <w:sz w:val="24"/>
          <w:szCs w:val="24"/>
        </w:rPr>
        <w:t xml:space="preserve">- </w:t>
      </w:r>
      <w:r w:rsidR="008E3EE9" w:rsidRPr="007E3DDF">
        <w:rPr>
          <w:rFonts w:ascii="Arial" w:hAnsi="Arial" w:cs="Arial"/>
          <w:sz w:val="24"/>
          <w:szCs w:val="24"/>
        </w:rPr>
        <w:tab/>
        <w:t>call / apply / bind</w:t>
      </w:r>
      <w:r w:rsidR="006D4AE9" w:rsidRPr="007E3DDF">
        <w:rPr>
          <w:rFonts w:ascii="Arial" w:hAnsi="Arial" w:cs="Arial"/>
          <w:sz w:val="24"/>
          <w:szCs w:val="24"/>
        </w:rPr>
        <w:t xml:space="preserve"> whatever object you specify.</w:t>
      </w:r>
    </w:p>
    <w:p w:rsidR="00F1072D" w:rsidRPr="007E3DDF" w:rsidRDefault="00F1072D" w:rsidP="008E3EE9">
      <w:pPr>
        <w:pStyle w:val="NoSpacing"/>
        <w:tabs>
          <w:tab w:val="left" w:pos="360"/>
        </w:tabs>
        <w:ind w:left="540" w:hanging="540"/>
        <w:jc w:val="both"/>
        <w:rPr>
          <w:rFonts w:ascii="Arial" w:hAnsi="Arial" w:cs="Arial"/>
          <w:sz w:val="24"/>
          <w:szCs w:val="24"/>
        </w:rPr>
      </w:pPr>
      <w:r w:rsidRPr="007E3DDF">
        <w:rPr>
          <w:rFonts w:ascii="Arial" w:hAnsi="Arial" w:cs="Arial"/>
          <w:sz w:val="24"/>
          <w:szCs w:val="24"/>
        </w:rPr>
        <w:tab/>
      </w:r>
      <w:r w:rsidR="006D4AE9" w:rsidRPr="007E3DDF">
        <w:rPr>
          <w:rFonts w:ascii="Arial" w:hAnsi="Arial" w:cs="Arial"/>
          <w:sz w:val="24"/>
          <w:szCs w:val="24"/>
        </w:rPr>
        <w:t xml:space="preserve">- </w:t>
      </w:r>
      <w:r w:rsidR="008E3EE9" w:rsidRPr="007E3DDF">
        <w:rPr>
          <w:rFonts w:ascii="Arial" w:hAnsi="Arial" w:cs="Arial"/>
          <w:sz w:val="24"/>
          <w:szCs w:val="24"/>
        </w:rPr>
        <w:tab/>
        <w:t>In Arrow functions there</w:t>
      </w:r>
      <w:r w:rsidR="006D4AE9" w:rsidRPr="007E3DDF">
        <w:rPr>
          <w:rFonts w:ascii="Arial" w:hAnsi="Arial" w:cs="Arial"/>
          <w:sz w:val="24"/>
          <w:szCs w:val="24"/>
        </w:rPr>
        <w:t xml:space="preserve"> have no own this; they inherit it from the surrounding scope.</w:t>
      </w:r>
    </w:p>
    <w:p w:rsidR="007E3DDF" w:rsidRPr="00C12F64" w:rsidRDefault="00F1072D" w:rsidP="00C12F64">
      <w:pPr>
        <w:pStyle w:val="NoSpacing"/>
        <w:tabs>
          <w:tab w:val="left" w:pos="360"/>
        </w:tabs>
        <w:ind w:left="540" w:hanging="540"/>
        <w:jc w:val="both"/>
        <w:rPr>
          <w:rFonts w:ascii="Arial" w:hAnsi="Arial" w:cs="Arial"/>
          <w:sz w:val="24"/>
          <w:szCs w:val="24"/>
        </w:rPr>
      </w:pPr>
      <w:r w:rsidRPr="007E3DDF">
        <w:rPr>
          <w:rFonts w:ascii="Arial" w:hAnsi="Arial" w:cs="Arial"/>
          <w:sz w:val="24"/>
          <w:szCs w:val="24"/>
        </w:rPr>
        <w:tab/>
      </w:r>
      <w:r w:rsidR="006D4AE9" w:rsidRPr="007E3DDF">
        <w:rPr>
          <w:rFonts w:ascii="Arial" w:hAnsi="Arial" w:cs="Arial"/>
          <w:sz w:val="24"/>
          <w:szCs w:val="24"/>
        </w:rPr>
        <w:t xml:space="preserve">- </w:t>
      </w:r>
      <w:r w:rsidR="008E3EE9" w:rsidRPr="007E3DDF">
        <w:rPr>
          <w:rFonts w:ascii="Arial" w:hAnsi="Arial" w:cs="Arial"/>
          <w:sz w:val="24"/>
          <w:szCs w:val="24"/>
        </w:rPr>
        <w:tab/>
        <w:t xml:space="preserve">In Event handler </w:t>
      </w:r>
      <w:r w:rsidR="008E3EE9" w:rsidRPr="007E3DDF">
        <w:rPr>
          <w:rFonts w:ascii="Arial" w:hAnsi="Arial" w:cs="Arial"/>
          <w:sz w:val="24"/>
          <w:szCs w:val="24"/>
        </w:rPr>
        <w:t>this refers to</w:t>
      </w:r>
      <w:r w:rsidR="006D4AE9" w:rsidRPr="007E3DDF">
        <w:rPr>
          <w:rFonts w:ascii="Arial" w:hAnsi="Arial" w:cs="Arial"/>
          <w:sz w:val="24"/>
          <w:szCs w:val="24"/>
        </w:rPr>
        <w:t xml:space="preserve"> the element that received the event (regular functions). </w:t>
      </w:r>
    </w:p>
    <w:p w:rsidR="00C12F64" w:rsidRDefault="00C12F64" w:rsidP="007E3DDF">
      <w:pPr>
        <w:pStyle w:val="NoSpacing"/>
        <w:ind w:left="360" w:hanging="360"/>
        <w:rPr>
          <w:rFonts w:ascii="Arial" w:hAnsi="Arial" w:cs="Arial"/>
          <w:b/>
          <w:color w:val="E36C0A" w:themeColor="accent6" w:themeShade="BF"/>
          <w:sz w:val="24"/>
          <w:szCs w:val="24"/>
        </w:rPr>
      </w:pPr>
    </w:p>
    <w:p w:rsidR="007E3DDF" w:rsidRPr="007E3DDF" w:rsidRDefault="007E3DDF" w:rsidP="007E3DDF">
      <w:pPr>
        <w:pStyle w:val="NoSpacing"/>
        <w:ind w:left="360" w:hanging="360"/>
        <w:rPr>
          <w:rFonts w:ascii="Arial" w:hAnsi="Arial" w:cs="Arial"/>
          <w:b/>
          <w:color w:val="E36C0A" w:themeColor="accent6" w:themeShade="BF"/>
          <w:sz w:val="24"/>
          <w:szCs w:val="24"/>
        </w:rPr>
      </w:pPr>
      <w:r w:rsidRPr="007E3DDF">
        <w:rPr>
          <w:rFonts w:ascii="Arial" w:hAnsi="Arial" w:cs="Arial"/>
          <w:b/>
          <w:color w:val="E36C0A" w:themeColor="accent6" w:themeShade="BF"/>
          <w:sz w:val="24"/>
          <w:szCs w:val="24"/>
        </w:rPr>
        <w:t xml:space="preserve">10. What is Event bubbling in JS? </w:t>
      </w:r>
    </w:p>
    <w:p w:rsidR="00C12F64" w:rsidRDefault="007E3DDF" w:rsidP="007E3DDF">
      <w:pPr>
        <w:pStyle w:val="NoSpacing"/>
        <w:ind w:left="360" w:hanging="360"/>
        <w:jc w:val="both"/>
        <w:rPr>
          <w:rFonts w:ascii="Arial" w:hAnsi="Arial" w:cs="Arial"/>
          <w:sz w:val="24"/>
          <w:szCs w:val="24"/>
        </w:rPr>
      </w:pPr>
      <w:r>
        <w:tab/>
      </w:r>
      <w:r w:rsidRPr="007E3DDF">
        <w:rPr>
          <w:rFonts w:ascii="Arial" w:hAnsi="Arial" w:cs="Arial"/>
          <w:sz w:val="24"/>
          <w:szCs w:val="24"/>
        </w:rPr>
        <w:t xml:space="preserve">When an event occurs on an element, it first runs the handlers on that element, </w:t>
      </w:r>
      <w:proofErr w:type="gramStart"/>
      <w:r w:rsidRPr="007E3DDF">
        <w:rPr>
          <w:rFonts w:ascii="Arial" w:hAnsi="Arial" w:cs="Arial"/>
          <w:sz w:val="24"/>
          <w:szCs w:val="24"/>
        </w:rPr>
        <w:t>then</w:t>
      </w:r>
      <w:proofErr w:type="gramEnd"/>
      <w:r w:rsidRPr="007E3DDF">
        <w:rPr>
          <w:rFonts w:ascii="Arial" w:hAnsi="Arial" w:cs="Arial"/>
          <w:sz w:val="24"/>
          <w:szCs w:val="24"/>
        </w:rPr>
        <w:t xml:space="preserve"> bubbles up to its parent, then the grandparent, all the way to the document. Events travel in three phases: </w:t>
      </w:r>
    </w:p>
    <w:p w:rsidR="00C12F64" w:rsidRDefault="00C12F64" w:rsidP="007E3DDF">
      <w:pPr>
        <w:pStyle w:val="NoSpacing"/>
        <w:ind w:left="360" w:hanging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- </w:t>
      </w:r>
      <w:r w:rsidR="007E3DDF" w:rsidRPr="007E3DDF">
        <w:rPr>
          <w:rFonts w:ascii="Arial" w:hAnsi="Arial" w:cs="Arial"/>
          <w:sz w:val="24"/>
          <w:szCs w:val="24"/>
        </w:rPr>
        <w:t xml:space="preserve">capturing (top to target), </w:t>
      </w:r>
    </w:p>
    <w:p w:rsidR="00C12F64" w:rsidRDefault="00C12F64" w:rsidP="007E3DDF">
      <w:pPr>
        <w:pStyle w:val="NoSpacing"/>
        <w:ind w:left="360" w:hanging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- </w:t>
      </w:r>
      <w:proofErr w:type="gramStart"/>
      <w:r w:rsidR="007E3DDF" w:rsidRPr="007E3DDF">
        <w:rPr>
          <w:rFonts w:ascii="Arial" w:hAnsi="Arial" w:cs="Arial"/>
          <w:sz w:val="24"/>
          <w:szCs w:val="24"/>
        </w:rPr>
        <w:t>target</w:t>
      </w:r>
      <w:proofErr w:type="gramEnd"/>
      <w:r w:rsidR="007E3DDF" w:rsidRPr="007E3DDF">
        <w:rPr>
          <w:rFonts w:ascii="Arial" w:hAnsi="Arial" w:cs="Arial"/>
          <w:sz w:val="24"/>
          <w:szCs w:val="24"/>
        </w:rPr>
        <w:t xml:space="preserve">, and </w:t>
      </w:r>
    </w:p>
    <w:p w:rsidR="00EA0476" w:rsidRDefault="00C12F64" w:rsidP="007E3DDF">
      <w:pPr>
        <w:pStyle w:val="NoSpacing"/>
        <w:ind w:left="360" w:hanging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- </w:t>
      </w:r>
      <w:r w:rsidR="007E3DDF" w:rsidRPr="007E3DDF">
        <w:rPr>
          <w:rFonts w:ascii="Arial" w:hAnsi="Arial" w:cs="Arial"/>
          <w:sz w:val="24"/>
          <w:szCs w:val="24"/>
        </w:rPr>
        <w:t>bubbling (target to top).</w:t>
      </w:r>
    </w:p>
    <w:p w:rsidR="00216143" w:rsidRDefault="00216143" w:rsidP="007E3DDF">
      <w:pPr>
        <w:pStyle w:val="NoSpacing"/>
        <w:ind w:left="360" w:hanging="360"/>
        <w:jc w:val="both"/>
        <w:rPr>
          <w:rFonts w:ascii="Arial" w:hAnsi="Arial" w:cs="Arial"/>
          <w:sz w:val="24"/>
          <w:szCs w:val="24"/>
        </w:rPr>
      </w:pPr>
    </w:p>
    <w:p w:rsidR="00216143" w:rsidRPr="00216143" w:rsidRDefault="00216143" w:rsidP="00216143">
      <w:pPr>
        <w:pStyle w:val="NoSpacing"/>
        <w:ind w:left="360" w:hanging="360"/>
        <w:rPr>
          <w:rFonts w:ascii="Arial" w:hAnsi="Arial" w:cs="Arial"/>
          <w:b/>
          <w:color w:val="E36C0A" w:themeColor="accent6" w:themeShade="BF"/>
          <w:sz w:val="24"/>
          <w:szCs w:val="24"/>
        </w:rPr>
      </w:pPr>
      <w:r w:rsidRPr="00216143">
        <w:rPr>
          <w:rFonts w:ascii="Arial" w:hAnsi="Arial" w:cs="Arial"/>
          <w:b/>
          <w:color w:val="E36C0A" w:themeColor="accent6" w:themeShade="BF"/>
          <w:sz w:val="24"/>
          <w:szCs w:val="24"/>
        </w:rPr>
        <w:t>11. What is an Event Loop?</w:t>
      </w:r>
    </w:p>
    <w:p w:rsidR="00216143" w:rsidRPr="00216143" w:rsidRDefault="00216143" w:rsidP="00216143">
      <w:pPr>
        <w:pStyle w:val="NoSpacing"/>
        <w:ind w:left="360" w:hanging="360"/>
        <w:rPr>
          <w:rFonts w:ascii="Arial" w:hAnsi="Arial" w:cs="Arial"/>
          <w:sz w:val="24"/>
          <w:szCs w:val="24"/>
        </w:rPr>
      </w:pPr>
      <w:r w:rsidRPr="00216143">
        <w:rPr>
          <w:rFonts w:ascii="Arial" w:hAnsi="Arial" w:cs="Arial"/>
          <w:sz w:val="24"/>
          <w:szCs w:val="24"/>
        </w:rPr>
        <w:tab/>
      </w:r>
      <w:r w:rsidRPr="00216143">
        <w:rPr>
          <w:rFonts w:ascii="Arial" w:hAnsi="Arial" w:cs="Arial"/>
          <w:sz w:val="24"/>
          <w:szCs w:val="24"/>
        </w:rPr>
        <w:t xml:space="preserve">JavaScript is single-threaded, yet it handles </w:t>
      </w:r>
      <w:proofErr w:type="spellStart"/>
      <w:r w:rsidRPr="00216143">
        <w:rPr>
          <w:rFonts w:ascii="Arial" w:hAnsi="Arial" w:cs="Arial"/>
          <w:sz w:val="24"/>
          <w:szCs w:val="24"/>
        </w:rPr>
        <w:t>async</w:t>
      </w:r>
      <w:proofErr w:type="spellEnd"/>
      <w:r w:rsidRPr="00216143">
        <w:rPr>
          <w:rFonts w:ascii="Arial" w:hAnsi="Arial" w:cs="Arial"/>
          <w:sz w:val="24"/>
          <w:szCs w:val="24"/>
        </w:rPr>
        <w:t xml:space="preserve"> tasks thanks to the event loop. It continuously</w:t>
      </w:r>
      <w:r w:rsidRPr="00216143">
        <w:rPr>
          <w:rFonts w:ascii="Arial" w:hAnsi="Arial" w:cs="Arial"/>
          <w:sz w:val="24"/>
          <w:szCs w:val="24"/>
        </w:rPr>
        <w:t xml:space="preserve"> </w:t>
      </w:r>
      <w:r w:rsidRPr="00216143">
        <w:rPr>
          <w:rFonts w:ascii="Arial" w:hAnsi="Arial" w:cs="Arial"/>
          <w:sz w:val="24"/>
          <w:szCs w:val="24"/>
        </w:rPr>
        <w:t>checks whether the call stack is empty and, if so, moves the next queued callback onto the stack.</w:t>
      </w:r>
    </w:p>
    <w:p w:rsidR="00216143" w:rsidRPr="00216143" w:rsidRDefault="00216143" w:rsidP="00216143">
      <w:pPr>
        <w:pStyle w:val="NoSpacing"/>
        <w:ind w:left="360" w:hanging="360"/>
        <w:rPr>
          <w:rFonts w:ascii="Arial" w:hAnsi="Arial" w:cs="Arial"/>
          <w:sz w:val="24"/>
          <w:szCs w:val="24"/>
        </w:rPr>
      </w:pPr>
      <w:r w:rsidRPr="00216143">
        <w:rPr>
          <w:rFonts w:ascii="Arial" w:hAnsi="Arial" w:cs="Arial"/>
          <w:sz w:val="24"/>
          <w:szCs w:val="24"/>
        </w:rPr>
        <w:tab/>
      </w:r>
      <w:r w:rsidRPr="00216143">
        <w:rPr>
          <w:rFonts w:ascii="Arial" w:hAnsi="Arial" w:cs="Arial"/>
          <w:sz w:val="24"/>
          <w:szCs w:val="24"/>
        </w:rPr>
        <w:t>- Call stack: where synchronous code runs.</w:t>
      </w:r>
    </w:p>
    <w:p w:rsidR="00216143" w:rsidRPr="00216143" w:rsidRDefault="00216143" w:rsidP="00216143">
      <w:pPr>
        <w:pStyle w:val="NoSpacing"/>
        <w:ind w:left="360" w:hanging="360"/>
        <w:rPr>
          <w:rFonts w:ascii="Arial" w:hAnsi="Arial" w:cs="Arial"/>
          <w:sz w:val="24"/>
          <w:szCs w:val="24"/>
        </w:rPr>
      </w:pPr>
      <w:r w:rsidRPr="00216143">
        <w:rPr>
          <w:rFonts w:ascii="Arial" w:hAnsi="Arial" w:cs="Arial"/>
          <w:sz w:val="24"/>
          <w:szCs w:val="24"/>
        </w:rPr>
        <w:tab/>
      </w:r>
      <w:r w:rsidRPr="00216143">
        <w:rPr>
          <w:rFonts w:ascii="Arial" w:hAnsi="Arial" w:cs="Arial"/>
          <w:sz w:val="24"/>
          <w:szCs w:val="24"/>
        </w:rPr>
        <w:t>- Web APIs: timers, fetch, DOM events are handled by the browser.</w:t>
      </w:r>
    </w:p>
    <w:p w:rsidR="00216143" w:rsidRPr="00216143" w:rsidRDefault="00216143" w:rsidP="00216143">
      <w:pPr>
        <w:pStyle w:val="NoSpacing"/>
        <w:ind w:left="360" w:hanging="360"/>
        <w:rPr>
          <w:rFonts w:ascii="Arial" w:hAnsi="Arial" w:cs="Arial"/>
          <w:sz w:val="24"/>
          <w:szCs w:val="24"/>
        </w:rPr>
      </w:pPr>
      <w:r w:rsidRPr="00216143">
        <w:rPr>
          <w:rFonts w:ascii="Arial" w:hAnsi="Arial" w:cs="Arial"/>
          <w:sz w:val="24"/>
          <w:szCs w:val="24"/>
        </w:rPr>
        <w:tab/>
      </w:r>
      <w:r w:rsidRPr="00216143">
        <w:rPr>
          <w:rFonts w:ascii="Arial" w:hAnsi="Arial" w:cs="Arial"/>
          <w:sz w:val="24"/>
          <w:szCs w:val="24"/>
        </w:rPr>
        <w:t xml:space="preserve">- </w:t>
      </w:r>
      <w:proofErr w:type="spellStart"/>
      <w:r w:rsidRPr="00216143">
        <w:rPr>
          <w:rFonts w:ascii="Arial" w:hAnsi="Arial" w:cs="Arial"/>
          <w:sz w:val="24"/>
          <w:szCs w:val="24"/>
        </w:rPr>
        <w:t>Microtask</w:t>
      </w:r>
      <w:proofErr w:type="spellEnd"/>
      <w:r w:rsidRPr="00216143">
        <w:rPr>
          <w:rFonts w:ascii="Arial" w:hAnsi="Arial" w:cs="Arial"/>
          <w:sz w:val="24"/>
          <w:szCs w:val="24"/>
        </w:rPr>
        <w:t xml:space="preserve"> queue: promise callbacks (.then, </w:t>
      </w:r>
      <w:proofErr w:type="spellStart"/>
      <w:r w:rsidRPr="00216143">
        <w:rPr>
          <w:rFonts w:ascii="Arial" w:hAnsi="Arial" w:cs="Arial"/>
          <w:sz w:val="24"/>
          <w:szCs w:val="24"/>
        </w:rPr>
        <w:t>async</w:t>
      </w:r>
      <w:proofErr w:type="spellEnd"/>
      <w:r w:rsidRPr="00216143">
        <w:rPr>
          <w:rFonts w:ascii="Arial" w:hAnsi="Arial" w:cs="Arial"/>
          <w:sz w:val="24"/>
          <w:szCs w:val="24"/>
        </w:rPr>
        <w:t>/</w:t>
      </w:r>
      <w:proofErr w:type="gramStart"/>
      <w:r w:rsidRPr="00216143">
        <w:rPr>
          <w:rFonts w:ascii="Arial" w:hAnsi="Arial" w:cs="Arial"/>
          <w:sz w:val="24"/>
          <w:szCs w:val="24"/>
        </w:rPr>
        <w:t>await</w:t>
      </w:r>
      <w:proofErr w:type="gramEnd"/>
      <w:r w:rsidRPr="00216143">
        <w:rPr>
          <w:rFonts w:ascii="Arial" w:hAnsi="Arial" w:cs="Arial"/>
          <w:sz w:val="24"/>
          <w:szCs w:val="24"/>
        </w:rPr>
        <w:t xml:space="preserve">), </w:t>
      </w:r>
      <w:proofErr w:type="spellStart"/>
      <w:r w:rsidRPr="00216143">
        <w:rPr>
          <w:rFonts w:ascii="Arial" w:hAnsi="Arial" w:cs="Arial"/>
          <w:sz w:val="24"/>
          <w:szCs w:val="24"/>
        </w:rPr>
        <w:t>queueMicrotask</w:t>
      </w:r>
      <w:proofErr w:type="spellEnd"/>
      <w:r w:rsidRPr="00216143">
        <w:rPr>
          <w:rFonts w:ascii="Arial" w:hAnsi="Arial" w:cs="Arial"/>
          <w:sz w:val="24"/>
          <w:szCs w:val="24"/>
        </w:rPr>
        <w:t xml:space="preserve">. </w:t>
      </w:r>
      <w:proofErr w:type="gramStart"/>
      <w:r w:rsidRPr="00216143">
        <w:rPr>
          <w:rFonts w:ascii="Arial" w:hAnsi="Arial" w:cs="Arial"/>
          <w:sz w:val="24"/>
          <w:szCs w:val="24"/>
        </w:rPr>
        <w:t>Higher priority.</w:t>
      </w:r>
      <w:proofErr w:type="gramEnd"/>
    </w:p>
    <w:p w:rsidR="00216143" w:rsidRPr="00216143" w:rsidRDefault="00216143" w:rsidP="00216143">
      <w:pPr>
        <w:pStyle w:val="NoSpacing"/>
        <w:ind w:left="360" w:hanging="360"/>
        <w:rPr>
          <w:rFonts w:ascii="Arial" w:hAnsi="Arial" w:cs="Arial"/>
          <w:sz w:val="24"/>
          <w:szCs w:val="24"/>
        </w:rPr>
      </w:pPr>
      <w:r w:rsidRPr="00216143">
        <w:rPr>
          <w:rFonts w:ascii="Arial" w:hAnsi="Arial" w:cs="Arial"/>
          <w:sz w:val="24"/>
          <w:szCs w:val="24"/>
        </w:rPr>
        <w:tab/>
      </w:r>
      <w:r w:rsidRPr="00216143">
        <w:rPr>
          <w:rFonts w:ascii="Arial" w:hAnsi="Arial" w:cs="Arial"/>
          <w:sz w:val="24"/>
          <w:szCs w:val="24"/>
        </w:rPr>
        <w:t xml:space="preserve">- </w:t>
      </w:r>
      <w:proofErr w:type="spellStart"/>
      <w:r w:rsidRPr="00216143">
        <w:rPr>
          <w:rFonts w:ascii="Arial" w:hAnsi="Arial" w:cs="Arial"/>
          <w:sz w:val="24"/>
          <w:szCs w:val="24"/>
        </w:rPr>
        <w:t>Macrotask</w:t>
      </w:r>
      <w:proofErr w:type="spellEnd"/>
      <w:r w:rsidRPr="00216143">
        <w:rPr>
          <w:rFonts w:ascii="Arial" w:hAnsi="Arial" w:cs="Arial"/>
          <w:sz w:val="24"/>
          <w:szCs w:val="24"/>
        </w:rPr>
        <w:t xml:space="preserve"> (task) queue: </w:t>
      </w:r>
      <w:proofErr w:type="spellStart"/>
      <w:r w:rsidRPr="00216143">
        <w:rPr>
          <w:rFonts w:ascii="Arial" w:hAnsi="Arial" w:cs="Arial"/>
          <w:sz w:val="24"/>
          <w:szCs w:val="24"/>
        </w:rPr>
        <w:t>setTimeout</w:t>
      </w:r>
      <w:proofErr w:type="spellEnd"/>
      <w:r w:rsidRPr="00216143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216143">
        <w:rPr>
          <w:rFonts w:ascii="Arial" w:hAnsi="Arial" w:cs="Arial"/>
          <w:sz w:val="24"/>
          <w:szCs w:val="24"/>
        </w:rPr>
        <w:t>setInterval</w:t>
      </w:r>
      <w:proofErr w:type="spellEnd"/>
      <w:r w:rsidRPr="00216143">
        <w:rPr>
          <w:rFonts w:ascii="Arial" w:hAnsi="Arial" w:cs="Arial"/>
          <w:sz w:val="24"/>
          <w:szCs w:val="24"/>
        </w:rPr>
        <w:t>, I/O, UI events.</w:t>
      </w:r>
    </w:p>
    <w:p w:rsidR="009F5A53" w:rsidRDefault="00216143" w:rsidP="00216143">
      <w:pPr>
        <w:pStyle w:val="NoSpacing"/>
        <w:ind w:left="360" w:hanging="360"/>
        <w:rPr>
          <w:rFonts w:ascii="Arial" w:hAnsi="Arial" w:cs="Arial"/>
          <w:color w:val="E36C0A" w:themeColor="accent6" w:themeShade="BF"/>
          <w:sz w:val="24"/>
          <w:szCs w:val="24"/>
        </w:rPr>
      </w:pPr>
      <w:r w:rsidRPr="00216143">
        <w:rPr>
          <w:rFonts w:ascii="Arial" w:hAnsi="Arial" w:cs="Arial"/>
          <w:sz w:val="24"/>
          <w:szCs w:val="24"/>
        </w:rPr>
        <w:tab/>
      </w:r>
      <w:r w:rsidRPr="00216143">
        <w:rPr>
          <w:rFonts w:ascii="Arial" w:hAnsi="Arial" w:cs="Arial"/>
          <w:sz w:val="24"/>
          <w:szCs w:val="24"/>
        </w:rPr>
        <w:t xml:space="preserve">- Order: </w:t>
      </w:r>
      <w:proofErr w:type="gramStart"/>
      <w:r w:rsidRPr="00216143">
        <w:rPr>
          <w:rFonts w:ascii="Arial" w:hAnsi="Arial" w:cs="Arial"/>
          <w:sz w:val="24"/>
          <w:szCs w:val="24"/>
        </w:rPr>
        <w:t xml:space="preserve">run stack, then all </w:t>
      </w:r>
      <w:proofErr w:type="spellStart"/>
      <w:r w:rsidRPr="00216143">
        <w:rPr>
          <w:rFonts w:ascii="Arial" w:hAnsi="Arial" w:cs="Arial"/>
          <w:sz w:val="24"/>
          <w:szCs w:val="24"/>
        </w:rPr>
        <w:t>microtasks</w:t>
      </w:r>
      <w:proofErr w:type="spellEnd"/>
      <w:r w:rsidRPr="00216143">
        <w:rPr>
          <w:rFonts w:ascii="Arial" w:hAnsi="Arial" w:cs="Arial"/>
          <w:sz w:val="24"/>
          <w:szCs w:val="24"/>
        </w:rPr>
        <w:t xml:space="preserve">, then one </w:t>
      </w:r>
      <w:proofErr w:type="spellStart"/>
      <w:r w:rsidRPr="00216143">
        <w:rPr>
          <w:rFonts w:ascii="Arial" w:hAnsi="Arial" w:cs="Arial"/>
          <w:sz w:val="24"/>
          <w:szCs w:val="24"/>
        </w:rPr>
        <w:t>macrotask</w:t>
      </w:r>
      <w:proofErr w:type="spellEnd"/>
      <w:r w:rsidRPr="00216143">
        <w:rPr>
          <w:rFonts w:ascii="Arial" w:hAnsi="Arial" w:cs="Arial"/>
          <w:sz w:val="24"/>
          <w:szCs w:val="24"/>
        </w:rPr>
        <w:t>, repeat</w:t>
      </w:r>
      <w:proofErr w:type="gramEnd"/>
      <w:r w:rsidRPr="00216143">
        <w:rPr>
          <w:rFonts w:ascii="Arial" w:hAnsi="Arial" w:cs="Arial"/>
          <w:color w:val="E36C0A" w:themeColor="accent6" w:themeShade="BF"/>
          <w:sz w:val="24"/>
          <w:szCs w:val="24"/>
        </w:rPr>
        <w:t>.</w:t>
      </w:r>
    </w:p>
    <w:p w:rsidR="00216143" w:rsidRDefault="00216143" w:rsidP="00216143">
      <w:pPr>
        <w:pStyle w:val="NoSpacing"/>
        <w:ind w:left="360" w:hanging="360"/>
        <w:rPr>
          <w:rFonts w:ascii="Arial" w:hAnsi="Arial" w:cs="Arial"/>
          <w:color w:val="E36C0A" w:themeColor="accent6" w:themeShade="BF"/>
          <w:sz w:val="24"/>
          <w:szCs w:val="24"/>
        </w:rPr>
      </w:pPr>
    </w:p>
    <w:p w:rsidR="00216143" w:rsidRPr="00216143" w:rsidRDefault="00216143" w:rsidP="00216143">
      <w:pPr>
        <w:pStyle w:val="NoSpacing"/>
        <w:ind w:left="360" w:hanging="360"/>
        <w:rPr>
          <w:rFonts w:ascii="Arial" w:hAnsi="Arial" w:cs="Arial"/>
          <w:color w:val="E36C0A" w:themeColor="accent6" w:themeShade="BF"/>
          <w:sz w:val="24"/>
          <w:szCs w:val="24"/>
        </w:rPr>
      </w:pPr>
      <w:bookmarkStart w:id="0" w:name="_GoBack"/>
      <w:bookmarkEnd w:id="0"/>
    </w:p>
    <w:p w:rsidR="009F5A53" w:rsidRDefault="009F5A53">
      <w:pPr>
        <w:rPr>
          <w:rFonts w:ascii="Arial" w:hAnsi="Arial" w:cs="Arial"/>
          <w:b/>
          <w:color w:val="E36C0A" w:themeColor="accent6" w:themeShade="BF"/>
          <w:sz w:val="24"/>
          <w:szCs w:val="24"/>
        </w:rPr>
      </w:pPr>
      <w:r>
        <w:rPr>
          <w:rFonts w:ascii="Arial" w:hAnsi="Arial" w:cs="Arial"/>
          <w:b/>
          <w:color w:val="E36C0A" w:themeColor="accent6" w:themeShade="BF"/>
          <w:sz w:val="24"/>
          <w:szCs w:val="24"/>
        </w:rPr>
        <w:br w:type="page"/>
      </w:r>
    </w:p>
    <w:p w:rsidR="009F5A53" w:rsidRPr="009F5A53" w:rsidRDefault="009F5A53" w:rsidP="009F5A53">
      <w:pPr>
        <w:pStyle w:val="NoSpacing"/>
        <w:ind w:left="360" w:hanging="360"/>
        <w:rPr>
          <w:rFonts w:ascii="Arial" w:hAnsi="Arial" w:cs="Arial"/>
          <w:b/>
          <w:color w:val="E36C0A" w:themeColor="accent6" w:themeShade="BF"/>
          <w:sz w:val="24"/>
          <w:szCs w:val="24"/>
        </w:rPr>
      </w:pPr>
      <w:r w:rsidRPr="009F5A53">
        <w:rPr>
          <w:rFonts w:ascii="Arial" w:hAnsi="Arial" w:cs="Arial"/>
          <w:b/>
          <w:color w:val="E36C0A" w:themeColor="accent6" w:themeShade="BF"/>
          <w:sz w:val="24"/>
          <w:szCs w:val="24"/>
        </w:rPr>
        <w:lastRenderedPageBreak/>
        <w:t xml:space="preserve">11. What is an Event Loop? </w:t>
      </w:r>
    </w:p>
    <w:p w:rsidR="009F5A53" w:rsidRDefault="009F5A53" w:rsidP="007E3DDF">
      <w:pPr>
        <w:pStyle w:val="NoSpacing"/>
        <w:ind w:left="360" w:hanging="360"/>
        <w:jc w:val="both"/>
        <w:rPr>
          <w:rFonts w:ascii="Arial" w:hAnsi="Arial" w:cs="Arial"/>
          <w:sz w:val="24"/>
          <w:szCs w:val="24"/>
        </w:rPr>
      </w:pPr>
      <w:r>
        <w:tab/>
      </w:r>
      <w:r w:rsidRPr="009F5A53">
        <w:rPr>
          <w:rFonts w:ascii="Arial" w:hAnsi="Arial" w:cs="Arial"/>
          <w:sz w:val="24"/>
          <w:szCs w:val="24"/>
        </w:rPr>
        <w:t xml:space="preserve">JavaScript is single-threaded, yet it handles </w:t>
      </w:r>
      <w:proofErr w:type="spellStart"/>
      <w:r w:rsidRPr="009F5A53">
        <w:rPr>
          <w:rFonts w:ascii="Arial" w:hAnsi="Arial" w:cs="Arial"/>
          <w:sz w:val="24"/>
          <w:szCs w:val="24"/>
        </w:rPr>
        <w:t>async</w:t>
      </w:r>
      <w:proofErr w:type="spellEnd"/>
      <w:r w:rsidRPr="009F5A53">
        <w:rPr>
          <w:rFonts w:ascii="Arial" w:hAnsi="Arial" w:cs="Arial"/>
          <w:sz w:val="24"/>
          <w:szCs w:val="24"/>
        </w:rPr>
        <w:t xml:space="preserve"> tasks thanks to the event loop. It continuously checks whether the call stack is empty and, if so, moves the next queued callback onto the stack.</w:t>
      </w:r>
    </w:p>
    <w:p w:rsidR="009F5A53" w:rsidRDefault="009F5A53" w:rsidP="007E3DDF">
      <w:pPr>
        <w:pStyle w:val="NoSpacing"/>
        <w:ind w:left="360" w:hanging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Pr="009F5A53">
        <w:rPr>
          <w:rFonts w:ascii="Arial" w:hAnsi="Arial" w:cs="Arial"/>
          <w:sz w:val="24"/>
          <w:szCs w:val="24"/>
        </w:rPr>
        <w:t>- Call stack: where synchronous code runs.</w:t>
      </w:r>
    </w:p>
    <w:p w:rsidR="009F5A53" w:rsidRDefault="009F5A53" w:rsidP="007E3DDF">
      <w:pPr>
        <w:pStyle w:val="NoSpacing"/>
        <w:ind w:left="360" w:hanging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Pr="009F5A53">
        <w:rPr>
          <w:rFonts w:ascii="Arial" w:hAnsi="Arial" w:cs="Arial"/>
          <w:sz w:val="24"/>
          <w:szCs w:val="24"/>
        </w:rPr>
        <w:t>- Web APIs: timers, fetch, DOM events are handled by the browser.</w:t>
      </w:r>
    </w:p>
    <w:p w:rsidR="009F5A53" w:rsidRDefault="009F5A53" w:rsidP="007E3DDF">
      <w:pPr>
        <w:pStyle w:val="NoSpacing"/>
        <w:ind w:left="360" w:hanging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Pr="009F5A53">
        <w:rPr>
          <w:rFonts w:ascii="Arial" w:hAnsi="Arial" w:cs="Arial"/>
          <w:sz w:val="24"/>
          <w:szCs w:val="24"/>
        </w:rPr>
        <w:t xml:space="preserve">- </w:t>
      </w:r>
      <w:proofErr w:type="spellStart"/>
      <w:r w:rsidRPr="009F5A53">
        <w:rPr>
          <w:rFonts w:ascii="Arial" w:hAnsi="Arial" w:cs="Arial"/>
          <w:sz w:val="24"/>
          <w:szCs w:val="24"/>
        </w:rPr>
        <w:t>Microtask</w:t>
      </w:r>
      <w:proofErr w:type="spellEnd"/>
      <w:r w:rsidRPr="009F5A53">
        <w:rPr>
          <w:rFonts w:ascii="Arial" w:hAnsi="Arial" w:cs="Arial"/>
          <w:sz w:val="24"/>
          <w:szCs w:val="24"/>
        </w:rPr>
        <w:t xml:space="preserve"> queue: promise callbacks (.then, </w:t>
      </w:r>
      <w:proofErr w:type="spellStart"/>
      <w:r w:rsidRPr="009F5A53">
        <w:rPr>
          <w:rFonts w:ascii="Arial" w:hAnsi="Arial" w:cs="Arial"/>
          <w:sz w:val="24"/>
          <w:szCs w:val="24"/>
        </w:rPr>
        <w:t>async</w:t>
      </w:r>
      <w:proofErr w:type="spellEnd"/>
      <w:r w:rsidRPr="009F5A53">
        <w:rPr>
          <w:rFonts w:ascii="Arial" w:hAnsi="Arial" w:cs="Arial"/>
          <w:sz w:val="24"/>
          <w:szCs w:val="24"/>
        </w:rPr>
        <w:t>/</w:t>
      </w:r>
      <w:proofErr w:type="gramStart"/>
      <w:r w:rsidRPr="009F5A53">
        <w:rPr>
          <w:rFonts w:ascii="Arial" w:hAnsi="Arial" w:cs="Arial"/>
          <w:sz w:val="24"/>
          <w:szCs w:val="24"/>
        </w:rPr>
        <w:t>await</w:t>
      </w:r>
      <w:proofErr w:type="gramEnd"/>
      <w:r w:rsidRPr="009F5A53">
        <w:rPr>
          <w:rFonts w:ascii="Arial" w:hAnsi="Arial" w:cs="Arial"/>
          <w:sz w:val="24"/>
          <w:szCs w:val="24"/>
        </w:rPr>
        <w:t xml:space="preserve">), </w:t>
      </w:r>
      <w:proofErr w:type="spellStart"/>
      <w:r w:rsidRPr="009F5A53">
        <w:rPr>
          <w:rFonts w:ascii="Arial" w:hAnsi="Arial" w:cs="Arial"/>
          <w:sz w:val="24"/>
          <w:szCs w:val="24"/>
        </w:rPr>
        <w:t>queueMicrotask</w:t>
      </w:r>
      <w:proofErr w:type="spellEnd"/>
      <w:r w:rsidRPr="009F5A53">
        <w:rPr>
          <w:rFonts w:ascii="Arial" w:hAnsi="Arial" w:cs="Arial"/>
          <w:sz w:val="24"/>
          <w:szCs w:val="24"/>
        </w:rPr>
        <w:t xml:space="preserve">. </w:t>
      </w:r>
      <w:proofErr w:type="gramStart"/>
      <w:r w:rsidRPr="009F5A53">
        <w:rPr>
          <w:rFonts w:ascii="Arial" w:hAnsi="Arial" w:cs="Arial"/>
          <w:sz w:val="24"/>
          <w:szCs w:val="24"/>
        </w:rPr>
        <w:t>Higher priority.</w:t>
      </w:r>
      <w:proofErr w:type="gramEnd"/>
    </w:p>
    <w:p w:rsidR="009F5A53" w:rsidRDefault="009F5A53" w:rsidP="007E3DDF">
      <w:pPr>
        <w:pStyle w:val="NoSpacing"/>
        <w:ind w:left="360" w:hanging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Pr="009F5A53">
        <w:rPr>
          <w:rFonts w:ascii="Arial" w:hAnsi="Arial" w:cs="Arial"/>
          <w:sz w:val="24"/>
          <w:szCs w:val="24"/>
        </w:rPr>
        <w:t xml:space="preserve">- </w:t>
      </w:r>
      <w:proofErr w:type="spellStart"/>
      <w:r w:rsidRPr="009F5A53">
        <w:rPr>
          <w:rFonts w:ascii="Arial" w:hAnsi="Arial" w:cs="Arial"/>
          <w:sz w:val="24"/>
          <w:szCs w:val="24"/>
        </w:rPr>
        <w:t>Macrotask</w:t>
      </w:r>
      <w:proofErr w:type="spellEnd"/>
      <w:r w:rsidRPr="009F5A53">
        <w:rPr>
          <w:rFonts w:ascii="Arial" w:hAnsi="Arial" w:cs="Arial"/>
          <w:sz w:val="24"/>
          <w:szCs w:val="24"/>
        </w:rPr>
        <w:t xml:space="preserve"> (task) queue: </w:t>
      </w:r>
      <w:proofErr w:type="spellStart"/>
      <w:r w:rsidRPr="009F5A53">
        <w:rPr>
          <w:rFonts w:ascii="Arial" w:hAnsi="Arial" w:cs="Arial"/>
          <w:sz w:val="24"/>
          <w:szCs w:val="24"/>
        </w:rPr>
        <w:t>setTimeout</w:t>
      </w:r>
      <w:proofErr w:type="spellEnd"/>
      <w:r w:rsidRPr="009F5A53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9F5A53">
        <w:rPr>
          <w:rFonts w:ascii="Arial" w:hAnsi="Arial" w:cs="Arial"/>
          <w:sz w:val="24"/>
          <w:szCs w:val="24"/>
        </w:rPr>
        <w:t>setInterval</w:t>
      </w:r>
      <w:proofErr w:type="spellEnd"/>
      <w:r w:rsidRPr="009F5A53">
        <w:rPr>
          <w:rFonts w:ascii="Arial" w:hAnsi="Arial" w:cs="Arial"/>
          <w:sz w:val="24"/>
          <w:szCs w:val="24"/>
        </w:rPr>
        <w:t>, I/O, UI events.</w:t>
      </w:r>
    </w:p>
    <w:p w:rsidR="009F5A53" w:rsidRDefault="009F5A53" w:rsidP="007E3DDF">
      <w:pPr>
        <w:pStyle w:val="NoSpacing"/>
        <w:ind w:left="360" w:hanging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Pr="009F5A53">
        <w:rPr>
          <w:rFonts w:ascii="Arial" w:hAnsi="Arial" w:cs="Arial"/>
          <w:sz w:val="24"/>
          <w:szCs w:val="24"/>
        </w:rPr>
        <w:t xml:space="preserve">- Order: </w:t>
      </w:r>
      <w:proofErr w:type="gramStart"/>
      <w:r w:rsidRPr="009F5A53">
        <w:rPr>
          <w:rFonts w:ascii="Arial" w:hAnsi="Arial" w:cs="Arial"/>
          <w:sz w:val="24"/>
          <w:szCs w:val="24"/>
        </w:rPr>
        <w:t xml:space="preserve">run stack, then all </w:t>
      </w:r>
      <w:proofErr w:type="spellStart"/>
      <w:r w:rsidRPr="009F5A53">
        <w:rPr>
          <w:rFonts w:ascii="Arial" w:hAnsi="Arial" w:cs="Arial"/>
          <w:sz w:val="24"/>
          <w:szCs w:val="24"/>
        </w:rPr>
        <w:t>microtasks</w:t>
      </w:r>
      <w:proofErr w:type="spellEnd"/>
      <w:r w:rsidRPr="009F5A53">
        <w:rPr>
          <w:rFonts w:ascii="Arial" w:hAnsi="Arial" w:cs="Arial"/>
          <w:sz w:val="24"/>
          <w:szCs w:val="24"/>
        </w:rPr>
        <w:t xml:space="preserve">, then one </w:t>
      </w:r>
      <w:proofErr w:type="spellStart"/>
      <w:r w:rsidRPr="009F5A53">
        <w:rPr>
          <w:rFonts w:ascii="Arial" w:hAnsi="Arial" w:cs="Arial"/>
          <w:sz w:val="24"/>
          <w:szCs w:val="24"/>
        </w:rPr>
        <w:t>macrotask</w:t>
      </w:r>
      <w:proofErr w:type="spellEnd"/>
      <w:r w:rsidRPr="009F5A53">
        <w:rPr>
          <w:rFonts w:ascii="Arial" w:hAnsi="Arial" w:cs="Arial"/>
          <w:sz w:val="24"/>
          <w:szCs w:val="24"/>
        </w:rPr>
        <w:t>, repeat</w:t>
      </w:r>
      <w:proofErr w:type="gramEnd"/>
    </w:p>
    <w:p w:rsidR="009F5A53" w:rsidRDefault="00001101" w:rsidP="007E3DDF">
      <w:pPr>
        <w:pStyle w:val="NoSpacing"/>
        <w:ind w:left="360" w:hanging="360"/>
        <w:jc w:val="both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>
            <wp:extent cx="6686550" cy="3762577"/>
            <wp:effectExtent l="0" t="0" r="0" b="9525"/>
            <wp:docPr id="2" name="Picture 2" descr="What is an Event Loop in JavaScript? Full Guide - FrontendLe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hat is an Event Loop in JavaScript? Full Guide - FrontendLead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6550" cy="37625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1101" w:rsidRPr="009F5A53" w:rsidRDefault="00001101" w:rsidP="007E3DDF">
      <w:pPr>
        <w:pStyle w:val="NoSpacing"/>
        <w:ind w:left="360" w:hanging="360"/>
        <w:jc w:val="both"/>
        <w:rPr>
          <w:rFonts w:ascii="Arial" w:hAnsi="Arial" w:cs="Arial"/>
          <w:sz w:val="24"/>
          <w:szCs w:val="24"/>
        </w:rPr>
      </w:pPr>
    </w:p>
    <w:sectPr w:rsidR="00001101" w:rsidRPr="009F5A53" w:rsidSect="00190734">
      <w:pgSz w:w="11909" w:h="16834" w:code="9"/>
      <w:pgMar w:top="450" w:right="659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3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A0476"/>
    <w:rsid w:val="00001101"/>
    <w:rsid w:val="00045BE4"/>
    <w:rsid w:val="0009057D"/>
    <w:rsid w:val="000C08FC"/>
    <w:rsid w:val="00190734"/>
    <w:rsid w:val="00216143"/>
    <w:rsid w:val="0046458E"/>
    <w:rsid w:val="005F1CEA"/>
    <w:rsid w:val="006D4AE9"/>
    <w:rsid w:val="007E3DDF"/>
    <w:rsid w:val="008E3EE9"/>
    <w:rsid w:val="009F5A53"/>
    <w:rsid w:val="00C12F64"/>
    <w:rsid w:val="00DC1BD6"/>
    <w:rsid w:val="00EA0476"/>
    <w:rsid w:val="00F107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fc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047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EA0476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047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ormalWeb">
    <w:name w:val="Normal (Web)"/>
    <w:basedOn w:val="Normal"/>
    <w:uiPriority w:val="99"/>
    <w:semiHidden/>
    <w:unhideWhenUsed/>
    <w:rsid w:val="00EA04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EA0476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F5A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F5A53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047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EA0476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0476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ormalWeb">
    <w:name w:val="Normal (Web)"/>
    <w:basedOn w:val="Normal"/>
    <w:uiPriority w:val="99"/>
    <w:semiHidden/>
    <w:unhideWhenUsed/>
    <w:rsid w:val="00EA04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EA0476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F5A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F5A5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4667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4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</Pages>
  <Words>414</Words>
  <Characters>2364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pc</cp:lastModifiedBy>
  <cp:revision>10</cp:revision>
  <dcterms:created xsi:type="dcterms:W3CDTF">2026-10-07T01:46:00Z</dcterms:created>
  <dcterms:modified xsi:type="dcterms:W3CDTF">2026-10-08T02:48:00Z</dcterms:modified>
</cp:coreProperties>
</file>