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Osman Bayrak</w:t>
      </w:r>
    </w:p>
    <w:p>
      <w:pPr/>
      <w:r>
        <w:t>212062465</w:t>
      </w:r>
    </w:p>
    <w:p>
      <w:pPr/>
    </w:p>
    <w:p>
      <w:pPr/>
    </w:p>
    <w:p>
      <w:pPr/>
      <w:r>
        <w:t>Part A)</w:t>
      </w:r>
    </w:p>
    <w:p>
      <w:pPr/>
    </w:p>
    <w:p>
      <w:pPr>
        <w:numPr>
          <w:ilvl w:val="0"/>
          <w:numId w:val="0"/>
        </w:numPr>
      </w:pPr>
      <w:r>
        <w:t xml:space="preserve">1) If a player has high </w:t>
      </w:r>
      <w:r>
        <w:t xml:space="preserve">number </w:t>
      </w:r>
      <w:r>
        <w:t xml:space="preserve">of </w:t>
      </w:r>
      <w:r>
        <w:t xml:space="preserve">turn overs </w:t>
      </w:r>
      <w:r>
        <w:t>then th</w:t>
      </w:r>
      <w:r>
        <w:t xml:space="preserve">is player </w:t>
      </w:r>
      <w:r>
        <w:t xml:space="preserve">has high </w:t>
      </w:r>
      <w:r>
        <w:t>number of free throws and points.</w:t>
      </w:r>
    </w:p>
    <w:p>
      <w:pPr>
        <w:numPr>
          <w:ilvl w:val="0"/>
          <w:numId w:val="0"/>
        </w:numPr>
        <w:ind w:firstLine="420" w:firstLineChars="0"/>
      </w:pPr>
      <w:r>
        <w:t xml:space="preserve">I thought that if a player is try turn overs many times, he get faults and make free throws also he make points as well. So I </w:t>
      </w:r>
      <w:r>
        <w:t xml:space="preserve">wonder </w:t>
      </w:r>
      <w:r>
        <w:t xml:space="preserve">that my claim </w:t>
      </w:r>
      <w:r>
        <w:t xml:space="preserve">can be proven statistically </w:t>
      </w:r>
      <w:r>
        <w:t xml:space="preserve">in </w:t>
      </w:r>
      <w:r>
        <w:t>the data</w:t>
      </w:r>
      <w:r>
        <w:t xml:space="preserve"> set</w:t>
      </w:r>
      <w:r>
        <w:t>.</w:t>
      </w:r>
    </w:p>
    <w:p>
      <w:pPr>
        <w:numPr>
          <w:numId w:val="0"/>
        </w:numPr>
      </w:pPr>
    </w:p>
    <w:p>
      <w:pPr>
        <w:numPr>
          <w:numId w:val="0"/>
        </w:numPr>
        <w:rPr>
          <w:rFonts w:hint="default"/>
        </w:rPr>
      </w:pPr>
      <w:r>
        <w:t xml:space="preserve">2) My </w:t>
      </w:r>
      <w:r>
        <w:t>variables are</w:t>
      </w:r>
      <w:r>
        <w:t xml:space="preserve"> turn over</w:t>
      </w:r>
      <w:r>
        <w:t xml:space="preserve">s </w:t>
      </w:r>
      <w:r>
        <w:rPr>
          <w:rFonts w:hint="default"/>
        </w:rPr>
        <w:t>“</w:t>
      </w:r>
      <w:r>
        <w:t>turnovers</w:t>
      </w:r>
      <w:r>
        <w:rPr>
          <w:rFonts w:hint="default"/>
        </w:rPr>
        <w:t xml:space="preserve">” column, </w:t>
      </w:r>
      <w:r>
        <w:rPr>
          <w:rFonts w:hint="default"/>
        </w:rPr>
        <w:t xml:space="preserve">successful free throws </w:t>
      </w:r>
      <w:r>
        <w:rPr>
          <w:rFonts w:hint="default"/>
        </w:rPr>
        <w:t>“</w:t>
      </w:r>
      <w:r>
        <w:rPr>
          <w:rFonts w:hint="default"/>
        </w:rPr>
        <w:t>ftMade</w:t>
      </w:r>
      <w:r>
        <w:rPr>
          <w:rFonts w:hint="default"/>
        </w:rPr>
        <w:t>” column</w:t>
      </w:r>
      <w:r>
        <w:rPr>
          <w:rFonts w:hint="default"/>
        </w:rPr>
        <w:t xml:space="preserve"> and points ‘points’</w:t>
      </w:r>
      <w:r>
        <w:rPr>
          <w:rFonts w:hint="default"/>
        </w:rPr>
        <w:t xml:space="preserve"> column.</w:t>
      </w:r>
    </w:p>
    <w:p>
      <w:pPr>
        <w:numPr>
          <w:numId w:val="0"/>
        </w:numPr>
        <w:ind w:firstLine="420" w:firstLineChars="0"/>
        <w:rPr>
          <w:rFonts w:hint="default"/>
        </w:rPr>
      </w:pPr>
      <w:r>
        <w:rPr>
          <w:rFonts w:hint="default"/>
        </w:rPr>
        <w:t>I decided to shrink my data set. In order to make it more specific I filter my data set by league name and season year also I did not take post season stats.</w:t>
      </w:r>
    </w:p>
    <w:p>
      <w:pPr>
        <w:numPr>
          <w:numId w:val="0"/>
        </w:numPr>
        <w:ind w:firstLine="420" w:firstLineChars="0"/>
        <w:rPr>
          <w:rFonts w:hint="default"/>
        </w:rPr>
      </w:pPr>
      <w:r>
        <w:rPr>
          <w:rFonts w:hint="default"/>
        </w:rPr>
        <w:t>After that in order to clean my data set, I drop the NaN and inconsistent values from my data set.</w:t>
      </w:r>
      <w:r>
        <w:rPr>
          <w:rFonts w:hint="default"/>
        </w:rPr>
        <w:t xml:space="preserve"> </w:t>
      </w:r>
      <w:r>
        <w:rPr>
          <w:rFonts w:hint="default"/>
        </w:rPr>
        <w:t>Results are make more sense after this cleaning.</w:t>
      </w:r>
    </w:p>
    <w:p>
      <w:pPr>
        <w:numPr>
          <w:ilvl w:val="0"/>
          <w:numId w:val="0"/>
        </w:numPr>
        <w:rPr>
          <w:rFonts w:hint="default"/>
        </w:rPr>
      </w:pPr>
    </w:p>
    <w:p>
      <w:pPr>
        <w:numPr>
          <w:numId w:val="0"/>
        </w:numPr>
      </w:pPr>
      <w:r>
        <w:drawing>
          <wp:inline distT="0" distB="0" distL="114300" distR="114300">
            <wp:extent cx="3564255" cy="2303145"/>
            <wp:effectExtent l="0" t="0" r="171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64255" cy="2303145"/>
                    </a:xfrm>
                    <a:prstGeom prst="rect">
                      <a:avLst/>
                    </a:prstGeom>
                    <a:noFill/>
                    <a:ln w="9525">
                      <a:noFill/>
                      <a:miter/>
                    </a:ln>
                  </pic:spPr>
                </pic:pic>
              </a:graphicData>
            </a:graphic>
          </wp:inline>
        </w:drawing>
      </w:r>
    </w:p>
    <w:p>
      <w:pPr>
        <w:numPr>
          <w:numId w:val="0"/>
        </w:numPr>
      </w:pPr>
      <w:r>
        <w:t xml:space="preserve">3) </w:t>
      </w:r>
      <w:bookmarkStart w:id="0" w:name="_GoBack"/>
      <w:bookmarkEnd w:id="0"/>
      <w:r>
        <w:t>I calculate the standart deviations, means and spearman corralation between them.</w:t>
      </w:r>
    </w:p>
    <w:p>
      <w:pPr>
        <w:numPr>
          <w:numId w:val="0"/>
        </w:numPr>
      </w:pPr>
    </w:p>
    <w:p>
      <w:pPr>
        <w:widowControl w:val="0"/>
        <w:numPr>
          <w:numId w:val="0"/>
        </w:numPr>
        <w:jc w:val="both"/>
      </w:pPr>
      <w:r>
        <w:drawing>
          <wp:inline distT="0" distB="0" distL="114300" distR="114300">
            <wp:extent cx="3866515" cy="1809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866515" cy="1809750"/>
                    </a:xfrm>
                    <a:prstGeom prst="rect">
                      <a:avLst/>
                    </a:prstGeom>
                    <a:noFill/>
                    <a:ln w="9525">
                      <a:noFill/>
                      <a:miter/>
                    </a:ln>
                  </pic:spPr>
                </pic:pic>
              </a:graphicData>
            </a:graphic>
          </wp:inline>
        </w:drawing>
      </w:r>
    </w:p>
    <w:p>
      <w:pPr>
        <w:widowControl w:val="0"/>
        <w:numPr>
          <w:numId w:val="0"/>
        </w:numPr>
        <w:jc w:val="both"/>
      </w:pPr>
      <w:r>
        <w:drawing>
          <wp:inline distT="0" distB="0" distL="114300" distR="114300">
            <wp:extent cx="5271770" cy="34766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770" cy="3476625"/>
                    </a:xfrm>
                    <a:prstGeom prst="rect">
                      <a:avLst/>
                    </a:prstGeom>
                    <a:noFill/>
                    <a:ln w="9525">
                      <a:noFill/>
                      <a:miter/>
                    </a:ln>
                  </pic:spPr>
                </pic:pic>
              </a:graphicData>
            </a:graphic>
          </wp:inline>
        </w:drawing>
      </w:r>
    </w:p>
    <w:p>
      <w:pPr>
        <w:widowControl w:val="0"/>
        <w:numPr>
          <w:numId w:val="0"/>
        </w:numPr>
        <w:jc w:val="both"/>
      </w:pPr>
      <w:r>
        <w:t>This is histogram of total free throws made in a season.</w:t>
      </w:r>
    </w:p>
    <w:p>
      <w:pPr>
        <w:widowControl w:val="0"/>
        <w:numPr>
          <w:numId w:val="0"/>
        </w:numPr>
        <w:jc w:val="both"/>
      </w:pPr>
    </w:p>
    <w:p>
      <w:pPr>
        <w:widowControl w:val="0"/>
        <w:numPr>
          <w:numId w:val="0"/>
        </w:numPr>
        <w:jc w:val="both"/>
      </w:pPr>
      <w:r>
        <w:drawing>
          <wp:inline distT="0" distB="0" distL="114300" distR="114300">
            <wp:extent cx="5269865" cy="32111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865" cy="3211195"/>
                    </a:xfrm>
                    <a:prstGeom prst="rect">
                      <a:avLst/>
                    </a:prstGeom>
                    <a:noFill/>
                    <a:ln w="9525">
                      <a:noFill/>
                      <a:miter/>
                    </a:ln>
                  </pic:spPr>
                </pic:pic>
              </a:graphicData>
            </a:graphic>
          </wp:inline>
        </w:drawing>
      </w:r>
    </w:p>
    <w:p>
      <w:pPr>
        <w:widowControl w:val="0"/>
        <w:numPr>
          <w:numId w:val="0"/>
        </w:numPr>
        <w:jc w:val="both"/>
      </w:pPr>
      <w:r>
        <w:t>This is histogram of Total turn overs made in a season in NBA.</w:t>
      </w:r>
    </w:p>
    <w:p>
      <w:pPr>
        <w:widowControl w:val="0"/>
        <w:numPr>
          <w:numId w:val="0"/>
        </w:numPr>
        <w:jc w:val="both"/>
      </w:pPr>
    </w:p>
    <w:p>
      <w:pPr>
        <w:widowControl w:val="0"/>
        <w:numPr>
          <w:numId w:val="0"/>
        </w:numPr>
        <w:jc w:val="both"/>
      </w:pPr>
      <w:r>
        <w:drawing>
          <wp:inline distT="0" distB="0" distL="114300" distR="114300">
            <wp:extent cx="5270500" cy="3413125"/>
            <wp:effectExtent l="0" t="0" r="63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0500" cy="3413125"/>
                    </a:xfrm>
                    <a:prstGeom prst="rect">
                      <a:avLst/>
                    </a:prstGeom>
                    <a:noFill/>
                    <a:ln w="9525">
                      <a:noFill/>
                      <a:miter/>
                    </a:ln>
                  </pic:spPr>
                </pic:pic>
              </a:graphicData>
            </a:graphic>
          </wp:inline>
        </w:drawing>
      </w:r>
    </w:p>
    <w:p>
      <w:pPr>
        <w:widowControl w:val="0"/>
        <w:numPr>
          <w:numId w:val="0"/>
        </w:numPr>
        <w:jc w:val="both"/>
      </w:pPr>
      <w:r>
        <w:t>This is the PMF graph of Free Throws, Turn overs and Points made by players. Most of the increase and decreased locations are near each other. It means these variables are strongly related.</w:t>
      </w:r>
    </w:p>
    <w:p>
      <w:pPr>
        <w:widowControl w:val="0"/>
        <w:numPr>
          <w:numId w:val="0"/>
        </w:numPr>
        <w:jc w:val="both"/>
      </w:pPr>
    </w:p>
    <w:p>
      <w:pPr>
        <w:widowControl w:val="0"/>
        <w:numPr>
          <w:numId w:val="0"/>
        </w:numPr>
        <w:jc w:val="both"/>
      </w:pPr>
      <w:r>
        <w:drawing>
          <wp:inline distT="0" distB="0" distL="114300" distR="114300">
            <wp:extent cx="4425950" cy="287401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425950" cy="2874010"/>
                    </a:xfrm>
                    <a:prstGeom prst="rect">
                      <a:avLst/>
                    </a:prstGeom>
                    <a:noFill/>
                    <a:ln w="9525">
                      <a:noFill/>
                      <a:miter/>
                    </a:ln>
                  </pic:spPr>
                </pic:pic>
              </a:graphicData>
            </a:graphic>
          </wp:inline>
        </w:drawing>
      </w:r>
    </w:p>
    <w:p>
      <w:pPr>
        <w:widowControl w:val="0"/>
        <w:numPr>
          <w:numId w:val="0"/>
        </w:numPr>
        <w:jc w:val="both"/>
      </w:pPr>
      <w:r>
        <w:t>This is the CDF of them. Especially turn overs and free throws are very close. It means they are effecting each other.</w:t>
      </w:r>
    </w:p>
    <w:p>
      <w:pPr>
        <w:widowControl w:val="0"/>
        <w:numPr>
          <w:numId w:val="0"/>
        </w:numPr>
        <w:jc w:val="both"/>
      </w:pPr>
    </w:p>
    <w:p>
      <w:pPr>
        <w:widowControl w:val="0"/>
        <w:numPr>
          <w:numId w:val="0"/>
        </w:numPr>
        <w:jc w:val="both"/>
      </w:pPr>
    </w:p>
    <w:p>
      <w:pPr>
        <w:widowControl w:val="0"/>
        <w:numPr>
          <w:numId w:val="0"/>
        </w:numPr>
        <w:jc w:val="both"/>
      </w:pPr>
      <w:r>
        <w:drawing>
          <wp:inline distT="0" distB="0" distL="114300" distR="114300">
            <wp:extent cx="5273040" cy="3167380"/>
            <wp:effectExtent l="0" t="0" r="381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040" cy="3167380"/>
                    </a:xfrm>
                    <a:prstGeom prst="rect">
                      <a:avLst/>
                    </a:prstGeom>
                    <a:noFill/>
                    <a:ln w="9525">
                      <a:noFill/>
                      <a:miter/>
                    </a:ln>
                  </pic:spPr>
                </pic:pic>
              </a:graphicData>
            </a:graphic>
          </wp:inline>
        </w:drawing>
      </w:r>
    </w:p>
    <w:p>
      <w:pPr>
        <w:widowControl w:val="0"/>
        <w:numPr>
          <w:numId w:val="0"/>
        </w:numPr>
        <w:jc w:val="both"/>
        <w:rPr>
          <w:rFonts w:hint="default"/>
        </w:rPr>
      </w:pPr>
      <w:r>
        <w:t>This is scatter plot graph of turn overs and free throws made by players. Another proven statistic graph for turn over and free throw variables.</w:t>
      </w:r>
    </w:p>
    <w:p>
      <w:pPr>
        <w:widowControl w:val="0"/>
        <w:numPr>
          <w:numId w:val="0"/>
        </w:numPr>
        <w:jc w:val="both"/>
        <w:rPr>
          <w:rFonts w:hint="default"/>
        </w:rPr>
      </w:pPr>
    </w:p>
    <w:p>
      <w:pPr>
        <w:numPr>
          <w:ilvl w:val="0"/>
          <w:numId w:val="0"/>
        </w:numPr>
      </w:pPr>
      <w:r>
        <w:t>4)</w:t>
      </w:r>
    </w:p>
    <w:p>
      <w:pPr>
        <w:numPr>
          <w:ilvl w:val="0"/>
          <w:numId w:val="0"/>
        </w:numPr>
      </w:pPr>
      <w:r>
        <w:drawing>
          <wp:inline distT="0" distB="0" distL="114300" distR="114300">
            <wp:extent cx="5270500" cy="33051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0500" cy="3305175"/>
                    </a:xfrm>
                    <a:prstGeom prst="rect">
                      <a:avLst/>
                    </a:prstGeom>
                    <a:noFill/>
                    <a:ln w="9525">
                      <a:noFill/>
                      <a:miter/>
                    </a:ln>
                  </pic:spPr>
                </pic:pic>
              </a:graphicData>
            </a:graphic>
          </wp:inline>
        </w:drawing>
      </w:r>
    </w:p>
    <w:p>
      <w:pPr>
        <w:numPr>
          <w:ilvl w:val="0"/>
          <w:numId w:val="0"/>
        </w:numPr>
      </w:pPr>
      <w:r>
        <w:drawing>
          <wp:inline distT="0" distB="0" distL="114300" distR="114300">
            <wp:extent cx="5271770" cy="3428365"/>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770" cy="3428365"/>
                    </a:xfrm>
                    <a:prstGeom prst="rect">
                      <a:avLst/>
                    </a:prstGeom>
                    <a:noFill/>
                    <a:ln w="9525">
                      <a:noFill/>
                      <a:miter/>
                    </a:ln>
                  </pic:spPr>
                </pic:pic>
              </a:graphicData>
            </a:graphic>
          </wp:inline>
        </w:drawing>
      </w:r>
    </w:p>
    <w:p>
      <w:pPr>
        <w:numPr>
          <w:ilvl w:val="0"/>
          <w:numId w:val="0"/>
        </w:numPr>
        <w:ind w:firstLine="420" w:firstLineChars="0"/>
      </w:pPr>
      <w:r>
        <w:t>I use cumulative distribution. Take samples from variables as subset and take the percentile ranks and they fit in my model.</w:t>
      </w:r>
    </w:p>
    <w:p>
      <w:pPr>
        <w:numPr>
          <w:ilvl w:val="0"/>
          <w:numId w:val="0"/>
        </w:numPr>
        <w:ind w:firstLine="420" w:firstLineChars="0"/>
      </w:pPr>
      <w:r>
        <w:t>In this step I calculate the percentile ranks of each variable then create a sample subset from this variables. Then calculate the percentile ranks and fit them in my model in order to see accuracy.</w:t>
      </w:r>
    </w:p>
    <w:p>
      <w:pPr>
        <w:numPr>
          <w:ilvl w:val="0"/>
          <w:numId w:val="0"/>
        </w:numPr>
        <w:ind w:firstLine="420" w:firstLineChars="0"/>
      </w:pPr>
    </w:p>
    <w:p>
      <w:pPr>
        <w:numPr>
          <w:ilvl w:val="0"/>
          <w:numId w:val="0"/>
        </w:numPr>
      </w:pPr>
      <w:r>
        <w:t>5)</w:t>
      </w:r>
    </w:p>
    <w:p>
      <w:pPr>
        <w:numPr>
          <w:ilvl w:val="0"/>
          <w:numId w:val="0"/>
        </w:numPr>
        <w:ind w:firstLine="420" w:firstLineChars="0"/>
      </w:pPr>
      <w:r>
        <w:t>I use spearman corralation and it shows me that my variables turn overs and free throws are strongly related with each other. Because spearman corr. Output should be in range of -1 and 1. If the result is between 0.5 and 1 it means that they are strongly related. And here is my results:</w:t>
      </w:r>
    </w:p>
    <w:p>
      <w:pPr>
        <w:numPr>
          <w:ilvl w:val="0"/>
          <w:numId w:val="0"/>
        </w:numPr>
        <w:ind w:firstLine="420" w:firstLineChars="0"/>
      </w:pPr>
      <w:r>
        <w:drawing>
          <wp:inline distT="0" distB="0" distL="114300" distR="114300">
            <wp:extent cx="3647440" cy="1819275"/>
            <wp:effectExtent l="0" t="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647440" cy="1819275"/>
                    </a:xfrm>
                    <a:prstGeom prst="rect">
                      <a:avLst/>
                    </a:prstGeom>
                    <a:noFill/>
                    <a:ln w="9525">
                      <a:noFill/>
                      <a:miter/>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r>
        <w:t xml:space="preserve">6) </w:t>
      </w:r>
    </w:p>
    <w:p>
      <w:pPr>
        <w:numPr>
          <w:ilvl w:val="0"/>
          <w:numId w:val="0"/>
        </w:numPr>
      </w:pPr>
      <w:r>
        <w:drawing>
          <wp:inline distT="0" distB="0" distL="114300" distR="114300">
            <wp:extent cx="5273040" cy="2748280"/>
            <wp:effectExtent l="0" t="0" r="381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3040" cy="2748280"/>
                    </a:xfrm>
                    <a:prstGeom prst="rect">
                      <a:avLst/>
                    </a:prstGeom>
                    <a:noFill/>
                    <a:ln w="9525">
                      <a:noFill/>
                      <a:miter/>
                    </a:ln>
                  </pic:spPr>
                </pic:pic>
              </a:graphicData>
            </a:graphic>
          </wp:inline>
        </w:drawing>
      </w:r>
    </w:p>
    <w:p>
      <w:pPr>
        <w:numPr>
          <w:ilvl w:val="0"/>
          <w:numId w:val="0"/>
        </w:numPr>
      </w:pPr>
      <w:r>
        <w:t>I tried to test my correlation but I could not find the p-value very well. It should be very near to 0 because this correlation is very strong. If the p-value would be less than 0.5 then it would be mean that variables correlation is strongly related.</w:t>
      </w:r>
    </w:p>
    <w:p>
      <w:pPr>
        <w:numPr>
          <w:ilvl w:val="0"/>
          <w:numId w:val="0"/>
        </w:numPr>
      </w:pPr>
    </w:p>
    <w:p>
      <w:pPr>
        <w:numPr>
          <w:numId w:val="0"/>
        </w:numPr>
      </w:pPr>
      <w:r>
        <w:t xml:space="preserve">7) </w:t>
      </w:r>
    </w:p>
    <w:p>
      <w:pPr>
        <w:numPr>
          <w:numId w:val="0"/>
        </w:numPr>
        <w:ind w:firstLine="420" w:firstLineChars="0"/>
      </w:pPr>
      <w:r>
        <w:t>I found that my hypothesis if true. I claim that the turnovers leads faults and it means players will be made free throws very much. In the results their relation is very strong and their scatter plot graph, PMF and CDF graphs has very similar values in same locations. My p-value would be very close to 0 and it measn it would be smaller than 0.5 which is thresh hold and it means my results are significant.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59FE8"/>
    <w:rsid w:val="7ED59FE8"/>
    <w:rsid w:val="99F54B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2018-05-31T19:13:00Z</dcterms:created>
  <dc:creator>tiglibu</dc:creator>
  <cp:lastModifiedBy>tiglibu</cp:lastModifiedBy>
  <dcterms:modified xsi:type="dcterms:W3CDTF">2018-06-03T23:58:52Z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