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C7374" w14:textId="77777777" w:rsidR="003F0F56" w:rsidRDefault="003F0F56" w:rsidP="003F0F56">
      <w:pPr>
        <w:spacing w:line="480" w:lineRule="auto"/>
        <w:jc w:val="center"/>
      </w:pPr>
    </w:p>
    <w:p w14:paraId="4125E7EE" w14:textId="77777777" w:rsidR="003F0F56" w:rsidRDefault="003F0F56" w:rsidP="003F0F56">
      <w:pPr>
        <w:spacing w:line="480" w:lineRule="auto"/>
        <w:jc w:val="center"/>
      </w:pPr>
    </w:p>
    <w:p w14:paraId="663F778B" w14:textId="77777777" w:rsidR="003F0F56" w:rsidRDefault="003F0F56" w:rsidP="003F0F56">
      <w:pPr>
        <w:spacing w:line="480" w:lineRule="auto"/>
        <w:jc w:val="center"/>
      </w:pPr>
    </w:p>
    <w:p w14:paraId="476C397C" w14:textId="77777777" w:rsidR="00FD5620" w:rsidRDefault="00FD5620" w:rsidP="003F0F56">
      <w:pPr>
        <w:spacing w:line="480" w:lineRule="auto"/>
        <w:jc w:val="center"/>
      </w:pPr>
    </w:p>
    <w:p w14:paraId="2BD9F76C" w14:textId="7F28BC7C" w:rsidR="003F0F56" w:rsidRPr="00FD5620" w:rsidRDefault="008F5F99" w:rsidP="003F0F56">
      <w:pPr>
        <w:spacing w:line="480" w:lineRule="auto"/>
        <w:jc w:val="center"/>
        <w:rPr>
          <w:b/>
          <w:bCs/>
        </w:rPr>
      </w:pPr>
      <w:r>
        <w:rPr>
          <w:b/>
          <w:bCs/>
        </w:rPr>
        <w:t>Cybersecurity Investigation and Forensic Methodology Plan</w:t>
      </w:r>
    </w:p>
    <w:p w14:paraId="0F5A7E46" w14:textId="77777777" w:rsidR="005E08D5" w:rsidRDefault="005E08D5" w:rsidP="005E08D5">
      <w:pPr>
        <w:spacing w:line="480" w:lineRule="auto"/>
        <w:jc w:val="center"/>
      </w:pPr>
    </w:p>
    <w:p w14:paraId="55F84CCD" w14:textId="2E73D352" w:rsidR="00E0360E" w:rsidRDefault="00DA2DFF" w:rsidP="005E08D5">
      <w:pPr>
        <w:spacing w:line="480" w:lineRule="auto"/>
        <w:jc w:val="center"/>
      </w:pPr>
      <w:r>
        <w:t>Corbin Osman</w:t>
      </w:r>
    </w:p>
    <w:p w14:paraId="175B7239" w14:textId="421BE609" w:rsidR="00DA2DFF" w:rsidRDefault="00DA2DFF" w:rsidP="005E08D5">
      <w:pPr>
        <w:spacing w:line="480" w:lineRule="auto"/>
        <w:jc w:val="center"/>
      </w:pPr>
      <w:r>
        <w:t>American Public University System</w:t>
      </w:r>
    </w:p>
    <w:p w14:paraId="25926012" w14:textId="52111712" w:rsidR="00DA2DFF" w:rsidRDefault="00DA2DFF" w:rsidP="005E08D5">
      <w:pPr>
        <w:spacing w:line="480" w:lineRule="auto"/>
        <w:jc w:val="center"/>
      </w:pPr>
      <w:r>
        <w:t>ISSC499 – Senior Seminar in Cybersecurity</w:t>
      </w:r>
    </w:p>
    <w:p w14:paraId="74654C1D" w14:textId="18A98CA9" w:rsidR="00DA2DFF" w:rsidRDefault="00DA2DFF" w:rsidP="005E08D5">
      <w:pPr>
        <w:spacing w:line="480" w:lineRule="auto"/>
        <w:jc w:val="center"/>
      </w:pPr>
      <w:r>
        <w:t>Dr. Ron L. Booth</w:t>
      </w:r>
    </w:p>
    <w:p w14:paraId="1E4E494B" w14:textId="7FD6BB3C" w:rsidR="00DA2DFF" w:rsidRDefault="00B11789" w:rsidP="005E08D5">
      <w:pPr>
        <w:spacing w:line="480" w:lineRule="auto"/>
        <w:jc w:val="center"/>
      </w:pPr>
      <w:r>
        <w:t xml:space="preserve">April </w:t>
      </w:r>
      <w:r w:rsidR="008F5F99">
        <w:t>14</w:t>
      </w:r>
      <w:r>
        <w:t>, 2024</w:t>
      </w:r>
    </w:p>
    <w:p w14:paraId="76CAD7AB" w14:textId="77777777" w:rsidR="00E0360E" w:rsidRDefault="00E0360E" w:rsidP="005E08D5">
      <w:pPr>
        <w:spacing w:line="480" w:lineRule="auto"/>
        <w:jc w:val="center"/>
      </w:pPr>
    </w:p>
    <w:p w14:paraId="23AB47CB" w14:textId="77777777" w:rsidR="00E0360E" w:rsidRDefault="00E0360E" w:rsidP="005E08D5">
      <w:pPr>
        <w:spacing w:line="480" w:lineRule="auto"/>
        <w:jc w:val="center"/>
      </w:pPr>
    </w:p>
    <w:p w14:paraId="5269CE66" w14:textId="77777777" w:rsidR="00E0360E" w:rsidRDefault="00E0360E" w:rsidP="005E08D5">
      <w:pPr>
        <w:spacing w:line="480" w:lineRule="auto"/>
        <w:jc w:val="center"/>
      </w:pPr>
    </w:p>
    <w:p w14:paraId="266571D0" w14:textId="77777777" w:rsidR="00E0360E" w:rsidRDefault="00E0360E" w:rsidP="005E08D5">
      <w:pPr>
        <w:spacing w:line="480" w:lineRule="auto"/>
        <w:jc w:val="center"/>
      </w:pPr>
    </w:p>
    <w:p w14:paraId="43253013" w14:textId="77777777" w:rsidR="005E08D5" w:rsidRDefault="005E08D5" w:rsidP="005E08D5">
      <w:pPr>
        <w:spacing w:line="480" w:lineRule="auto"/>
        <w:jc w:val="center"/>
      </w:pPr>
    </w:p>
    <w:p w14:paraId="3F92B437" w14:textId="77777777" w:rsidR="005E08D5" w:rsidRDefault="005E08D5" w:rsidP="005E08D5">
      <w:pPr>
        <w:spacing w:line="480" w:lineRule="auto"/>
        <w:jc w:val="center"/>
      </w:pPr>
    </w:p>
    <w:p w14:paraId="22AAE21D" w14:textId="34032E1B" w:rsidR="005E08D5" w:rsidRDefault="005E08D5" w:rsidP="00A450D7">
      <w:pPr>
        <w:spacing w:line="480" w:lineRule="auto"/>
      </w:pPr>
    </w:p>
    <w:p w14:paraId="1A8432A5" w14:textId="2D412111" w:rsidR="00A450D7" w:rsidRDefault="00A450D7" w:rsidP="00A450D7">
      <w:pPr>
        <w:spacing w:line="480" w:lineRule="auto"/>
        <w:jc w:val="center"/>
      </w:pPr>
      <w:r>
        <w:lastRenderedPageBreak/>
        <w:t>Introduction</w:t>
      </w:r>
    </w:p>
    <w:p w14:paraId="01B4D32F" w14:textId="3E8F225D" w:rsidR="008F5F99" w:rsidRDefault="00A450D7" w:rsidP="008F5F99">
      <w:pPr>
        <w:spacing w:line="480" w:lineRule="auto"/>
        <w:jc w:val="both"/>
      </w:pPr>
      <w:r>
        <w:tab/>
      </w:r>
      <w:r w:rsidR="005C0073">
        <w:t xml:space="preserve">Our company </w:t>
      </w:r>
      <w:r w:rsidR="00CC6272">
        <w:t xml:space="preserve">MGM Resorts International has recently faced a </w:t>
      </w:r>
      <w:r w:rsidR="006522A5">
        <w:t xml:space="preserve">devastating cyberattack this past September of 2023. </w:t>
      </w:r>
      <w:r w:rsidR="00443428">
        <w:t xml:space="preserve">This ransomware attack has </w:t>
      </w:r>
      <w:r w:rsidR="00381ECF">
        <w:t xml:space="preserve">cost the company millions of dollars and will undoubtedly </w:t>
      </w:r>
      <w:r w:rsidR="0042355C">
        <w:t xml:space="preserve">leave an </w:t>
      </w:r>
      <w:r w:rsidR="00381ECF">
        <w:t xml:space="preserve">impact </w:t>
      </w:r>
      <w:r w:rsidR="0042355C">
        <w:t xml:space="preserve">on </w:t>
      </w:r>
      <w:r w:rsidR="00381ECF">
        <w:t xml:space="preserve">the company’s reputation </w:t>
      </w:r>
      <w:r w:rsidR="009878A7">
        <w:t xml:space="preserve">within the industry. </w:t>
      </w:r>
      <w:r w:rsidR="00381ECF">
        <w:t xml:space="preserve"> </w:t>
      </w:r>
      <w:r w:rsidR="003B6020">
        <w:t xml:space="preserve">To prevent such </w:t>
      </w:r>
      <w:proofErr w:type="gramStart"/>
      <w:r w:rsidR="003B6020">
        <w:t>a</w:t>
      </w:r>
      <w:proofErr w:type="gramEnd"/>
      <w:r w:rsidR="003B6020">
        <w:t xml:space="preserve"> attack from happening again, our goal is to investigate the attack </w:t>
      </w:r>
      <w:r w:rsidR="000D128B">
        <w:t xml:space="preserve">and learn how it was performed and who launched the attack. </w:t>
      </w:r>
      <w:r w:rsidR="00011B5A">
        <w:t xml:space="preserve">This investigation will require the use of forensic </w:t>
      </w:r>
      <w:r w:rsidR="002D4769">
        <w:t xml:space="preserve">methodology that </w:t>
      </w:r>
      <w:r w:rsidR="006348F3">
        <w:t>aids in uncovering factual evidence that will help us understand the nature of the attack.</w:t>
      </w:r>
    </w:p>
    <w:p w14:paraId="15BE87F9" w14:textId="12C57FD3" w:rsidR="006348F3" w:rsidRDefault="006348F3" w:rsidP="008F5F99">
      <w:pPr>
        <w:spacing w:line="480" w:lineRule="auto"/>
        <w:jc w:val="both"/>
      </w:pPr>
      <w:r>
        <w:tab/>
        <w:t xml:space="preserve">This project </w:t>
      </w:r>
      <w:r w:rsidR="00D738D0">
        <w:t xml:space="preserve">is an in-depth plan that proposes </w:t>
      </w:r>
      <w:r w:rsidR="00153FE6">
        <w:t xml:space="preserve">our approach to investigation the cyberattack that was launched against our company. </w:t>
      </w:r>
      <w:r w:rsidR="00934688">
        <w:t xml:space="preserve">The paper will begin by exploring the facts that we already know about the attack </w:t>
      </w:r>
      <w:r w:rsidR="00F65DC6">
        <w:t xml:space="preserve">and </w:t>
      </w:r>
      <w:r w:rsidR="0023759C">
        <w:t xml:space="preserve">set forth </w:t>
      </w:r>
      <w:r w:rsidR="002B1736">
        <w:t xml:space="preserve">the procedures that will be followed when investigating the crime. </w:t>
      </w:r>
      <w:r w:rsidR="00F13495">
        <w:t xml:space="preserve">A reconstruction of the incident will be </w:t>
      </w:r>
      <w:r w:rsidR="00FA10D0">
        <w:t>presented</w:t>
      </w:r>
      <w:r w:rsidR="000D703B">
        <w:t xml:space="preserve">, and digital evidence will be collected and analyzed with the use of forensic tools. </w:t>
      </w:r>
      <w:r w:rsidR="003322ED">
        <w:t>Through this examination</w:t>
      </w:r>
      <w:r w:rsidR="002A6DE9">
        <w:t xml:space="preserve"> linkages and associations with potential </w:t>
      </w:r>
      <w:r w:rsidR="0010468D">
        <w:t xml:space="preserve">suspects will be made, and the evidence will be presented in a manner that allows for prosecution of the perpetrators. </w:t>
      </w:r>
      <w:r w:rsidR="009D61C2">
        <w:t xml:space="preserve">This project will not only aid in investigating this recent </w:t>
      </w:r>
      <w:r w:rsidR="00FF4C6C">
        <w:t>crime but</w:t>
      </w:r>
      <w:r w:rsidR="009D61C2">
        <w:t xml:space="preserve"> will also establish a </w:t>
      </w:r>
      <w:r w:rsidR="00BE669F">
        <w:t>format that can be used to investigate and examine other crimes and cyberattacks that occur.</w:t>
      </w:r>
    </w:p>
    <w:p w14:paraId="047419EF" w14:textId="54C46002" w:rsidR="00BE669F" w:rsidRDefault="00EC619B" w:rsidP="00EC619B">
      <w:pPr>
        <w:spacing w:line="480" w:lineRule="auto"/>
        <w:jc w:val="center"/>
      </w:pPr>
      <w:r>
        <w:t>Cyberattack Knowledge and Facts</w:t>
      </w:r>
    </w:p>
    <w:p w14:paraId="0DD5E0BF" w14:textId="4204D548" w:rsidR="00EC619B" w:rsidRDefault="00EC619B" w:rsidP="00EC619B">
      <w:pPr>
        <w:spacing w:line="480" w:lineRule="auto"/>
        <w:jc w:val="both"/>
      </w:pPr>
      <w:r>
        <w:tab/>
      </w:r>
      <w:r w:rsidR="007D04EB">
        <w:t>The attack launched in September of 2023</w:t>
      </w:r>
      <w:r w:rsidR="00EF4FB9">
        <w:t xml:space="preserve"> lasted for several days and targeted critical components of MGM’s systems. </w:t>
      </w:r>
      <w:r w:rsidR="00BF56F5">
        <w:t xml:space="preserve">Among those that were impacted were </w:t>
      </w:r>
      <w:r w:rsidR="00974F46">
        <w:t xml:space="preserve">company websites, </w:t>
      </w:r>
      <w:r w:rsidR="00DC6D6A">
        <w:t>slot machines</w:t>
      </w:r>
      <w:r w:rsidR="00C2352F">
        <w:t>, online reservation systems, and room keys (Braith</w:t>
      </w:r>
      <w:r w:rsidR="0085750D">
        <w:t>waite, 2023</w:t>
      </w:r>
      <w:r w:rsidR="00C2352F">
        <w:t xml:space="preserve">). </w:t>
      </w:r>
      <w:r w:rsidR="00DB6183">
        <w:t>The attack appeared to be p</w:t>
      </w:r>
      <w:r w:rsidR="007609A6">
        <w:t xml:space="preserve">erformed through the use of social engineering </w:t>
      </w:r>
      <w:r w:rsidR="00524890">
        <w:t>to access a resort employee’s account,</w:t>
      </w:r>
      <w:r w:rsidR="007609A6">
        <w:t xml:space="preserve"> re</w:t>
      </w:r>
      <w:r w:rsidR="0097396C">
        <w:t>sult</w:t>
      </w:r>
      <w:r w:rsidR="00FF5892">
        <w:t>ing</w:t>
      </w:r>
      <w:r w:rsidR="0097396C">
        <w:t xml:space="preserve"> in the exploitation of compromised systems and accounts. </w:t>
      </w:r>
      <w:r w:rsidR="00864236">
        <w:t xml:space="preserve">With access to these accounts and </w:t>
      </w:r>
      <w:r w:rsidR="00864236">
        <w:lastRenderedPageBreak/>
        <w:t xml:space="preserve">systems, </w:t>
      </w:r>
      <w:r w:rsidR="009826CF">
        <w:t>the perpetrators were able to successfully launch a ransomware attack against the company</w:t>
      </w:r>
      <w:r w:rsidR="002E2BBB">
        <w:t xml:space="preserve">, affecting over </w:t>
      </w:r>
      <w:r w:rsidR="00EF6488">
        <w:t xml:space="preserve">one hundred </w:t>
      </w:r>
      <w:proofErr w:type="spellStart"/>
      <w:r w:rsidR="00EF6488">
        <w:t>ESXi</w:t>
      </w:r>
      <w:proofErr w:type="spellEnd"/>
      <w:r w:rsidR="00EF6488">
        <w:t xml:space="preserve"> hypervisors (</w:t>
      </w:r>
      <w:r w:rsidR="00A01562">
        <w:t>Braithwaite</w:t>
      </w:r>
      <w:r w:rsidR="00E73DA3">
        <w:t>, 2023).</w:t>
      </w:r>
    </w:p>
    <w:p w14:paraId="0EE6254A" w14:textId="13D0810F" w:rsidR="002269C4" w:rsidRDefault="002269C4" w:rsidP="00EC619B">
      <w:pPr>
        <w:spacing w:line="480" w:lineRule="auto"/>
        <w:jc w:val="both"/>
      </w:pPr>
      <w:r>
        <w:tab/>
      </w:r>
      <w:r w:rsidR="00FD0983">
        <w:t>A group</w:t>
      </w:r>
      <w:r w:rsidR="00B705DD">
        <w:t xml:space="preserve"> known as </w:t>
      </w:r>
      <w:r w:rsidR="00305129">
        <w:t>ALPHV and Scattered Spider has recently claimed responsibility for the attack</w:t>
      </w:r>
      <w:r w:rsidR="00CD6444">
        <w:t xml:space="preserve">. In </w:t>
      </w:r>
      <w:r w:rsidR="00E35545">
        <w:t xml:space="preserve">an official blog post, they claimed that they </w:t>
      </w:r>
      <w:r w:rsidR="00C500DD">
        <w:t xml:space="preserve">had </w:t>
      </w:r>
      <w:r w:rsidR="00B81F8A">
        <w:t>infiltrated MGM’s Okta Sync servers</w:t>
      </w:r>
      <w:r w:rsidR="00192F33">
        <w:t xml:space="preserve"> and extracted </w:t>
      </w:r>
      <w:r w:rsidR="00A01562">
        <w:t>sensitive data from their systems (</w:t>
      </w:r>
      <w:r w:rsidR="00A01562">
        <w:t>TFH, 2023</w:t>
      </w:r>
      <w:r w:rsidR="00A01562">
        <w:t xml:space="preserve">). </w:t>
      </w:r>
      <w:r w:rsidR="00BC0EEB">
        <w:t xml:space="preserve">The company has since regained control over their systems, though it is unclear if </w:t>
      </w:r>
      <w:r w:rsidR="004F44FC">
        <w:t xml:space="preserve">any personally identifiable information belonging to clients and employees was captured or </w:t>
      </w:r>
      <w:r w:rsidR="008B277F">
        <w:t xml:space="preserve">leaked. </w:t>
      </w:r>
      <w:r w:rsidR="00E558D7">
        <w:t xml:space="preserve">Despite their claims of being responsible for the attack, </w:t>
      </w:r>
      <w:r w:rsidR="00112774">
        <w:t xml:space="preserve">MGM now desires to </w:t>
      </w:r>
      <w:r w:rsidR="00794851">
        <w:t xml:space="preserve">gather evidence of the perpetrators attack to raise legal action against them for their actions. </w:t>
      </w:r>
      <w:r w:rsidR="00B42857">
        <w:t>The following sections set forth a proposed plan for the company to accomplish this goal.</w:t>
      </w:r>
    </w:p>
    <w:p w14:paraId="7F3D7A77" w14:textId="5E911A47" w:rsidR="007849D6" w:rsidRDefault="009C7156" w:rsidP="007849D6">
      <w:pPr>
        <w:spacing w:line="480" w:lineRule="auto"/>
        <w:jc w:val="center"/>
      </w:pPr>
      <w:r>
        <w:t>Preparing for Investigation</w:t>
      </w:r>
    </w:p>
    <w:p w14:paraId="2498EC03" w14:textId="4C91B84C" w:rsidR="00FF5892" w:rsidRDefault="00FF5892" w:rsidP="00FF5892">
      <w:pPr>
        <w:spacing w:line="480" w:lineRule="auto"/>
        <w:jc w:val="both"/>
      </w:pPr>
      <w:r>
        <w:tab/>
      </w:r>
      <w:r w:rsidR="0029399F">
        <w:t xml:space="preserve">One way the company </w:t>
      </w:r>
      <w:r w:rsidR="003233E0">
        <w:t>can begin to investigate the crime that was committed is to</w:t>
      </w:r>
      <w:r w:rsidR="0029399F">
        <w:t xml:space="preserve"> attempt to reconstruct the </w:t>
      </w:r>
      <w:r w:rsidR="003233E0">
        <w:t xml:space="preserve">incident. </w:t>
      </w:r>
      <w:r w:rsidR="00741C90">
        <w:t xml:space="preserve">This means recreating the scene that occurred in order to better understand </w:t>
      </w:r>
      <w:r w:rsidR="00443197">
        <w:t xml:space="preserve">what </w:t>
      </w:r>
      <w:r w:rsidR="00AD74AC">
        <w:t xml:space="preserve">happened and how it was performed. </w:t>
      </w:r>
      <w:r w:rsidR="001D384B">
        <w:t xml:space="preserve">The first step that should be taken is to </w:t>
      </w:r>
      <w:r w:rsidR="001961F7">
        <w:t xml:space="preserve">make a copy of the </w:t>
      </w:r>
      <w:r w:rsidR="002029D8">
        <w:t xml:space="preserve">affected systems and network that can be later investigated for traces of digital evidence. </w:t>
      </w:r>
      <w:r w:rsidR="001122A9">
        <w:t>Instead of searching for evidence on the company’s main network and its associated systems</w:t>
      </w:r>
      <w:r w:rsidR="0007546B">
        <w:t xml:space="preserve"> and accounts, investigators should perform their investigations and examinations on clones of the real environment to ensure that </w:t>
      </w:r>
      <w:r w:rsidR="006E74BF">
        <w:t xml:space="preserve">the integrity of potential evidence </w:t>
      </w:r>
      <w:r w:rsidR="00EB1146">
        <w:t>is assured</w:t>
      </w:r>
      <w:r w:rsidR="00290062">
        <w:t xml:space="preserve"> (</w:t>
      </w:r>
      <w:r w:rsidR="0025407A">
        <w:t>Cavalieri</w:t>
      </w:r>
      <w:r w:rsidR="00290062">
        <w:t>)</w:t>
      </w:r>
      <w:r w:rsidR="00EB1146">
        <w:t xml:space="preserve">. </w:t>
      </w:r>
      <w:r w:rsidR="005A4390">
        <w:t xml:space="preserve">If this evidence happens to be damaged or modified in any way, the </w:t>
      </w:r>
      <w:r w:rsidR="00B90049">
        <w:t>original evidence will still be intact.</w:t>
      </w:r>
    </w:p>
    <w:p w14:paraId="0DCB440D" w14:textId="7AF80E85" w:rsidR="00B90049" w:rsidRDefault="00B90049" w:rsidP="00FF5892">
      <w:pPr>
        <w:spacing w:line="480" w:lineRule="auto"/>
        <w:jc w:val="both"/>
      </w:pPr>
      <w:r>
        <w:tab/>
      </w:r>
      <w:r w:rsidR="004A50C5">
        <w:t xml:space="preserve">In addition to </w:t>
      </w:r>
      <w:r w:rsidR="00FD1233">
        <w:t>creating a clone</w:t>
      </w:r>
      <w:r w:rsidR="007B299A">
        <w:t xml:space="preserve"> for the investigation of evidence, the company should create virtual environments </w:t>
      </w:r>
      <w:r w:rsidR="005F402A">
        <w:t xml:space="preserve">of the systems and network to use when attempting to recreate the incident </w:t>
      </w:r>
      <w:r w:rsidR="005F402A">
        <w:lastRenderedPageBreak/>
        <w:t xml:space="preserve">that occurred. </w:t>
      </w:r>
      <w:r w:rsidR="007D3F47">
        <w:t xml:space="preserve">These virtual environments </w:t>
      </w:r>
      <w:r w:rsidR="00B327B8">
        <w:t xml:space="preserve">act </w:t>
      </w:r>
      <w:r w:rsidR="00501071">
        <w:t>like</w:t>
      </w:r>
      <w:r w:rsidR="000C5D2A">
        <w:t xml:space="preserve"> real computer </w:t>
      </w:r>
      <w:r w:rsidR="00B327B8">
        <w:t xml:space="preserve">machines but are </w:t>
      </w:r>
      <w:r w:rsidR="005D0399">
        <w:t>virtual machines that run off of</w:t>
      </w:r>
      <w:r w:rsidR="000C5D2A">
        <w:t xml:space="preserve"> physical computers</w:t>
      </w:r>
      <w:r w:rsidR="0013567A">
        <w:t xml:space="preserve">, and actions taken on these virtual machines will not impact the physical device </w:t>
      </w:r>
      <w:r w:rsidR="008B5AD3">
        <w:t>(Patterson, 2011).</w:t>
      </w:r>
      <w:r w:rsidR="005D0399">
        <w:t xml:space="preserve"> </w:t>
      </w:r>
      <w:r w:rsidR="00D42C76">
        <w:t>This will allow investigators to make changes</w:t>
      </w:r>
      <w:r w:rsidR="009D0F5A">
        <w:t xml:space="preserve">, pause or remove </w:t>
      </w:r>
      <w:r w:rsidR="00986170">
        <w:t xml:space="preserve">system or network functions, and recreate </w:t>
      </w:r>
      <w:r w:rsidR="006123FA">
        <w:t xml:space="preserve">attacks without the risk of potential effects affecting </w:t>
      </w:r>
      <w:r w:rsidR="006851A6">
        <w:t xml:space="preserve">the company’s real network and infrastructure. </w:t>
      </w:r>
      <w:r w:rsidR="0036000F">
        <w:t>This ensures that the company will still be able to provide service</w:t>
      </w:r>
      <w:r w:rsidR="00F24250">
        <w:t>s</w:t>
      </w:r>
      <w:r w:rsidR="0036000F">
        <w:t xml:space="preserve"> to their customers while investigators </w:t>
      </w:r>
      <w:r w:rsidR="008C7383">
        <w:t>perform their search and examine digital evidence.</w:t>
      </w:r>
    </w:p>
    <w:p w14:paraId="53A47F84" w14:textId="4CDF4AAC" w:rsidR="00363367" w:rsidRDefault="00363367" w:rsidP="00363367">
      <w:pPr>
        <w:spacing w:line="480" w:lineRule="auto"/>
        <w:jc w:val="center"/>
      </w:pPr>
      <w:r>
        <w:t>Collection and Analysis of Evidence</w:t>
      </w:r>
    </w:p>
    <w:p w14:paraId="020CDDC8" w14:textId="2781C37B" w:rsidR="003C1ADE" w:rsidRDefault="003C1ADE" w:rsidP="003C1ADE">
      <w:pPr>
        <w:spacing w:line="480" w:lineRule="auto"/>
        <w:jc w:val="both"/>
      </w:pPr>
      <w:r>
        <w:tab/>
        <w:t xml:space="preserve">With </w:t>
      </w:r>
      <w:r w:rsidR="005C2DA8">
        <w:t xml:space="preserve">system copies and </w:t>
      </w:r>
      <w:r>
        <w:t>a</w:t>
      </w:r>
      <w:r w:rsidR="007551C1">
        <w:t xml:space="preserve"> virtual environment prepared and ready for </w:t>
      </w:r>
      <w:r w:rsidR="00095233">
        <w:t xml:space="preserve">collecting digital evidence, </w:t>
      </w:r>
      <w:r w:rsidR="005075F1">
        <w:t xml:space="preserve">the investigation for potential digital evidence can begin. Forensic investigators can utilize forensic tools to aid in examining </w:t>
      </w:r>
      <w:r w:rsidR="005E771D">
        <w:t>network traffic</w:t>
      </w:r>
      <w:r w:rsidR="00EE3FC6">
        <w:t xml:space="preserve"> and actions that were performed on certain systems and accounts</w:t>
      </w:r>
      <w:r w:rsidR="008B3BD7">
        <w:t xml:space="preserve">, such as </w:t>
      </w:r>
      <w:r w:rsidR="00840760">
        <w:t>the interception of transmitted data or unauthorized access to files and folders (</w:t>
      </w:r>
      <w:r w:rsidR="005721F4">
        <w:t>Malviya, 2021</w:t>
      </w:r>
      <w:r w:rsidR="00840760">
        <w:t>)</w:t>
      </w:r>
      <w:r w:rsidR="00EE3FC6">
        <w:t xml:space="preserve">. </w:t>
      </w:r>
      <w:r w:rsidR="0074416F">
        <w:t xml:space="preserve">Knowing that the attack </w:t>
      </w:r>
      <w:r w:rsidR="005514E0">
        <w:t xml:space="preserve">exploited the accounts of a company employee, forensic investigators will benefit </w:t>
      </w:r>
      <w:r w:rsidR="002067E5">
        <w:t>from examining th</w:t>
      </w:r>
      <w:r w:rsidR="006F5CA7">
        <w:t>e accounts belonging to that employee</w:t>
      </w:r>
      <w:r w:rsidR="002067E5">
        <w:t xml:space="preserve"> </w:t>
      </w:r>
      <w:r w:rsidR="009F4F05">
        <w:t>and reviewing recorded logs to know what actions the perpetrators took.</w:t>
      </w:r>
      <w:r w:rsidR="00645AB5">
        <w:t xml:space="preserve"> The goal</w:t>
      </w:r>
      <w:r w:rsidR="008B4571">
        <w:t>s</w:t>
      </w:r>
      <w:r w:rsidR="00645AB5">
        <w:t xml:space="preserve"> of the company </w:t>
      </w:r>
      <w:r w:rsidR="008B4571">
        <w:t>are</w:t>
      </w:r>
      <w:r w:rsidR="00645AB5">
        <w:t xml:space="preserve"> to </w:t>
      </w:r>
      <w:r w:rsidR="006355E4">
        <w:t xml:space="preserve">locate the vulnerabilities that were exploited and </w:t>
      </w:r>
      <w:r w:rsidR="00645AB5">
        <w:t xml:space="preserve">find evidence </w:t>
      </w:r>
      <w:r w:rsidR="006A7750">
        <w:t xml:space="preserve">that can convict the party responsible for the </w:t>
      </w:r>
      <w:r w:rsidR="008B4571">
        <w:t>attack</w:t>
      </w:r>
      <w:r w:rsidR="006355E4">
        <w:t>.</w:t>
      </w:r>
    </w:p>
    <w:p w14:paraId="4509FBCF" w14:textId="6489FA44" w:rsidR="009F4F05" w:rsidRDefault="009F4F05" w:rsidP="003C1ADE">
      <w:pPr>
        <w:spacing w:line="480" w:lineRule="auto"/>
        <w:jc w:val="both"/>
      </w:pPr>
      <w:r>
        <w:tab/>
      </w:r>
      <w:r w:rsidR="007F3091">
        <w:t xml:space="preserve">When reenacting the attack to understand how it was performed, there are various tools and tactics that investigators can employ to </w:t>
      </w:r>
      <w:r w:rsidR="00497DAF">
        <w:t xml:space="preserve">strengthen their efforts. </w:t>
      </w:r>
      <w:r w:rsidR="00DA2F5A">
        <w:t>One recommended tool to use is Wireshark</w:t>
      </w:r>
      <w:r w:rsidR="00683790">
        <w:t xml:space="preserve">, which </w:t>
      </w:r>
      <w:r w:rsidR="00CA0090">
        <w:t xml:space="preserve">works to capture </w:t>
      </w:r>
      <w:r w:rsidR="00C00428">
        <w:t xml:space="preserve">transmitted data and packets on a network. </w:t>
      </w:r>
      <w:r w:rsidR="00EE280E">
        <w:t xml:space="preserve">This tool can be used by investigators when reenacting the </w:t>
      </w:r>
      <w:r w:rsidR="00B52C5C">
        <w:t xml:space="preserve">attack to understand how specific actions taken by the perpetrators </w:t>
      </w:r>
      <w:r w:rsidR="002A7647">
        <w:t>impacted the network, such as requests they sent to certain systems</w:t>
      </w:r>
      <w:r w:rsidR="00893081">
        <w:t xml:space="preserve"> (Kinzie, 2022)</w:t>
      </w:r>
      <w:r w:rsidR="002A7647">
        <w:t>.</w:t>
      </w:r>
      <w:r w:rsidR="00E275F3">
        <w:t xml:space="preserve"> When they learn how </w:t>
      </w:r>
      <w:r w:rsidR="00C64694">
        <w:t xml:space="preserve">the attackers were able to </w:t>
      </w:r>
      <w:r w:rsidR="0097651D">
        <w:t xml:space="preserve">perform commands and understand what actions </w:t>
      </w:r>
      <w:r w:rsidR="0097651D">
        <w:lastRenderedPageBreak/>
        <w:t xml:space="preserve">they took, they </w:t>
      </w:r>
      <w:r w:rsidR="00CD3317">
        <w:t xml:space="preserve">will better recognize the tactics and methods employed by the perpetrators </w:t>
      </w:r>
      <w:r w:rsidR="00645AB5">
        <w:t xml:space="preserve">and know </w:t>
      </w:r>
      <w:r w:rsidR="00762238">
        <w:t xml:space="preserve">what vulnerabilities they exploited. </w:t>
      </w:r>
    </w:p>
    <w:p w14:paraId="5B0CD732" w14:textId="61099764" w:rsidR="0001580E" w:rsidRDefault="0001580E" w:rsidP="003C1ADE">
      <w:pPr>
        <w:spacing w:line="480" w:lineRule="auto"/>
        <w:jc w:val="both"/>
      </w:pPr>
      <w:r>
        <w:tab/>
        <w:t>To achieve the second goal of finding evidence that can be presented against the perpetrators</w:t>
      </w:r>
      <w:r w:rsidR="00A42C72">
        <w:t xml:space="preserve">, investigators will want to search for information that </w:t>
      </w:r>
      <w:r w:rsidR="009F7CDF">
        <w:t xml:space="preserve">reveals the identity of the attackers. </w:t>
      </w:r>
      <w:r w:rsidR="00607F68">
        <w:t xml:space="preserve">One method to accomplish this is by </w:t>
      </w:r>
      <w:r w:rsidR="009126A7">
        <w:t xml:space="preserve">reviewing network logs to find information about the systems and networks the perpetrators may have used. </w:t>
      </w:r>
      <w:r w:rsidR="00FA7230">
        <w:t xml:space="preserve">IP addresses may </w:t>
      </w:r>
      <w:r w:rsidR="00BD0DE0">
        <w:t xml:space="preserve">trace back to where the attack was launched, </w:t>
      </w:r>
      <w:r w:rsidR="006A11DB">
        <w:t xml:space="preserve">which can help the company narrow down potential </w:t>
      </w:r>
      <w:r w:rsidR="00704DE4">
        <w:t xml:space="preserve">culprits. </w:t>
      </w:r>
      <w:r w:rsidR="006559CE">
        <w:t xml:space="preserve">Examining </w:t>
      </w:r>
      <w:r w:rsidR="009C55A8">
        <w:t>the data and information that was targeted can also provide insight into the perpetrator’s motives</w:t>
      </w:r>
      <w:r w:rsidR="00AC3EB0">
        <w:t xml:space="preserve"> (Bule)</w:t>
      </w:r>
      <w:r w:rsidR="009C55A8">
        <w:t xml:space="preserve">. </w:t>
      </w:r>
      <w:r w:rsidR="00085CE3">
        <w:t xml:space="preserve">In the case of the attack on MGM, </w:t>
      </w:r>
      <w:r w:rsidR="00835B39">
        <w:t xml:space="preserve">the group known as ALPHV has claimed responsibility for the attack. </w:t>
      </w:r>
      <w:r w:rsidR="00E77997">
        <w:t>Investigators might benefit from researching other attacks this group has been involved in</w:t>
      </w:r>
      <w:r w:rsidR="00276E14">
        <w:t xml:space="preserve"> to know where they should look for potential evidence.</w:t>
      </w:r>
    </w:p>
    <w:p w14:paraId="5ED4C8EB" w14:textId="4AFB3632" w:rsidR="00D27F12" w:rsidRDefault="00D27F12" w:rsidP="003C1ADE">
      <w:pPr>
        <w:spacing w:line="480" w:lineRule="auto"/>
        <w:jc w:val="both"/>
      </w:pPr>
      <w:r>
        <w:tab/>
        <w:t xml:space="preserve">In performing these investigations and examinations, investigators should </w:t>
      </w:r>
      <w:r w:rsidR="0007681E">
        <w:t xml:space="preserve">use strong practices such as working on backups of data and maintaining a chain of custody for devices and evidence that is handled. </w:t>
      </w:r>
      <w:r w:rsidR="007373EF">
        <w:t xml:space="preserve">Working on copies of data </w:t>
      </w:r>
      <w:r w:rsidR="00A61980">
        <w:t>will protect original evidence from harm</w:t>
      </w:r>
      <w:r w:rsidR="000E55C2">
        <w:t xml:space="preserve"> and allow investigators to perform any actions they want to test without worry of damaging </w:t>
      </w:r>
      <w:r w:rsidR="000B41B1">
        <w:t xml:space="preserve">or modifying the original evidence. </w:t>
      </w:r>
      <w:r w:rsidR="00BB7BA3">
        <w:t>Maintaining a chain of custody form requires investigators to document each time they interact with evidence</w:t>
      </w:r>
      <w:r w:rsidR="00471781">
        <w:t xml:space="preserve"> and notate what actions they performed. </w:t>
      </w:r>
      <w:r w:rsidR="005B6A9F">
        <w:t xml:space="preserve">This helps </w:t>
      </w:r>
      <w:r w:rsidR="002F5D9A">
        <w:t xml:space="preserve">ensure the integrity of evidence and keeps it admissible for </w:t>
      </w:r>
      <w:r w:rsidR="00AC4D2E">
        <w:t>a potential court setting.</w:t>
      </w:r>
      <w:r w:rsidR="005836F5">
        <w:t xml:space="preserve"> Additional practices such as disabling </w:t>
      </w:r>
      <w:r w:rsidR="00470F37">
        <w:t>remote access and administration tools can help prevent future potential attacks by remote threat actors (</w:t>
      </w:r>
      <w:r w:rsidR="000A0F81">
        <w:t>Waqas, 2022</w:t>
      </w:r>
      <w:r w:rsidR="00470F37">
        <w:t>).</w:t>
      </w:r>
    </w:p>
    <w:p w14:paraId="641808B9" w14:textId="77777777" w:rsidR="00C02EFD" w:rsidRDefault="00C02EFD" w:rsidP="003C1ADE">
      <w:pPr>
        <w:spacing w:line="480" w:lineRule="auto"/>
        <w:jc w:val="both"/>
      </w:pPr>
    </w:p>
    <w:p w14:paraId="4F6C3E9A" w14:textId="77777777" w:rsidR="00C02EFD" w:rsidRDefault="00C02EFD" w:rsidP="003C1ADE">
      <w:pPr>
        <w:spacing w:line="480" w:lineRule="auto"/>
        <w:jc w:val="both"/>
      </w:pPr>
    </w:p>
    <w:p w14:paraId="39A4107B" w14:textId="6371A093" w:rsidR="00003C01" w:rsidRDefault="00003C01" w:rsidP="00003C01">
      <w:pPr>
        <w:spacing w:line="480" w:lineRule="auto"/>
        <w:jc w:val="center"/>
      </w:pPr>
      <w:r>
        <w:lastRenderedPageBreak/>
        <w:t xml:space="preserve">Linkages and Associations </w:t>
      </w:r>
      <w:r w:rsidR="000A0021">
        <w:t>Made with Evidence</w:t>
      </w:r>
    </w:p>
    <w:p w14:paraId="7CC90A52" w14:textId="1B9A70EB" w:rsidR="000A0021" w:rsidRDefault="000A0021" w:rsidP="000A0021">
      <w:pPr>
        <w:spacing w:line="480" w:lineRule="auto"/>
        <w:jc w:val="both"/>
      </w:pPr>
      <w:r>
        <w:tab/>
        <w:t xml:space="preserve">Once evidence has been gathered and investigators </w:t>
      </w:r>
      <w:r w:rsidR="00EE0CF4">
        <w:t>know</w:t>
      </w:r>
      <w:r>
        <w:t xml:space="preserve"> how the perpetrators performed their attack</w:t>
      </w:r>
      <w:r w:rsidR="00EE0CF4">
        <w:t xml:space="preserve">, linkages can be made to further understand the incident and the parties involved. </w:t>
      </w:r>
      <w:r w:rsidR="00B15E00">
        <w:t>This analysis step of the investigation process is critically important as con</w:t>
      </w:r>
      <w:r w:rsidR="00296023">
        <w:t>clusions will be determined</w:t>
      </w:r>
      <w:r w:rsidR="00A06D87">
        <w:t>. These conclusions may suggest that a specific individual or party is responsible for the cyberattack</w:t>
      </w:r>
      <w:r w:rsidR="00C46DA0">
        <w:t>, and the evidence should support potential allegations.</w:t>
      </w:r>
    </w:p>
    <w:p w14:paraId="597FA5C9" w14:textId="4430C6CB" w:rsidR="00370EEC" w:rsidRDefault="00370EEC" w:rsidP="000A0021">
      <w:pPr>
        <w:spacing w:line="480" w:lineRule="auto"/>
        <w:jc w:val="both"/>
      </w:pPr>
      <w:r>
        <w:tab/>
        <w:t xml:space="preserve">In the case of the attack against MGM, the group known as ALPHV claimed responsibility for the attack. </w:t>
      </w:r>
      <w:r w:rsidR="00B76347">
        <w:t xml:space="preserve">If the company is to go forward with performing an investigation surrounding the attack, their best course of action may be to </w:t>
      </w:r>
      <w:r w:rsidR="00C72509">
        <w:t xml:space="preserve">search for evidence that proves ALPHV’s involvement in the attack. </w:t>
      </w:r>
      <w:r w:rsidR="00C22BB1">
        <w:t xml:space="preserve">In the event that they allege </w:t>
      </w:r>
      <w:r w:rsidR="00640E79">
        <w:t xml:space="preserve">that ALPHV is the perpetrator behind the attack, they will want to have sufficient evidence that can be presented </w:t>
      </w:r>
      <w:r w:rsidR="00F9705E">
        <w:t xml:space="preserve">showing how they arrived at that conclusion. </w:t>
      </w:r>
      <w:r w:rsidR="00507844">
        <w:t xml:space="preserve">Investigators should clearly document their findings and </w:t>
      </w:r>
      <w:r w:rsidR="00374C94">
        <w:t xml:space="preserve">store evidence securely to ensure that it is not mishandled or accessed without authorization. </w:t>
      </w:r>
      <w:r w:rsidR="009402CE">
        <w:t xml:space="preserve">Conclusions reached should also be documented so that the company has written records </w:t>
      </w:r>
      <w:r w:rsidR="00F22F34">
        <w:t>of details about the attack</w:t>
      </w:r>
      <w:r w:rsidR="002242A7">
        <w:t xml:space="preserve"> method, the systems affected, and the company’s response to the incident.</w:t>
      </w:r>
    </w:p>
    <w:p w14:paraId="49A089E4" w14:textId="4BEBFC84" w:rsidR="004A173C" w:rsidRDefault="004A173C" w:rsidP="004A173C">
      <w:pPr>
        <w:spacing w:line="480" w:lineRule="auto"/>
        <w:jc w:val="center"/>
      </w:pPr>
      <w:r>
        <w:t>Prosecution of Perpetrators</w:t>
      </w:r>
    </w:p>
    <w:p w14:paraId="278E32EE" w14:textId="2A1FF514" w:rsidR="004A173C" w:rsidRDefault="004A173C" w:rsidP="004A173C">
      <w:pPr>
        <w:spacing w:line="480" w:lineRule="auto"/>
        <w:jc w:val="both"/>
      </w:pPr>
      <w:r>
        <w:tab/>
      </w:r>
      <w:r w:rsidR="001D6706">
        <w:t xml:space="preserve">If MGM decides to move forward with a case against </w:t>
      </w:r>
      <w:r w:rsidR="00523986">
        <w:t xml:space="preserve">their determined perpetrators, they must be prepared to present sufficient evidence to back their allegations. </w:t>
      </w:r>
      <w:r w:rsidR="00C918B0">
        <w:t xml:space="preserve">Prosecuting individuals and groups for cybercrimes can often be difficult </w:t>
      </w:r>
      <w:r w:rsidR="00A232CA">
        <w:t xml:space="preserve">because of various factors, such as determining where the </w:t>
      </w:r>
      <w:r w:rsidR="00526088">
        <w:t>jurisdiction of the prosecuting court will be (</w:t>
      </w:r>
      <w:r w:rsidR="009A445B">
        <w:t>Grimes, 2016</w:t>
      </w:r>
      <w:r w:rsidR="00526088">
        <w:t xml:space="preserve">). </w:t>
      </w:r>
      <w:r w:rsidR="00AD21D7">
        <w:t>This and other factors must be considered by MGM, and even once t</w:t>
      </w:r>
      <w:r w:rsidR="00807B3E">
        <w:t>hey have been planned for the process of prosecution can still take months or years.</w:t>
      </w:r>
    </w:p>
    <w:p w14:paraId="3EB50E6B" w14:textId="68455581" w:rsidR="00A72932" w:rsidRDefault="00A72932" w:rsidP="004A173C">
      <w:pPr>
        <w:spacing w:line="480" w:lineRule="auto"/>
        <w:jc w:val="both"/>
      </w:pPr>
      <w:r>
        <w:lastRenderedPageBreak/>
        <w:tab/>
        <w:t xml:space="preserve">If legal action is taken against </w:t>
      </w:r>
      <w:r w:rsidR="00DB7C12">
        <w:t xml:space="preserve">the attackers, MGM will want to present their evidence with a structured timeline of events to show how the incident unfolded. </w:t>
      </w:r>
      <w:r w:rsidR="008B0E1D">
        <w:t>Calling upon expert forensic investigators and analysts to share their findings and determinations will help strengthen the company’s case against the perpetrators.</w:t>
      </w:r>
      <w:r w:rsidR="00E221B4">
        <w:t xml:space="preserve"> </w:t>
      </w:r>
      <w:r w:rsidR="00432204">
        <w:t xml:space="preserve">If sufficient evidence is presented, it is possible that the perpetrators will be held responsible for their actions. </w:t>
      </w:r>
      <w:r w:rsidR="008A5E96">
        <w:t xml:space="preserve">If this is the case, MGM may want to request some form of recompense </w:t>
      </w:r>
      <w:r w:rsidR="00440EC4">
        <w:t>for the losses they experienced.</w:t>
      </w:r>
      <w:r w:rsidR="003072E3">
        <w:t xml:space="preserve"> </w:t>
      </w:r>
      <w:r w:rsidR="004A16C6">
        <w:t xml:space="preserve">The lawful punishment for the attack that was performed will also depend upon the jurisdiction </w:t>
      </w:r>
      <w:r w:rsidR="00AB675E">
        <w:t>in which the court case is performed (</w:t>
      </w:r>
      <w:proofErr w:type="spellStart"/>
      <w:r w:rsidR="00BB4734">
        <w:t>Khadam</w:t>
      </w:r>
      <w:proofErr w:type="spellEnd"/>
      <w:r w:rsidR="00BB4734">
        <w:t xml:space="preserve"> et al., 2023</w:t>
      </w:r>
      <w:r w:rsidR="00AB675E">
        <w:t>).</w:t>
      </w:r>
    </w:p>
    <w:p w14:paraId="02720DFE" w14:textId="7ECDF303" w:rsidR="007F424D" w:rsidRDefault="007F424D" w:rsidP="007F424D">
      <w:pPr>
        <w:spacing w:line="480" w:lineRule="auto"/>
        <w:jc w:val="center"/>
      </w:pPr>
      <w:r>
        <w:t>Conclusion</w:t>
      </w:r>
    </w:p>
    <w:p w14:paraId="56A366F1" w14:textId="2B00B7BB" w:rsidR="007F424D" w:rsidRDefault="007F424D" w:rsidP="007F424D">
      <w:pPr>
        <w:spacing w:line="480" w:lineRule="auto"/>
        <w:jc w:val="both"/>
      </w:pPr>
      <w:r>
        <w:tab/>
        <w:t>In summary, th</w:t>
      </w:r>
      <w:r w:rsidR="00240BEA">
        <w:t xml:space="preserve">e steps and methodology presented here will greatly benefit companies looking to perform investigations for crimes that have been committed against them. </w:t>
      </w:r>
      <w:r w:rsidR="005B62C4">
        <w:t xml:space="preserve">Following forensic best practices and procedures will ensure that evidence collected is </w:t>
      </w:r>
      <w:r w:rsidR="00D929CE">
        <w:t xml:space="preserve">properly handled and secured, keeping its integrity assured. </w:t>
      </w:r>
      <w:r w:rsidR="009D161E">
        <w:t xml:space="preserve">Utilizing forensic tools and virtual environments allow investigators to perform various forms of tests and examinations that aid them </w:t>
      </w:r>
      <w:r w:rsidR="0066117B">
        <w:t xml:space="preserve">in better understanding </w:t>
      </w:r>
      <w:r w:rsidR="00AF2ED9">
        <w:t xml:space="preserve">cyberattacks. </w:t>
      </w:r>
      <w:r w:rsidR="00B371E6">
        <w:t xml:space="preserve">MGM has experienced various attacks in the past and will likely continue to face them in years to come, and by following these steps </w:t>
      </w:r>
      <w:r w:rsidR="001D7DD6">
        <w:t>MGM will be prepared to investigate future potential cyberattacks that are launched against the</w:t>
      </w:r>
      <w:r w:rsidR="0021052E">
        <w:t xml:space="preserve"> company.</w:t>
      </w:r>
    </w:p>
    <w:p w14:paraId="74AE5F20" w14:textId="77777777" w:rsidR="002F5D9A" w:rsidRPr="00820323" w:rsidRDefault="002F5D9A" w:rsidP="003C1ADE">
      <w:pPr>
        <w:spacing w:line="480" w:lineRule="auto"/>
        <w:jc w:val="both"/>
      </w:pPr>
    </w:p>
    <w:p w14:paraId="61AB9DEC" w14:textId="5CB45B11" w:rsidR="00A15CBE" w:rsidRDefault="00A15CBE" w:rsidP="00B5077A">
      <w:pPr>
        <w:pStyle w:val="NormalWeb"/>
        <w:spacing w:before="0" w:beforeAutospacing="0" w:after="0" w:afterAutospacing="0" w:line="480" w:lineRule="auto"/>
        <w:ind w:left="720" w:hanging="720"/>
      </w:pPr>
    </w:p>
    <w:p w14:paraId="2E32D671" w14:textId="77777777" w:rsidR="002B588E" w:rsidRDefault="002B588E" w:rsidP="00B5077A">
      <w:pPr>
        <w:pStyle w:val="NormalWeb"/>
        <w:spacing w:before="0" w:beforeAutospacing="0" w:after="0" w:afterAutospacing="0" w:line="480" w:lineRule="auto"/>
        <w:ind w:left="720" w:hanging="720"/>
      </w:pPr>
    </w:p>
    <w:p w14:paraId="54CD1636" w14:textId="77777777" w:rsidR="002B588E" w:rsidRDefault="002B588E" w:rsidP="00B5077A">
      <w:pPr>
        <w:pStyle w:val="NormalWeb"/>
        <w:spacing w:before="0" w:beforeAutospacing="0" w:after="0" w:afterAutospacing="0" w:line="480" w:lineRule="auto"/>
        <w:ind w:left="720" w:hanging="720"/>
      </w:pPr>
    </w:p>
    <w:p w14:paraId="77791984" w14:textId="77777777" w:rsidR="002B588E" w:rsidRDefault="002B588E" w:rsidP="00B5077A">
      <w:pPr>
        <w:pStyle w:val="NormalWeb"/>
        <w:spacing w:before="0" w:beforeAutospacing="0" w:after="0" w:afterAutospacing="0" w:line="480" w:lineRule="auto"/>
        <w:ind w:left="720" w:hanging="720"/>
      </w:pPr>
    </w:p>
    <w:p w14:paraId="2E40EFC8" w14:textId="34630C4D" w:rsidR="002B588E" w:rsidRDefault="002B588E" w:rsidP="002B588E">
      <w:pPr>
        <w:pStyle w:val="NormalWeb"/>
        <w:spacing w:before="0" w:beforeAutospacing="0" w:after="0" w:afterAutospacing="0" w:line="480" w:lineRule="auto"/>
        <w:ind w:left="720" w:hanging="720"/>
        <w:jc w:val="center"/>
      </w:pPr>
      <w:r>
        <w:lastRenderedPageBreak/>
        <w:t>References</w:t>
      </w:r>
    </w:p>
    <w:p w14:paraId="456356DE" w14:textId="5A826BB9" w:rsidR="002B588E" w:rsidRDefault="002B588E" w:rsidP="002B588E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Braithwaite, S. (2023, October 24). ALPHV: Hackers Reveal Details of MGM Cyber Attack. </w:t>
      </w:r>
      <w:r>
        <w:rPr>
          <w:i/>
          <w:iCs/>
        </w:rPr>
        <w:t>University of Hawai</w:t>
      </w:r>
      <w:r w:rsidR="008F2AA9">
        <w:rPr>
          <w:i/>
          <w:iCs/>
        </w:rPr>
        <w:t>i</w:t>
      </w:r>
      <w:r w:rsidR="008F2AA9">
        <w:t xml:space="preserve">. </w:t>
      </w:r>
      <w:r w:rsidR="00942888" w:rsidRPr="002904C3">
        <w:t>https://westoahu.hawaii.edu/cyber/global-weekly-exec-summary/alphv-hackers-reveal-details-of-mgm-cyber-attack/</w:t>
      </w:r>
    </w:p>
    <w:p w14:paraId="3C244EB6" w14:textId="335169F5" w:rsidR="00F2688F" w:rsidRPr="00F2688F" w:rsidRDefault="00F2688F" w:rsidP="009934F1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Bule, G. (n.d.). Cyberattack Response Best Practices. </w:t>
      </w:r>
      <w:proofErr w:type="spellStart"/>
      <w:r>
        <w:rPr>
          <w:i/>
          <w:iCs/>
        </w:rPr>
        <w:t>ITSec</w:t>
      </w:r>
      <w:proofErr w:type="spellEnd"/>
      <w:r>
        <w:t xml:space="preserve">. </w:t>
      </w:r>
      <w:r w:rsidR="004A7B3A" w:rsidRPr="004A7B3A">
        <w:t>https://itsec.group/blog-post-responding-to-cyberattack.html</w:t>
      </w:r>
    </w:p>
    <w:p w14:paraId="19A8144C" w14:textId="133A3C34" w:rsidR="008D0BF5" w:rsidRPr="008D0BF5" w:rsidRDefault="008D0BF5" w:rsidP="009934F1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Cavalieri, K. (n.d.). Forensic Imaging: Why It’s Crucial for eDiscovery. </w:t>
      </w:r>
      <w:r w:rsidR="00050C13">
        <w:rPr>
          <w:i/>
          <w:iCs/>
        </w:rPr>
        <w:t>AVALON Legal</w:t>
      </w:r>
      <w:r>
        <w:t xml:space="preserve">. </w:t>
      </w:r>
      <w:r w:rsidR="00050C13" w:rsidRPr="00050C13">
        <w:t>https://solutions.avalonlegal.com/blog/forensic-imaging-why-its-crucial-for-ediscovery</w:t>
      </w:r>
    </w:p>
    <w:p w14:paraId="31A81E73" w14:textId="5EB27652" w:rsidR="00155AA0" w:rsidRPr="00155AA0" w:rsidRDefault="00155AA0" w:rsidP="009934F1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Grimes, R. (2016, December 6). Why </w:t>
      </w:r>
      <w:proofErr w:type="gramStart"/>
      <w:r>
        <w:t>it’s</w:t>
      </w:r>
      <w:proofErr w:type="gramEnd"/>
      <w:r>
        <w:t xml:space="preserve"> so hard to prosecute cyber criminals. </w:t>
      </w:r>
      <w:r>
        <w:rPr>
          <w:i/>
          <w:iCs/>
        </w:rPr>
        <w:t>CSO</w:t>
      </w:r>
      <w:r>
        <w:t xml:space="preserve">. </w:t>
      </w:r>
      <w:r w:rsidRPr="00155AA0">
        <w:t>https://www.csoonline.com/article/559099/why-its-so-hard-to-prosecute-cyber-criminals.html</w:t>
      </w:r>
    </w:p>
    <w:p w14:paraId="4789FBC2" w14:textId="66B94B68" w:rsidR="00BB4734" w:rsidRDefault="00BB4734" w:rsidP="009934F1">
      <w:pPr>
        <w:pStyle w:val="NormalWeb"/>
        <w:spacing w:before="0" w:beforeAutospacing="0" w:after="0" w:afterAutospacing="0" w:line="480" w:lineRule="auto"/>
        <w:ind w:left="720" w:hanging="720"/>
      </w:pPr>
      <w:proofErr w:type="spellStart"/>
      <w:r w:rsidRPr="00BB4734">
        <w:t>Khadam</w:t>
      </w:r>
      <w:proofErr w:type="spellEnd"/>
      <w:r w:rsidRPr="00BB4734">
        <w:t xml:space="preserve">, N., Anjum, N., Alam, A., Ali Mirza, Q., Assam, M., Ismail, E. A. A., &amp; </w:t>
      </w:r>
      <w:proofErr w:type="spellStart"/>
      <w:r w:rsidRPr="00BB4734">
        <w:t>Abonazel</w:t>
      </w:r>
      <w:proofErr w:type="spellEnd"/>
      <w:r w:rsidRPr="00BB4734">
        <w:t xml:space="preserve">, M. R. (2023). How to punish cyber criminals: A study to investigate the target and </w:t>
      </w:r>
      <w:proofErr w:type="gramStart"/>
      <w:r w:rsidRPr="00BB4734">
        <w:t>consequence based</w:t>
      </w:r>
      <w:proofErr w:type="gramEnd"/>
      <w:r w:rsidRPr="00BB4734">
        <w:t xml:space="preserve"> punishments for malware attacks in UK, USA, China, Ethiopia &amp; Pakistan. </w:t>
      </w:r>
      <w:proofErr w:type="spellStart"/>
      <w:r w:rsidRPr="00BB4734">
        <w:t>Heliyon</w:t>
      </w:r>
      <w:proofErr w:type="spellEnd"/>
      <w:r w:rsidRPr="00BB4734">
        <w:t>, 9(12), e22823. https://doi.org/10.1016/j.heliyon.2023.e22823</w:t>
      </w:r>
    </w:p>
    <w:p w14:paraId="1F3D599F" w14:textId="52E5736D" w:rsidR="00B72BBC" w:rsidRPr="00B72BBC" w:rsidRDefault="00B72BBC" w:rsidP="009934F1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Kinzie, K. (2022, August 19). How to Use Wireshark: Comprehensive Tutorial + Tips. </w:t>
      </w:r>
      <w:r>
        <w:rPr>
          <w:i/>
          <w:iCs/>
        </w:rPr>
        <w:t>Varonis</w:t>
      </w:r>
      <w:r>
        <w:t xml:space="preserve">. </w:t>
      </w:r>
      <w:r w:rsidRPr="00B72BBC">
        <w:t>https://www.varonis.com/blog/how-to-use-wireshark</w:t>
      </w:r>
    </w:p>
    <w:p w14:paraId="4B9B65EE" w14:textId="637C5A3F" w:rsidR="00334344" w:rsidRDefault="00334344" w:rsidP="00334344">
      <w:pPr>
        <w:spacing w:line="480" w:lineRule="auto"/>
        <w:ind w:left="720" w:hanging="720"/>
      </w:pPr>
      <w:r>
        <w:t xml:space="preserve">Malviya, N. (2021, February 2021). Wireless Attacks and Mitigation. </w:t>
      </w:r>
      <w:r>
        <w:rPr>
          <w:i/>
          <w:iCs/>
        </w:rPr>
        <w:t>Resources.infosecinstitue.com</w:t>
      </w:r>
      <w:r>
        <w:t xml:space="preserve">. </w:t>
      </w:r>
      <w:r w:rsidRPr="0051431F">
        <w:t>https://resources.infosecinstitute.com/topic/wireless-attacks-and-mitigation/</w:t>
      </w:r>
    </w:p>
    <w:p w14:paraId="2669A8F8" w14:textId="160F7F9E" w:rsidR="001F6AA4" w:rsidRPr="00861460" w:rsidRDefault="001F6AA4" w:rsidP="009934F1">
      <w:pPr>
        <w:pStyle w:val="NormalWeb"/>
        <w:spacing w:before="0" w:beforeAutospacing="0" w:after="0" w:afterAutospacing="0" w:line="480" w:lineRule="auto"/>
        <w:ind w:left="720" w:hanging="720"/>
      </w:pPr>
      <w:r>
        <w:t xml:space="preserve">Patterson, F. M. (2011). The Implications of Virtual Environments in Digital Forensic Investigations. </w:t>
      </w:r>
      <w:r w:rsidR="00861460">
        <w:rPr>
          <w:i/>
          <w:iCs/>
        </w:rPr>
        <w:t>University of Central Florida</w:t>
      </w:r>
      <w:r w:rsidR="00861460">
        <w:t xml:space="preserve">. </w:t>
      </w:r>
      <w:r w:rsidR="00861460" w:rsidRPr="00861460">
        <w:t>https://stars.library.ucf.edu/cgi/viewcontent.cgi?article=2790&amp;context=etd</w:t>
      </w:r>
    </w:p>
    <w:p w14:paraId="04B37FD2" w14:textId="5BB48F6E" w:rsidR="00942888" w:rsidRDefault="009934F1" w:rsidP="005340A7">
      <w:pPr>
        <w:pStyle w:val="NormalWeb"/>
        <w:spacing w:before="0" w:beforeAutospacing="0" w:after="0" w:afterAutospacing="0" w:line="480" w:lineRule="auto"/>
        <w:ind w:left="720" w:hanging="720"/>
      </w:pPr>
      <w:r>
        <w:lastRenderedPageBreak/>
        <w:t>T</w:t>
      </w:r>
      <w:r>
        <w:t>FH</w:t>
      </w:r>
      <w:r>
        <w:t xml:space="preserve">. (2023, September 21). </w:t>
      </w:r>
      <w:r w:rsidRPr="009934F1">
        <w:t>Unmasking the ALPHV-MGM Saga: A masterclass in cybersecurity missteps and ethical conundrums</w:t>
      </w:r>
      <w:r>
        <w:t xml:space="preserve">. </w:t>
      </w:r>
      <w:r w:rsidRPr="009934F1">
        <w:rPr>
          <w:i/>
          <w:iCs/>
        </w:rPr>
        <w:t>The Final Hop</w:t>
      </w:r>
      <w:r>
        <w:t xml:space="preserve">. </w:t>
      </w:r>
      <w:hyperlink r:id="rId6" w:history="1">
        <w:r w:rsidR="005340A7" w:rsidRPr="003A0040">
          <w:rPr>
            <w:rStyle w:val="Hyperlink"/>
            <w:rFonts w:eastAsiaTheme="majorEastAsia"/>
          </w:rPr>
          <w:t>https://www.thefinalhop.com/unmasking-the-alphv-mgm-saga-a-masterclass-in-cybersecurity-missteps-and-ethical-conundrums/</w:t>
        </w:r>
      </w:hyperlink>
    </w:p>
    <w:p w14:paraId="2BAE1717" w14:textId="77777777" w:rsidR="00B73767" w:rsidRDefault="00B73767" w:rsidP="00B73767">
      <w:pPr>
        <w:spacing w:line="480" w:lineRule="auto"/>
        <w:ind w:left="720" w:hanging="720"/>
      </w:pPr>
      <w:r>
        <w:t xml:space="preserve">Waqas. (2022, February 9). Wireless Network Security Best Practices. </w:t>
      </w:r>
      <w:r>
        <w:rPr>
          <w:i/>
          <w:iCs/>
        </w:rPr>
        <w:t>Hackread.com</w:t>
      </w:r>
      <w:r>
        <w:t xml:space="preserve">. </w:t>
      </w:r>
      <w:r w:rsidRPr="00EA1A37">
        <w:t>https://www.hackread.com/wireless-network-security-best-practices/</w:t>
      </w:r>
    </w:p>
    <w:p w14:paraId="55140443" w14:textId="77777777" w:rsidR="005340A7" w:rsidRPr="008F2AA9" w:rsidRDefault="005340A7" w:rsidP="005340A7">
      <w:pPr>
        <w:pStyle w:val="NormalWeb"/>
        <w:spacing w:before="0" w:beforeAutospacing="0" w:after="0" w:afterAutospacing="0" w:line="480" w:lineRule="auto"/>
        <w:ind w:left="720" w:hanging="720"/>
      </w:pPr>
    </w:p>
    <w:sectPr w:rsidR="005340A7" w:rsidRPr="008F2AA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59DB4" w14:textId="77777777" w:rsidR="00C81B49" w:rsidRDefault="00C81B49" w:rsidP="00E0360E">
      <w:pPr>
        <w:spacing w:after="0" w:line="240" w:lineRule="auto"/>
      </w:pPr>
      <w:r>
        <w:separator/>
      </w:r>
    </w:p>
  </w:endnote>
  <w:endnote w:type="continuationSeparator" w:id="0">
    <w:p w14:paraId="79D9F34F" w14:textId="77777777" w:rsidR="00C81B49" w:rsidRDefault="00C81B49" w:rsidP="00E03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29451" w14:textId="77777777" w:rsidR="00C81B49" w:rsidRDefault="00C81B49" w:rsidP="00E0360E">
      <w:pPr>
        <w:spacing w:after="0" w:line="240" w:lineRule="auto"/>
      </w:pPr>
      <w:r>
        <w:separator/>
      </w:r>
    </w:p>
  </w:footnote>
  <w:footnote w:type="continuationSeparator" w:id="0">
    <w:p w14:paraId="33863FA3" w14:textId="77777777" w:rsidR="00C81B49" w:rsidRDefault="00C81B49" w:rsidP="00E036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26599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3620BF9" w14:textId="28A7F3D5" w:rsidR="00E0360E" w:rsidRDefault="00E0360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5E3D50" w14:textId="77777777" w:rsidR="00E0360E" w:rsidRDefault="00E036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8FC"/>
    <w:rsid w:val="00001B75"/>
    <w:rsid w:val="00003C01"/>
    <w:rsid w:val="0000645E"/>
    <w:rsid w:val="00011B5A"/>
    <w:rsid w:val="0001580E"/>
    <w:rsid w:val="00017E1F"/>
    <w:rsid w:val="000202E3"/>
    <w:rsid w:val="00027808"/>
    <w:rsid w:val="00037F2C"/>
    <w:rsid w:val="00041300"/>
    <w:rsid w:val="00050C13"/>
    <w:rsid w:val="000632A1"/>
    <w:rsid w:val="000649CA"/>
    <w:rsid w:val="00073627"/>
    <w:rsid w:val="0007546B"/>
    <w:rsid w:val="0007681E"/>
    <w:rsid w:val="00085CE3"/>
    <w:rsid w:val="00095233"/>
    <w:rsid w:val="000A0021"/>
    <w:rsid w:val="000A0F81"/>
    <w:rsid w:val="000A3616"/>
    <w:rsid w:val="000B10A6"/>
    <w:rsid w:val="000B41B1"/>
    <w:rsid w:val="000C41F7"/>
    <w:rsid w:val="000C5100"/>
    <w:rsid w:val="000C5D2A"/>
    <w:rsid w:val="000D128B"/>
    <w:rsid w:val="000D703B"/>
    <w:rsid w:val="000E4CCE"/>
    <w:rsid w:val="000E55C2"/>
    <w:rsid w:val="0010468D"/>
    <w:rsid w:val="00107AB9"/>
    <w:rsid w:val="00110528"/>
    <w:rsid w:val="001122A9"/>
    <w:rsid w:val="00112774"/>
    <w:rsid w:val="00115E87"/>
    <w:rsid w:val="00122904"/>
    <w:rsid w:val="00125777"/>
    <w:rsid w:val="0013567A"/>
    <w:rsid w:val="00141A9B"/>
    <w:rsid w:val="00141E2C"/>
    <w:rsid w:val="00153FE6"/>
    <w:rsid w:val="00155AA0"/>
    <w:rsid w:val="00166D69"/>
    <w:rsid w:val="00167670"/>
    <w:rsid w:val="00172757"/>
    <w:rsid w:val="00186835"/>
    <w:rsid w:val="00187D1E"/>
    <w:rsid w:val="00191E63"/>
    <w:rsid w:val="00192F33"/>
    <w:rsid w:val="001961F7"/>
    <w:rsid w:val="001A1AA2"/>
    <w:rsid w:val="001A3076"/>
    <w:rsid w:val="001A3756"/>
    <w:rsid w:val="001B5958"/>
    <w:rsid w:val="001D384B"/>
    <w:rsid w:val="001D46AC"/>
    <w:rsid w:val="001D6179"/>
    <w:rsid w:val="001D6706"/>
    <w:rsid w:val="001D7DD6"/>
    <w:rsid w:val="001F6AA4"/>
    <w:rsid w:val="002029D8"/>
    <w:rsid w:val="00202D91"/>
    <w:rsid w:val="002067E5"/>
    <w:rsid w:val="0021052E"/>
    <w:rsid w:val="00212564"/>
    <w:rsid w:val="00215B29"/>
    <w:rsid w:val="002242A7"/>
    <w:rsid w:val="002269C4"/>
    <w:rsid w:val="00231682"/>
    <w:rsid w:val="0023523F"/>
    <w:rsid w:val="0023759C"/>
    <w:rsid w:val="00240BEA"/>
    <w:rsid w:val="002514EC"/>
    <w:rsid w:val="00252FFE"/>
    <w:rsid w:val="0025407A"/>
    <w:rsid w:val="00254732"/>
    <w:rsid w:val="00274E77"/>
    <w:rsid w:val="002753D3"/>
    <w:rsid w:val="00276229"/>
    <w:rsid w:val="00276E14"/>
    <w:rsid w:val="00282E4E"/>
    <w:rsid w:val="00284130"/>
    <w:rsid w:val="00290062"/>
    <w:rsid w:val="002904C3"/>
    <w:rsid w:val="0029399F"/>
    <w:rsid w:val="00294E03"/>
    <w:rsid w:val="00296023"/>
    <w:rsid w:val="00296F3D"/>
    <w:rsid w:val="002A3224"/>
    <w:rsid w:val="002A4A01"/>
    <w:rsid w:val="002A6DE9"/>
    <w:rsid w:val="002A7647"/>
    <w:rsid w:val="002A7ACC"/>
    <w:rsid w:val="002B1736"/>
    <w:rsid w:val="002B25F9"/>
    <w:rsid w:val="002B588E"/>
    <w:rsid w:val="002C2F17"/>
    <w:rsid w:val="002D145B"/>
    <w:rsid w:val="002D3BBD"/>
    <w:rsid w:val="002D4769"/>
    <w:rsid w:val="002E2BBB"/>
    <w:rsid w:val="002E2E7B"/>
    <w:rsid w:val="002E4921"/>
    <w:rsid w:val="002E4D73"/>
    <w:rsid w:val="002E50FE"/>
    <w:rsid w:val="002F2DC6"/>
    <w:rsid w:val="002F3A13"/>
    <w:rsid w:val="002F5D9A"/>
    <w:rsid w:val="00301641"/>
    <w:rsid w:val="00303C83"/>
    <w:rsid w:val="00305129"/>
    <w:rsid w:val="00306D6B"/>
    <w:rsid w:val="003072E3"/>
    <w:rsid w:val="003134A9"/>
    <w:rsid w:val="00314877"/>
    <w:rsid w:val="00316EA8"/>
    <w:rsid w:val="0032027B"/>
    <w:rsid w:val="003233E0"/>
    <w:rsid w:val="0033033B"/>
    <w:rsid w:val="003314F4"/>
    <w:rsid w:val="003322ED"/>
    <w:rsid w:val="00334344"/>
    <w:rsid w:val="00341888"/>
    <w:rsid w:val="00343D22"/>
    <w:rsid w:val="00353537"/>
    <w:rsid w:val="00357587"/>
    <w:rsid w:val="0036000F"/>
    <w:rsid w:val="0036201B"/>
    <w:rsid w:val="00363367"/>
    <w:rsid w:val="003677EB"/>
    <w:rsid w:val="00370EEC"/>
    <w:rsid w:val="00372063"/>
    <w:rsid w:val="00372B22"/>
    <w:rsid w:val="00373956"/>
    <w:rsid w:val="00374C94"/>
    <w:rsid w:val="00381ECF"/>
    <w:rsid w:val="003A371F"/>
    <w:rsid w:val="003B0D74"/>
    <w:rsid w:val="003B6020"/>
    <w:rsid w:val="003C1ADE"/>
    <w:rsid w:val="003E42CC"/>
    <w:rsid w:val="003E52AE"/>
    <w:rsid w:val="003E7CE5"/>
    <w:rsid w:val="003F0F56"/>
    <w:rsid w:val="003F3047"/>
    <w:rsid w:val="003F5398"/>
    <w:rsid w:val="004020B6"/>
    <w:rsid w:val="0041006E"/>
    <w:rsid w:val="0042355C"/>
    <w:rsid w:val="00432204"/>
    <w:rsid w:val="00432341"/>
    <w:rsid w:val="00440EC4"/>
    <w:rsid w:val="00443197"/>
    <w:rsid w:val="00443428"/>
    <w:rsid w:val="00445730"/>
    <w:rsid w:val="004469BA"/>
    <w:rsid w:val="00447DE2"/>
    <w:rsid w:val="004620A9"/>
    <w:rsid w:val="00470F37"/>
    <w:rsid w:val="00471781"/>
    <w:rsid w:val="00471982"/>
    <w:rsid w:val="00480F8F"/>
    <w:rsid w:val="004840F9"/>
    <w:rsid w:val="0048589B"/>
    <w:rsid w:val="0049700C"/>
    <w:rsid w:val="00497DAF"/>
    <w:rsid w:val="004A16C6"/>
    <w:rsid w:val="004A173C"/>
    <w:rsid w:val="004A50C5"/>
    <w:rsid w:val="004A7B3A"/>
    <w:rsid w:val="004B03F4"/>
    <w:rsid w:val="004B2FF6"/>
    <w:rsid w:val="004C0A14"/>
    <w:rsid w:val="004D1295"/>
    <w:rsid w:val="004F44FC"/>
    <w:rsid w:val="004F5FAA"/>
    <w:rsid w:val="00501071"/>
    <w:rsid w:val="005054A2"/>
    <w:rsid w:val="005075F1"/>
    <w:rsid w:val="00507844"/>
    <w:rsid w:val="00523986"/>
    <w:rsid w:val="00524890"/>
    <w:rsid w:val="00526088"/>
    <w:rsid w:val="00526BA3"/>
    <w:rsid w:val="005340A7"/>
    <w:rsid w:val="00536D8F"/>
    <w:rsid w:val="0054037A"/>
    <w:rsid w:val="00540E2A"/>
    <w:rsid w:val="005514E0"/>
    <w:rsid w:val="005721F4"/>
    <w:rsid w:val="00576EED"/>
    <w:rsid w:val="00580B32"/>
    <w:rsid w:val="00581CC0"/>
    <w:rsid w:val="005836F5"/>
    <w:rsid w:val="00592A8D"/>
    <w:rsid w:val="005A30DF"/>
    <w:rsid w:val="005A4390"/>
    <w:rsid w:val="005B62C4"/>
    <w:rsid w:val="005B6A9F"/>
    <w:rsid w:val="005C0073"/>
    <w:rsid w:val="005C1C6F"/>
    <w:rsid w:val="005C2DA8"/>
    <w:rsid w:val="005C34BC"/>
    <w:rsid w:val="005D0399"/>
    <w:rsid w:val="005E08D5"/>
    <w:rsid w:val="005E496B"/>
    <w:rsid w:val="005E771D"/>
    <w:rsid w:val="005F402A"/>
    <w:rsid w:val="005F4FEE"/>
    <w:rsid w:val="0060428D"/>
    <w:rsid w:val="00605A21"/>
    <w:rsid w:val="00607F68"/>
    <w:rsid w:val="00611957"/>
    <w:rsid w:val="006123FA"/>
    <w:rsid w:val="00625FAA"/>
    <w:rsid w:val="006348F3"/>
    <w:rsid w:val="006355E4"/>
    <w:rsid w:val="00635FF6"/>
    <w:rsid w:val="00640E79"/>
    <w:rsid w:val="00643558"/>
    <w:rsid w:val="006437D1"/>
    <w:rsid w:val="00645AB5"/>
    <w:rsid w:val="00650559"/>
    <w:rsid w:val="006522A5"/>
    <w:rsid w:val="00652568"/>
    <w:rsid w:val="006540CF"/>
    <w:rsid w:val="00654F9C"/>
    <w:rsid w:val="006559CE"/>
    <w:rsid w:val="00655E7E"/>
    <w:rsid w:val="0065774C"/>
    <w:rsid w:val="0066117B"/>
    <w:rsid w:val="00664E35"/>
    <w:rsid w:val="0067308A"/>
    <w:rsid w:val="00674664"/>
    <w:rsid w:val="0068289D"/>
    <w:rsid w:val="00683790"/>
    <w:rsid w:val="006851A6"/>
    <w:rsid w:val="006921B1"/>
    <w:rsid w:val="006A11DB"/>
    <w:rsid w:val="006A1F5C"/>
    <w:rsid w:val="006A2066"/>
    <w:rsid w:val="006A2C5B"/>
    <w:rsid w:val="006A7750"/>
    <w:rsid w:val="006B0035"/>
    <w:rsid w:val="006E74BF"/>
    <w:rsid w:val="006F5CA7"/>
    <w:rsid w:val="00700E3D"/>
    <w:rsid w:val="00704DE4"/>
    <w:rsid w:val="00706313"/>
    <w:rsid w:val="00721A1B"/>
    <w:rsid w:val="00734A5A"/>
    <w:rsid w:val="007373EF"/>
    <w:rsid w:val="007405CC"/>
    <w:rsid w:val="00741C90"/>
    <w:rsid w:val="0074416F"/>
    <w:rsid w:val="0075004C"/>
    <w:rsid w:val="0075037B"/>
    <w:rsid w:val="007551C1"/>
    <w:rsid w:val="007609A6"/>
    <w:rsid w:val="00762238"/>
    <w:rsid w:val="00773BC9"/>
    <w:rsid w:val="0077586E"/>
    <w:rsid w:val="00777521"/>
    <w:rsid w:val="007849D6"/>
    <w:rsid w:val="007920B7"/>
    <w:rsid w:val="00794851"/>
    <w:rsid w:val="007948D9"/>
    <w:rsid w:val="00794C9F"/>
    <w:rsid w:val="007B299A"/>
    <w:rsid w:val="007B58A1"/>
    <w:rsid w:val="007B7EC1"/>
    <w:rsid w:val="007C1C48"/>
    <w:rsid w:val="007C2DD6"/>
    <w:rsid w:val="007C6430"/>
    <w:rsid w:val="007D04EB"/>
    <w:rsid w:val="007D3F47"/>
    <w:rsid w:val="007F3091"/>
    <w:rsid w:val="007F424D"/>
    <w:rsid w:val="007F4380"/>
    <w:rsid w:val="007F7BB5"/>
    <w:rsid w:val="00800FD1"/>
    <w:rsid w:val="00807B3E"/>
    <w:rsid w:val="00810E98"/>
    <w:rsid w:val="008173FE"/>
    <w:rsid w:val="00820323"/>
    <w:rsid w:val="00834923"/>
    <w:rsid w:val="008354AA"/>
    <w:rsid w:val="00835B39"/>
    <w:rsid w:val="00840760"/>
    <w:rsid w:val="00854790"/>
    <w:rsid w:val="00854E8F"/>
    <w:rsid w:val="0085750D"/>
    <w:rsid w:val="00861460"/>
    <w:rsid w:val="008629F3"/>
    <w:rsid w:val="00864236"/>
    <w:rsid w:val="00884C06"/>
    <w:rsid w:val="00887877"/>
    <w:rsid w:val="0089026D"/>
    <w:rsid w:val="00893081"/>
    <w:rsid w:val="00893135"/>
    <w:rsid w:val="008959CC"/>
    <w:rsid w:val="008A5E96"/>
    <w:rsid w:val="008B0E1D"/>
    <w:rsid w:val="008B277F"/>
    <w:rsid w:val="008B3BD7"/>
    <w:rsid w:val="008B4571"/>
    <w:rsid w:val="008B58AC"/>
    <w:rsid w:val="008B5AD3"/>
    <w:rsid w:val="008C7383"/>
    <w:rsid w:val="008D0BF5"/>
    <w:rsid w:val="008F17C9"/>
    <w:rsid w:val="008F2564"/>
    <w:rsid w:val="008F2AA9"/>
    <w:rsid w:val="008F496B"/>
    <w:rsid w:val="008F5F99"/>
    <w:rsid w:val="00902F9E"/>
    <w:rsid w:val="009034F4"/>
    <w:rsid w:val="00910CC0"/>
    <w:rsid w:val="009126A7"/>
    <w:rsid w:val="0091758A"/>
    <w:rsid w:val="00934688"/>
    <w:rsid w:val="00936864"/>
    <w:rsid w:val="00937D1E"/>
    <w:rsid w:val="009402CE"/>
    <w:rsid w:val="00942888"/>
    <w:rsid w:val="00956C4C"/>
    <w:rsid w:val="00960FE7"/>
    <w:rsid w:val="00963756"/>
    <w:rsid w:val="0097396C"/>
    <w:rsid w:val="00974F46"/>
    <w:rsid w:val="0097651D"/>
    <w:rsid w:val="009826CF"/>
    <w:rsid w:val="00986170"/>
    <w:rsid w:val="009878A7"/>
    <w:rsid w:val="00990D44"/>
    <w:rsid w:val="009934F1"/>
    <w:rsid w:val="009A445B"/>
    <w:rsid w:val="009A6C9B"/>
    <w:rsid w:val="009C06D3"/>
    <w:rsid w:val="009C11A7"/>
    <w:rsid w:val="009C540D"/>
    <w:rsid w:val="009C55A8"/>
    <w:rsid w:val="009C7156"/>
    <w:rsid w:val="009D0F5A"/>
    <w:rsid w:val="009D161E"/>
    <w:rsid w:val="009D2A03"/>
    <w:rsid w:val="009D61C2"/>
    <w:rsid w:val="009D69C4"/>
    <w:rsid w:val="009D6C7C"/>
    <w:rsid w:val="009F4F05"/>
    <w:rsid w:val="009F6CED"/>
    <w:rsid w:val="009F70EF"/>
    <w:rsid w:val="009F7CDF"/>
    <w:rsid w:val="00A01562"/>
    <w:rsid w:val="00A01F63"/>
    <w:rsid w:val="00A024C8"/>
    <w:rsid w:val="00A03C9D"/>
    <w:rsid w:val="00A06D87"/>
    <w:rsid w:val="00A07E09"/>
    <w:rsid w:val="00A121F9"/>
    <w:rsid w:val="00A15CBE"/>
    <w:rsid w:val="00A232CA"/>
    <w:rsid w:val="00A23B41"/>
    <w:rsid w:val="00A35DA0"/>
    <w:rsid w:val="00A42C72"/>
    <w:rsid w:val="00A450D7"/>
    <w:rsid w:val="00A53395"/>
    <w:rsid w:val="00A61980"/>
    <w:rsid w:val="00A63576"/>
    <w:rsid w:val="00A64B90"/>
    <w:rsid w:val="00A708AB"/>
    <w:rsid w:val="00A72932"/>
    <w:rsid w:val="00A83DAC"/>
    <w:rsid w:val="00A9000B"/>
    <w:rsid w:val="00AB0886"/>
    <w:rsid w:val="00AB08DC"/>
    <w:rsid w:val="00AB4DA5"/>
    <w:rsid w:val="00AB675E"/>
    <w:rsid w:val="00AC3EB0"/>
    <w:rsid w:val="00AC4D2E"/>
    <w:rsid w:val="00AD21D7"/>
    <w:rsid w:val="00AD74AC"/>
    <w:rsid w:val="00AE3D1A"/>
    <w:rsid w:val="00AF2ED9"/>
    <w:rsid w:val="00AF524D"/>
    <w:rsid w:val="00B11789"/>
    <w:rsid w:val="00B1190B"/>
    <w:rsid w:val="00B15E00"/>
    <w:rsid w:val="00B31382"/>
    <w:rsid w:val="00B327B8"/>
    <w:rsid w:val="00B371E6"/>
    <w:rsid w:val="00B41D58"/>
    <w:rsid w:val="00B42857"/>
    <w:rsid w:val="00B5077A"/>
    <w:rsid w:val="00B52476"/>
    <w:rsid w:val="00B52C5C"/>
    <w:rsid w:val="00B52E62"/>
    <w:rsid w:val="00B66D10"/>
    <w:rsid w:val="00B705DD"/>
    <w:rsid w:val="00B7205F"/>
    <w:rsid w:val="00B72BBC"/>
    <w:rsid w:val="00B73767"/>
    <w:rsid w:val="00B73D03"/>
    <w:rsid w:val="00B74BA5"/>
    <w:rsid w:val="00B76347"/>
    <w:rsid w:val="00B77B94"/>
    <w:rsid w:val="00B81F8A"/>
    <w:rsid w:val="00B82910"/>
    <w:rsid w:val="00B8411E"/>
    <w:rsid w:val="00B90049"/>
    <w:rsid w:val="00B91479"/>
    <w:rsid w:val="00B93717"/>
    <w:rsid w:val="00B97AEF"/>
    <w:rsid w:val="00BB4734"/>
    <w:rsid w:val="00BB7BA3"/>
    <w:rsid w:val="00BC0A05"/>
    <w:rsid w:val="00BC0EEB"/>
    <w:rsid w:val="00BC2A01"/>
    <w:rsid w:val="00BC3F69"/>
    <w:rsid w:val="00BC403B"/>
    <w:rsid w:val="00BC7DED"/>
    <w:rsid w:val="00BD0DE0"/>
    <w:rsid w:val="00BD7095"/>
    <w:rsid w:val="00BD7703"/>
    <w:rsid w:val="00BE020B"/>
    <w:rsid w:val="00BE669F"/>
    <w:rsid w:val="00BF56F5"/>
    <w:rsid w:val="00C00428"/>
    <w:rsid w:val="00C02EFD"/>
    <w:rsid w:val="00C14B63"/>
    <w:rsid w:val="00C22BB1"/>
    <w:rsid w:val="00C22C26"/>
    <w:rsid w:val="00C2352F"/>
    <w:rsid w:val="00C34633"/>
    <w:rsid w:val="00C46DA0"/>
    <w:rsid w:val="00C500DD"/>
    <w:rsid w:val="00C50E89"/>
    <w:rsid w:val="00C532DC"/>
    <w:rsid w:val="00C64694"/>
    <w:rsid w:val="00C67C05"/>
    <w:rsid w:val="00C706AA"/>
    <w:rsid w:val="00C708D8"/>
    <w:rsid w:val="00C72509"/>
    <w:rsid w:val="00C8102C"/>
    <w:rsid w:val="00C81B49"/>
    <w:rsid w:val="00C918B0"/>
    <w:rsid w:val="00C92114"/>
    <w:rsid w:val="00CA0090"/>
    <w:rsid w:val="00CC002A"/>
    <w:rsid w:val="00CC6272"/>
    <w:rsid w:val="00CD3317"/>
    <w:rsid w:val="00CD4B01"/>
    <w:rsid w:val="00CD543C"/>
    <w:rsid w:val="00CD5942"/>
    <w:rsid w:val="00CD6444"/>
    <w:rsid w:val="00CF319A"/>
    <w:rsid w:val="00CF380D"/>
    <w:rsid w:val="00CF4AD5"/>
    <w:rsid w:val="00D0159A"/>
    <w:rsid w:val="00D205A9"/>
    <w:rsid w:val="00D245EA"/>
    <w:rsid w:val="00D252D9"/>
    <w:rsid w:val="00D27F12"/>
    <w:rsid w:val="00D359AA"/>
    <w:rsid w:val="00D42C76"/>
    <w:rsid w:val="00D5337B"/>
    <w:rsid w:val="00D64171"/>
    <w:rsid w:val="00D724E7"/>
    <w:rsid w:val="00D738D0"/>
    <w:rsid w:val="00D75D18"/>
    <w:rsid w:val="00D91860"/>
    <w:rsid w:val="00D929CE"/>
    <w:rsid w:val="00DA2DFF"/>
    <w:rsid w:val="00DA2F5A"/>
    <w:rsid w:val="00DA3238"/>
    <w:rsid w:val="00DB47F7"/>
    <w:rsid w:val="00DB5DAE"/>
    <w:rsid w:val="00DB6183"/>
    <w:rsid w:val="00DB646C"/>
    <w:rsid w:val="00DB6832"/>
    <w:rsid w:val="00DB7C12"/>
    <w:rsid w:val="00DC49D5"/>
    <w:rsid w:val="00DC6D6A"/>
    <w:rsid w:val="00DD21E1"/>
    <w:rsid w:val="00DF7CCD"/>
    <w:rsid w:val="00E010E6"/>
    <w:rsid w:val="00E0360E"/>
    <w:rsid w:val="00E10442"/>
    <w:rsid w:val="00E221B4"/>
    <w:rsid w:val="00E275F3"/>
    <w:rsid w:val="00E35545"/>
    <w:rsid w:val="00E5432F"/>
    <w:rsid w:val="00E55097"/>
    <w:rsid w:val="00E558D7"/>
    <w:rsid w:val="00E60C75"/>
    <w:rsid w:val="00E66E3B"/>
    <w:rsid w:val="00E6780A"/>
    <w:rsid w:val="00E73DA3"/>
    <w:rsid w:val="00E77997"/>
    <w:rsid w:val="00E83070"/>
    <w:rsid w:val="00E958FC"/>
    <w:rsid w:val="00E97988"/>
    <w:rsid w:val="00EA1579"/>
    <w:rsid w:val="00EA5DAB"/>
    <w:rsid w:val="00EB1146"/>
    <w:rsid w:val="00EC16FA"/>
    <w:rsid w:val="00EC4A4E"/>
    <w:rsid w:val="00EC53C5"/>
    <w:rsid w:val="00EC619B"/>
    <w:rsid w:val="00ED085F"/>
    <w:rsid w:val="00EE0CF4"/>
    <w:rsid w:val="00EE280E"/>
    <w:rsid w:val="00EE3FC6"/>
    <w:rsid w:val="00EF4FB9"/>
    <w:rsid w:val="00EF6488"/>
    <w:rsid w:val="00F00F56"/>
    <w:rsid w:val="00F10E62"/>
    <w:rsid w:val="00F11401"/>
    <w:rsid w:val="00F13495"/>
    <w:rsid w:val="00F14288"/>
    <w:rsid w:val="00F1496A"/>
    <w:rsid w:val="00F22F34"/>
    <w:rsid w:val="00F23D8D"/>
    <w:rsid w:val="00F24250"/>
    <w:rsid w:val="00F2688F"/>
    <w:rsid w:val="00F32C41"/>
    <w:rsid w:val="00F36346"/>
    <w:rsid w:val="00F538B3"/>
    <w:rsid w:val="00F5525E"/>
    <w:rsid w:val="00F64894"/>
    <w:rsid w:val="00F65DC6"/>
    <w:rsid w:val="00F9705E"/>
    <w:rsid w:val="00F976D4"/>
    <w:rsid w:val="00FA10D0"/>
    <w:rsid w:val="00FA5C16"/>
    <w:rsid w:val="00FA7230"/>
    <w:rsid w:val="00FC661F"/>
    <w:rsid w:val="00FD0983"/>
    <w:rsid w:val="00FD1233"/>
    <w:rsid w:val="00FD5620"/>
    <w:rsid w:val="00FF46DE"/>
    <w:rsid w:val="00FF4C6C"/>
    <w:rsid w:val="00FF5892"/>
    <w:rsid w:val="00FF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306A6"/>
  <w15:chartTrackingRefBased/>
  <w15:docId w15:val="{83E58D03-E9B4-4EC6-9695-9CB34FE65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F56"/>
    <w:rPr>
      <w:bCs w:val="0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8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8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8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8F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8F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8F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8F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8F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8F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8F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8F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8F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8F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8F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8F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8F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8FC"/>
    <w:rPr>
      <w:b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360E"/>
    <w:rPr>
      <w:bCs w:val="0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036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360E"/>
    <w:rPr>
      <w:bCs w:val="0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203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32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A15CBE"/>
    <w:pPr>
      <w:spacing w:before="100" w:beforeAutospacing="1" w:after="100" w:afterAutospacing="1" w:line="240" w:lineRule="auto"/>
    </w:pPr>
    <w:rPr>
      <w:rFonts w:eastAsia="Times New Roman"/>
    </w:rPr>
  </w:style>
  <w:style w:type="character" w:customStyle="1" w:styleId="url">
    <w:name w:val="url"/>
    <w:basedOn w:val="DefaultParagraphFont"/>
    <w:rsid w:val="00A15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3383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00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finalhop.com/unmasking-the-alphv-mgm-saga-a-masterclass-in-cybersecurity-missteps-and-ethical-conundrums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2431</TotalTime>
  <Pages>9</Pages>
  <Words>1954</Words>
  <Characters>11144</Characters>
  <Application>Microsoft Office Word</Application>
  <DocSecurity>0</DocSecurity>
  <Lines>92</Lines>
  <Paragraphs>26</Paragraphs>
  <ScaleCrop>false</ScaleCrop>
  <Company/>
  <LinksUpToDate>false</LinksUpToDate>
  <CharactersWithSpaces>13072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Corbin Osman</dc:creator>
  <cp:keywords/>
  <dc:description/>
  <cp:lastModifiedBy>Corbin Osman</cp:lastModifiedBy>
  <cp:revision>539</cp:revision>
  <dcterms:created xsi:type="dcterms:W3CDTF">2024-04-03T16:47:00Z</dcterms:created>
  <dcterms:modified xsi:type="dcterms:W3CDTF">2024-04-14T05:12:00Z</dcterms:modified>
</cp:coreProperties>
</file>