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FA92" w14:textId="77777777" w:rsidR="006A001C" w:rsidRDefault="006A001C" w:rsidP="006A001C">
      <w:pPr>
        <w:spacing w:line="480" w:lineRule="auto"/>
        <w:jc w:val="center"/>
        <w:rPr>
          <w:b/>
          <w:bCs/>
        </w:rPr>
      </w:pPr>
    </w:p>
    <w:p w14:paraId="0B968D08" w14:textId="77777777" w:rsidR="006A001C" w:rsidRDefault="006A001C" w:rsidP="006A001C">
      <w:pPr>
        <w:spacing w:line="480" w:lineRule="auto"/>
        <w:jc w:val="center"/>
        <w:rPr>
          <w:b/>
          <w:bCs/>
        </w:rPr>
      </w:pPr>
    </w:p>
    <w:p w14:paraId="29AD2527" w14:textId="77777777" w:rsidR="006A001C" w:rsidRDefault="006A001C" w:rsidP="006A001C">
      <w:pPr>
        <w:spacing w:line="480" w:lineRule="auto"/>
        <w:jc w:val="center"/>
        <w:rPr>
          <w:b/>
          <w:bCs/>
        </w:rPr>
      </w:pPr>
    </w:p>
    <w:p w14:paraId="72771A50" w14:textId="77777777" w:rsidR="006A001C" w:rsidRDefault="006A001C" w:rsidP="006A001C">
      <w:pPr>
        <w:spacing w:line="480" w:lineRule="auto"/>
        <w:jc w:val="center"/>
        <w:rPr>
          <w:b/>
          <w:bCs/>
        </w:rPr>
      </w:pPr>
    </w:p>
    <w:p w14:paraId="5E396466" w14:textId="1B9D5A94" w:rsidR="006A001C" w:rsidRPr="00555D51" w:rsidRDefault="00137E18" w:rsidP="006A001C">
      <w:pPr>
        <w:spacing w:line="480" w:lineRule="auto"/>
        <w:jc w:val="center"/>
        <w:rPr>
          <w:b/>
          <w:bCs/>
        </w:rPr>
      </w:pPr>
      <w:r>
        <w:rPr>
          <w:b/>
          <w:bCs/>
        </w:rPr>
        <w:t>Cryptography in Digital Forensics</w:t>
      </w:r>
    </w:p>
    <w:p w14:paraId="5ACD8847" w14:textId="77777777" w:rsidR="006A001C" w:rsidRDefault="006A001C" w:rsidP="006A001C">
      <w:pPr>
        <w:spacing w:line="480" w:lineRule="auto"/>
        <w:jc w:val="center"/>
      </w:pPr>
    </w:p>
    <w:p w14:paraId="19F1E2DD" w14:textId="77777777" w:rsidR="006A001C" w:rsidRDefault="006A001C" w:rsidP="006A001C">
      <w:pPr>
        <w:spacing w:line="480" w:lineRule="auto"/>
        <w:jc w:val="center"/>
      </w:pPr>
      <w:r>
        <w:t>Corbin Osman</w:t>
      </w:r>
    </w:p>
    <w:p w14:paraId="6F98EE4E" w14:textId="77777777" w:rsidR="006A001C" w:rsidRDefault="006A001C" w:rsidP="006A001C">
      <w:pPr>
        <w:spacing w:line="480" w:lineRule="auto"/>
        <w:jc w:val="center"/>
      </w:pPr>
      <w:r>
        <w:t>American Public University System</w:t>
      </w:r>
    </w:p>
    <w:p w14:paraId="58FB251D" w14:textId="1DEED201" w:rsidR="006A001C" w:rsidRDefault="006A001C" w:rsidP="006A001C">
      <w:pPr>
        <w:spacing w:line="480" w:lineRule="auto"/>
        <w:jc w:val="center"/>
      </w:pPr>
      <w:r>
        <w:t>ISSC</w:t>
      </w:r>
      <w:r w:rsidR="00AB1DF4">
        <w:t>266 – Cryptography Concepts</w:t>
      </w:r>
    </w:p>
    <w:p w14:paraId="35CBB043" w14:textId="1D080FE6" w:rsidR="006A001C" w:rsidRDefault="00AB1DF4" w:rsidP="006A001C">
      <w:pPr>
        <w:spacing w:line="480" w:lineRule="auto"/>
        <w:jc w:val="center"/>
      </w:pPr>
      <w:r>
        <w:t>Joel Stewart</w:t>
      </w:r>
    </w:p>
    <w:p w14:paraId="44940A18" w14:textId="51637B82" w:rsidR="00212564" w:rsidRDefault="006A001C" w:rsidP="009C0CFC">
      <w:pPr>
        <w:spacing w:line="480" w:lineRule="auto"/>
        <w:jc w:val="center"/>
      </w:pPr>
      <w:r>
        <w:t>11/26/2023</w:t>
      </w:r>
    </w:p>
    <w:p w14:paraId="61E65FDF" w14:textId="77777777" w:rsidR="009C0CFC" w:rsidRDefault="009C0CFC" w:rsidP="009C0CFC">
      <w:pPr>
        <w:spacing w:line="480" w:lineRule="auto"/>
        <w:jc w:val="center"/>
      </w:pPr>
    </w:p>
    <w:p w14:paraId="2C6E03FD" w14:textId="77777777" w:rsidR="009C0CFC" w:rsidRDefault="009C0CFC" w:rsidP="009C0CFC">
      <w:pPr>
        <w:spacing w:line="480" w:lineRule="auto"/>
        <w:jc w:val="center"/>
      </w:pPr>
    </w:p>
    <w:p w14:paraId="5BCAD8F1" w14:textId="77777777" w:rsidR="009C0CFC" w:rsidRDefault="009C0CFC" w:rsidP="009C0CFC">
      <w:pPr>
        <w:spacing w:line="480" w:lineRule="auto"/>
        <w:jc w:val="center"/>
      </w:pPr>
    </w:p>
    <w:p w14:paraId="3B98E905" w14:textId="77777777" w:rsidR="009C0CFC" w:rsidRDefault="009C0CFC" w:rsidP="009C0CFC">
      <w:pPr>
        <w:spacing w:line="480" w:lineRule="auto"/>
        <w:jc w:val="center"/>
      </w:pPr>
    </w:p>
    <w:p w14:paraId="77DB1BFB" w14:textId="77777777" w:rsidR="009C0CFC" w:rsidRDefault="009C0CFC" w:rsidP="009C0CFC">
      <w:pPr>
        <w:spacing w:line="480" w:lineRule="auto"/>
        <w:jc w:val="center"/>
      </w:pPr>
    </w:p>
    <w:p w14:paraId="7EE71032" w14:textId="77777777" w:rsidR="009C0CFC" w:rsidRDefault="009C0CFC" w:rsidP="009C0CFC">
      <w:pPr>
        <w:spacing w:line="480" w:lineRule="auto"/>
        <w:jc w:val="center"/>
      </w:pPr>
    </w:p>
    <w:p w14:paraId="2D3B2E17" w14:textId="77777777" w:rsidR="009C0CFC" w:rsidRDefault="009C0CFC" w:rsidP="009C0CFC">
      <w:pPr>
        <w:spacing w:line="480" w:lineRule="auto"/>
        <w:jc w:val="center"/>
      </w:pPr>
    </w:p>
    <w:p w14:paraId="05A0E444" w14:textId="31D1ADA6" w:rsidR="009C0CFC" w:rsidRDefault="009C0CFC" w:rsidP="009C0CFC">
      <w:pPr>
        <w:spacing w:line="480" w:lineRule="auto"/>
        <w:jc w:val="center"/>
      </w:pPr>
      <w:r>
        <w:rPr>
          <w:b/>
          <w:bCs/>
        </w:rPr>
        <w:lastRenderedPageBreak/>
        <w:t>Introduction</w:t>
      </w:r>
    </w:p>
    <w:p w14:paraId="0FB6D8DD" w14:textId="791160C4" w:rsidR="009C0CFC" w:rsidRDefault="009C0CFC" w:rsidP="009C0CFC">
      <w:pPr>
        <w:spacing w:line="480" w:lineRule="auto"/>
        <w:jc w:val="both"/>
      </w:pPr>
      <w:r>
        <w:tab/>
      </w:r>
      <w:r w:rsidR="00E2216F">
        <w:t xml:space="preserve">The field of technology continues to grow daily in many ways, </w:t>
      </w:r>
      <w:r w:rsidR="00DB144D">
        <w:t xml:space="preserve">and more of the world </w:t>
      </w:r>
      <w:r w:rsidR="00D81DD0">
        <w:t xml:space="preserve">is beginning to implement technology in every walk of life. </w:t>
      </w:r>
      <w:r w:rsidR="0077308E">
        <w:t>As the use of technology increases</w:t>
      </w:r>
      <w:r w:rsidR="00DD0126">
        <w:t xml:space="preserve">, more confidential and sensitive personal information is stored, transmitted, and shared </w:t>
      </w:r>
      <w:r w:rsidR="00D27744">
        <w:t xml:space="preserve">across networks and the internet. </w:t>
      </w:r>
      <w:r w:rsidR="00621161">
        <w:t xml:space="preserve">With such crucial information traversing the digital world, it is important to find ways to protect </w:t>
      </w:r>
      <w:r w:rsidR="00587952">
        <w:t xml:space="preserve">data from individuals and parties who seek to capture </w:t>
      </w:r>
      <w:r w:rsidR="006B7DE5">
        <w:t>and misuse it.</w:t>
      </w:r>
      <w:r w:rsidR="00C02899">
        <w:t xml:space="preserve"> Criminal activity occurs in both the physical and digital worl</w:t>
      </w:r>
      <w:r w:rsidR="005D0C64">
        <w:t xml:space="preserve">ds, </w:t>
      </w:r>
      <w:r w:rsidR="002A7E79">
        <w:t xml:space="preserve">and the practice of forensics helps to </w:t>
      </w:r>
      <w:r w:rsidR="00D30974">
        <w:t xml:space="preserve">collect and analyze evidence </w:t>
      </w:r>
      <w:r w:rsidR="00FD20F6">
        <w:t>from crimes that have been committed</w:t>
      </w:r>
      <w:r w:rsidR="00D30974">
        <w:t>.</w:t>
      </w:r>
    </w:p>
    <w:p w14:paraId="4248FDD1" w14:textId="437F7660" w:rsidR="00871740" w:rsidRDefault="00871740" w:rsidP="009C0CFC">
      <w:pPr>
        <w:spacing w:line="480" w:lineRule="auto"/>
        <w:jc w:val="both"/>
      </w:pPr>
      <w:r>
        <w:tab/>
        <w:t>One</w:t>
      </w:r>
      <w:r w:rsidR="00FD20F6">
        <w:t xml:space="preserve"> field within </w:t>
      </w:r>
      <w:r w:rsidR="00921D7B">
        <w:t xml:space="preserve">the practice of digital forensics that deals with </w:t>
      </w:r>
      <w:r w:rsidR="0032500F">
        <w:t xml:space="preserve">the security of digital data and information is cryptography. </w:t>
      </w:r>
      <w:r w:rsidR="00EA285A">
        <w:t xml:space="preserve">This paper will explore the practice of cryptography and how it is used in digital forensics to both </w:t>
      </w:r>
      <w:r w:rsidR="00BA75E1">
        <w:t xml:space="preserve">protect sensitive information and decipher potential evidence that has been </w:t>
      </w:r>
      <w:r w:rsidR="002A7C39">
        <w:t>encrypted</w:t>
      </w:r>
      <w:r w:rsidR="00D94071">
        <w:t xml:space="preserve">. </w:t>
      </w:r>
      <w:r w:rsidR="002A7C39">
        <w:t xml:space="preserve">The purpose of the paper is to help readers understand </w:t>
      </w:r>
      <w:r w:rsidR="001E3CDA">
        <w:t>the field of cryptography</w:t>
      </w:r>
      <w:r w:rsidR="000A7B3E">
        <w:t xml:space="preserve">, learn how it works and is performed, </w:t>
      </w:r>
      <w:r w:rsidR="006201E7">
        <w:t xml:space="preserve">and recognize its purpose in </w:t>
      </w:r>
      <w:r w:rsidR="00134D44">
        <w:t xml:space="preserve">forensic investigations. </w:t>
      </w:r>
      <w:r w:rsidR="00973598">
        <w:t xml:space="preserve">Understanding cryptography and how data and information can be encrypted will allow forensic investigators to recognize encrypted data, know what methods of encryption may have been used to </w:t>
      </w:r>
      <w:r w:rsidR="00004B9B">
        <w:t>encrypt it, recover original data as evidence, and be able to make conclusions on what the digital evidence shows.</w:t>
      </w:r>
    </w:p>
    <w:p w14:paraId="1FE65A1F" w14:textId="0A2F16F0" w:rsidR="00004B9B" w:rsidRPr="00B01F4C" w:rsidRDefault="00B01F4C" w:rsidP="00B01F4C">
      <w:pPr>
        <w:spacing w:line="480" w:lineRule="auto"/>
        <w:jc w:val="center"/>
        <w:rPr>
          <w:b/>
          <w:bCs/>
        </w:rPr>
      </w:pPr>
      <w:r>
        <w:rPr>
          <w:b/>
          <w:bCs/>
        </w:rPr>
        <w:t>Definition of Digital Forensics</w:t>
      </w:r>
    </w:p>
    <w:p w14:paraId="7617195D" w14:textId="524B0BE8" w:rsidR="00004B9B" w:rsidRDefault="00004B9B" w:rsidP="009C0CFC">
      <w:pPr>
        <w:spacing w:line="480" w:lineRule="auto"/>
        <w:jc w:val="both"/>
      </w:pPr>
      <w:r>
        <w:tab/>
      </w:r>
      <w:r w:rsidR="006F4112">
        <w:t>To understand how cryptography relates to the practice of digital forensics, it is first vital to understand what digital forensics</w:t>
      </w:r>
      <w:r w:rsidR="004B1F96">
        <w:t xml:space="preserve"> is. </w:t>
      </w:r>
      <w:r w:rsidR="00A45A5E">
        <w:t xml:space="preserve">Digital forensics, as shared by the </w:t>
      </w:r>
      <w:r w:rsidR="00A97B1A">
        <w:t xml:space="preserve">National Institute of Justice, </w:t>
      </w:r>
      <w:r w:rsidR="007E1AFB">
        <w:t>is “the collection and analysis of digital evidence” (</w:t>
      </w:r>
      <w:r w:rsidR="00EC0A3B">
        <w:t>National Institute of Justice</w:t>
      </w:r>
      <w:r w:rsidR="007E1AFB">
        <w:t xml:space="preserve">). </w:t>
      </w:r>
      <w:r w:rsidR="0014443E">
        <w:t>This practice</w:t>
      </w:r>
      <w:r w:rsidR="00351923">
        <w:t>,</w:t>
      </w:r>
      <w:r w:rsidR="0014443E">
        <w:t xml:space="preserve"> also referred to as computer forensics, </w:t>
      </w:r>
      <w:r w:rsidR="00F9725E">
        <w:t xml:space="preserve">typically </w:t>
      </w:r>
      <w:r w:rsidR="00990DDB">
        <w:t xml:space="preserve">involves </w:t>
      </w:r>
      <w:r w:rsidR="003F0118">
        <w:t xml:space="preserve">searching for evidence at a crime </w:t>
      </w:r>
      <w:r w:rsidR="003F0118">
        <w:lastRenderedPageBreak/>
        <w:t xml:space="preserve">scene or on a device, </w:t>
      </w:r>
      <w:r w:rsidR="00277ED5">
        <w:t>properly</w:t>
      </w:r>
      <w:r w:rsidR="003F0118">
        <w:t xml:space="preserve"> </w:t>
      </w:r>
      <w:r w:rsidR="00F9725E">
        <w:t xml:space="preserve">collecting the evidence, </w:t>
      </w:r>
      <w:r w:rsidR="00277ED5">
        <w:t xml:space="preserve">and </w:t>
      </w:r>
      <w:r w:rsidR="00F9725E">
        <w:t xml:space="preserve">transporting it to a forensic laboratory or similarly </w:t>
      </w:r>
      <w:r w:rsidR="00277ED5">
        <w:t xml:space="preserve">secured location. </w:t>
      </w:r>
      <w:r w:rsidR="004B5E1F">
        <w:t xml:space="preserve">Once there, forensic investigators and analysts </w:t>
      </w:r>
      <w:r w:rsidR="00550A6D">
        <w:t>can</w:t>
      </w:r>
      <w:r w:rsidR="00053ABE">
        <w:t xml:space="preserve"> examine the evidence, perform tests </w:t>
      </w:r>
      <w:r w:rsidR="00AD7E47">
        <w:t>as</w:t>
      </w:r>
      <w:r w:rsidR="00053ABE">
        <w:t xml:space="preserve"> needed, </w:t>
      </w:r>
      <w:r w:rsidR="00293AD6">
        <w:t xml:space="preserve">determine conclusions regarding the evidence and its contents, and report on </w:t>
      </w:r>
      <w:r w:rsidR="000A7626">
        <w:t>the findings of the investigation.</w:t>
      </w:r>
    </w:p>
    <w:p w14:paraId="47E7A865" w14:textId="398DB903" w:rsidR="00502CE7" w:rsidRDefault="00502CE7" w:rsidP="009C0CFC">
      <w:pPr>
        <w:spacing w:line="480" w:lineRule="auto"/>
        <w:jc w:val="both"/>
      </w:pPr>
      <w:r>
        <w:tab/>
        <w:t>Digital forensics play</w:t>
      </w:r>
      <w:r w:rsidR="008F4852">
        <w:t xml:space="preserve">s a vital role in the field of criminal justice. </w:t>
      </w:r>
      <w:r w:rsidR="008D28A3">
        <w:t xml:space="preserve">When investigations are performed, forensic investigators and analysts </w:t>
      </w:r>
      <w:r w:rsidR="009B31C2">
        <w:t>can</w:t>
      </w:r>
      <w:r w:rsidR="008D28A3">
        <w:t xml:space="preserve"> search for </w:t>
      </w:r>
      <w:r w:rsidR="00652083">
        <w:t xml:space="preserve">evidence that will aid in determining who may have been involved with </w:t>
      </w:r>
      <w:r w:rsidR="00552C9B">
        <w:t>a crime that has been committed.</w:t>
      </w:r>
      <w:r w:rsidR="00D61E90">
        <w:t xml:space="preserve"> Many of the digital interactions of individuals are recorded in some way</w:t>
      </w:r>
      <w:r w:rsidR="008C430E">
        <w:t xml:space="preserve">, whether on a local machine, network, server, or the internet, and forensic investigators can use </w:t>
      </w:r>
      <w:r w:rsidR="009F58FD">
        <w:t xml:space="preserve">practices and tools to </w:t>
      </w:r>
      <w:r w:rsidR="005D10E5">
        <w:t xml:space="preserve">locate the evidence that is left behind by their actions. </w:t>
      </w:r>
      <w:r w:rsidR="00DE5AFD">
        <w:t xml:space="preserve">Once collected, investigators </w:t>
      </w:r>
      <w:r w:rsidR="00800B22">
        <w:t xml:space="preserve">can </w:t>
      </w:r>
      <w:r w:rsidR="00D3259C">
        <w:t xml:space="preserve">begin examining and analyzing the evidence for </w:t>
      </w:r>
      <w:r w:rsidR="00071AEA">
        <w:t>information that will help solve crimes.</w:t>
      </w:r>
      <w:r w:rsidR="00817FA1">
        <w:t xml:space="preserve"> This evidence can be prepared and presented in a court case to help </w:t>
      </w:r>
      <w:r w:rsidR="001C0A9A">
        <w:t xml:space="preserve">prosecute </w:t>
      </w:r>
      <w:r w:rsidR="00FB4822">
        <w:t>potential suspects.</w:t>
      </w:r>
      <w:r w:rsidR="007430E6">
        <w:t xml:space="preserve"> Following a simple investigation process with steps such as collection, examination, analysis, and reporting will </w:t>
      </w:r>
      <w:r w:rsidR="00032E0E">
        <w:t xml:space="preserve">aid forensic investigators in performing their </w:t>
      </w:r>
      <w:r w:rsidR="005E2384">
        <w:t>searches</w:t>
      </w:r>
      <w:r w:rsidR="00032E0E">
        <w:t xml:space="preserve"> and examinations properly and efficiently.</w:t>
      </w:r>
    </w:p>
    <w:p w14:paraId="04B8E37F" w14:textId="6D2279D6" w:rsidR="00045C7B" w:rsidRPr="00045C7B" w:rsidRDefault="00045C7B" w:rsidP="00045C7B">
      <w:pPr>
        <w:spacing w:line="480" w:lineRule="auto"/>
        <w:jc w:val="center"/>
        <w:rPr>
          <w:b/>
          <w:bCs/>
        </w:rPr>
      </w:pPr>
      <w:r>
        <w:rPr>
          <w:b/>
          <w:bCs/>
        </w:rPr>
        <w:t>Introduction to Cryptography</w:t>
      </w:r>
    </w:p>
    <w:p w14:paraId="3ECF4FF5" w14:textId="05C39500" w:rsidR="00045C7B" w:rsidRDefault="00045C7B" w:rsidP="009C0CFC">
      <w:pPr>
        <w:spacing w:line="480" w:lineRule="auto"/>
        <w:jc w:val="both"/>
      </w:pPr>
      <w:r>
        <w:tab/>
      </w:r>
      <w:r w:rsidR="0008220A">
        <w:t xml:space="preserve">With a basic understanding of digital forensics and their role in the field of criminology, </w:t>
      </w:r>
      <w:r w:rsidR="00464BC9">
        <w:t xml:space="preserve">let us now explore the practice of cryptography. </w:t>
      </w:r>
      <w:r w:rsidR="001F49DD">
        <w:t>Returning to the topic of digital forensics, we understand th</w:t>
      </w:r>
      <w:r w:rsidR="0072177E">
        <w:t>at</w:t>
      </w:r>
      <w:r w:rsidR="001F49DD">
        <w:t xml:space="preserve"> forensic investigators will search for digital evidence </w:t>
      </w:r>
      <w:r w:rsidR="00BC600E">
        <w:t xml:space="preserve">such as digital documents, photos, text and email communications, </w:t>
      </w:r>
      <w:r w:rsidR="0072177E">
        <w:t xml:space="preserve">and raw binary data. </w:t>
      </w:r>
      <w:r w:rsidR="00796AE0">
        <w:t xml:space="preserve">In its original format, also known as plaintext, </w:t>
      </w:r>
      <w:r w:rsidR="000623F7">
        <w:t xml:space="preserve">this data may be easy </w:t>
      </w:r>
      <w:r w:rsidR="003D5F99">
        <w:t xml:space="preserve">for investigators to locate. </w:t>
      </w:r>
      <w:r w:rsidR="00F36B83">
        <w:t xml:space="preserve">If the data is instead hidden or encrypted in some form, the process of locating and </w:t>
      </w:r>
      <w:r w:rsidR="001132C4">
        <w:t>interpreting</w:t>
      </w:r>
      <w:r w:rsidR="00F36B83">
        <w:t xml:space="preserve"> the data may be much more difficult.</w:t>
      </w:r>
    </w:p>
    <w:p w14:paraId="690A108A" w14:textId="3614C79B" w:rsidR="0055187F" w:rsidRDefault="0055187F" w:rsidP="009C0CFC">
      <w:pPr>
        <w:spacing w:line="480" w:lineRule="auto"/>
        <w:jc w:val="both"/>
      </w:pPr>
      <w:r>
        <w:lastRenderedPageBreak/>
        <w:tab/>
        <w:t xml:space="preserve">This is the practice of cryptography. </w:t>
      </w:r>
      <w:r w:rsidR="00F557BA">
        <w:t xml:space="preserve">Cryptography simply defined is the practice of </w:t>
      </w:r>
      <w:r w:rsidR="00E21120">
        <w:t>securing data and information by transforming it into a format that can</w:t>
      </w:r>
      <w:r w:rsidR="00407215">
        <w:t xml:space="preserve"> only be understood by its intended recipients (</w:t>
      </w:r>
      <w:proofErr w:type="spellStart"/>
      <w:r w:rsidR="00AE035C">
        <w:t>Fruhlinger</w:t>
      </w:r>
      <w:proofErr w:type="spellEnd"/>
      <w:r w:rsidR="00AE035C">
        <w:t>, 2022</w:t>
      </w:r>
      <w:r w:rsidR="00407215">
        <w:t xml:space="preserve">). </w:t>
      </w:r>
      <w:r w:rsidR="00AC5937">
        <w:t xml:space="preserve">This is performed by taking data or information that is in plaintext, or its original form, and </w:t>
      </w:r>
      <w:r w:rsidR="001D41EE">
        <w:t>making changes to it so that the plain</w:t>
      </w:r>
      <w:r w:rsidR="00AA01B8">
        <w:t>text data cannot be easily understood.</w:t>
      </w:r>
      <w:r w:rsidR="00883C69">
        <w:t xml:space="preserve"> This format is commonly known as ciphertext.</w:t>
      </w:r>
      <w:r w:rsidR="00AA01B8">
        <w:t xml:space="preserve"> </w:t>
      </w:r>
      <w:r w:rsidR="00B83D67">
        <w:t>The changes made to the data occur with the use of an algorithm</w:t>
      </w:r>
      <w:r w:rsidR="00A17C59">
        <w:t xml:space="preserve">, which is essentially one or more mathematical equations </w:t>
      </w:r>
      <w:r w:rsidR="00FE1BBD">
        <w:t xml:space="preserve">that change the values of the data being encrypted. </w:t>
      </w:r>
      <w:r w:rsidR="00AD0161">
        <w:t xml:space="preserve">Once data has been encrypted through the use of cryptography, it can be shared with </w:t>
      </w:r>
      <w:r w:rsidR="002F30D6">
        <w:t xml:space="preserve">others intended to receive the data. Those individuals or parties can then work to decrypt the </w:t>
      </w:r>
      <w:r w:rsidR="00883C69">
        <w:t xml:space="preserve">ciphertext </w:t>
      </w:r>
      <w:r w:rsidR="00AC6DD2">
        <w:t xml:space="preserve">back to its original plaintext form </w:t>
      </w:r>
      <w:r w:rsidR="009E6884">
        <w:t>to</w:t>
      </w:r>
      <w:r w:rsidR="00AC6DD2">
        <w:t xml:space="preserve"> understand its message and contents.</w:t>
      </w:r>
    </w:p>
    <w:p w14:paraId="23C8FABF" w14:textId="51E9AF6B" w:rsidR="00362D4D" w:rsidRDefault="00362D4D" w:rsidP="009C0CFC">
      <w:pPr>
        <w:spacing w:line="480" w:lineRule="auto"/>
        <w:jc w:val="both"/>
      </w:pPr>
      <w:r>
        <w:tab/>
      </w:r>
      <w:r w:rsidR="00823E94">
        <w:t xml:space="preserve">In times past cryptography was performed </w:t>
      </w:r>
      <w:r w:rsidR="009E6884">
        <w:t>manually</w:t>
      </w:r>
      <w:r w:rsidR="00823E94">
        <w:t xml:space="preserve"> using </w:t>
      </w:r>
      <w:r w:rsidR="003E6417">
        <w:t xml:space="preserve">a cipher or algorithm, known as a key. </w:t>
      </w:r>
      <w:r w:rsidR="00052171">
        <w:t xml:space="preserve">This key is crucial as it is the cryptographic component that allows </w:t>
      </w:r>
      <w:r w:rsidR="000555CE">
        <w:t>both the sender and receiver of cryptographic data to understand the encrypted data</w:t>
      </w:r>
      <w:r w:rsidR="009E6884">
        <w:t>.</w:t>
      </w:r>
      <w:r w:rsidR="000555CE">
        <w:t xml:space="preserve"> </w:t>
      </w:r>
      <w:r w:rsidR="00B7680B">
        <w:t xml:space="preserve">The </w:t>
      </w:r>
      <w:r w:rsidR="00D85258">
        <w:t xml:space="preserve">party sending the data will follow the key to encrypt the data, and the receiving party will </w:t>
      </w:r>
      <w:r w:rsidR="00682464">
        <w:t xml:space="preserve">use the key to decrypt the data. </w:t>
      </w:r>
      <w:r w:rsidR="003A1FD4">
        <w:t>Without the key, it is nearly impossible for a human being to manually decipher encrypted data</w:t>
      </w:r>
      <w:r w:rsidR="00535CF4">
        <w:t xml:space="preserve">. </w:t>
      </w:r>
      <w:r w:rsidR="00164574">
        <w:t xml:space="preserve">In modern times with the advancements of technology, computers </w:t>
      </w:r>
      <w:r w:rsidR="001A163E">
        <w:t>can</w:t>
      </w:r>
      <w:r w:rsidR="00164574">
        <w:t xml:space="preserve"> encrypt and decrypt data much faster than </w:t>
      </w:r>
      <w:r w:rsidR="004D30A6">
        <w:t>a human being.</w:t>
      </w:r>
      <w:r w:rsidR="00F86B6D">
        <w:t xml:space="preserve"> </w:t>
      </w:r>
      <w:r w:rsidR="00D36065">
        <w:t xml:space="preserve">With enough time and computing power, computers </w:t>
      </w:r>
      <w:r w:rsidR="004C042A">
        <w:t>can</w:t>
      </w:r>
      <w:r w:rsidR="00D36065">
        <w:t xml:space="preserve"> decipher encrypted data even without the necessary key for its decryption.</w:t>
      </w:r>
    </w:p>
    <w:p w14:paraId="4C375004" w14:textId="79B523CA" w:rsidR="00FB3657" w:rsidRPr="00FB3657" w:rsidRDefault="00FB3657" w:rsidP="00FB3657">
      <w:pPr>
        <w:spacing w:line="480" w:lineRule="auto"/>
        <w:jc w:val="center"/>
        <w:rPr>
          <w:b/>
          <w:bCs/>
        </w:rPr>
      </w:pPr>
      <w:r>
        <w:rPr>
          <w:b/>
          <w:bCs/>
        </w:rPr>
        <w:t>Cryptography in Digital Forensics</w:t>
      </w:r>
    </w:p>
    <w:p w14:paraId="299F41DB" w14:textId="741C51ED" w:rsidR="002A1497" w:rsidRDefault="002A1497" w:rsidP="009C0CFC">
      <w:pPr>
        <w:spacing w:line="480" w:lineRule="auto"/>
        <w:jc w:val="both"/>
      </w:pPr>
      <w:r>
        <w:tab/>
        <w:t xml:space="preserve">The utilization of computers </w:t>
      </w:r>
      <w:r w:rsidR="00185430">
        <w:t xml:space="preserve">is a strong tool for forensic investigators who are attempting to decipher encrypted data. </w:t>
      </w:r>
      <w:r w:rsidR="00EA160D">
        <w:t xml:space="preserve">If forensic investigators and analysts find encrypted data </w:t>
      </w:r>
      <w:r w:rsidR="006D1D76">
        <w:t>that</w:t>
      </w:r>
      <w:r w:rsidR="00EA160D">
        <w:t xml:space="preserve"> could contain criminal evidence </w:t>
      </w:r>
      <w:r w:rsidR="006D1D76">
        <w:t>and attempt to</w:t>
      </w:r>
      <w:r w:rsidR="001B2841">
        <w:t xml:space="preserve"> </w:t>
      </w:r>
      <w:r w:rsidR="006D1D76">
        <w:t xml:space="preserve">decipher it manually, it could take them months and even </w:t>
      </w:r>
      <w:r w:rsidR="006D1D76">
        <w:lastRenderedPageBreak/>
        <w:t xml:space="preserve">years to </w:t>
      </w:r>
      <w:r w:rsidR="001B2841">
        <w:t>have even</w:t>
      </w:r>
      <w:r w:rsidR="00921579">
        <w:t xml:space="preserve"> only a small chance of deciphering the data. </w:t>
      </w:r>
      <w:r w:rsidR="00CA2A63">
        <w:t xml:space="preserve">By using computers to decipher the data, they can save time and resources for other tasks </w:t>
      </w:r>
      <w:r w:rsidR="004A3C2D">
        <w:t>in an investigation.</w:t>
      </w:r>
    </w:p>
    <w:p w14:paraId="5D6D5465" w14:textId="6DAE060E" w:rsidR="002B1D09" w:rsidRDefault="002B1D09" w:rsidP="009C0CFC">
      <w:pPr>
        <w:spacing w:line="480" w:lineRule="auto"/>
        <w:jc w:val="both"/>
      </w:pPr>
      <w:r>
        <w:tab/>
        <w:t>Let us explore a few areas within cryptography that are important for forensic investigators and analysts to understand.</w:t>
      </w:r>
    </w:p>
    <w:p w14:paraId="3F6912E9" w14:textId="5CF3E179" w:rsidR="007F6550" w:rsidRDefault="007F6550" w:rsidP="009C0CFC">
      <w:pPr>
        <w:spacing w:line="480" w:lineRule="auto"/>
        <w:jc w:val="both"/>
      </w:pPr>
      <w:r>
        <w:rPr>
          <w:b/>
          <w:bCs/>
        </w:rPr>
        <w:t>Recognizing Encrypted Data</w:t>
      </w:r>
    </w:p>
    <w:p w14:paraId="77119DB0" w14:textId="144DCBBE" w:rsidR="007F6550" w:rsidRDefault="007F6550" w:rsidP="009C0CFC">
      <w:pPr>
        <w:spacing w:line="480" w:lineRule="auto"/>
        <w:jc w:val="both"/>
      </w:pPr>
      <w:r>
        <w:tab/>
      </w:r>
      <w:r w:rsidR="00F02E78">
        <w:t>For</w:t>
      </w:r>
      <w:r w:rsidR="00F47D4E">
        <w:t xml:space="preserve"> investigators to begin the </w:t>
      </w:r>
      <w:r w:rsidR="00F2014E">
        <w:t>decryption process</w:t>
      </w:r>
      <w:r w:rsidR="00F47D4E">
        <w:t xml:space="preserve">, they must first find and </w:t>
      </w:r>
      <w:r w:rsidR="000F4F3E">
        <w:t xml:space="preserve">capture encrypted data. </w:t>
      </w:r>
      <w:r w:rsidR="00735C51">
        <w:t xml:space="preserve">Investigators should learn </w:t>
      </w:r>
      <w:r w:rsidR="00354C9A">
        <w:t>what encrypted data looks like so that they recognize it when searching a crime scene or captured</w:t>
      </w:r>
      <w:r w:rsidR="00155862">
        <w:t xml:space="preserve"> devices. </w:t>
      </w:r>
      <w:r w:rsidR="00554931">
        <w:t xml:space="preserve">Encrypted data can be as short as a few characters </w:t>
      </w:r>
      <w:r w:rsidR="000B6B8B">
        <w:t xml:space="preserve">or lines in length, but it may also be </w:t>
      </w:r>
      <w:r w:rsidR="00A45AA3">
        <w:t xml:space="preserve">much longer. </w:t>
      </w:r>
      <w:r w:rsidR="00DD2AD4">
        <w:t xml:space="preserve">An example of the ciphertext version </w:t>
      </w:r>
      <w:r w:rsidR="00F94007">
        <w:t>of a simple sentence is shown in the following image</w:t>
      </w:r>
      <w:r w:rsidR="00660C00">
        <w:t>, along with the key that was used.</w:t>
      </w:r>
    </w:p>
    <w:p w14:paraId="34886063" w14:textId="649BF9D9" w:rsidR="00F61EE5" w:rsidRPr="007F6550" w:rsidRDefault="00F61EE5" w:rsidP="009C0CFC">
      <w:pPr>
        <w:spacing w:line="480" w:lineRule="auto"/>
        <w:jc w:val="both"/>
      </w:pPr>
      <w:r w:rsidRPr="00F61EE5">
        <w:rPr>
          <w:noProof/>
        </w:rPr>
        <w:drawing>
          <wp:inline distT="0" distB="0" distL="0" distR="0" wp14:anchorId="4ECCEA13" wp14:editId="263CB87D">
            <wp:extent cx="5296639" cy="1428949"/>
            <wp:effectExtent l="0" t="0" r="0" b="0"/>
            <wp:docPr id="1451863107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63107" name="Picture 1" descr="A close-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72C" w14:textId="38EF5D5B" w:rsidR="00351923" w:rsidRDefault="007F779E" w:rsidP="009C0CFC">
      <w:pPr>
        <w:spacing w:line="480" w:lineRule="auto"/>
        <w:jc w:val="both"/>
      </w:pPr>
      <w:r>
        <w:tab/>
        <w:t xml:space="preserve">The ciphertext as shown appears to be unreadable in its current form, </w:t>
      </w:r>
      <w:r w:rsidR="00D062A6">
        <w:t xml:space="preserve">but it can be easily recognized as </w:t>
      </w:r>
      <w:r w:rsidR="009A0DE2">
        <w:t xml:space="preserve">encrypted data. Ciphertext </w:t>
      </w:r>
      <w:r w:rsidR="00AE4837">
        <w:t>can contain a combination of letters, numbers, and even special characters if desired</w:t>
      </w:r>
      <w:r w:rsidR="00FD3CC2">
        <w:t xml:space="preserve">, and investigators should </w:t>
      </w:r>
      <w:r w:rsidR="00EC0405">
        <w:t xml:space="preserve">learn to recognize ciphertext as they search for evidence. </w:t>
      </w:r>
      <w:r w:rsidR="005C75DA">
        <w:t xml:space="preserve">When encrypted data is found, investigators can capture it </w:t>
      </w:r>
      <w:r w:rsidR="000B7AD6">
        <w:t>and later work on decrypting the data to reveal its plaintext contents.</w:t>
      </w:r>
    </w:p>
    <w:p w14:paraId="1E5192EF" w14:textId="6134BF9B" w:rsidR="00F966FB" w:rsidRDefault="00F966FB" w:rsidP="009C0CFC">
      <w:pPr>
        <w:spacing w:line="480" w:lineRule="auto"/>
        <w:jc w:val="both"/>
      </w:pPr>
      <w:r>
        <w:tab/>
        <w:t xml:space="preserve">Encrypted data can be found </w:t>
      </w:r>
      <w:r w:rsidR="00437C24">
        <w:t xml:space="preserve">practically everywhere in the digital world. </w:t>
      </w:r>
      <w:r w:rsidR="002C70F4">
        <w:t xml:space="preserve">A few common locations are in email communications, </w:t>
      </w:r>
      <w:r w:rsidR="008A58F7">
        <w:t xml:space="preserve">text documents, </w:t>
      </w:r>
      <w:r w:rsidR="002C70F4">
        <w:t xml:space="preserve">file directories, </w:t>
      </w:r>
      <w:r w:rsidR="00696142">
        <w:t xml:space="preserve">and </w:t>
      </w:r>
      <w:r w:rsidR="000C6680">
        <w:t>audio and video files</w:t>
      </w:r>
      <w:r w:rsidR="00C141D4">
        <w:t xml:space="preserve">. </w:t>
      </w:r>
      <w:r w:rsidR="00C141D4">
        <w:lastRenderedPageBreak/>
        <w:t xml:space="preserve">Ciphertext is not limited to these locations, but they are areas investigators should </w:t>
      </w:r>
      <w:r w:rsidR="00FA0A41">
        <w:t>explore</w:t>
      </w:r>
      <w:r w:rsidR="00DA41E4">
        <w:t xml:space="preserve"> when searching for encrypted data.</w:t>
      </w:r>
      <w:r w:rsidR="00AC5707">
        <w:t xml:space="preserve"> The type of device on which encrypted data can be found </w:t>
      </w:r>
      <w:r w:rsidR="00FE0FCE">
        <w:t xml:space="preserve">extends to most digital devices, such as desktop computers, laptops, mobile devices, </w:t>
      </w:r>
      <w:r w:rsidR="00CF1B51">
        <w:t xml:space="preserve">and more. </w:t>
      </w:r>
      <w:r w:rsidR="00FF5C1A">
        <w:t xml:space="preserve">If a device found at a crime scene is reasonably suspected to contain </w:t>
      </w:r>
      <w:r w:rsidR="00AB73FC">
        <w:t>evidence, it can be seized to search it for encrypted data and ciphertext.</w:t>
      </w:r>
    </w:p>
    <w:p w14:paraId="5E979408" w14:textId="4DF93C52" w:rsidR="00C67A7F" w:rsidRDefault="00C67A7F" w:rsidP="009C0CFC">
      <w:pPr>
        <w:spacing w:line="480" w:lineRule="auto"/>
        <w:jc w:val="both"/>
      </w:pPr>
      <w:r>
        <w:tab/>
        <w:t xml:space="preserve">Along with recognizing encrypted data, it is also important for investigators to be able to recognize cryptographic keys. </w:t>
      </w:r>
      <w:r w:rsidR="008E6919">
        <w:t>These keys may appear to look like encrypted data themselves</w:t>
      </w:r>
      <w:r w:rsidR="00255E74">
        <w:t xml:space="preserve"> and are often </w:t>
      </w:r>
      <w:r w:rsidR="00BB6764">
        <w:t>sequences of random bytes of data (</w:t>
      </w:r>
      <w:proofErr w:type="spellStart"/>
      <w:r w:rsidR="004E48EE">
        <w:t>Maartmann</w:t>
      </w:r>
      <w:proofErr w:type="spellEnd"/>
      <w:r w:rsidR="004E48EE">
        <w:t>-Moe, 2009</w:t>
      </w:r>
      <w:r w:rsidR="00BB6764">
        <w:t xml:space="preserve">). </w:t>
      </w:r>
      <w:r w:rsidR="00BF53CC">
        <w:t xml:space="preserve">Because it is </w:t>
      </w:r>
      <w:r w:rsidR="00D36D03">
        <w:t>good</w:t>
      </w:r>
      <w:r w:rsidR="00BF53CC">
        <w:t xml:space="preserve"> practice to not store a cryptographic key with the encryp</w:t>
      </w:r>
      <w:r w:rsidR="00C66D39">
        <w:t xml:space="preserve">ted data, the keys will most likely be stored in a location other than that in which </w:t>
      </w:r>
      <w:r w:rsidR="00D36D03">
        <w:t xml:space="preserve">the </w:t>
      </w:r>
      <w:r w:rsidR="00C66D39">
        <w:t xml:space="preserve">ciphertext is found. </w:t>
      </w:r>
      <w:r w:rsidR="00F30334">
        <w:t>Modern computers do have the strength to decipher encrypted data without the</w:t>
      </w:r>
      <w:r w:rsidR="00BA7BFD">
        <w:t xml:space="preserve"> proper key, but if investigators </w:t>
      </w:r>
      <w:r w:rsidR="008B2094">
        <w:t>can</w:t>
      </w:r>
      <w:r w:rsidR="00BA7BFD">
        <w:t xml:space="preserve"> locate the key that was </w:t>
      </w:r>
      <w:r w:rsidR="008B2094">
        <w:t>used,</w:t>
      </w:r>
      <w:r w:rsidR="00BA7BFD">
        <w:t xml:space="preserve"> they may be able to save time in the decryption process.</w:t>
      </w:r>
    </w:p>
    <w:p w14:paraId="10CC1069" w14:textId="22A89FDC" w:rsidR="00BA7BFD" w:rsidRPr="00823232" w:rsidRDefault="00823232" w:rsidP="009C0CFC">
      <w:pPr>
        <w:spacing w:line="480" w:lineRule="auto"/>
        <w:jc w:val="both"/>
        <w:rPr>
          <w:b/>
          <w:bCs/>
        </w:rPr>
      </w:pPr>
      <w:r>
        <w:rPr>
          <w:b/>
          <w:bCs/>
        </w:rPr>
        <w:t>Common Types of Encryption Algorithms and Methods</w:t>
      </w:r>
    </w:p>
    <w:p w14:paraId="35C2C7AA" w14:textId="7ABEC0EC" w:rsidR="00823232" w:rsidRDefault="00823232" w:rsidP="009C0CFC">
      <w:pPr>
        <w:spacing w:line="480" w:lineRule="auto"/>
        <w:jc w:val="both"/>
      </w:pPr>
      <w:r>
        <w:tab/>
      </w:r>
      <w:r w:rsidR="00DC0FF9">
        <w:t xml:space="preserve">There are various types of encryption algorithms and methods that investigators </w:t>
      </w:r>
      <w:r w:rsidR="00784F16">
        <w:t xml:space="preserve">should learn about and understand. </w:t>
      </w:r>
      <w:r w:rsidR="007F090D">
        <w:t>Three types that will be explored here are symmetric, asymmetric, and hash algorithms.</w:t>
      </w:r>
    </w:p>
    <w:p w14:paraId="1EEF9C86" w14:textId="403EDC5C" w:rsidR="007F090D" w:rsidRDefault="007F090D" w:rsidP="009C0CFC">
      <w:pPr>
        <w:spacing w:line="480" w:lineRule="auto"/>
        <w:jc w:val="both"/>
      </w:pPr>
      <w:r>
        <w:tab/>
      </w:r>
      <w:r w:rsidR="00F97729">
        <w:t xml:space="preserve">Symmetric </w:t>
      </w:r>
      <w:r w:rsidR="004E42C2">
        <w:t>algorithms, or symmetric key cryptography, is the practice of using a single cryptographic key for both the encryption and decryption of data (</w:t>
      </w:r>
      <w:r w:rsidR="003809EC">
        <w:t>Sangeeta &amp; Er, 2017</w:t>
      </w:r>
      <w:r w:rsidR="004E42C2">
        <w:t xml:space="preserve">). </w:t>
      </w:r>
      <w:r w:rsidR="00B4339D">
        <w:t xml:space="preserve">The process </w:t>
      </w:r>
      <w:r w:rsidR="00676D71">
        <w:t>generally goes as follows: The sending party will encrypt a plaintext message or data with a symmetric key</w:t>
      </w:r>
      <w:r w:rsidR="00682433">
        <w:t xml:space="preserve">, </w:t>
      </w:r>
      <w:r w:rsidR="00B838D3">
        <w:t>the ciphertext will be shared with the receiving party, and the receiving party will use the same symmetric key to decrypt the ciphertext</w:t>
      </w:r>
      <w:r w:rsidR="00522BDB">
        <w:t xml:space="preserve">. </w:t>
      </w:r>
      <w:r w:rsidR="003936D5">
        <w:t>How the key is shared between the sending and receiving part</w:t>
      </w:r>
      <w:r w:rsidR="00DA19F9">
        <w:t>ies</w:t>
      </w:r>
      <w:r w:rsidR="003936D5">
        <w:t xml:space="preserve"> is up to those involved, </w:t>
      </w:r>
      <w:r w:rsidR="00DA19F9">
        <w:t xml:space="preserve">but it will usually be shared through an </w:t>
      </w:r>
      <w:r w:rsidR="00DA19F9">
        <w:lastRenderedPageBreak/>
        <w:t xml:space="preserve">avenue different from the one used to share the ciphertext. </w:t>
      </w:r>
      <w:r w:rsidR="00F12F5B">
        <w:t xml:space="preserve">A few of the most common types of symmetric cryptographic algorithms are </w:t>
      </w:r>
      <w:r w:rsidR="00E8522E">
        <w:t>Data Encryption Standard (DES), Advanced Encryption Standard (AES), and BLOWFISH.</w:t>
      </w:r>
    </w:p>
    <w:p w14:paraId="6394E7D7" w14:textId="5A3D1201" w:rsidR="00F36E00" w:rsidRDefault="00F36E00" w:rsidP="009C0CFC">
      <w:pPr>
        <w:spacing w:line="480" w:lineRule="auto"/>
        <w:jc w:val="both"/>
      </w:pPr>
      <w:r>
        <w:tab/>
      </w:r>
      <w:r w:rsidR="00C542E6">
        <w:t>Asymmetric key cryptography is different from its</w:t>
      </w:r>
      <w:r w:rsidR="00F6042F">
        <w:t xml:space="preserve"> </w:t>
      </w:r>
      <w:r w:rsidR="00975E27">
        <w:t>single-key</w:t>
      </w:r>
      <w:r w:rsidR="00C542E6">
        <w:t xml:space="preserve"> symmetric counterpart in that it uses </w:t>
      </w:r>
      <w:r w:rsidR="00F6042F">
        <w:t xml:space="preserve">a pair of keys – a public key and a private key. </w:t>
      </w:r>
      <w:r w:rsidR="00647C2D">
        <w:t xml:space="preserve">The public key is available to anyone </w:t>
      </w:r>
      <w:r w:rsidR="00175863">
        <w:t xml:space="preserve">who </w:t>
      </w:r>
      <w:r w:rsidR="00DB58E2">
        <w:t xml:space="preserve">wants to encrypt data, while the private key is only known by the recipient of </w:t>
      </w:r>
      <w:r w:rsidR="00703A47">
        <w:t>the encrypted data</w:t>
      </w:r>
      <w:r w:rsidR="007C0B8B">
        <w:t xml:space="preserve"> (</w:t>
      </w:r>
      <w:r w:rsidR="00805702">
        <w:t>Rani &amp; Kaur, 2017</w:t>
      </w:r>
      <w:r w:rsidR="007C0B8B">
        <w:t xml:space="preserve">). </w:t>
      </w:r>
      <w:r w:rsidR="00A849CC">
        <w:t xml:space="preserve">This allows for encryption in an environment where anyone who </w:t>
      </w:r>
      <w:r w:rsidR="0023694A">
        <w:t>needs</w:t>
      </w:r>
      <w:r w:rsidR="00A849CC">
        <w:t xml:space="preserve"> to send encrypted data </w:t>
      </w:r>
      <w:r w:rsidR="0023694A">
        <w:t>can</w:t>
      </w:r>
      <w:r w:rsidR="00A849CC">
        <w:t xml:space="preserve"> convert it to ciphertext</w:t>
      </w:r>
      <w:r w:rsidR="007450C7">
        <w:t xml:space="preserve">, but only those intended to receive and understand the ciphertext </w:t>
      </w:r>
      <w:r w:rsidR="0023694A">
        <w:t>can</w:t>
      </w:r>
      <w:r w:rsidR="007450C7">
        <w:t xml:space="preserve"> do so because they h</w:t>
      </w:r>
      <w:r w:rsidR="003078C7">
        <w:t>old</w:t>
      </w:r>
      <w:r w:rsidR="007450C7">
        <w:t xml:space="preserve"> the private key. </w:t>
      </w:r>
      <w:r w:rsidR="00A045C3">
        <w:t xml:space="preserve">Some common asymmetric algorithms are </w:t>
      </w:r>
      <w:r w:rsidR="00C5704C">
        <w:t>Rivest-Shamir-</w:t>
      </w:r>
      <w:proofErr w:type="spellStart"/>
      <w:r w:rsidR="00C5704C">
        <w:t>Adlemen</w:t>
      </w:r>
      <w:proofErr w:type="spellEnd"/>
      <w:r w:rsidR="00C5704C">
        <w:t xml:space="preserve"> (RSA), DIFFIE-HELLMAN, and </w:t>
      </w:r>
      <w:r w:rsidR="00636DDB">
        <w:t>Elliptic Curve Crypto</w:t>
      </w:r>
      <w:r w:rsidR="00B737BE">
        <w:t>graphy (ECC).</w:t>
      </w:r>
    </w:p>
    <w:p w14:paraId="74A8FB45" w14:textId="6723B2A2" w:rsidR="00681CA2" w:rsidRDefault="00681CA2" w:rsidP="009C0CFC">
      <w:pPr>
        <w:spacing w:line="480" w:lineRule="auto"/>
        <w:jc w:val="both"/>
      </w:pPr>
      <w:r>
        <w:tab/>
      </w:r>
      <w:r w:rsidR="002077C0">
        <w:t xml:space="preserve">Hashing algorithms are different from traditional encryption </w:t>
      </w:r>
      <w:r w:rsidR="004A48D2">
        <w:t>algorithms</w:t>
      </w:r>
      <w:r w:rsidR="002077C0">
        <w:t xml:space="preserve">. </w:t>
      </w:r>
      <w:r w:rsidR="004A48D2">
        <w:t xml:space="preserve">Instead of generating ciphertext </w:t>
      </w:r>
      <w:r w:rsidR="00ED2AEC">
        <w:t xml:space="preserve">through encryption that can later be decrypted, </w:t>
      </w:r>
      <w:r w:rsidR="000E0A2B">
        <w:t>hashing algorithms generate and output a string of characters known as a hash value (</w:t>
      </w:r>
      <w:r w:rsidR="00D84E4E">
        <w:t>Constantin, 2021</w:t>
      </w:r>
      <w:r w:rsidR="000E0A2B">
        <w:t xml:space="preserve">). </w:t>
      </w:r>
      <w:r w:rsidR="00C637E3">
        <w:t xml:space="preserve">This hash value is used to confirm the integrity and validity of </w:t>
      </w:r>
      <w:r w:rsidR="007B0799">
        <w:t xml:space="preserve">various </w:t>
      </w:r>
      <w:r w:rsidR="00A81F21">
        <w:t>so</w:t>
      </w:r>
      <w:r w:rsidR="004450FA">
        <w:t xml:space="preserve">urces. </w:t>
      </w:r>
      <w:r w:rsidR="00161F66">
        <w:t xml:space="preserve">This is accomplished when </w:t>
      </w:r>
      <w:r w:rsidR="0040288E">
        <w:t xml:space="preserve">a specific input results in the same hash value each time it is performed. </w:t>
      </w:r>
      <w:r w:rsidR="000E3CC6">
        <w:t>By using the same input, the resulting hash will be the same</w:t>
      </w:r>
      <w:r w:rsidR="004E2A76">
        <w:t xml:space="preserve"> each time it is entered. </w:t>
      </w:r>
      <w:r w:rsidR="00722825">
        <w:t xml:space="preserve">Individuals or parties looking to confirm that data or information has not been manipulated or changed can refer to a hash value which </w:t>
      </w:r>
      <w:r w:rsidR="00FF204A">
        <w:t>helps</w:t>
      </w:r>
      <w:r w:rsidR="00722825">
        <w:t xml:space="preserve"> confirm that </w:t>
      </w:r>
      <w:r w:rsidR="0051595C">
        <w:t>its integrity is intact.</w:t>
      </w:r>
    </w:p>
    <w:p w14:paraId="5CB58DCC" w14:textId="2569AFDC" w:rsidR="001F2EB8" w:rsidRDefault="001F2EB8" w:rsidP="009C0CFC">
      <w:pPr>
        <w:spacing w:line="480" w:lineRule="auto"/>
        <w:jc w:val="both"/>
      </w:pPr>
      <w:r>
        <w:tab/>
        <w:t xml:space="preserve">Companies around the world are </w:t>
      </w:r>
      <w:r w:rsidR="00EE44F3">
        <w:t xml:space="preserve">working on strengthening existing cryptographic methods and algorithms while also designing new ones for the future of information security. </w:t>
      </w:r>
      <w:r w:rsidR="00F84E59">
        <w:t xml:space="preserve">A few notable companies that are involved in the growth of cryptography are </w:t>
      </w:r>
      <w:proofErr w:type="spellStart"/>
      <w:r w:rsidR="00EC5A75">
        <w:t>Qrypt</w:t>
      </w:r>
      <w:proofErr w:type="spellEnd"/>
      <w:r w:rsidR="00EC5A75">
        <w:t>, Post-Quantum, Quantum</w:t>
      </w:r>
      <w:r w:rsidR="008752DE">
        <w:t xml:space="preserve"> Xchange, and </w:t>
      </w:r>
      <w:r w:rsidR="00D6273C">
        <w:t xml:space="preserve">Crypto </w:t>
      </w:r>
      <w:proofErr w:type="spellStart"/>
      <w:r w:rsidR="00D6273C">
        <w:t>Quantique</w:t>
      </w:r>
      <w:proofErr w:type="spellEnd"/>
      <w:r w:rsidR="00D6273C">
        <w:t xml:space="preserve"> (Dargan, 2021). These and other companies </w:t>
      </w:r>
      <w:r w:rsidR="00B56166">
        <w:t xml:space="preserve">are working on </w:t>
      </w:r>
      <w:r w:rsidR="0017120D">
        <w:lastRenderedPageBreak/>
        <w:t xml:space="preserve">strengthening encryption algorithms that are already in use </w:t>
      </w:r>
      <w:r w:rsidR="00FD11E1">
        <w:t>while focusing on the development of newer practices such as quantum cryptography, which will briefly be explored later in this paper.</w:t>
      </w:r>
    </w:p>
    <w:p w14:paraId="1FF9C146" w14:textId="16F65529" w:rsidR="00FF204A" w:rsidRPr="00FF204A" w:rsidRDefault="00FF204A" w:rsidP="009C0CFC">
      <w:pPr>
        <w:spacing w:line="480" w:lineRule="auto"/>
        <w:jc w:val="both"/>
        <w:rPr>
          <w:b/>
          <w:bCs/>
        </w:rPr>
      </w:pPr>
      <w:r>
        <w:rPr>
          <w:b/>
          <w:bCs/>
        </w:rPr>
        <w:t>Process of Recovering Original Data and Evidence</w:t>
      </w:r>
    </w:p>
    <w:p w14:paraId="64064FC9" w14:textId="716440E8" w:rsidR="00FF204A" w:rsidRDefault="00FF204A" w:rsidP="009C0CFC">
      <w:pPr>
        <w:spacing w:line="480" w:lineRule="auto"/>
        <w:jc w:val="both"/>
      </w:pPr>
      <w:r>
        <w:tab/>
      </w:r>
      <w:r w:rsidR="00412466">
        <w:t xml:space="preserve">With a basic understanding of encryption and hashing algorithms, let us look at </w:t>
      </w:r>
      <w:r w:rsidR="009A5BC6">
        <w:t>some methods forensic investigators and analysts use to recover evidence from encrypted data and ciphertext.</w:t>
      </w:r>
      <w:r w:rsidR="001D56D1">
        <w:t xml:space="preserve"> First is an analysis method known as frequency analysis</w:t>
      </w:r>
      <w:r w:rsidR="005E2840">
        <w:t xml:space="preserve">, which involves the knowledge that certain characters of an alphabet are </w:t>
      </w:r>
      <w:r w:rsidR="004317AC">
        <w:t>more commonly found in literature and sentences than other letters</w:t>
      </w:r>
      <w:r w:rsidR="004F01EC">
        <w:t xml:space="preserve"> (</w:t>
      </w:r>
      <w:r w:rsidR="00BC0C07">
        <w:t xml:space="preserve">Poritz, </w:t>
      </w:r>
      <w:r w:rsidR="003C29E2">
        <w:t>2023)</w:t>
      </w:r>
      <w:r w:rsidR="004317AC">
        <w:t xml:space="preserve">. </w:t>
      </w:r>
      <w:r w:rsidR="002F20E7">
        <w:t>For example, the letters A, E, O</w:t>
      </w:r>
      <w:r w:rsidR="00CA3E79">
        <w:t>,</w:t>
      </w:r>
      <w:r w:rsidR="002F20E7">
        <w:t xml:space="preserve"> and T are some of the most common letters in the English language</w:t>
      </w:r>
      <w:r w:rsidR="00CA3E79">
        <w:t xml:space="preserve"> and are more likely to appear than letters such as </w:t>
      </w:r>
      <w:r w:rsidR="000262D0">
        <w:t xml:space="preserve">J, X, and Z. </w:t>
      </w:r>
      <w:r w:rsidR="001B66BD">
        <w:t xml:space="preserve">This knowledge can assist forensic investigators who are attempting to decrypt ciphertext that has been encoded using </w:t>
      </w:r>
      <w:r w:rsidR="00531A79">
        <w:t xml:space="preserve">a substitution cipher. </w:t>
      </w:r>
      <w:r w:rsidR="00B5497C">
        <w:t xml:space="preserve">They can search </w:t>
      </w:r>
      <w:r w:rsidR="00D66059">
        <w:t xml:space="preserve">ciphertext for the letter that appears the greatest number of times and reasonably suspect that the letter was used as </w:t>
      </w:r>
      <w:r w:rsidR="009D6EC3">
        <w:t xml:space="preserve">a </w:t>
      </w:r>
      <w:r w:rsidR="00D66059">
        <w:t xml:space="preserve">substitution </w:t>
      </w:r>
      <w:r w:rsidR="00BF579F">
        <w:t xml:space="preserve">for one of the common letters previously mentioned. </w:t>
      </w:r>
      <w:r w:rsidR="001B6AC3">
        <w:t>Frequency analysis will usually be more effective when used with ciphertext of greater lengths, as the</w:t>
      </w:r>
      <w:r w:rsidR="00D055C1">
        <w:t xml:space="preserve">re will be a greater </w:t>
      </w:r>
      <w:r w:rsidR="00081E47">
        <w:t>collection of data.</w:t>
      </w:r>
    </w:p>
    <w:p w14:paraId="13FA78F7" w14:textId="1068E9C1" w:rsidR="00BF0F77" w:rsidRDefault="00BF0F77" w:rsidP="009C0CFC">
      <w:pPr>
        <w:spacing w:line="480" w:lineRule="auto"/>
        <w:jc w:val="both"/>
      </w:pPr>
      <w:r>
        <w:tab/>
        <w:t xml:space="preserve">Additional manual </w:t>
      </w:r>
      <w:r w:rsidR="00027A52">
        <w:t xml:space="preserve">methods of decrypting data include searching </w:t>
      </w:r>
      <w:r w:rsidR="00D7526C">
        <w:t xml:space="preserve">for original plaintext data and searching for cryptographic keys. </w:t>
      </w:r>
      <w:r w:rsidR="00A53C66">
        <w:t>By scanning a device investigators may be able to locate ciphertext</w:t>
      </w:r>
      <w:r w:rsidR="00084480">
        <w:t xml:space="preserve">, original plaintext, or cryptographic keys that can be used to decipher encrypted data. </w:t>
      </w:r>
      <w:r w:rsidR="00573795">
        <w:t xml:space="preserve">Depending on the strength of the computer performing the scan or the size of the location being scanned, this process can take a lot of time. </w:t>
      </w:r>
      <w:r w:rsidR="00F372CD">
        <w:t xml:space="preserve">An alternative method is for investigators to manually search a device and its contents to search for the same data and information. </w:t>
      </w:r>
      <w:r w:rsidR="00C422AB">
        <w:t xml:space="preserve">Investigators can use their knowledge of devices and operating systems to make reasonable assumptions about where encrypted data or plaintext may have been stored, </w:t>
      </w:r>
      <w:r w:rsidR="001719EF">
        <w:t>and they may be able to locate such data quickly and efficiently.</w:t>
      </w:r>
    </w:p>
    <w:p w14:paraId="5448C623" w14:textId="1F1DCDB8" w:rsidR="00C433F9" w:rsidRDefault="00C433F9" w:rsidP="009C0CFC">
      <w:pPr>
        <w:spacing w:line="480" w:lineRule="auto"/>
        <w:jc w:val="both"/>
      </w:pPr>
      <w:r>
        <w:lastRenderedPageBreak/>
        <w:tab/>
        <w:t xml:space="preserve">Moving on to computational methods, we have the brute force method. </w:t>
      </w:r>
      <w:r w:rsidR="001E020E">
        <w:t xml:space="preserve">This practice involves attempting any possible </w:t>
      </w:r>
      <w:r w:rsidR="00E53740">
        <w:t xml:space="preserve">cryptographic </w:t>
      </w:r>
      <w:r w:rsidR="001E020E">
        <w:t xml:space="preserve">combinations in quick succession one after another in the hopes that </w:t>
      </w:r>
      <w:r w:rsidR="00E53740">
        <w:t>the correct combination will be stumbled upon</w:t>
      </w:r>
      <w:r w:rsidR="00945379">
        <w:t xml:space="preserve"> (</w:t>
      </w:r>
      <w:proofErr w:type="spellStart"/>
      <w:r w:rsidR="00E90249">
        <w:t>Swinhoe</w:t>
      </w:r>
      <w:proofErr w:type="spellEnd"/>
      <w:r w:rsidR="00E90249">
        <w:t>, 2020</w:t>
      </w:r>
      <w:r w:rsidR="00945379">
        <w:t>)</w:t>
      </w:r>
      <w:r w:rsidR="00E53740">
        <w:t xml:space="preserve">. </w:t>
      </w:r>
      <w:r w:rsidR="00C55D50">
        <w:t xml:space="preserve">Brute force attacks are commonly used to </w:t>
      </w:r>
      <w:r w:rsidR="00F14543">
        <w:t xml:space="preserve">crack passwords, but they are also used to crack encryption keys and similar </w:t>
      </w:r>
      <w:r w:rsidR="005113DC">
        <w:t xml:space="preserve">encryption methods. </w:t>
      </w:r>
      <w:r w:rsidR="008A2D0A">
        <w:t xml:space="preserve">Computers </w:t>
      </w:r>
      <w:r w:rsidR="00665F36">
        <w:t>can</w:t>
      </w:r>
      <w:r w:rsidR="008A2D0A">
        <w:t xml:space="preserve"> crack less secure and shorter encryption keys and algorithms in a relatively short amount of time, but the larger the encrypted data or key the </w:t>
      </w:r>
      <w:r w:rsidR="00DC179A">
        <w:t xml:space="preserve">longer it would usually take to decipher encrypted data. </w:t>
      </w:r>
      <w:r w:rsidR="00824B33">
        <w:t xml:space="preserve">If the data being encrypted is valuable enough, malicious individuals or parties may spend any length of time </w:t>
      </w:r>
      <w:r w:rsidR="00641425">
        <w:t>to try and brute force past encryption.</w:t>
      </w:r>
    </w:p>
    <w:p w14:paraId="20466571" w14:textId="77777777" w:rsidR="00982CF3" w:rsidRDefault="00B03E0C" w:rsidP="009C0CFC">
      <w:pPr>
        <w:spacing w:line="480" w:lineRule="auto"/>
        <w:jc w:val="both"/>
      </w:pPr>
      <w:r>
        <w:tab/>
        <w:t xml:space="preserve">These are just a few of the many different methods investigators can use to decipher </w:t>
      </w:r>
      <w:r w:rsidR="00B60667">
        <w:t xml:space="preserve">encrypted data. As computers continue to grow in computational power and newer decryption methods are created, the process of decrypting </w:t>
      </w:r>
      <w:r w:rsidR="00937241">
        <w:t xml:space="preserve">ciphertext may become easier for investigators and analysts. </w:t>
      </w:r>
      <w:r w:rsidR="00665F36">
        <w:t xml:space="preserve">The goal is to </w:t>
      </w:r>
      <w:r w:rsidR="001F018A">
        <w:t>have practices and methods in place that can outclass the encryption methods and algorithms that criminals use to encrypt data and evidence.</w:t>
      </w:r>
    </w:p>
    <w:p w14:paraId="05B034C1" w14:textId="07F05C3F" w:rsidR="00982CF3" w:rsidRPr="00982CF3" w:rsidRDefault="00982CF3" w:rsidP="009C0CFC">
      <w:pPr>
        <w:spacing w:line="480" w:lineRule="auto"/>
        <w:jc w:val="both"/>
        <w:rPr>
          <w:b/>
          <w:bCs/>
        </w:rPr>
      </w:pPr>
      <w:r>
        <w:rPr>
          <w:b/>
          <w:bCs/>
        </w:rPr>
        <w:t>Making Conclusions and Reporting Based Upon Evidence</w:t>
      </w:r>
    </w:p>
    <w:p w14:paraId="7786D66D" w14:textId="022234B4" w:rsidR="00B03E0C" w:rsidRDefault="00982CF3" w:rsidP="009C0CFC">
      <w:pPr>
        <w:spacing w:line="480" w:lineRule="auto"/>
        <w:jc w:val="both"/>
      </w:pPr>
      <w:r>
        <w:tab/>
      </w:r>
      <w:r w:rsidR="00665F36">
        <w:t xml:space="preserve"> </w:t>
      </w:r>
      <w:r w:rsidR="00287C0F">
        <w:t xml:space="preserve">Because the field of criminology is highly sensitive and a lot of confidential information may be handled, it is critical that investigators and analysts </w:t>
      </w:r>
      <w:r w:rsidR="00DA59CF">
        <w:t xml:space="preserve">properly report findings and conclusions that are determined. </w:t>
      </w:r>
      <w:r w:rsidR="002D62B9">
        <w:t xml:space="preserve">Evidence that is gathered </w:t>
      </w:r>
      <w:r w:rsidR="009F58CD">
        <w:t xml:space="preserve">should be thoroughly examined in order to make the most accurate deductions about </w:t>
      </w:r>
      <w:r w:rsidR="00E84919">
        <w:t xml:space="preserve">it. </w:t>
      </w:r>
      <w:r w:rsidR="0094170F">
        <w:t xml:space="preserve"> </w:t>
      </w:r>
      <w:r w:rsidR="00AA2D58">
        <w:t>If something about a piece of evidence is not fully understood, efforts should be made to better understand</w:t>
      </w:r>
      <w:r w:rsidR="00C11FDF">
        <w:t xml:space="preserve"> how the evidence came about and who was involved with it. </w:t>
      </w:r>
      <w:r w:rsidR="00102E49">
        <w:t>Investigators and analysts have th</w:t>
      </w:r>
      <w:r w:rsidR="005C5CBB">
        <w:t>is important task during an investigation, and the results of their efforts could prove helpful in a court case.</w:t>
      </w:r>
    </w:p>
    <w:p w14:paraId="4899ADB1" w14:textId="6FCBF8ED" w:rsidR="007410FB" w:rsidRDefault="007410FB" w:rsidP="009C0CFC">
      <w:pPr>
        <w:spacing w:line="480" w:lineRule="auto"/>
        <w:jc w:val="both"/>
      </w:pPr>
      <w:r>
        <w:lastRenderedPageBreak/>
        <w:tab/>
        <w:t xml:space="preserve">The plaintext evidence should be accurately documented so </w:t>
      </w:r>
      <w:r w:rsidR="00140F9D">
        <w:t xml:space="preserve">that its integrity and authenticity are assured. </w:t>
      </w:r>
      <w:r w:rsidR="009B5484">
        <w:t xml:space="preserve">Investigators should document the </w:t>
      </w:r>
      <w:r w:rsidR="00773F4A">
        <w:t>encrypted data throughout</w:t>
      </w:r>
      <w:r w:rsidR="005E1A79">
        <w:t xml:space="preserve"> the various stages of the investigation</w:t>
      </w:r>
      <w:r w:rsidR="00773F4A">
        <w:t xml:space="preserve">, such as where it was found, how it was captured, what the original ciphertext data was, what methods were used to </w:t>
      </w:r>
      <w:r w:rsidR="005E1A79">
        <w:t xml:space="preserve">decrypt the data, and what the plaintext results were. </w:t>
      </w:r>
      <w:r w:rsidR="00896082">
        <w:t xml:space="preserve">Having a complete </w:t>
      </w:r>
      <w:r w:rsidR="002F1C24">
        <w:t xml:space="preserve">record </w:t>
      </w:r>
      <w:r w:rsidR="00FA0DC2">
        <w:t>of</w:t>
      </w:r>
      <w:r w:rsidR="002F1C24">
        <w:t xml:space="preserve"> the evidence will help its admissibility in court, and investigators will </w:t>
      </w:r>
      <w:r w:rsidR="001974BD">
        <w:t>have all of their interactions with the evidence documented for their protection as well.</w:t>
      </w:r>
    </w:p>
    <w:p w14:paraId="018F6B51" w14:textId="7FBAC772" w:rsidR="00DE67CF" w:rsidRPr="00711F13" w:rsidRDefault="00711F13" w:rsidP="005E462D">
      <w:pPr>
        <w:spacing w:line="480" w:lineRule="auto"/>
        <w:jc w:val="center"/>
        <w:rPr>
          <w:b/>
          <w:bCs/>
        </w:rPr>
      </w:pPr>
      <w:r>
        <w:rPr>
          <w:b/>
          <w:bCs/>
        </w:rPr>
        <w:t>Regulatory Issues and Global Implications for Cryptography</w:t>
      </w:r>
    </w:p>
    <w:p w14:paraId="14A6CB24" w14:textId="07D1F6C6" w:rsidR="00A06CBD" w:rsidRDefault="00711F13" w:rsidP="009C0CFC">
      <w:pPr>
        <w:spacing w:line="480" w:lineRule="auto"/>
        <w:jc w:val="both"/>
      </w:pPr>
      <w:r>
        <w:tab/>
      </w:r>
      <w:r w:rsidR="0086513F">
        <w:t>As with many fields in the world of information technology, cryptography is not without its</w:t>
      </w:r>
      <w:r w:rsidR="00C9716D">
        <w:t xml:space="preserve"> issues and obstacles. </w:t>
      </w:r>
      <w:r w:rsidR="009A1FCA">
        <w:t xml:space="preserve">Because cryptography is used around the world, it can be difficult to establish universal laws </w:t>
      </w:r>
      <w:r w:rsidR="00C71AC5">
        <w:t xml:space="preserve">and regulations that are agreed upon by every country. </w:t>
      </w:r>
      <w:r w:rsidR="00037988">
        <w:t xml:space="preserve">Additionally, </w:t>
      </w:r>
      <w:r w:rsidR="00B81938">
        <w:t xml:space="preserve">import and export controls make it difficult to </w:t>
      </w:r>
      <w:r w:rsidR="009F3E32">
        <w:t xml:space="preserve">use certain types of cryptography in different locations. </w:t>
      </w:r>
      <w:r w:rsidR="00FE662C">
        <w:t xml:space="preserve">Certain countries treat cryptographic practices, software, and hardware as </w:t>
      </w:r>
      <w:r w:rsidR="00011254">
        <w:t>weapons and secure their use by placing import and export controls over them</w:t>
      </w:r>
      <w:r w:rsidR="00254E86">
        <w:t xml:space="preserve"> (</w:t>
      </w:r>
      <w:r w:rsidR="00067BB7">
        <w:t>InformIT, 2004)</w:t>
      </w:r>
      <w:r w:rsidR="00011254">
        <w:t xml:space="preserve">. </w:t>
      </w:r>
      <w:r w:rsidR="00786B45">
        <w:t xml:space="preserve">The exact controls that are placed differ from country to country, so it is important for forensic investigators to </w:t>
      </w:r>
      <w:r w:rsidR="00F96A19">
        <w:t xml:space="preserve">learn about the controls and regulations that may be in place in their country of residence so that they can </w:t>
      </w:r>
      <w:r w:rsidR="00A0225D">
        <w:t xml:space="preserve">comply with </w:t>
      </w:r>
      <w:r w:rsidR="00960F9E">
        <w:t xml:space="preserve">the </w:t>
      </w:r>
      <w:r w:rsidR="00A0225D">
        <w:t>standards that have been set.</w:t>
      </w:r>
    </w:p>
    <w:p w14:paraId="7F5B760A" w14:textId="62D5A65B" w:rsidR="00F50307" w:rsidRDefault="00F50307" w:rsidP="009C0CFC">
      <w:pPr>
        <w:spacing w:line="480" w:lineRule="auto"/>
        <w:jc w:val="both"/>
      </w:pPr>
      <w:r>
        <w:tab/>
        <w:t>Another issue within the field is the patent</w:t>
      </w:r>
      <w:r w:rsidR="009C34BB">
        <w:t xml:space="preserve">s that are placed on some of the mathematical equations used in encryption algorithms. </w:t>
      </w:r>
      <w:r w:rsidR="00902A6F">
        <w:t xml:space="preserve">Most cryptographic algorithms utilize one or more mathematical equations to </w:t>
      </w:r>
      <w:r w:rsidR="009F58A8">
        <w:t xml:space="preserve">encrypt the plaintext data, </w:t>
      </w:r>
      <w:r w:rsidR="008F2D51">
        <w:t xml:space="preserve">and while some of these algorithms are public knowledge and publicly available, </w:t>
      </w:r>
      <w:r w:rsidR="00EC419B">
        <w:t>others are</w:t>
      </w:r>
      <w:r w:rsidR="002F2144">
        <w:t xml:space="preserve"> </w:t>
      </w:r>
      <w:r w:rsidR="00EC419B">
        <w:t>patent protected</w:t>
      </w:r>
      <w:r w:rsidR="002F2144">
        <w:t xml:space="preserve"> by their creators</w:t>
      </w:r>
      <w:r w:rsidR="000C3CF6">
        <w:t xml:space="preserve"> (InformIT). </w:t>
      </w:r>
      <w:r w:rsidR="00226D2C">
        <w:t xml:space="preserve">With the content and equations being protected, companies seeking to use them </w:t>
      </w:r>
      <w:r w:rsidR="004168AA">
        <w:t xml:space="preserve">must obtain permission or a license from the creators of the equations. </w:t>
      </w:r>
      <w:r w:rsidR="009337E9">
        <w:t xml:space="preserve">Forensic investigators should ensure that they use </w:t>
      </w:r>
      <w:r w:rsidR="009337E9">
        <w:lastRenderedPageBreak/>
        <w:t>algorithms that are not patented</w:t>
      </w:r>
      <w:r w:rsidR="00523AEB">
        <w:t xml:space="preserve"> or obtain permission to use patented algorithms to avoid legal issues.</w:t>
      </w:r>
    </w:p>
    <w:p w14:paraId="25F63636" w14:textId="2424743A" w:rsidR="0086513F" w:rsidRPr="005E462D" w:rsidRDefault="005E462D" w:rsidP="005E462D">
      <w:pPr>
        <w:spacing w:line="480" w:lineRule="auto"/>
        <w:jc w:val="center"/>
        <w:rPr>
          <w:b/>
          <w:bCs/>
        </w:rPr>
      </w:pPr>
      <w:r>
        <w:rPr>
          <w:b/>
          <w:bCs/>
        </w:rPr>
        <w:t>Future Trends in Cryptography</w:t>
      </w:r>
    </w:p>
    <w:p w14:paraId="21BF0060" w14:textId="0564ED9F" w:rsidR="005E462D" w:rsidRDefault="005E462D" w:rsidP="009C0CFC">
      <w:pPr>
        <w:spacing w:line="480" w:lineRule="auto"/>
        <w:jc w:val="both"/>
      </w:pPr>
      <w:r>
        <w:tab/>
      </w:r>
      <w:r w:rsidR="005B2BBE">
        <w:t xml:space="preserve">With technology rapidly advancing each day, the field of cryptography </w:t>
      </w:r>
      <w:r w:rsidR="003D27DE">
        <w:t xml:space="preserve">continues to grow as newer practices and algorithms are found and created. </w:t>
      </w:r>
      <w:r w:rsidR="004F15A6">
        <w:t>One area in which the field is changing is the introduction of quantum computing</w:t>
      </w:r>
      <w:r w:rsidR="008A7B5F">
        <w:t xml:space="preserve"> and quantum cryptographic algorithms. </w:t>
      </w:r>
      <w:r w:rsidR="00E31A06">
        <w:t xml:space="preserve">Quantum computing involves the use of quantum mechanics </w:t>
      </w:r>
      <w:r w:rsidR="005512BF">
        <w:t xml:space="preserve">to solve problems </w:t>
      </w:r>
      <w:r w:rsidR="00BD36C6">
        <w:t>much quicker than traditional computers and technology</w:t>
      </w:r>
      <w:r w:rsidR="009D74B8">
        <w:t xml:space="preserve"> (</w:t>
      </w:r>
      <w:r w:rsidR="00054C0C">
        <w:t>Gamble, 2019</w:t>
      </w:r>
      <w:r w:rsidR="009D74B8">
        <w:t xml:space="preserve">). </w:t>
      </w:r>
      <w:r w:rsidR="009A4658">
        <w:t xml:space="preserve">With the strength of quantum computers, </w:t>
      </w:r>
      <w:r w:rsidR="00AD39FE">
        <w:t>encrypted data can be cracked much quicker</w:t>
      </w:r>
      <w:r w:rsidR="00381935">
        <w:t xml:space="preserve">, making traditional </w:t>
      </w:r>
      <w:r w:rsidR="00D74902">
        <w:t xml:space="preserve">encryption algorithms and methods less secure. </w:t>
      </w:r>
    </w:p>
    <w:p w14:paraId="0E2C853B" w14:textId="7471EF1C" w:rsidR="00470E55" w:rsidRDefault="00470E55" w:rsidP="009C0CFC">
      <w:pPr>
        <w:spacing w:line="480" w:lineRule="auto"/>
        <w:jc w:val="both"/>
      </w:pPr>
      <w:r>
        <w:tab/>
        <w:t xml:space="preserve">Another </w:t>
      </w:r>
      <w:r w:rsidR="002952D8">
        <w:t xml:space="preserve">way in which quantum is being used is in quantum cryptography. </w:t>
      </w:r>
      <w:r w:rsidR="00FC6153">
        <w:t xml:space="preserve">This is the practice of using photons and </w:t>
      </w:r>
      <w:r w:rsidR="00572465">
        <w:t xml:space="preserve">polarizers </w:t>
      </w:r>
      <w:r w:rsidR="00A00C64">
        <w:t xml:space="preserve">to send encrypted data that is interpreted by the receiver using beam splitters. </w:t>
      </w:r>
      <w:r w:rsidR="001C3423">
        <w:t xml:space="preserve">When the receiving party receives the data, </w:t>
      </w:r>
      <w:r w:rsidR="00D56672">
        <w:t xml:space="preserve">they relay back to the sender how they used the beam splitters to read the photons, and the sender can compare </w:t>
      </w:r>
      <w:r w:rsidR="00EC68E8">
        <w:t>the results with the original data sent</w:t>
      </w:r>
      <w:r w:rsidR="005124F4">
        <w:t xml:space="preserve"> (</w:t>
      </w:r>
      <w:proofErr w:type="spellStart"/>
      <w:r w:rsidR="005124F4">
        <w:t>Quantumxchange</w:t>
      </w:r>
      <w:proofErr w:type="spellEnd"/>
      <w:r w:rsidR="005124F4">
        <w:t>)</w:t>
      </w:r>
      <w:r w:rsidR="00EC68E8">
        <w:t xml:space="preserve">. </w:t>
      </w:r>
      <w:r w:rsidR="00C2158E">
        <w:t xml:space="preserve">This form of cryptography is secure </w:t>
      </w:r>
      <w:r w:rsidR="006D1A0A">
        <w:t xml:space="preserve">because </w:t>
      </w:r>
      <w:r w:rsidR="00253AB4">
        <w:t xml:space="preserve">the photons involved will change should a </w:t>
      </w:r>
      <w:r w:rsidR="0062376C">
        <w:t>third party</w:t>
      </w:r>
      <w:r w:rsidR="00253AB4">
        <w:t xml:space="preserve"> interrupt or intercept the data communication. </w:t>
      </w:r>
      <w:r w:rsidR="00C0186E">
        <w:t xml:space="preserve">These changes in the photon’s state will be recognized by the sender, and they will know that the </w:t>
      </w:r>
      <w:r w:rsidR="00797EFB">
        <w:t>encrypted data is not sa</w:t>
      </w:r>
      <w:r w:rsidR="00CF4B50">
        <w:t xml:space="preserve">fe. </w:t>
      </w:r>
    </w:p>
    <w:p w14:paraId="48ADDDC3" w14:textId="1E6F5182" w:rsidR="007560A9" w:rsidRPr="007560A9" w:rsidRDefault="007560A9" w:rsidP="007560A9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6B74CFC3" w14:textId="15BF9C42" w:rsidR="0086513F" w:rsidRDefault="00173D49" w:rsidP="009C0CFC">
      <w:pPr>
        <w:spacing w:line="480" w:lineRule="auto"/>
        <w:jc w:val="both"/>
      </w:pPr>
      <w:r>
        <w:tab/>
        <w:t xml:space="preserve">As technology continues to grow and newer </w:t>
      </w:r>
      <w:r w:rsidR="00670562">
        <w:t>algorithms are created, forensic investigators must become familiar with new practices and advancements in the field</w:t>
      </w:r>
      <w:r w:rsidR="00682F40">
        <w:t xml:space="preserve"> of cryptography. </w:t>
      </w:r>
      <w:r w:rsidR="00C14AF2">
        <w:t>To</w:t>
      </w:r>
      <w:r w:rsidR="005D7397">
        <w:t xml:space="preserve"> keep up to date with changes</w:t>
      </w:r>
      <w:r w:rsidR="000024B2">
        <w:t xml:space="preserve"> and perform to the best of their ability in the field, they must understand </w:t>
      </w:r>
      <w:r w:rsidR="000024B2">
        <w:lastRenderedPageBreak/>
        <w:t>cryptography, know how to find encrypted data</w:t>
      </w:r>
      <w:r w:rsidR="00C14AF2">
        <w:t>,</w:t>
      </w:r>
      <w:r w:rsidR="000024B2">
        <w:t xml:space="preserve"> and be able to decipher </w:t>
      </w:r>
      <w:r w:rsidR="000C34C1">
        <w:t xml:space="preserve">it. </w:t>
      </w:r>
      <w:r w:rsidR="00907908">
        <w:t xml:space="preserve">The practice of cryptography has many implications in the digital and </w:t>
      </w:r>
      <w:r w:rsidR="00EC7A67">
        <w:t xml:space="preserve">criminal justice worlds, and with technology </w:t>
      </w:r>
      <w:r w:rsidR="00E424B7">
        <w:t xml:space="preserve">rapidly advancing criminals will most likely use it more in their activity. </w:t>
      </w:r>
      <w:r w:rsidR="0038204A">
        <w:t xml:space="preserve">Forensic investigators and analysts must </w:t>
      </w:r>
      <w:r w:rsidR="00073B5E">
        <w:t xml:space="preserve">stay ahead of criminals in their knowledge and understanding of cryptography </w:t>
      </w:r>
      <w:r w:rsidR="003C6B7A">
        <w:t xml:space="preserve">to be able to combat its criminal use. </w:t>
      </w:r>
      <w:r w:rsidR="00F60A4C">
        <w:t xml:space="preserve">We may one day reach levels of security that are truly unbreakable, </w:t>
      </w:r>
      <w:r w:rsidR="000B686A">
        <w:t xml:space="preserve">but until then it is up to those versed in cryptography and other security practices to protect against the attacks and threats of </w:t>
      </w:r>
      <w:r w:rsidR="00F41821">
        <w:t>adversity.</w:t>
      </w:r>
    </w:p>
    <w:p w14:paraId="246A7A29" w14:textId="77777777" w:rsidR="00CE64CC" w:rsidRDefault="00CE64CC" w:rsidP="009C0CFC">
      <w:pPr>
        <w:spacing w:line="480" w:lineRule="auto"/>
        <w:jc w:val="both"/>
      </w:pPr>
    </w:p>
    <w:p w14:paraId="7AB741C1" w14:textId="77777777" w:rsidR="00CE64CC" w:rsidRDefault="00CE64CC" w:rsidP="009C0CFC">
      <w:pPr>
        <w:spacing w:line="480" w:lineRule="auto"/>
        <w:jc w:val="both"/>
      </w:pPr>
    </w:p>
    <w:p w14:paraId="52EAC03F" w14:textId="77777777" w:rsidR="00CE64CC" w:rsidRDefault="00CE64CC" w:rsidP="009C0CFC">
      <w:pPr>
        <w:spacing w:line="480" w:lineRule="auto"/>
        <w:jc w:val="both"/>
      </w:pPr>
    </w:p>
    <w:p w14:paraId="6F33C65D" w14:textId="77777777" w:rsidR="00CE64CC" w:rsidRDefault="00CE64CC" w:rsidP="009C0CFC">
      <w:pPr>
        <w:spacing w:line="480" w:lineRule="auto"/>
        <w:jc w:val="both"/>
      </w:pPr>
    </w:p>
    <w:p w14:paraId="34A37798" w14:textId="77777777" w:rsidR="00CE64CC" w:rsidRDefault="00CE64CC" w:rsidP="009C0CFC">
      <w:pPr>
        <w:spacing w:line="480" w:lineRule="auto"/>
        <w:jc w:val="both"/>
      </w:pPr>
    </w:p>
    <w:p w14:paraId="0BD52BBD" w14:textId="77777777" w:rsidR="00CE64CC" w:rsidRDefault="00CE64CC" w:rsidP="009C0CFC">
      <w:pPr>
        <w:spacing w:line="480" w:lineRule="auto"/>
        <w:jc w:val="both"/>
      </w:pPr>
    </w:p>
    <w:p w14:paraId="50B8B8DA" w14:textId="77777777" w:rsidR="00CE64CC" w:rsidRDefault="00CE64CC" w:rsidP="009C0CFC">
      <w:pPr>
        <w:spacing w:line="480" w:lineRule="auto"/>
        <w:jc w:val="both"/>
      </w:pPr>
    </w:p>
    <w:p w14:paraId="44A07AAB" w14:textId="77777777" w:rsidR="00CE64CC" w:rsidRDefault="00CE64CC" w:rsidP="009C0CFC">
      <w:pPr>
        <w:spacing w:line="480" w:lineRule="auto"/>
        <w:jc w:val="both"/>
      </w:pPr>
    </w:p>
    <w:p w14:paraId="0DC0CA3C" w14:textId="77777777" w:rsidR="00CE64CC" w:rsidRDefault="00CE64CC" w:rsidP="009C0CFC">
      <w:pPr>
        <w:spacing w:line="480" w:lineRule="auto"/>
        <w:jc w:val="both"/>
      </w:pPr>
    </w:p>
    <w:p w14:paraId="04151B35" w14:textId="77777777" w:rsidR="00CE64CC" w:rsidRDefault="00CE64CC" w:rsidP="009C0CFC">
      <w:pPr>
        <w:spacing w:line="480" w:lineRule="auto"/>
        <w:jc w:val="both"/>
      </w:pPr>
    </w:p>
    <w:p w14:paraId="6F6F9BE3" w14:textId="77777777" w:rsidR="00A06CBD" w:rsidRDefault="00A06CBD" w:rsidP="009C0CFC">
      <w:pPr>
        <w:spacing w:line="480" w:lineRule="auto"/>
        <w:jc w:val="both"/>
      </w:pPr>
    </w:p>
    <w:p w14:paraId="2B1A205B" w14:textId="77777777" w:rsidR="00351923" w:rsidRDefault="00351923" w:rsidP="009C0CFC">
      <w:pPr>
        <w:spacing w:line="480" w:lineRule="auto"/>
        <w:jc w:val="both"/>
      </w:pPr>
    </w:p>
    <w:p w14:paraId="6364F4B5" w14:textId="77777777" w:rsidR="00351923" w:rsidRDefault="00351923" w:rsidP="009C0CFC">
      <w:pPr>
        <w:spacing w:line="480" w:lineRule="auto"/>
        <w:jc w:val="both"/>
      </w:pPr>
    </w:p>
    <w:p w14:paraId="093CBCE8" w14:textId="6B60D27C" w:rsidR="00351923" w:rsidRDefault="00351923" w:rsidP="00351923">
      <w:pPr>
        <w:spacing w:line="480" w:lineRule="auto"/>
        <w:jc w:val="center"/>
      </w:pPr>
      <w:r>
        <w:lastRenderedPageBreak/>
        <w:t>Resources</w:t>
      </w:r>
    </w:p>
    <w:p w14:paraId="658ED903" w14:textId="0B71F9AD" w:rsidR="0023694A" w:rsidRDefault="0023694A" w:rsidP="00A3532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Constantin, L. (2021, January 13). Hashing Explained: Why It’s Your Best Bet to Protect Stored Passwords. </w:t>
      </w:r>
      <w:proofErr w:type="spellStart"/>
      <w:r>
        <w:rPr>
          <w:i/>
          <w:iCs/>
        </w:rPr>
        <w:t>CSOOnline</w:t>
      </w:r>
      <w:proofErr w:type="spellEnd"/>
      <w:r>
        <w:t xml:space="preserve">. </w:t>
      </w:r>
      <w:r w:rsidR="006A66B4" w:rsidRPr="003D725C">
        <w:t>https://www.csoonline.com/article/570229/hashing-explained-why-its-your-best-bet-to-protect-stored-passwords.html</w:t>
      </w:r>
    </w:p>
    <w:p w14:paraId="1E3D73BA" w14:textId="08A27C44" w:rsidR="006A66B4" w:rsidRPr="00B56166" w:rsidRDefault="006A66B4" w:rsidP="00A3532F">
      <w:pPr>
        <w:pStyle w:val="NormalWeb"/>
        <w:spacing w:before="0" w:beforeAutospacing="0" w:after="0" w:afterAutospacing="0" w:line="480" w:lineRule="auto"/>
        <w:ind w:left="720" w:hanging="720"/>
      </w:pPr>
      <w:r>
        <w:t>Dargan, J. (2021, January 11). 25 Quantum Cryptography and Encryp</w:t>
      </w:r>
      <w:r w:rsidR="00B56166">
        <w:t xml:space="preserve">tion Companies [2022]. </w:t>
      </w:r>
      <w:r w:rsidR="00B56166">
        <w:rPr>
          <w:i/>
          <w:iCs/>
        </w:rPr>
        <w:t>The Quantum Insider</w:t>
      </w:r>
      <w:r w:rsidR="00B56166">
        <w:t xml:space="preserve">. </w:t>
      </w:r>
      <w:r w:rsidR="00B56166" w:rsidRPr="00B56166">
        <w:t>https://thequantuminsider.com/2021/01/11/25-companies-building-the-quantum-cryptography-communications-markets/</w:t>
      </w:r>
    </w:p>
    <w:p w14:paraId="19B75A4C" w14:textId="0B7D6B6D" w:rsidR="00351923" w:rsidRDefault="00386B46" w:rsidP="00A3532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Digital Evidence and Forensics | National Institute of Justice</w:t>
      </w:r>
      <w:r>
        <w:t xml:space="preserve">. (n.d.). National Institute of Justice. </w:t>
      </w:r>
      <w:r w:rsidR="00A06CBD" w:rsidRPr="00A06CBD">
        <w:t>https://nij.ojp.gov/digital-evidence-and-forensics</w:t>
      </w:r>
    </w:p>
    <w:p w14:paraId="31463C4B" w14:textId="1EFEA2A0" w:rsidR="00A06CBD" w:rsidRDefault="00A06CBD" w:rsidP="00A3532F">
      <w:pPr>
        <w:pStyle w:val="NormalWeb"/>
        <w:spacing w:before="0" w:beforeAutospacing="0" w:after="0" w:afterAutospacing="0" w:line="480" w:lineRule="auto"/>
        <w:ind w:left="720" w:hanging="720"/>
        <w:rPr>
          <w:rStyle w:val="Hyperlink"/>
        </w:rPr>
      </w:pPr>
      <w:proofErr w:type="spellStart"/>
      <w:r>
        <w:t>Fruhlinger</w:t>
      </w:r>
      <w:proofErr w:type="spellEnd"/>
      <w:r>
        <w:t xml:space="preserve">, J. (2022, May 22). What is Cryptography? How Algorithms Keep Information Secret and Safe. </w:t>
      </w:r>
      <w:proofErr w:type="spellStart"/>
      <w:r>
        <w:rPr>
          <w:i/>
          <w:iCs/>
        </w:rPr>
        <w:t>CSOOnline</w:t>
      </w:r>
      <w:proofErr w:type="spellEnd"/>
      <w:r w:rsidR="00C52F4A">
        <w:t xml:space="preserve">. </w:t>
      </w:r>
      <w:r w:rsidR="00A67A0E" w:rsidRPr="003D725C">
        <w:t>https://www.csoonline.com/article/569921/what-is-cryptography-how-algorithms-keep-information-secret-and-safe.html</w:t>
      </w:r>
    </w:p>
    <w:p w14:paraId="4496CF76" w14:textId="1FBEFF86" w:rsidR="0037751A" w:rsidRPr="0037751A" w:rsidRDefault="0037751A" w:rsidP="00A3532F">
      <w:pPr>
        <w:pStyle w:val="NormalWeb"/>
        <w:spacing w:before="0" w:beforeAutospacing="0" w:after="0" w:afterAutospacing="0" w:line="480" w:lineRule="auto"/>
        <w:ind w:left="720" w:hanging="720"/>
        <w:rPr>
          <w:rStyle w:val="Hyperlink"/>
          <w:color w:val="000000" w:themeColor="text1"/>
          <w:u w:val="none"/>
        </w:rPr>
      </w:pPr>
      <w:r w:rsidRPr="0037751A">
        <w:rPr>
          <w:rStyle w:val="Hyperlink"/>
          <w:color w:val="000000" w:themeColor="text1"/>
          <w:u w:val="none"/>
        </w:rPr>
        <w:t>Gamble, S. (2019, January 28). Quantum computing: what it is, why we want it, and how we’re trying to get it. Frontiers of Engineering - NCBI Bookshelf. https://www.ncbi.nlm.nih.gov/books/NBK538701/</w:t>
      </w:r>
    </w:p>
    <w:p w14:paraId="7FDB984C" w14:textId="05FCE427" w:rsidR="008B0AC3" w:rsidRDefault="008B0AC3" w:rsidP="008B0AC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Legal Issues with Cryptography | Cryptography with Java | InformIT</w:t>
      </w:r>
      <w:r>
        <w:t xml:space="preserve">. </w:t>
      </w:r>
      <w:r w:rsidR="002C3873">
        <w:t>(2004, May 28</w:t>
      </w:r>
      <w:r>
        <w:t>). https://www.informit.com/articles/article.aspx?p=170967&amp;seqNum=14</w:t>
      </w:r>
    </w:p>
    <w:p w14:paraId="49C29CD6" w14:textId="1C0D80B6" w:rsidR="001166D1" w:rsidRDefault="00A67A0E" w:rsidP="00A3532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Maartmann</w:t>
      </w:r>
      <w:proofErr w:type="spellEnd"/>
      <w:r>
        <w:t xml:space="preserve">-Moe, C., Thorkildsen, S. E., &amp; </w:t>
      </w:r>
      <w:proofErr w:type="spellStart"/>
      <w:r>
        <w:t>íRnes</w:t>
      </w:r>
      <w:proofErr w:type="spellEnd"/>
      <w:r>
        <w:t xml:space="preserve">, A. (2009). The persistence of memory: Forensic identification and extraction of cryptographic keys. </w:t>
      </w:r>
      <w:r>
        <w:rPr>
          <w:i/>
          <w:iCs/>
        </w:rPr>
        <w:t>Digital Investigation</w:t>
      </w:r>
      <w:r>
        <w:t xml:space="preserve">, </w:t>
      </w:r>
      <w:r>
        <w:rPr>
          <w:i/>
          <w:iCs/>
        </w:rPr>
        <w:t>6</w:t>
      </w:r>
      <w:r>
        <w:t xml:space="preserve">, S132–S140. </w:t>
      </w:r>
      <w:r w:rsidR="00522A6F" w:rsidRPr="003D725C">
        <w:t>https://doi.org/10.1016/j.diin.2009.06.002</w:t>
      </w:r>
    </w:p>
    <w:p w14:paraId="3FA653E3" w14:textId="6A2DBA8C" w:rsidR="00A3532F" w:rsidRDefault="00AB786F" w:rsidP="00A3532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Poritz, J. A. (2023, October 1). </w:t>
      </w:r>
      <w:r w:rsidR="00E37360">
        <w:t xml:space="preserve">Yet Another Introductory Number Theory Textbook </w:t>
      </w:r>
      <w:r w:rsidR="00844EFA">
        <w:t>–</w:t>
      </w:r>
      <w:r w:rsidR="00E37360">
        <w:t xml:space="preserve"> </w:t>
      </w:r>
      <w:r w:rsidR="00844EFA">
        <w:t xml:space="preserve">Cryptology Emphasis. </w:t>
      </w:r>
      <w:proofErr w:type="spellStart"/>
      <w:r w:rsidR="00844EFA">
        <w:rPr>
          <w:i/>
          <w:iCs/>
        </w:rPr>
        <w:t>LibreTexts</w:t>
      </w:r>
      <w:proofErr w:type="spellEnd"/>
      <w:r w:rsidR="00844EFA">
        <w:t xml:space="preserve">. </w:t>
      </w:r>
      <w:r w:rsidR="007E0BB8" w:rsidRPr="003D725C">
        <w:t>https://math.libretexts.org/Bookshelves/Combinatorics_and_Discrete_Mathematics/Yet_</w:t>
      </w:r>
      <w:r w:rsidR="007E0BB8" w:rsidRPr="003D725C">
        <w:lastRenderedPageBreak/>
        <w:t>Another_Introductory_Number_Theory_Textbook_-_Cryptology_Emphasis_(Poritz)/04%3A_Cryptology/4.03%3A_Frequency_Analysis</w:t>
      </w:r>
    </w:p>
    <w:p w14:paraId="7F69A46D" w14:textId="6419BC11" w:rsidR="00E31236" w:rsidRDefault="007E0BB8" w:rsidP="00A3532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7E0BB8">
        <w:t>Quantumxchange</w:t>
      </w:r>
      <w:proofErr w:type="spellEnd"/>
      <w:r w:rsidRPr="007E0BB8">
        <w:t xml:space="preserve">. (n.d.). Quantum Cryptography, Explained. </w:t>
      </w:r>
      <w:proofErr w:type="spellStart"/>
      <w:r w:rsidRPr="007E0BB8">
        <w:t>Quantumxchange</w:t>
      </w:r>
      <w:proofErr w:type="spellEnd"/>
      <w:r w:rsidRPr="007E0BB8">
        <w:t xml:space="preserve">. </w:t>
      </w:r>
      <w:r w:rsidR="00E31236" w:rsidRPr="003D725C">
        <w:t>https://quantumxc.com/blog/quantum-cryptography-explained/</w:t>
      </w:r>
    </w:p>
    <w:p w14:paraId="01422514" w14:textId="5B0C3C14" w:rsidR="006171BB" w:rsidRDefault="006171BB" w:rsidP="00A3532F">
      <w:pPr>
        <w:pStyle w:val="NormalWeb"/>
        <w:spacing w:before="0" w:beforeAutospacing="0" w:after="0" w:afterAutospacing="0" w:line="480" w:lineRule="auto"/>
        <w:ind w:left="720" w:hanging="720"/>
      </w:pPr>
      <w:r w:rsidRPr="006171BB">
        <w:t xml:space="preserve">Rani, S., &amp; Kaur, H. (2017). Technical Review </w:t>
      </w:r>
      <w:proofErr w:type="gramStart"/>
      <w:r w:rsidRPr="006171BB">
        <w:t>on</w:t>
      </w:r>
      <w:proofErr w:type="gramEnd"/>
      <w:r w:rsidRPr="006171BB">
        <w:t xml:space="preserve"> Symmetric and Asymmetric Cryptography Algorithms. International Journal of Advanced Research in Computer Science, 8(4) http://ezproxy.apus.edu/login?qurl=https%3A%2F%2Fwww.proquest.com%2Fscholarly-journals%2Ftechnical-review-on-symmetric-asymmetric%2Fdocview%2F1912629254%2Fse-2%3Faccountid%3D8289</w:t>
      </w:r>
    </w:p>
    <w:p w14:paraId="35D344BD" w14:textId="15E3C874" w:rsidR="00A67A0E" w:rsidRDefault="00F62DB9" w:rsidP="00A3532F">
      <w:pPr>
        <w:pStyle w:val="NormalWeb"/>
        <w:spacing w:before="0" w:beforeAutospacing="0" w:after="0" w:afterAutospacing="0" w:line="480" w:lineRule="auto"/>
        <w:ind w:left="720" w:hanging="720"/>
      </w:pPr>
      <w:r w:rsidRPr="00F62DB9">
        <w:t xml:space="preserve">Sangeeta, S., &amp; Er, A. K. (2017). A Review </w:t>
      </w:r>
      <w:proofErr w:type="gramStart"/>
      <w:r w:rsidRPr="00F62DB9">
        <w:t>on</w:t>
      </w:r>
      <w:proofErr w:type="gramEnd"/>
      <w:r w:rsidRPr="00F62DB9">
        <w:t xml:space="preserve"> Symmetric Key Cryptography Algorithms. International Journal of Advanced Research in Computer Science, 8(4) </w:t>
      </w:r>
      <w:r w:rsidR="00B764F5" w:rsidRPr="003D725C">
        <w:t>http://ezproxy.apus.edu/login?qurl=https%3A%2F%2Fwww.proquest.com%2Fscholarly-journals%2Freview-on-symmetric-key-cryptography-algorithms%2Fdocview%2F1912629193%2Fse-2%3Faccountid%3D8289</w:t>
      </w:r>
    </w:p>
    <w:p w14:paraId="253694E5" w14:textId="6820ABEB" w:rsidR="00B764F5" w:rsidRPr="00B764F5" w:rsidRDefault="00B764F5" w:rsidP="00A3532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Swinhoe</w:t>
      </w:r>
      <w:proofErr w:type="spellEnd"/>
      <w:r>
        <w:t xml:space="preserve">, D. (2020, June 23). Brute-Force Attacks Explained, and Why They are On the Rise. </w:t>
      </w:r>
      <w:proofErr w:type="spellStart"/>
      <w:r>
        <w:rPr>
          <w:i/>
          <w:iCs/>
        </w:rPr>
        <w:t>CSOOnline</w:t>
      </w:r>
      <w:proofErr w:type="spellEnd"/>
      <w:r>
        <w:t xml:space="preserve">. </w:t>
      </w:r>
      <w:r w:rsidRPr="00B764F5">
        <w:t>https://www.csoonline.com/article/569513/brute-force-attacks-explained-and-why-they-are-on-the-rise.html</w:t>
      </w:r>
    </w:p>
    <w:sectPr w:rsidR="00B764F5" w:rsidRPr="00B764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91ADF" w14:textId="77777777" w:rsidR="001A7139" w:rsidRDefault="001A7139" w:rsidP="007654CB">
      <w:pPr>
        <w:spacing w:after="0" w:line="240" w:lineRule="auto"/>
      </w:pPr>
      <w:r>
        <w:separator/>
      </w:r>
    </w:p>
  </w:endnote>
  <w:endnote w:type="continuationSeparator" w:id="0">
    <w:p w14:paraId="1482BAF1" w14:textId="77777777" w:rsidR="001A7139" w:rsidRDefault="001A7139" w:rsidP="00765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17EE" w14:textId="77777777" w:rsidR="001A7139" w:rsidRDefault="001A7139" w:rsidP="007654CB">
      <w:pPr>
        <w:spacing w:after="0" w:line="240" w:lineRule="auto"/>
      </w:pPr>
      <w:r>
        <w:separator/>
      </w:r>
    </w:p>
  </w:footnote>
  <w:footnote w:type="continuationSeparator" w:id="0">
    <w:p w14:paraId="5159CD93" w14:textId="77777777" w:rsidR="001A7139" w:rsidRDefault="001A7139" w:rsidP="00765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7585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0431C1" w14:textId="4D0DD815" w:rsidR="007654CB" w:rsidRDefault="007654C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D24B37" w14:textId="77777777" w:rsidR="007654CB" w:rsidRDefault="00765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F5"/>
    <w:rsid w:val="00001432"/>
    <w:rsid w:val="000024B2"/>
    <w:rsid w:val="00004B9B"/>
    <w:rsid w:val="00011254"/>
    <w:rsid w:val="00015054"/>
    <w:rsid w:val="000262D0"/>
    <w:rsid w:val="00027A52"/>
    <w:rsid w:val="00032E0E"/>
    <w:rsid w:val="00037988"/>
    <w:rsid w:val="000429A1"/>
    <w:rsid w:val="00045C7B"/>
    <w:rsid w:val="00052171"/>
    <w:rsid w:val="00053ABE"/>
    <w:rsid w:val="00054C0C"/>
    <w:rsid w:val="000555CE"/>
    <w:rsid w:val="0006178A"/>
    <w:rsid w:val="000623F7"/>
    <w:rsid w:val="0006579E"/>
    <w:rsid w:val="00067BB7"/>
    <w:rsid w:val="00071AEA"/>
    <w:rsid w:val="00073B5E"/>
    <w:rsid w:val="00081E47"/>
    <w:rsid w:val="0008220A"/>
    <w:rsid w:val="00084480"/>
    <w:rsid w:val="000A7626"/>
    <w:rsid w:val="000A7B3E"/>
    <w:rsid w:val="000B686A"/>
    <w:rsid w:val="000B6B8B"/>
    <w:rsid w:val="000B7AD6"/>
    <w:rsid w:val="000C26BF"/>
    <w:rsid w:val="000C34C1"/>
    <w:rsid w:val="000C3CF6"/>
    <w:rsid w:val="000C6680"/>
    <w:rsid w:val="000E0A2B"/>
    <w:rsid w:val="000E1960"/>
    <w:rsid w:val="000E3CC6"/>
    <w:rsid w:val="000F4F3E"/>
    <w:rsid w:val="00102E49"/>
    <w:rsid w:val="001132C4"/>
    <w:rsid w:val="001166D1"/>
    <w:rsid w:val="00134D44"/>
    <w:rsid w:val="00137E18"/>
    <w:rsid w:val="00140F9D"/>
    <w:rsid w:val="0014443E"/>
    <w:rsid w:val="00155862"/>
    <w:rsid w:val="00161F66"/>
    <w:rsid w:val="00164574"/>
    <w:rsid w:val="0017120D"/>
    <w:rsid w:val="001719EF"/>
    <w:rsid w:val="00173D49"/>
    <w:rsid w:val="00175863"/>
    <w:rsid w:val="00177416"/>
    <w:rsid w:val="001836DB"/>
    <w:rsid w:val="00185430"/>
    <w:rsid w:val="001974BD"/>
    <w:rsid w:val="001A163E"/>
    <w:rsid w:val="001A7139"/>
    <w:rsid w:val="001B2841"/>
    <w:rsid w:val="001B66BD"/>
    <w:rsid w:val="001B6AC3"/>
    <w:rsid w:val="001C0A9A"/>
    <w:rsid w:val="001C3423"/>
    <w:rsid w:val="001D41EE"/>
    <w:rsid w:val="001D56D1"/>
    <w:rsid w:val="001D5EF6"/>
    <w:rsid w:val="001E020E"/>
    <w:rsid w:val="001E0A04"/>
    <w:rsid w:val="001E3CDA"/>
    <w:rsid w:val="001F018A"/>
    <w:rsid w:val="001F2EB8"/>
    <w:rsid w:val="001F49DD"/>
    <w:rsid w:val="002077C0"/>
    <w:rsid w:val="00212564"/>
    <w:rsid w:val="00226D2C"/>
    <w:rsid w:val="0023523F"/>
    <w:rsid w:val="0023694A"/>
    <w:rsid w:val="00253AB4"/>
    <w:rsid w:val="00254E86"/>
    <w:rsid w:val="00255E74"/>
    <w:rsid w:val="00277ED5"/>
    <w:rsid w:val="002815FD"/>
    <w:rsid w:val="00287C0F"/>
    <w:rsid w:val="00293AD6"/>
    <w:rsid w:val="002952D8"/>
    <w:rsid w:val="002A1497"/>
    <w:rsid w:val="002A2E8E"/>
    <w:rsid w:val="002A7C39"/>
    <w:rsid w:val="002A7E79"/>
    <w:rsid w:val="002B1D09"/>
    <w:rsid w:val="002C3873"/>
    <w:rsid w:val="002C70F4"/>
    <w:rsid w:val="002D62B9"/>
    <w:rsid w:val="002F1C24"/>
    <w:rsid w:val="002F20E7"/>
    <w:rsid w:val="002F2144"/>
    <w:rsid w:val="002F30D6"/>
    <w:rsid w:val="002F6C9D"/>
    <w:rsid w:val="003078C7"/>
    <w:rsid w:val="003134A9"/>
    <w:rsid w:val="003154F3"/>
    <w:rsid w:val="0032500F"/>
    <w:rsid w:val="00350D4D"/>
    <w:rsid w:val="00351923"/>
    <w:rsid w:val="00354C9A"/>
    <w:rsid w:val="00362D4D"/>
    <w:rsid w:val="00372186"/>
    <w:rsid w:val="0037751A"/>
    <w:rsid w:val="003809EC"/>
    <w:rsid w:val="00381935"/>
    <w:rsid w:val="0038204A"/>
    <w:rsid w:val="00386B46"/>
    <w:rsid w:val="00391F68"/>
    <w:rsid w:val="003936D5"/>
    <w:rsid w:val="003A1FD4"/>
    <w:rsid w:val="003C29E2"/>
    <w:rsid w:val="003C6B7A"/>
    <w:rsid w:val="003D27DE"/>
    <w:rsid w:val="003D5F99"/>
    <w:rsid w:val="003D725C"/>
    <w:rsid w:val="003E6417"/>
    <w:rsid w:val="003F0118"/>
    <w:rsid w:val="0040288E"/>
    <w:rsid w:val="00407215"/>
    <w:rsid w:val="00412466"/>
    <w:rsid w:val="004168AA"/>
    <w:rsid w:val="00422146"/>
    <w:rsid w:val="004317AC"/>
    <w:rsid w:val="004329A5"/>
    <w:rsid w:val="00437C24"/>
    <w:rsid w:val="004450FA"/>
    <w:rsid w:val="00464BC9"/>
    <w:rsid w:val="00470E55"/>
    <w:rsid w:val="004A3C2D"/>
    <w:rsid w:val="004A48D2"/>
    <w:rsid w:val="004B1F96"/>
    <w:rsid w:val="004B5E1F"/>
    <w:rsid w:val="004C042A"/>
    <w:rsid w:val="004D30A6"/>
    <w:rsid w:val="004E2A76"/>
    <w:rsid w:val="004E42C2"/>
    <w:rsid w:val="004E48EE"/>
    <w:rsid w:val="004F01EC"/>
    <w:rsid w:val="004F15A6"/>
    <w:rsid w:val="004F515E"/>
    <w:rsid w:val="00502CE7"/>
    <w:rsid w:val="005113DC"/>
    <w:rsid w:val="005124F4"/>
    <w:rsid w:val="0051595C"/>
    <w:rsid w:val="00522A6F"/>
    <w:rsid w:val="00522BDB"/>
    <w:rsid w:val="00523AEB"/>
    <w:rsid w:val="00531A79"/>
    <w:rsid w:val="005349DB"/>
    <w:rsid w:val="00535CF4"/>
    <w:rsid w:val="00537AF5"/>
    <w:rsid w:val="00550A6D"/>
    <w:rsid w:val="005512BF"/>
    <w:rsid w:val="0055187F"/>
    <w:rsid w:val="00552C9B"/>
    <w:rsid w:val="00554931"/>
    <w:rsid w:val="00555F19"/>
    <w:rsid w:val="00572465"/>
    <w:rsid w:val="00573795"/>
    <w:rsid w:val="005821DD"/>
    <w:rsid w:val="005863E9"/>
    <w:rsid w:val="00587952"/>
    <w:rsid w:val="00590EC5"/>
    <w:rsid w:val="005B2927"/>
    <w:rsid w:val="005B2BBE"/>
    <w:rsid w:val="005B7ED6"/>
    <w:rsid w:val="005C54CC"/>
    <w:rsid w:val="005C5CBB"/>
    <w:rsid w:val="005C75DA"/>
    <w:rsid w:val="005D0C64"/>
    <w:rsid w:val="005D10E5"/>
    <w:rsid w:val="005D7397"/>
    <w:rsid w:val="005E1A79"/>
    <w:rsid w:val="005E2384"/>
    <w:rsid w:val="005E2840"/>
    <w:rsid w:val="005E462D"/>
    <w:rsid w:val="005E496D"/>
    <w:rsid w:val="005E5060"/>
    <w:rsid w:val="006171BB"/>
    <w:rsid w:val="006201E7"/>
    <w:rsid w:val="00621161"/>
    <w:rsid w:val="0062376C"/>
    <w:rsid w:val="00636DDB"/>
    <w:rsid w:val="00641425"/>
    <w:rsid w:val="00647C2D"/>
    <w:rsid w:val="00652083"/>
    <w:rsid w:val="0065456F"/>
    <w:rsid w:val="00660C00"/>
    <w:rsid w:val="00665F36"/>
    <w:rsid w:val="00670562"/>
    <w:rsid w:val="00676B4E"/>
    <w:rsid w:val="00676D71"/>
    <w:rsid w:val="00681CA2"/>
    <w:rsid w:val="00682433"/>
    <w:rsid w:val="0068245D"/>
    <w:rsid w:val="00682464"/>
    <w:rsid w:val="00682F40"/>
    <w:rsid w:val="00696142"/>
    <w:rsid w:val="006A001C"/>
    <w:rsid w:val="006A66B4"/>
    <w:rsid w:val="006B7DE5"/>
    <w:rsid w:val="006D1A0A"/>
    <w:rsid w:val="006D1D76"/>
    <w:rsid w:val="006D6084"/>
    <w:rsid w:val="006D625D"/>
    <w:rsid w:val="006F4112"/>
    <w:rsid w:val="00703A47"/>
    <w:rsid w:val="00711F13"/>
    <w:rsid w:val="0072177E"/>
    <w:rsid w:val="00722825"/>
    <w:rsid w:val="00735C51"/>
    <w:rsid w:val="007410FB"/>
    <w:rsid w:val="007430E6"/>
    <w:rsid w:val="007450C7"/>
    <w:rsid w:val="007560A9"/>
    <w:rsid w:val="007654CB"/>
    <w:rsid w:val="007672F7"/>
    <w:rsid w:val="00767DB9"/>
    <w:rsid w:val="0077308E"/>
    <w:rsid w:val="00773F4A"/>
    <w:rsid w:val="0077586E"/>
    <w:rsid w:val="00775CE8"/>
    <w:rsid w:val="00784F16"/>
    <w:rsid w:val="00786B45"/>
    <w:rsid w:val="00796AE0"/>
    <w:rsid w:val="00797EFB"/>
    <w:rsid w:val="007A6B02"/>
    <w:rsid w:val="007B0799"/>
    <w:rsid w:val="007C0B8B"/>
    <w:rsid w:val="007C7541"/>
    <w:rsid w:val="007E0BB8"/>
    <w:rsid w:val="007E1AFB"/>
    <w:rsid w:val="007F090D"/>
    <w:rsid w:val="007F6550"/>
    <w:rsid w:val="007F779E"/>
    <w:rsid w:val="00800B22"/>
    <w:rsid w:val="00805702"/>
    <w:rsid w:val="00817FA1"/>
    <w:rsid w:val="00823232"/>
    <w:rsid w:val="00823E94"/>
    <w:rsid w:val="00824B33"/>
    <w:rsid w:val="0083263B"/>
    <w:rsid w:val="008351E7"/>
    <w:rsid w:val="00844EFA"/>
    <w:rsid w:val="0086513F"/>
    <w:rsid w:val="00871740"/>
    <w:rsid w:val="008752DE"/>
    <w:rsid w:val="00883C69"/>
    <w:rsid w:val="00896082"/>
    <w:rsid w:val="008A2D0A"/>
    <w:rsid w:val="008A58F7"/>
    <w:rsid w:val="008A7B5F"/>
    <w:rsid w:val="008B0AC3"/>
    <w:rsid w:val="008B2094"/>
    <w:rsid w:val="008C430E"/>
    <w:rsid w:val="008D28A3"/>
    <w:rsid w:val="008D2E30"/>
    <w:rsid w:val="008E669E"/>
    <w:rsid w:val="008E6919"/>
    <w:rsid w:val="008F2D51"/>
    <w:rsid w:val="008F32BB"/>
    <w:rsid w:val="008F4852"/>
    <w:rsid w:val="00902A6F"/>
    <w:rsid w:val="00907908"/>
    <w:rsid w:val="00921579"/>
    <w:rsid w:val="00921D7B"/>
    <w:rsid w:val="00927B5A"/>
    <w:rsid w:val="009337E9"/>
    <w:rsid w:val="00937241"/>
    <w:rsid w:val="0094170F"/>
    <w:rsid w:val="00945379"/>
    <w:rsid w:val="0095159E"/>
    <w:rsid w:val="00960F9E"/>
    <w:rsid w:val="00973598"/>
    <w:rsid w:val="00975E27"/>
    <w:rsid w:val="00982CF3"/>
    <w:rsid w:val="00990DDB"/>
    <w:rsid w:val="009A0DE2"/>
    <w:rsid w:val="009A1FCA"/>
    <w:rsid w:val="009A4658"/>
    <w:rsid w:val="009A5BC6"/>
    <w:rsid w:val="009B31C2"/>
    <w:rsid w:val="009B5484"/>
    <w:rsid w:val="009B6DA3"/>
    <w:rsid w:val="009C0CFC"/>
    <w:rsid w:val="009C34BB"/>
    <w:rsid w:val="009D6EC3"/>
    <w:rsid w:val="009D74B8"/>
    <w:rsid w:val="009E6884"/>
    <w:rsid w:val="009F0A0E"/>
    <w:rsid w:val="009F3E32"/>
    <w:rsid w:val="009F58A8"/>
    <w:rsid w:val="009F58CD"/>
    <w:rsid w:val="009F58FD"/>
    <w:rsid w:val="00A00C64"/>
    <w:rsid w:val="00A0225D"/>
    <w:rsid w:val="00A045C3"/>
    <w:rsid w:val="00A06CBD"/>
    <w:rsid w:val="00A15D2E"/>
    <w:rsid w:val="00A17C59"/>
    <w:rsid w:val="00A3532F"/>
    <w:rsid w:val="00A4048D"/>
    <w:rsid w:val="00A45A5E"/>
    <w:rsid w:val="00A45AA3"/>
    <w:rsid w:val="00A53C66"/>
    <w:rsid w:val="00A67A0E"/>
    <w:rsid w:val="00A736E9"/>
    <w:rsid w:val="00A81F21"/>
    <w:rsid w:val="00A849CC"/>
    <w:rsid w:val="00A97B1A"/>
    <w:rsid w:val="00AA01B8"/>
    <w:rsid w:val="00AA2D58"/>
    <w:rsid w:val="00AB1DF4"/>
    <w:rsid w:val="00AB73FC"/>
    <w:rsid w:val="00AB786F"/>
    <w:rsid w:val="00AC5707"/>
    <w:rsid w:val="00AC5937"/>
    <w:rsid w:val="00AC6DD2"/>
    <w:rsid w:val="00AD0161"/>
    <w:rsid w:val="00AD39FE"/>
    <w:rsid w:val="00AD7E47"/>
    <w:rsid w:val="00AE035C"/>
    <w:rsid w:val="00AE4837"/>
    <w:rsid w:val="00AF0FD3"/>
    <w:rsid w:val="00B01F4C"/>
    <w:rsid w:val="00B03E0C"/>
    <w:rsid w:val="00B102FB"/>
    <w:rsid w:val="00B40C2B"/>
    <w:rsid w:val="00B4339D"/>
    <w:rsid w:val="00B5497C"/>
    <w:rsid w:val="00B56166"/>
    <w:rsid w:val="00B60667"/>
    <w:rsid w:val="00B737BE"/>
    <w:rsid w:val="00B764F5"/>
    <w:rsid w:val="00B7680B"/>
    <w:rsid w:val="00B81938"/>
    <w:rsid w:val="00B838D3"/>
    <w:rsid w:val="00B83D67"/>
    <w:rsid w:val="00BA75E1"/>
    <w:rsid w:val="00BA7BFD"/>
    <w:rsid w:val="00BB6764"/>
    <w:rsid w:val="00BC0C07"/>
    <w:rsid w:val="00BC600E"/>
    <w:rsid w:val="00BD262E"/>
    <w:rsid w:val="00BD36C6"/>
    <w:rsid w:val="00BF0F77"/>
    <w:rsid w:val="00BF16A4"/>
    <w:rsid w:val="00BF53CC"/>
    <w:rsid w:val="00BF579F"/>
    <w:rsid w:val="00C0186E"/>
    <w:rsid w:val="00C02899"/>
    <w:rsid w:val="00C11FDF"/>
    <w:rsid w:val="00C141D4"/>
    <w:rsid w:val="00C14AF2"/>
    <w:rsid w:val="00C2158E"/>
    <w:rsid w:val="00C422AB"/>
    <w:rsid w:val="00C428AB"/>
    <w:rsid w:val="00C433F9"/>
    <w:rsid w:val="00C52F4A"/>
    <w:rsid w:val="00C542E6"/>
    <w:rsid w:val="00C55D50"/>
    <w:rsid w:val="00C5704C"/>
    <w:rsid w:val="00C62DE2"/>
    <w:rsid w:val="00C637E3"/>
    <w:rsid w:val="00C66D39"/>
    <w:rsid w:val="00C67A7F"/>
    <w:rsid w:val="00C71AC5"/>
    <w:rsid w:val="00C80365"/>
    <w:rsid w:val="00C86089"/>
    <w:rsid w:val="00C9716D"/>
    <w:rsid w:val="00CA2A63"/>
    <w:rsid w:val="00CA3946"/>
    <w:rsid w:val="00CA3E79"/>
    <w:rsid w:val="00CD6D38"/>
    <w:rsid w:val="00CE1CF1"/>
    <w:rsid w:val="00CE64CC"/>
    <w:rsid w:val="00CF1B51"/>
    <w:rsid w:val="00CF4B50"/>
    <w:rsid w:val="00D055C1"/>
    <w:rsid w:val="00D062A6"/>
    <w:rsid w:val="00D27744"/>
    <w:rsid w:val="00D30974"/>
    <w:rsid w:val="00D3259C"/>
    <w:rsid w:val="00D36065"/>
    <w:rsid w:val="00D36D03"/>
    <w:rsid w:val="00D56672"/>
    <w:rsid w:val="00D61E90"/>
    <w:rsid w:val="00D6273C"/>
    <w:rsid w:val="00D66059"/>
    <w:rsid w:val="00D74902"/>
    <w:rsid w:val="00D7526C"/>
    <w:rsid w:val="00D81DD0"/>
    <w:rsid w:val="00D84E4E"/>
    <w:rsid w:val="00D85258"/>
    <w:rsid w:val="00D94071"/>
    <w:rsid w:val="00DA19F9"/>
    <w:rsid w:val="00DA41E4"/>
    <w:rsid w:val="00DA59CF"/>
    <w:rsid w:val="00DB144D"/>
    <w:rsid w:val="00DB58E2"/>
    <w:rsid w:val="00DC0FF9"/>
    <w:rsid w:val="00DC179A"/>
    <w:rsid w:val="00DD0126"/>
    <w:rsid w:val="00DD2AD4"/>
    <w:rsid w:val="00DE5AFD"/>
    <w:rsid w:val="00DE67CF"/>
    <w:rsid w:val="00E21120"/>
    <w:rsid w:val="00E21AE1"/>
    <w:rsid w:val="00E2216F"/>
    <w:rsid w:val="00E31236"/>
    <w:rsid w:val="00E31A06"/>
    <w:rsid w:val="00E37360"/>
    <w:rsid w:val="00E424B7"/>
    <w:rsid w:val="00E53740"/>
    <w:rsid w:val="00E84919"/>
    <w:rsid w:val="00E8522E"/>
    <w:rsid w:val="00E85E6C"/>
    <w:rsid w:val="00E90249"/>
    <w:rsid w:val="00EA160D"/>
    <w:rsid w:val="00EA285A"/>
    <w:rsid w:val="00EA62B0"/>
    <w:rsid w:val="00EB4F35"/>
    <w:rsid w:val="00EC0405"/>
    <w:rsid w:val="00EC0A3B"/>
    <w:rsid w:val="00EC419B"/>
    <w:rsid w:val="00EC5A75"/>
    <w:rsid w:val="00EC68E8"/>
    <w:rsid w:val="00EC7A67"/>
    <w:rsid w:val="00ED2AEC"/>
    <w:rsid w:val="00EE44F3"/>
    <w:rsid w:val="00EF146E"/>
    <w:rsid w:val="00F02E78"/>
    <w:rsid w:val="00F12F5B"/>
    <w:rsid w:val="00F14543"/>
    <w:rsid w:val="00F2014E"/>
    <w:rsid w:val="00F30334"/>
    <w:rsid w:val="00F36B83"/>
    <w:rsid w:val="00F36E00"/>
    <w:rsid w:val="00F372CD"/>
    <w:rsid w:val="00F41821"/>
    <w:rsid w:val="00F47D4E"/>
    <w:rsid w:val="00F50307"/>
    <w:rsid w:val="00F557BA"/>
    <w:rsid w:val="00F57983"/>
    <w:rsid w:val="00F6042F"/>
    <w:rsid w:val="00F60A4C"/>
    <w:rsid w:val="00F61EE5"/>
    <w:rsid w:val="00F62DB9"/>
    <w:rsid w:val="00F82218"/>
    <w:rsid w:val="00F84E59"/>
    <w:rsid w:val="00F86B6D"/>
    <w:rsid w:val="00F94007"/>
    <w:rsid w:val="00F966FB"/>
    <w:rsid w:val="00F96A19"/>
    <w:rsid w:val="00F9725E"/>
    <w:rsid w:val="00F97729"/>
    <w:rsid w:val="00FA0A41"/>
    <w:rsid w:val="00FA0DC2"/>
    <w:rsid w:val="00FA6B67"/>
    <w:rsid w:val="00FB3657"/>
    <w:rsid w:val="00FB4822"/>
    <w:rsid w:val="00FB7D7D"/>
    <w:rsid w:val="00FC6153"/>
    <w:rsid w:val="00FD11E1"/>
    <w:rsid w:val="00FD20F6"/>
    <w:rsid w:val="00FD3CC2"/>
    <w:rsid w:val="00FE0FCE"/>
    <w:rsid w:val="00FE1BBD"/>
    <w:rsid w:val="00FE662C"/>
    <w:rsid w:val="00FF204A"/>
    <w:rsid w:val="00FF24C1"/>
    <w:rsid w:val="00FF25DE"/>
    <w:rsid w:val="00FF5C1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5E26D"/>
  <w15:chartTrackingRefBased/>
  <w15:docId w15:val="{1162BDD5-1A25-442D-962A-90F12715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1C"/>
    <w:rPr>
      <w:bCs w:val="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CB"/>
    <w:rPr>
      <w:bCs w:val="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5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4CB"/>
    <w:rPr>
      <w:bCs w:val="0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86B4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06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1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14</Pages>
  <Words>3281</Words>
  <Characters>18941</Characters>
  <Application>Microsoft Office Word</Application>
  <DocSecurity>0</DocSecurity>
  <Lines>300</Lines>
  <Paragraphs>69</Paragraphs>
  <ScaleCrop>false</ScaleCrop>
  <Company/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Osman</dc:creator>
  <cp:keywords/>
  <dc:description/>
  <cp:lastModifiedBy>Corbin Osman</cp:lastModifiedBy>
  <cp:revision>475</cp:revision>
  <dcterms:created xsi:type="dcterms:W3CDTF">2023-11-25T04:15:00Z</dcterms:created>
  <dcterms:modified xsi:type="dcterms:W3CDTF">2023-11-26T16:46:00Z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ca3fddac73f13f1daa50f997753311ec6a470ec1749f29f02823088a8dbf35a8</vt:lpwstr>
  </property>
</Properties>
</file>