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3F6" w:rsidRDefault="00F83E4A" w:rsidP="002D6E55">
      <w:pPr>
        <w:pStyle w:val="Prrafodelista"/>
        <w:numPr>
          <w:ilvl w:val="0"/>
          <w:numId w:val="1"/>
        </w:numPr>
      </w:pPr>
      <w:r>
        <w:t>Microredes- Mi</w:t>
      </w:r>
      <w:r w:rsidR="002D6E55">
        <w:t xml:space="preserve">crogrids </w:t>
      </w:r>
    </w:p>
    <w:p w:rsidR="002D6E55" w:rsidRDefault="002D6E55" w:rsidP="002D6E55">
      <w:pPr>
        <w:pStyle w:val="Prrafodelista"/>
        <w:numPr>
          <w:ilvl w:val="0"/>
          <w:numId w:val="1"/>
        </w:numPr>
      </w:pPr>
      <w:r>
        <w:t xml:space="preserve">Energía renovable  - Renewable energy </w:t>
      </w:r>
    </w:p>
    <w:p w:rsidR="002D6E55" w:rsidRDefault="002D6E55" w:rsidP="002D6E55">
      <w:pPr>
        <w:pStyle w:val="Prrafodelista"/>
        <w:numPr>
          <w:ilvl w:val="0"/>
          <w:numId w:val="1"/>
        </w:numPr>
      </w:pPr>
      <w:r>
        <w:t>Zona no interconectadas – Areas not interconnected</w:t>
      </w:r>
    </w:p>
    <w:p w:rsidR="00F83E4A" w:rsidRDefault="00F83E4A" w:rsidP="002D6E55">
      <w:pPr>
        <w:pStyle w:val="Prrafodelista"/>
        <w:numPr>
          <w:ilvl w:val="0"/>
          <w:numId w:val="1"/>
        </w:numPr>
      </w:pPr>
      <w:r>
        <w:t xml:space="preserve">Normatividad de energía en Colombia – Enery regulations in Colombia </w:t>
      </w:r>
    </w:p>
    <w:p w:rsidR="002D6E55" w:rsidRDefault="002D6E55" w:rsidP="002D6E55">
      <w:pPr>
        <w:pStyle w:val="Prrafodelista"/>
        <w:numPr>
          <w:ilvl w:val="0"/>
          <w:numId w:val="1"/>
        </w:numPr>
      </w:pPr>
      <w:r>
        <w:t>Normatividad energía renovable</w:t>
      </w:r>
      <w:r w:rsidR="00F83E4A">
        <w:t xml:space="preserve"> en Colombia </w:t>
      </w:r>
      <w:r>
        <w:t xml:space="preserve"> –renowable energy regulations  </w:t>
      </w:r>
      <w:r w:rsidR="00F83E4A">
        <w:t xml:space="preserve">in Colombia </w:t>
      </w:r>
    </w:p>
    <w:p w:rsidR="002D6E55" w:rsidRDefault="002D6E55" w:rsidP="002D6E55">
      <w:pPr>
        <w:pStyle w:val="Prrafodelista"/>
        <w:numPr>
          <w:ilvl w:val="0"/>
          <w:numId w:val="1"/>
        </w:numPr>
      </w:pPr>
      <w:r>
        <w:t xml:space="preserve">Sistema de microredes en Colombia  - Microgrids System in Colombia </w:t>
      </w:r>
    </w:p>
    <w:p w:rsidR="002D6E55" w:rsidRDefault="002D6E55" w:rsidP="002D6E55">
      <w:pPr>
        <w:pStyle w:val="Prrafodelista"/>
        <w:numPr>
          <w:ilvl w:val="0"/>
          <w:numId w:val="1"/>
        </w:numPr>
      </w:pPr>
      <w:r>
        <w:t>Comportamiento del consumidor energía renovables –Consumer behaviour of renowable energies .</w:t>
      </w:r>
    </w:p>
    <w:p w:rsidR="002D6E55" w:rsidRDefault="002D6E55" w:rsidP="002D6E55">
      <w:pPr>
        <w:pStyle w:val="Prrafodelista"/>
        <w:numPr>
          <w:ilvl w:val="0"/>
          <w:numId w:val="1"/>
        </w:numPr>
      </w:pPr>
      <w:r>
        <w:t>Demanda potencial de energía renovable en Colombia – Potencial demand for renawable energy  in Colombia</w:t>
      </w:r>
    </w:p>
    <w:p w:rsidR="002D6E55" w:rsidRDefault="002D6E55" w:rsidP="002D6E55">
      <w:pPr>
        <w:pStyle w:val="Prrafodelista"/>
        <w:numPr>
          <w:ilvl w:val="0"/>
          <w:numId w:val="1"/>
        </w:numPr>
      </w:pPr>
      <w:r>
        <w:t xml:space="preserve">Demanda de energía en Colombia – Demand of energy in Colombia  </w:t>
      </w:r>
    </w:p>
    <w:p w:rsidR="002D6E55" w:rsidRDefault="002D6E55" w:rsidP="002D6E55">
      <w:pPr>
        <w:pStyle w:val="Prrafodelista"/>
        <w:numPr>
          <w:ilvl w:val="0"/>
          <w:numId w:val="1"/>
        </w:numPr>
      </w:pPr>
      <w:r>
        <w:t xml:space="preserve">Competidores de energía en el mercado colombiano – Energy competitors in the Colombian market </w:t>
      </w:r>
    </w:p>
    <w:p w:rsidR="002D6E55" w:rsidRDefault="00F83E4A" w:rsidP="002D6E55">
      <w:pPr>
        <w:pStyle w:val="Prrafodelista"/>
        <w:numPr>
          <w:ilvl w:val="0"/>
          <w:numId w:val="1"/>
        </w:numPr>
      </w:pPr>
      <w:r>
        <w:t xml:space="preserve">Regulación del mercado de energía en Colombia- Energy regulations in Colombia  </w:t>
      </w:r>
    </w:p>
    <w:p w:rsidR="00F83E4A" w:rsidRDefault="00F83E4A" w:rsidP="002D6E55">
      <w:pPr>
        <w:pStyle w:val="Prrafodelista"/>
        <w:numPr>
          <w:ilvl w:val="0"/>
          <w:numId w:val="1"/>
        </w:numPr>
      </w:pPr>
      <w:r>
        <w:t xml:space="preserve">Costos de la construcción de microredes  usando energía solar – Cost of building microgrids using renawable energy  </w:t>
      </w:r>
    </w:p>
    <w:p w:rsidR="00F83E4A" w:rsidRDefault="00F83E4A" w:rsidP="002D6E55">
      <w:pPr>
        <w:pStyle w:val="Prrafodelista"/>
        <w:numPr>
          <w:ilvl w:val="0"/>
          <w:numId w:val="1"/>
        </w:numPr>
      </w:pPr>
      <w:r>
        <w:t xml:space="preserve">Cifras históricas de poder adqusitivo en Colombia – Historical figures of purchasing power in Colombia </w:t>
      </w:r>
    </w:p>
    <w:p w:rsidR="00F83E4A" w:rsidRDefault="00F83E4A" w:rsidP="002D6E55">
      <w:pPr>
        <w:pStyle w:val="Prrafodelista"/>
        <w:numPr>
          <w:ilvl w:val="0"/>
          <w:numId w:val="1"/>
        </w:numPr>
      </w:pPr>
      <w:r>
        <w:t xml:space="preserve">DANE- Datos demográficos  - demographic figures </w:t>
      </w:r>
    </w:p>
    <w:p w:rsidR="00F83E4A" w:rsidRDefault="00F83E4A" w:rsidP="00F83E4A">
      <w:pPr>
        <w:pStyle w:val="Prrafodelista"/>
        <w:numPr>
          <w:ilvl w:val="0"/>
          <w:numId w:val="1"/>
        </w:numPr>
      </w:pPr>
      <w:r>
        <w:t xml:space="preserve">Funcionamiento de microredes – Function of microgrids </w:t>
      </w:r>
    </w:p>
    <w:p w:rsidR="00F83E4A" w:rsidRDefault="00F83E4A" w:rsidP="00F83E4A">
      <w:pPr>
        <w:pStyle w:val="Prrafodelista"/>
        <w:numPr>
          <w:ilvl w:val="0"/>
          <w:numId w:val="1"/>
        </w:numPr>
      </w:pPr>
      <w:r>
        <w:t xml:space="preserve">Proyectos de energía renovable en Colombia- Projects of renawable energy in Colombia  </w:t>
      </w:r>
    </w:p>
    <w:p w:rsidR="00F83E4A" w:rsidRDefault="00F83E4A" w:rsidP="00F83E4A">
      <w:pPr>
        <w:pStyle w:val="Prrafodelista"/>
        <w:numPr>
          <w:ilvl w:val="0"/>
          <w:numId w:val="1"/>
        </w:numPr>
      </w:pPr>
      <w:r>
        <w:t xml:space="preserve">Produccion de energía renovable en Colombia- Production of renowable energy in Colombia  </w:t>
      </w:r>
    </w:p>
    <w:p w:rsidR="00F83E4A" w:rsidRDefault="00E40CB7" w:rsidP="00F83E4A">
      <w:pPr>
        <w:pStyle w:val="Prrafodelista"/>
        <w:numPr>
          <w:ilvl w:val="0"/>
          <w:numId w:val="1"/>
        </w:numPr>
      </w:pPr>
      <w:r>
        <w:t xml:space="preserve">Patrones de producción y consumo en Colombia  - Consumption and production patterns </w:t>
      </w:r>
    </w:p>
    <w:p w:rsidR="00E40CB7" w:rsidRDefault="00E40CB7" w:rsidP="00F83E4A">
      <w:pPr>
        <w:pStyle w:val="Prrafodelista"/>
        <w:numPr>
          <w:ilvl w:val="0"/>
          <w:numId w:val="1"/>
        </w:numPr>
      </w:pPr>
      <w:r>
        <w:t xml:space="preserve">Tarifas de energía –Energy rates  </w:t>
      </w:r>
    </w:p>
    <w:p w:rsidR="00E40CB7" w:rsidRDefault="00E40CB7" w:rsidP="00F83E4A">
      <w:pPr>
        <w:pStyle w:val="Prrafodelista"/>
        <w:numPr>
          <w:ilvl w:val="0"/>
          <w:numId w:val="1"/>
        </w:numPr>
      </w:pPr>
      <w:r>
        <w:t xml:space="preserve">Tipos de mercado de energía en Colombia  - Types of energy markets in Colombia  </w:t>
      </w:r>
    </w:p>
    <w:p w:rsidR="00F442D5" w:rsidRDefault="00F442D5" w:rsidP="00F83E4A">
      <w:pPr>
        <w:pStyle w:val="Prrafodelista"/>
        <w:numPr>
          <w:ilvl w:val="0"/>
          <w:numId w:val="1"/>
        </w:numPr>
      </w:pPr>
      <w:r>
        <w:t xml:space="preserve">Bloomberg </w:t>
      </w:r>
      <w:bookmarkStart w:id="0" w:name="_GoBack"/>
      <w:bookmarkEnd w:id="0"/>
    </w:p>
    <w:p w:rsidR="00F83E4A" w:rsidRDefault="00F83E4A" w:rsidP="00F83E4A">
      <w:pPr>
        <w:pStyle w:val="Prrafodelista"/>
      </w:pPr>
    </w:p>
    <w:sectPr w:rsidR="00F83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636EBD"/>
    <w:multiLevelType w:val="hybridMultilevel"/>
    <w:tmpl w:val="D4AA27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55"/>
    <w:rsid w:val="002D6E55"/>
    <w:rsid w:val="007A259D"/>
    <w:rsid w:val="009D6DC5"/>
    <w:rsid w:val="00E40CB7"/>
    <w:rsid w:val="00F442D5"/>
    <w:rsid w:val="00F8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27A11-B3B2-4F41-9FDD-21C18C20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 Estudiantes</dc:creator>
  <cp:keywords/>
  <dc:description/>
  <cp:lastModifiedBy>Prestamo Estudiantes</cp:lastModifiedBy>
  <cp:revision>2</cp:revision>
  <dcterms:created xsi:type="dcterms:W3CDTF">2018-10-20T21:26:00Z</dcterms:created>
  <dcterms:modified xsi:type="dcterms:W3CDTF">2018-10-20T21:49:00Z</dcterms:modified>
</cp:coreProperties>
</file>