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color w:val="EE0000"/>
          <w:kern w:val="0"/>
          <w:lang w:val="en-US"/>
        </w:rPr>
      </w:pPr>
      <w:hyperlink r:id="rId2">
        <w:r>
          <w:rPr>
            <w:rStyle w:val="Hyperlink"/>
            <w:rFonts w:cs="Times New Roman" w:ascii="Times New Roman" w:hAnsi="Times New Roman"/>
            <w:b/>
            <w:bCs/>
            <w:color w:val="EE0000"/>
            <w:kern w:val="0"/>
            <w:lang w:val="en-US"/>
          </w:rPr>
          <w:t>https://cses.fi/problemset/task/1636</w:t>
        </w:r>
      </w:hyperlink>
      <w:r>
        <w:rPr>
          <w:rStyle w:val="Hyperlink"/>
          <w:rFonts w:cs="Times New Roman" w:ascii="Times New Roman" w:hAnsi="Times New Roman"/>
          <w:b/>
          <w:bCs/>
          <w:color w:val="EE0000"/>
          <w:kern w:val="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Coin Combinations II.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Por forma de transición</w:t>
      </w: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Counting Ways</w:t>
      </w:r>
      <w:r>
        <w:rPr>
          <w:rFonts w:eastAsia="" w:cs="Times New Roman" w:ascii="Times New Roman" w:hAnsi="Times New Roman" w:eastAsiaTheme="minorEastAsia"/>
          <w:b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 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kern w:val="0"/>
        </w:rPr>
        <w:t>Enunciado: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Consideremos un sistema monetario formado por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monedas. Cada moneda tiene un valor entero positivo. Su tarea consiste en calcular el número de formas distintas ordenadas en que se puede producir una suma de dinero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kern w:val="0"/>
        </w:rPr>
        <w:t> utilizando las monedas disponibles.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Por ejemplo, si las monedas son 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,3</m:t>
            </m:r>
            <m:r>
              <w:rPr>
                <w:rFonts w:ascii="Cambria Math" w:hAnsi="Cambria Math"/>
              </w:rPr>
              <m:t xml:space="preserve">,5</m:t>
            </m:r>
          </m:e>
        </m:d>
      </m:oMath>
      <w:r>
        <w:rPr>
          <w:rFonts w:cs="Times New Roman" w:ascii="Times New Roman" w:hAnsi="Times New Roman"/>
          <w:kern w:val="0"/>
        </w:rPr>
        <w:t> y la suma deseada es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9</m:t>
        </m:r>
      </m:oMath>
      <w:r>
        <w:rPr>
          <w:rFonts w:cs="Times New Roman" w:ascii="Times New Roman" w:hAnsi="Times New Roman"/>
          <w:kern w:val="0"/>
        </w:rPr>
        <w:t>, hay 3 maneras: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</m:oMath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La primera línea de entrada tiene dos enteros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Times New Roman" w:ascii="Times New Roman" w:hAnsi="Times New Roman"/>
          <w:kern w:val="0"/>
        </w:rPr>
        <w:t>: el número de monedas y la suma de dinero deseada.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La segunda línea 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enteros distintos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Times New Roman" w:ascii="Times New Roman" w:hAnsi="Times New Roman"/>
          <w:kern w:val="0"/>
        </w:rPr>
        <w:t>: el valor de cada moneda.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Imprime un entero: el número de formas módulo 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100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6</m:t>
            </m:r>
          </m:sup>
        </m:sSup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6</m:t>
            </m:r>
          </m:sup>
        </m:sSup>
      </m:oMath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3 9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2 3 5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3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  <w:t>Array Description.</w:t>
      </w:r>
      <w:r>
        <w:rPr>
          <w:rFonts w:cs="Times New Roman" w:ascii="Times New Roman" w:hAnsi="Times New Roman"/>
          <w:b/>
          <w:bCs/>
          <w:color w:val="EE0000"/>
          <w:kern w:val="0"/>
        </w:rPr>
        <w:t xml:space="preserve"> </w:t>
      </w:r>
      <w:r>
        <w:rPr>
          <w:rFonts w:cs="Times New Roman" w:ascii="Times New Roman" w:hAnsi="Times New Roman"/>
          <w:b/>
          <w:bCs/>
          <w:kern w:val="0"/>
        </w:rPr>
        <w:t>URL:</w:t>
      </w:r>
      <w:r>
        <w:rPr>
          <w:rFonts w:cs="Times New Roman" w:ascii="Times New Roman" w:hAnsi="Times New Roman"/>
          <w:kern w:val="0"/>
        </w:rPr>
        <w:t> </w:t>
      </w:r>
      <w:r>
        <w:rPr>
          <w:rStyle w:val="Hyperlink"/>
          <w:rFonts w:cs="Times New Roman" w:ascii="Times New Roman" w:hAnsi="Times New Roman"/>
          <w:kern w:val="0"/>
        </w:rPr>
        <w:t>https://dmoj.uclv.edu.cu/problem/arrdescription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Por forma de transición</w:t>
      </w: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Counting Ways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kern w:val="0"/>
        </w:rPr>
        <w:t>Categoría:</w:t>
      </w:r>
      <w:r>
        <w:rPr>
          <w:rFonts w:cs="Times New Roman" w:ascii="Times New Roman" w:hAnsi="Times New Roman"/>
          <w:kern w:val="0"/>
        </w:rPr>
        <w:t> CSES</w:t>
        <w:br/>
      </w:r>
      <w:r>
        <w:rPr>
          <w:rFonts w:cs="Times New Roman" w:ascii="Times New Roman" w:hAnsi="Times New Roman"/>
          <w:b/>
          <w:bCs/>
          <w:kern w:val="0"/>
        </w:rPr>
        <w:t>Tipo:</w:t>
      </w:r>
      <w:r>
        <w:rPr>
          <w:rFonts w:cs="Times New Roman" w:ascii="Times New Roman" w:hAnsi="Times New Roman"/>
          <w:kern w:val="0"/>
        </w:rPr>
        <w:t> Dynamic Programming</w:t>
        <w:br/>
      </w:r>
      <w:r>
        <w:rPr>
          <w:rFonts w:cs="Times New Roman" w:ascii="Times New Roman" w:hAnsi="Times New Roman"/>
          <w:b/>
          <w:bCs/>
          <w:kern w:val="0"/>
        </w:rPr>
        <w:t>Puntos:</w:t>
      </w:r>
      <w:r>
        <w:rPr>
          <w:rFonts w:cs="Times New Roman" w:ascii="Times New Roman" w:hAnsi="Times New Roman"/>
          <w:kern w:val="0"/>
        </w:rPr>
        <w:t> 100p</w:t>
        <w:br/>
      </w:r>
      <w:r>
        <w:rPr>
          <w:rFonts w:cs="Times New Roman" w:ascii="Times New Roman" w:hAnsi="Times New Roman"/>
          <w:b/>
          <w:bCs/>
          <w:kern w:val="0"/>
        </w:rPr>
        <w:t>AC:</w:t>
      </w:r>
      <w:r>
        <w:rPr>
          <w:rFonts w:cs="Times New Roman" w:ascii="Times New Roman" w:hAnsi="Times New Roman"/>
          <w:kern w:val="0"/>
        </w:rPr>
        <w:t> 77,8%</w:t>
        <w:br/>
      </w:r>
      <w:r>
        <w:rPr>
          <w:rFonts w:cs="Times New Roman" w:ascii="Times New Roman" w:hAnsi="Times New Roman"/>
          <w:b/>
          <w:bCs/>
          <w:kern w:val="0"/>
        </w:rPr>
        <w:t>Editorial: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Usted sabe que un arreglo 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enteros entre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kern w:val="0"/>
        </w:rPr>
        <w:t>, y la diferencia absoluta entre dos valores adyacentes es como máximo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kern w:val="0"/>
        </w:rPr>
        <w:t>. Dada una descripción del arreglo donde algunos valores pueden ser desconocidos, su tarea es contar el número de arreglos que coinciden con la descripción.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Dada una descripción del arreglo donde algunos valores pueden ser desconocidos, tu tarea es contar el número de arreglos que coinciden con la descripción.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tiene dos enteros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kern w:val="0"/>
        </w:rPr>
        <w:t>: el tamaño del arreglo y el límite superior de cada valor.</w:t>
        <w:br/>
        <w:t>La siguiente línea tiene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enteros 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cs="Times New Roman" w:ascii="Times New Roman" w:hAnsi="Times New Roman"/>
          <w:kern w:val="0"/>
        </w:rPr>
        <w:t>: el contenido del arreglo. El valor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kern w:val="0"/>
        </w:rPr>
        <w:t> indica un valor desconocido.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entero: el número de arreglos módulo 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100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</m:oMath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3 5</w:t>
        <w:br/>
        <w:t>2 0 2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3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Explicación</w:t>
      </w:r>
      <w:r>
        <w:rPr>
          <w:rFonts w:cs="Times New Roman" w:ascii="Times New Roman" w:hAnsi="Times New Roman"/>
          <w:b/>
          <w:bCs/>
          <w:kern w:val="0"/>
        </w:rPr>
        <w:t>:</w:t>
      </w:r>
      <w:r>
        <w:rPr>
          <w:rFonts w:cs="Times New Roman" w:ascii="Times New Roman" w:hAnsi="Times New Roman"/>
          <w:kern w:val="0"/>
        </w:rPr>
        <w:t> Los arreglos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,1</m:t>
            </m:r>
            <m:r>
              <w:rPr>
                <w:rFonts w:ascii="Cambria Math" w:hAnsi="Cambria Math"/>
              </w:rPr>
              <m:t xml:space="preserve">,2</m:t>
            </m:r>
          </m:e>
        </m:d>
      </m:oMath>
      <w:r>
        <w:rPr>
          <w:rFonts w:cs="Times New Roman" w:ascii="Times New Roman" w:hAnsi="Times New Roman"/>
          <w:kern w:val="0"/>
        </w:rPr>
        <w:t>,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,2</m:t>
            </m:r>
            <m:r>
              <w:rPr>
                <w:rFonts w:ascii="Cambria Math" w:hAnsi="Cambria Math"/>
              </w:rPr>
              <m:t xml:space="preserve">,2</m:t>
            </m:r>
          </m:e>
        </m:d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,3</m:t>
            </m:r>
            <m:r>
              <w:rPr>
                <w:rFonts w:ascii="Cambria Math" w:hAnsi="Cambria Math"/>
              </w:rPr>
              <m:t xml:space="preserve">,2</m:t>
            </m:r>
          </m:e>
        </m:d>
      </m:oMath>
      <w:r>
        <w:rPr>
          <w:rFonts w:cs="Times New Roman" w:ascii="Times New Roman" w:hAnsi="Times New Roman"/>
          <w:kern w:val="0"/>
        </w:rPr>
        <w:t> coinciden con la descripción.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Counting Towers.</w:t>
      </w:r>
      <w:r>
        <w:rPr>
          <w:rFonts w:cs="Times New Roman" w:ascii="Times New Roman" w:hAnsi="Times New Roman"/>
          <w:b/>
          <w:bCs/>
          <w:color w:val="EE0000"/>
          <w:kern w:val="0"/>
          <w:lang w:val="en-US"/>
        </w:rPr>
        <w:t xml:space="preserve"> </w:t>
      </w:r>
      <w:r>
        <w:rPr>
          <w:rFonts w:cs="Times New Roman" w:ascii="Times New Roman" w:hAnsi="Times New Roman"/>
          <w:kern w:val="0"/>
          <w:lang w:val="en-US"/>
        </w:rPr>
        <w:t xml:space="preserve">URL: </w:t>
      </w:r>
      <w:hyperlink r:id="rId3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https://dmoj.uclv.edu.cu/problem/countowers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  <w:lang w:val="en-US"/>
        </w:rPr>
        <w:t xml:space="preserve"> </w:t>
      </w:r>
      <w:r>
        <w:rPr>
          <w:rFonts w:cs="Times New Roman" w:ascii="Times New Roman" w:hAnsi="Times New Roman"/>
          <w:kern w:val="0"/>
        </w:rPr>
        <w:t xml:space="preserve">Categoría: CSES </w:t>
      </w:r>
    </w:p>
    <w:p>
      <w:pPr>
        <w:pStyle w:val="Normal"/>
        <w:widowControl w:val="false"/>
        <w:spacing w:lineRule="auto" w:line="240" w:before="0" w:after="0"/>
        <w:rPr/>
      </w:pP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Por forma de transición</w:t>
      </w:r>
      <w:r>
        <w:rPr>
          <w:rStyle w:val="Strong"/>
          <w:rFonts w:eastAsia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Lineal (bonacci)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 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 xml:space="preserve"> Counting Ways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Tu tarea consiste en construir una torre cuyo ancho sea 2 y su altura sea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. Dispones de una cantidad ilimitada de bloques cuya anchura y altura son números enteros. Por ejemplo, aquí tienes algunas soluciones posibles para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>
          <w:rFonts w:cs="Times New Roman" w:ascii="Times New Roman" w:hAnsi="Times New Roman"/>
          <w:kern w:val="0"/>
        </w:rPr>
        <w:t>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Dado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, ¿cuántas torres diferentes puedes construir? Las torres reflejadas y giradas se cuentan por separado si tienen un aspecto diferente.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contiene un número entero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cs="Times New Roman" w:ascii="Times New Roman" w:hAnsi="Times New Roman"/>
          <w:kern w:val="0"/>
        </w:rPr>
        <w:t>: el número de pruebas.</w:t>
        <w:br/>
        <w:t>Después hay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cs="Times New Roman" w:ascii="Times New Roman" w:hAnsi="Times New Roman"/>
          <w:kern w:val="0"/>
        </w:rPr>
        <w:t> líneas, y cada línea contiene un entero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: la altura de la torre.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Para cada prueba, imprime el número de torres módulo 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  <w:r>
        <w:rPr>
          <w:rFonts w:cs="Times New Roman" w:ascii="Times New Roman" w:hAnsi="Times New Roman"/>
          <w:kern w:val="0"/>
        </w:rPr>
        <w:br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100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6</m:t>
            </m:r>
          </m:sup>
        </m:sSup>
      </m:oMath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 xml:space="preserve">3 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2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6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1337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8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2864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640403945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kern w:val="0"/>
          <w:lang w:val="en-US"/>
        </w:rPr>
      </w:pPr>
      <w:hyperlink r:id="rId4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https://cses.fi/problemset/task/1745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Money Sums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Counting Ways 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4"/>
          <w:shd w:fill="BBE33D" w:val="clear"/>
          <w:lang w:val="en-US"/>
        </w:rPr>
        <w:t>Subset Sum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 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4"/>
          <w:shd w:fill="BBE33D" w:val="clear"/>
          <w:lang w:val="en-US"/>
        </w:rPr>
        <w:t>clásico (mochila 0/1 booleana)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Tienes n monedas con ciertos valores. Tu tarea es encontrar todas las sumas de dinero que puedes crear usando estas monedas.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primera línea de entrada tiene un número entero n: el número de monedas.</w:t>
        <w:br/>
        <w:t>La siguiente línea tiene n números enteros x₁,x₂,…,xₙ: los valores de las monedas.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Primero imprime un número entero k: el número de sumas de dinero distintas. Después de esto, imprime todas las sumas posibles en orden creciente.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n ≤ 100</w:t>
        <w:br/>
        <w:t>1 ≤ xᵢ ≤ 1000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4</w:t>
        <w:br/>
        <w:t>4 2 5 2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9</w:t>
        <w:br/>
        <w:t>2 4 5 6 7 8 9 11 13</w:t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kern w:val="0"/>
          <w:lang w:val="en-US"/>
        </w:rPr>
      </w:pPr>
      <w:hyperlink r:id="rId5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https://cses.fi/problemset/task/1093</w:t>
        </w:r>
      </w:hyperlink>
      <w:r>
        <w:rPr>
          <w:rFonts w:cs="Times New Roman" w:ascii="Times New Roman" w:hAnsi="Times New Roman"/>
          <w:kern w:val="0"/>
          <w:lang w:val="en-US"/>
        </w:rPr>
        <w:t xml:space="preserve">  </w:t>
      </w: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Two Sets II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Counting Ways 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Tu tarea es contar el número de formas en que los números 1,2,…,n se pueden dividir en dos conjuntos de suma igual.</w:t>
        <w:br/>
        <w:t>Por ejemplo, si n=7, hay cuatro soluciones: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{1,3,4,6} y {2,5,7}</w:t>
        <w:br/>
        <w:t>{1,2,5,6} y {3,4,7}</w:t>
        <w:br/>
        <w:t>{1,2,4,7} y {3,5,6}</w:t>
        <w:br/>
        <w:t>{1,6,7} y {2,3,4,5}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única línea de entrada contiene un número entero n.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la respuesta módulo 10⁹+7.</w:t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 ≤ n ≤ 500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</w:t>
      </w:r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t>:</w:t>
        <w:br/>
        <w:t>7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t>:</w:t>
        <w:br/>
        <w:t>4</w:t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</w:rPr>
        <w:t>Counting Tilings.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Counting Ways</w:t>
      </w:r>
      <w:r>
        <w:rPr>
          <w:rFonts w:cs="Times New Roman" w:ascii="Times New Roman" w:hAnsi="Times New Roman"/>
          <w:b/>
          <w:bCs/>
          <w:color w:val="EE0000"/>
          <w:kern w:val="0"/>
        </w:rPr>
        <w:br/>
      </w:r>
      <w:r>
        <w:rPr>
          <w:rFonts w:cs="Times New Roman" w:ascii="Times New Roman" w:hAnsi="Times New Roman"/>
          <w:b/>
          <w:bCs/>
          <w:kern w:val="0"/>
        </w:rPr>
        <w:t>URL:</w:t>
      </w:r>
      <w:r>
        <w:rPr>
          <w:rFonts w:cs="Times New Roman" w:ascii="Times New Roman" w:hAnsi="Times New Roman"/>
          <w:kern w:val="0"/>
        </w:rPr>
        <w:t> </w:t>
      </w:r>
      <w:hyperlink r:id="rId6" w:tgtFrame="_blank">
        <w:r>
          <w:rPr>
            <w:rStyle w:val="Hyperlink"/>
            <w:rFonts w:cs="Times New Roman" w:ascii="Times New Roman" w:hAnsi="Times New Roman"/>
            <w:kern w:val="0"/>
          </w:rPr>
          <w:t>https://dmoj.uclv.edu.cu/problem/ctilings</w:t>
        </w:r>
      </w:hyperlink>
      <w:r>
        <w:rPr>
          <w:rFonts w:cs="Times New Roman" w:ascii="Times New Roman" w:hAnsi="Times New Roman"/>
          <w:kern w:val="0"/>
        </w:rPr>
        <w:br/>
      </w:r>
      <w:r>
        <w:rPr>
          <w:rFonts w:cs="Times New Roman" w:ascii="Times New Roman" w:hAnsi="Times New Roman"/>
          <w:b/>
          <w:bCs/>
          <w:kern w:val="0"/>
        </w:rPr>
        <w:t>Categoría:</w:t>
      </w:r>
      <w:r>
        <w:rPr>
          <w:rFonts w:cs="Times New Roman" w:ascii="Times New Roman" w:hAnsi="Times New Roman"/>
          <w:kern w:val="0"/>
        </w:rPr>
        <w:t> CSES</w:t>
        <w:br/>
      </w:r>
      <w:r>
        <w:rPr>
          <w:rFonts w:cs="Times New Roman" w:ascii="Times New Roman" w:hAnsi="Times New Roman"/>
          <w:b/>
          <w:bCs/>
          <w:kern w:val="0"/>
        </w:rPr>
        <w:t>Tipo:</w:t>
      </w:r>
      <w:r>
        <w:rPr>
          <w:rFonts w:cs="Times New Roman" w:ascii="Times New Roman" w:hAnsi="Times New Roman"/>
          <w:kern w:val="0"/>
        </w:rPr>
        <w:t> Dynamic Programming</w:t>
        <w:br/>
      </w:r>
      <w:r>
        <w:rPr>
          <w:rFonts w:cs="Times New Roman" w:ascii="Times New Roman" w:hAnsi="Times New Roman"/>
          <w:b/>
          <w:bCs/>
          <w:kern w:val="0"/>
        </w:rPr>
        <w:t>Puntos:</w:t>
      </w:r>
      <w:r>
        <w:rPr>
          <w:rFonts w:cs="Times New Roman" w:ascii="Times New Roman" w:hAnsi="Times New Roman"/>
          <w:kern w:val="0"/>
        </w:rPr>
        <w:t> 100p</w:t>
        <w:br/>
      </w:r>
      <w:r>
        <w:rPr>
          <w:rFonts w:cs="Times New Roman" w:ascii="Times New Roman" w:hAnsi="Times New Roman"/>
          <w:b/>
          <w:bCs/>
          <w:kern w:val="0"/>
        </w:rPr>
        <w:t>AC:</w:t>
      </w:r>
      <w:r>
        <w:rPr>
          <w:rFonts w:cs="Times New Roman" w:ascii="Times New Roman" w:hAnsi="Times New Roman"/>
          <w:kern w:val="0"/>
        </w:rPr>
        <w:t> 52,9%</w:t>
        <w:br/>
      </w:r>
      <w:r>
        <w:rPr>
          <w:rFonts w:cs="Times New Roman" w:ascii="Times New Roman" w:hAnsi="Times New Roman"/>
          <w:b/>
          <w:bCs/>
          <w:kern w:val="0"/>
        </w:rPr>
        <w:t>Editorial: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Tu tarea es contar el número de maneras en que puedes llenar una cuadrícula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kern w:val="0"/>
        </w:rPr>
        <w:t> usando bloques de dimensiones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única línea de entrada tiene dos enteros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entero: el número de formas módulo 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9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</m:t>
        </m:r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1000</m:t>
        </m:r>
      </m:oMath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4 7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781</w:t>
      </w:r>
    </w:p>
    <w:p>
      <w:pPr>
        <w:pStyle w:val="Normal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p>
      <w:pPr>
        <w:pStyle w:val="Normal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b/>
          <w:bCs/>
          <w:color w:val="EE0000"/>
          <w:kern w:val="0"/>
          <w:highlight w:val="yellow"/>
          <w:lang w:val="en-US"/>
        </w:rPr>
        <w:t>Counting Numbers.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color w:val="EE0000"/>
          <w:kern w:val="0"/>
          <w:highlight w:val="yellow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Por forma de transición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</w:rPr>
        <w:t>:</w:t>
      </w:r>
      <w:r>
        <w:rPr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 xml:space="preserve"> 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Recurrencia Arbitraria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  <w:lang w:val="en-US"/>
        </w:rPr>
      </w:pP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/>
          <w:bCs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Por objetivo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FF4000"/>
          <w:spacing w:val="0"/>
          <w:kern w:val="0"/>
          <w:sz w:val="23"/>
          <w:shd w:fill="auto" w:val="clear"/>
          <w:lang w:val="en-US"/>
        </w:rPr>
        <w:t>:</w:t>
      </w:r>
      <w:r>
        <w:rPr>
          <w:rStyle w:val="Strong"/>
          <w:rFonts w:eastAsia="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Theme="minorEastAsia"/>
          <w:b w:val="false"/>
          <w:i w:val="false"/>
          <w:caps w:val="false"/>
          <w:smallCaps w:val="false"/>
          <w:color w:val="0F1115"/>
          <w:spacing w:val="0"/>
          <w:kern w:val="0"/>
          <w:sz w:val="23"/>
          <w:shd w:fill="BBE33D" w:val="clear"/>
          <w:lang w:val="en-US"/>
        </w:rPr>
        <w:t>Counting Ways</w:t>
      </w:r>
      <w:r>
        <w:rPr>
          <w:rFonts w:cs="Times New Roman" w:ascii="Times New Roman" w:hAnsi="Times New Roman"/>
          <w:b/>
          <w:bCs/>
          <w:color w:val="EE0000"/>
          <w:kern w:val="0"/>
          <w:lang w:val="en-US"/>
        </w:rPr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URL:</w:t>
      </w:r>
      <w:r>
        <w:rPr>
          <w:rFonts w:cs="Times New Roman" w:ascii="Times New Roman" w:hAnsi="Times New Roman"/>
          <w:kern w:val="0"/>
          <w:lang w:val="en-US"/>
        </w:rPr>
        <w:t> </w:t>
      </w:r>
      <w:hyperlink r:id="rId7" w:tgtFrame="_blank">
        <w:r>
          <w:rPr>
            <w:rStyle w:val="Hyperlink"/>
            <w:rFonts w:cs="Times New Roman" w:ascii="Times New Roman" w:hAnsi="Times New Roman"/>
            <w:kern w:val="0"/>
            <w:lang w:val="en-US"/>
          </w:rPr>
          <w:t>https://dmoj.uclv.edu.cu/problem/countnumber</w:t>
        </w:r>
      </w:hyperlink>
      <w:r>
        <w:rPr>
          <w:rFonts w:cs="Times New Roman" w:ascii="Times New Roman" w:hAnsi="Times New Roman"/>
          <w:kern w:val="0"/>
          <w:lang w:val="en-US"/>
        </w:rPr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Categoría:</w:t>
      </w:r>
      <w:r>
        <w:rPr>
          <w:rFonts w:cs="Times New Roman" w:ascii="Times New Roman" w:hAnsi="Times New Roman"/>
          <w:kern w:val="0"/>
          <w:lang w:val="en-US"/>
        </w:rPr>
        <w:t> CSES</w:t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Tipo:</w:t>
      </w:r>
      <w:r>
        <w:rPr>
          <w:rFonts w:cs="Times New Roman" w:ascii="Times New Roman" w:hAnsi="Times New Roman"/>
          <w:kern w:val="0"/>
          <w:lang w:val="en-US"/>
        </w:rPr>
        <w:t> Dynamic Programming</w:t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Puntos:</w:t>
      </w:r>
      <w:r>
        <w:rPr>
          <w:rFonts w:cs="Times New Roman" w:ascii="Times New Roman" w:hAnsi="Times New Roman"/>
          <w:kern w:val="0"/>
          <w:lang w:val="en-US"/>
        </w:rPr>
        <w:t> 100p</w:t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AC:</w:t>
      </w:r>
      <w:r>
        <w:rPr>
          <w:rFonts w:cs="Times New Roman" w:ascii="Times New Roman" w:hAnsi="Times New Roman"/>
          <w:kern w:val="0"/>
          <w:lang w:val="en-US"/>
        </w:rPr>
        <w:t> 40,7%</w:t>
        <w:br/>
      </w:r>
      <w:r>
        <w:rPr>
          <w:rFonts w:cs="Times New Roman" w:ascii="Times New Roman" w:hAnsi="Times New Roman"/>
          <w:b/>
          <w:bCs/>
          <w:kern w:val="0"/>
          <w:lang w:val="en-US"/>
        </w:rPr>
        <w:t>Editorial: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Tu tarea es contar el número de enteros entre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cs="Times New Roman" w:ascii="Times New Roman" w:hAnsi="Times New Roman"/>
          <w:kern w:val="0"/>
        </w:rPr>
        <w:t> en los que no hay dos dígitos adyacentes iguales.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Entrada</w:t>
      </w:r>
      <w:r>
        <w:rPr>
          <w:rFonts w:cs="Times New Roman" w:ascii="Times New Roman" w:hAnsi="Times New Roman"/>
          <w:kern w:val="0"/>
        </w:rPr>
        <w:br/>
        <w:t>La única línea de entrada tiene dos enteros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cs="Times New Roman" w:ascii="Times New Roman" w:hAnsi="Times New Roman"/>
          <w:kern w:val="0"/>
        </w:rPr>
        <w:t> y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cs="Times New Roman" w:ascii="Times New Roman" w:hAnsi="Times New Roman"/>
          <w:kern w:val="0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Salida</w:t>
      </w:r>
      <w:r>
        <w:rPr>
          <w:rFonts w:cs="Times New Roman" w:ascii="Times New Roman" w:hAnsi="Times New Roman"/>
          <w:kern w:val="0"/>
        </w:rPr>
        <w:br/>
        <w:t>Imprime un entero: la respuesta al problema.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Restricciones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kern w:val="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≤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18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Entrada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  <w:t>123 321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color w:val="388600"/>
          <w:kern w:val="0"/>
        </w:rPr>
      </w:pPr>
      <w:r>
        <w:rPr>
          <w:rFonts w:cs="Times New Roman" w:ascii="Times New Roman" w:hAnsi="Times New Roman"/>
          <w:b/>
          <w:bCs/>
          <w:color w:val="388600"/>
          <w:kern w:val="0"/>
        </w:rPr>
        <w:t>Ejemplo de Salida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  <w:t>171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  <w:lang w:val="en-US"/>
        </w:rPr>
      </w:pPr>
      <w:r>
        <w:rPr>
          <w:rFonts w:cs="Times New Roman" w:ascii="Times New Roman" w:hAnsi="Times New Roman"/>
          <w:kern w:val="0"/>
          <w:lang w:val="en-US"/>
        </w:rPr>
      </w:r>
    </w:p>
    <w:p>
      <w:pPr>
        <w:pStyle w:val="Normal"/>
        <w:rPr>
          <w:rFonts w:ascii="Times New Roman" w:hAnsi="Times New Roman" w:cs="Times New Roman"/>
          <w:kern w:val="0"/>
          <w:lang w:val="en-US"/>
        </w:rPr>
      </w:pPr>
      <w:r>
        <w:rPr/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  <w:kern w:val="0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quote-cjk-patch">
    <w:altName w:val="Inter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77e9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" w:cs="" w:eastAsiaTheme="minorEastAsia"/>
      <w:color w:val="auto"/>
      <w:kern w:val="2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b77e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b77e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b77e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b77e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b77e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b77e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b77e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b77e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b77e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b77e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9b77e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9b77e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9b77e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9b77e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9b77e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b77e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b77e9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b77e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b77e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9b77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d0414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9b77e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b77e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b77e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b77e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b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d9654a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" w:cs="" w:eastAsiaTheme="minorEastAsia"/>
      <w:color w:val="auto"/>
      <w:kern w:val="2"/>
      <w:sz w:val="24"/>
      <w:szCs w:val="24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ses.fi/problemset/task/1636" TargetMode="External"/><Relationship Id="rId3" Type="http://schemas.openxmlformats.org/officeDocument/2006/relationships/hyperlink" Target="https://dmoj.uclv.edu.cu/problem/countowers" TargetMode="External"/><Relationship Id="rId4" Type="http://schemas.openxmlformats.org/officeDocument/2006/relationships/hyperlink" Target="https://cses.fi/problemset/task/1745" TargetMode="External"/><Relationship Id="rId5" Type="http://schemas.openxmlformats.org/officeDocument/2006/relationships/hyperlink" Target="https://cses.fi/problemset/task/1093" TargetMode="External"/><Relationship Id="rId6" Type="http://schemas.openxmlformats.org/officeDocument/2006/relationships/hyperlink" Target="https://dmoj.uclv.edu.cu/problem/ctilings" TargetMode="External"/><Relationship Id="rId7" Type="http://schemas.openxmlformats.org/officeDocument/2006/relationships/hyperlink" Target="https://dmoj.uclv.edu.cu/problem/countnumber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LibreOffice/24.2.7.2$Linux_X86_64 LibreOffice_project/420$Build-2</Application>
  <AppVersion>15.0000</AppVersion>
  <Pages>7</Pages>
  <Words>774</Words>
  <Characters>4089</Characters>
  <CharactersWithSpaces>4800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2026-09-18T06:19:00Z</dcterms:created>
  <dc:creator>Osmel Calderon</dc:creator>
  <dc:description/>
  <dc:language>es-ES</dc:language>
  <cp:lastModifiedBy/>
  <dcterms:modified xsi:type="dcterms:W3CDTF">2026-10-26T23:11:07Z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