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3712"/>
      </w:tblGrid>
      <w:tr w:rsidR="005E6447" w:rsidTr="002C0A6E">
        <w:tc>
          <w:tcPr>
            <w:tcW w:w="1508" w:type="dxa"/>
          </w:tcPr>
          <w:p w:rsidR="005E6447" w:rsidRDefault="005E6447" w:rsidP="00122146">
            <w:pPr>
              <w:spacing w:line="360" w:lineRule="auto"/>
              <w:jc w:val="center"/>
              <w:rPr>
                <w:rFonts w:ascii="黑体" w:eastAsia="黑体"/>
                <w:b/>
              </w:rPr>
            </w:pPr>
            <w:bookmarkStart w:id="0" w:name="_Toc457395434"/>
            <w:r>
              <w:rPr>
                <w:rFonts w:ascii="黑体" w:eastAsia="黑体" w:hint="eastAsia"/>
                <w:b/>
              </w:rPr>
              <w:t>案卷号</w:t>
            </w:r>
          </w:p>
        </w:tc>
        <w:tc>
          <w:tcPr>
            <w:tcW w:w="3712" w:type="dxa"/>
          </w:tcPr>
          <w:p w:rsidR="005E6447" w:rsidRDefault="005E6447" w:rsidP="00122146">
            <w:pPr>
              <w:pStyle w:val="Heading1"/>
            </w:pPr>
            <w:bookmarkStart w:id="1" w:name="_Toc4656038"/>
            <w:bookmarkStart w:id="2" w:name="_Toc4656136"/>
            <w:bookmarkStart w:id="3" w:name="_Toc4656255"/>
            <w:bookmarkStart w:id="4" w:name="_Toc4656405"/>
            <w:bookmarkStart w:id="5" w:name="_Toc4656536"/>
            <w:bookmarkStart w:id="6" w:name="_Toc4656876"/>
            <w:bookmarkStart w:id="7" w:name="_Toc4656896"/>
            <w:bookmarkStart w:id="8" w:name="_Toc4656951"/>
            <w:bookmarkStart w:id="9" w:name="_Toc4656966"/>
            <w:bookmarkStart w:id="10" w:name="_Toc4657115"/>
            <w:bookmarkStart w:id="11" w:name="_Toc4657592"/>
            <w:bookmarkStart w:id="12" w:name="_Toc4659801"/>
            <w:bookmarkStart w:id="13" w:name="_Toc4659826"/>
            <w:bookmarkStart w:id="14" w:name="_Toc5268720"/>
            <w:bookmarkStart w:id="15" w:name="_Toc247037923"/>
            <w:r>
              <w:rPr>
                <w:lang w:eastAsia="zh-CN"/>
              </w:rPr>
              <w:t>Wac_</w:t>
            </w:r>
            <w:r w:rsidR="00F8208C">
              <w:rPr>
                <w:lang w:eastAsia="zh-CN"/>
              </w:rPr>
              <w:t>ERP</w:t>
            </w:r>
            <w:r>
              <w:rPr>
                <w:lang w:eastAsia="zh-CN"/>
              </w:rPr>
              <w:t>_</w:t>
            </w:r>
            <w:r>
              <w:t>001</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c>
      </w:tr>
      <w:tr w:rsidR="005E6447" w:rsidTr="002C0A6E">
        <w:tc>
          <w:tcPr>
            <w:tcW w:w="1508" w:type="dxa"/>
          </w:tcPr>
          <w:p w:rsidR="005E6447" w:rsidRDefault="005E6447" w:rsidP="00122146">
            <w:pPr>
              <w:spacing w:line="360" w:lineRule="auto"/>
              <w:jc w:val="center"/>
              <w:rPr>
                <w:b/>
              </w:rPr>
            </w:pPr>
            <w:r>
              <w:rPr>
                <w:rFonts w:hint="eastAsia"/>
                <w:b/>
              </w:rPr>
              <w:t>日期</w:t>
            </w:r>
          </w:p>
        </w:tc>
        <w:tc>
          <w:tcPr>
            <w:tcW w:w="3712" w:type="dxa"/>
          </w:tcPr>
          <w:p w:rsidR="005E6447" w:rsidRDefault="005E6447" w:rsidP="00122146">
            <w:pPr>
              <w:spacing w:line="360" w:lineRule="auto"/>
              <w:jc w:val="center"/>
              <w:rPr>
                <w:b/>
                <w:color w:val="000080"/>
              </w:rPr>
            </w:pPr>
            <w:smartTag w:uri="urn:schemas-microsoft-com:office:smarttags" w:element="chsdate">
              <w:smartTagPr>
                <w:attr w:name="IsROCDate" w:val="False"/>
                <w:attr w:name="IsLunarDate" w:val="False"/>
                <w:attr w:name="Day" w:val="22"/>
                <w:attr w:name="Month" w:val="11"/>
                <w:attr w:name="Year" w:val="2009"/>
              </w:smartTagPr>
              <w:r>
                <w:rPr>
                  <w:lang w:eastAsia="zh-CN"/>
                </w:rPr>
                <w:t>22</w:t>
              </w:r>
              <w:r>
                <w:t>/1</w:t>
              </w:r>
              <w:r>
                <w:rPr>
                  <w:lang w:eastAsia="zh-CN"/>
                </w:rPr>
                <w:t>1</w:t>
              </w:r>
              <w:r>
                <w:t>/2009</w:t>
              </w:r>
            </w:smartTag>
          </w:p>
        </w:tc>
      </w:tr>
    </w:tbl>
    <w:p w:rsidR="005E6447" w:rsidRPr="00705E78" w:rsidRDefault="005E6447" w:rsidP="0046585C">
      <w:pPr>
        <w:jc w:val="center"/>
        <w:rPr>
          <w:sz w:val="32"/>
          <w:szCs w:val="32"/>
          <w:lang w:eastAsia="zh-CN"/>
        </w:rPr>
      </w:pPr>
    </w:p>
    <w:p w:rsidR="005E6447" w:rsidRPr="00705E78" w:rsidRDefault="005E6447" w:rsidP="0046585C">
      <w:pPr>
        <w:jc w:val="center"/>
      </w:pPr>
    </w:p>
    <w:p w:rsidR="005E6447" w:rsidRPr="00705E78" w:rsidRDefault="005E6447" w:rsidP="0046585C">
      <w:pPr>
        <w:jc w:val="center"/>
      </w:pPr>
    </w:p>
    <w:p w:rsidR="005E6447" w:rsidRPr="003E66A4" w:rsidRDefault="005E6447" w:rsidP="00820F4F">
      <w:pPr>
        <w:pStyle w:val="Title"/>
        <w:ind w:leftChars="360" w:left="720"/>
        <w:rPr>
          <w:b/>
          <w:color w:val="auto"/>
          <w:sz w:val="44"/>
          <w:szCs w:val="44"/>
          <w:lang w:eastAsia="zh-CN"/>
        </w:rPr>
      </w:pPr>
      <w:r w:rsidRPr="003E66A4">
        <w:rPr>
          <w:rFonts w:hint="eastAsia"/>
          <w:b/>
          <w:color w:val="auto"/>
          <w:sz w:val="44"/>
          <w:szCs w:val="44"/>
          <w:lang w:eastAsia="zh-CN"/>
        </w:rPr>
        <w:t>开发项目</w:t>
      </w:r>
      <w:r>
        <w:rPr>
          <w:b/>
          <w:color w:val="auto"/>
          <w:sz w:val="44"/>
          <w:szCs w:val="44"/>
          <w:lang w:eastAsia="zh-CN"/>
        </w:rPr>
        <w:t>:</w:t>
      </w:r>
    </w:p>
    <w:p w:rsidR="005E6447" w:rsidRPr="00277F0C" w:rsidRDefault="005E6447" w:rsidP="00F8208C">
      <w:pPr>
        <w:pStyle w:val="Grandtitre"/>
        <w:rPr>
          <w:lang w:eastAsia="zh-CN"/>
        </w:rPr>
      </w:pPr>
      <w:r>
        <w:rPr>
          <w:lang w:eastAsia="zh-CN"/>
        </w:rPr>
        <w:t xml:space="preserve">WAC </w:t>
      </w:r>
      <w:r w:rsidR="00F8208C">
        <w:rPr>
          <w:lang w:eastAsia="zh-CN"/>
        </w:rPr>
        <w:t>ERP</w:t>
      </w:r>
      <w:r>
        <w:rPr>
          <w:rFonts w:hint="eastAsia"/>
          <w:lang w:eastAsia="zh-CN"/>
        </w:rPr>
        <w:t>系统</w:t>
      </w:r>
    </w:p>
    <w:p w:rsidR="005E6447" w:rsidRDefault="005E6447" w:rsidP="00F054D4"/>
    <w:p w:rsidR="005E6447" w:rsidRDefault="005E6447" w:rsidP="00F054D4"/>
    <w:p w:rsidR="005E6447" w:rsidRDefault="005E6447" w:rsidP="00F054D4"/>
    <w:p w:rsidR="005E6447" w:rsidRDefault="005E6447" w:rsidP="00F054D4"/>
    <w:p w:rsidR="005E6447" w:rsidRDefault="005E6447" w:rsidP="00F054D4"/>
    <w:p w:rsidR="005E6447" w:rsidRDefault="005E6447" w:rsidP="00F054D4"/>
    <w:tbl>
      <w:tblPr>
        <w:tblW w:w="0" w:type="auto"/>
        <w:tblInd w:w="769" w:type="dxa"/>
        <w:tblLayout w:type="fixed"/>
        <w:tblCellMar>
          <w:left w:w="70" w:type="dxa"/>
          <w:right w:w="70" w:type="dxa"/>
        </w:tblCellMar>
        <w:tblLook w:val="0000"/>
      </w:tblPr>
      <w:tblGrid>
        <w:gridCol w:w="2278"/>
        <w:gridCol w:w="5265"/>
      </w:tblGrid>
      <w:tr w:rsidR="005E6447" w:rsidTr="00122146">
        <w:trPr>
          <w:trHeight w:hRule="exact" w:val="500"/>
        </w:trPr>
        <w:tc>
          <w:tcPr>
            <w:tcW w:w="2278" w:type="dxa"/>
            <w:tcBorders>
              <w:top w:val="single" w:sz="4" w:space="0" w:color="000000"/>
              <w:left w:val="single" w:sz="4" w:space="0" w:color="000000"/>
              <w:bottom w:val="single" w:sz="4" w:space="0" w:color="000000"/>
            </w:tcBorders>
          </w:tcPr>
          <w:p w:rsidR="005E6447" w:rsidRDefault="005E6447" w:rsidP="00122146">
            <w:pPr>
              <w:pStyle w:val="TableauTexte"/>
              <w:snapToGrid w:val="0"/>
            </w:pPr>
            <w:r>
              <w:t>Version</w:t>
            </w:r>
          </w:p>
        </w:tc>
        <w:tc>
          <w:tcPr>
            <w:tcW w:w="5265" w:type="dxa"/>
            <w:tcBorders>
              <w:top w:val="single" w:sz="4" w:space="0" w:color="000000"/>
              <w:left w:val="single" w:sz="4" w:space="0" w:color="000000"/>
              <w:bottom w:val="single" w:sz="4" w:space="0" w:color="000000"/>
              <w:right w:val="single" w:sz="4" w:space="0" w:color="000000"/>
            </w:tcBorders>
          </w:tcPr>
          <w:p w:rsidR="005E6447" w:rsidRDefault="005E6447" w:rsidP="00122146">
            <w:pPr>
              <w:pStyle w:val="TableauTexte"/>
              <w:snapToGrid w:val="0"/>
            </w:pPr>
            <w:r>
              <w:t>1.0</w:t>
            </w:r>
          </w:p>
        </w:tc>
      </w:tr>
      <w:tr w:rsidR="005E6447" w:rsidTr="00122146">
        <w:trPr>
          <w:trHeight w:hRule="exact" w:val="500"/>
        </w:trPr>
        <w:tc>
          <w:tcPr>
            <w:tcW w:w="2278" w:type="dxa"/>
            <w:tcBorders>
              <w:top w:val="single" w:sz="4" w:space="0" w:color="000000"/>
              <w:left w:val="single" w:sz="4" w:space="0" w:color="000000"/>
              <w:bottom w:val="single" w:sz="4" w:space="0" w:color="000000"/>
            </w:tcBorders>
          </w:tcPr>
          <w:p w:rsidR="005E6447" w:rsidRDefault="005E6447" w:rsidP="00122146">
            <w:pPr>
              <w:pStyle w:val="TableauTexte"/>
              <w:snapToGrid w:val="0"/>
            </w:pPr>
            <w:r>
              <w:t>Date</w:t>
            </w:r>
          </w:p>
        </w:tc>
        <w:tc>
          <w:tcPr>
            <w:tcW w:w="5265" w:type="dxa"/>
            <w:tcBorders>
              <w:top w:val="single" w:sz="4" w:space="0" w:color="000000"/>
              <w:left w:val="single" w:sz="4" w:space="0" w:color="000000"/>
              <w:bottom w:val="single" w:sz="4" w:space="0" w:color="000000"/>
              <w:right w:val="single" w:sz="4" w:space="0" w:color="000000"/>
            </w:tcBorders>
          </w:tcPr>
          <w:p w:rsidR="005E6447" w:rsidRDefault="005E6447" w:rsidP="00122146">
            <w:pPr>
              <w:pStyle w:val="TableauTexte"/>
              <w:snapToGrid w:val="0"/>
            </w:pPr>
            <w:smartTag w:uri="urn:schemas-microsoft-com:office:smarttags" w:element="chsdate">
              <w:smartTagPr>
                <w:attr w:name="IsROCDate" w:val="False"/>
                <w:attr w:name="IsLunarDate" w:val="False"/>
                <w:attr w:name="Day" w:val="22"/>
                <w:attr w:name="Month" w:val="11"/>
                <w:attr w:name="Year" w:val="2009"/>
              </w:smartTagPr>
              <w:r>
                <w:rPr>
                  <w:lang w:eastAsia="zh-CN"/>
                </w:rPr>
                <w:t>22</w:t>
              </w:r>
              <w:r>
                <w:t>/1</w:t>
              </w:r>
              <w:r>
                <w:rPr>
                  <w:lang w:eastAsia="zh-CN"/>
                </w:rPr>
                <w:t>1</w:t>
              </w:r>
              <w:r>
                <w:t>/2009</w:t>
              </w:r>
            </w:smartTag>
          </w:p>
        </w:tc>
      </w:tr>
      <w:tr w:rsidR="005E6447" w:rsidTr="007D1079">
        <w:trPr>
          <w:trHeight w:hRule="exact" w:val="2062"/>
        </w:trPr>
        <w:tc>
          <w:tcPr>
            <w:tcW w:w="2278" w:type="dxa"/>
            <w:tcBorders>
              <w:top w:val="single" w:sz="4" w:space="0" w:color="000000"/>
              <w:left w:val="single" w:sz="4" w:space="0" w:color="000000"/>
              <w:bottom w:val="single" w:sz="4" w:space="0" w:color="000000"/>
            </w:tcBorders>
          </w:tcPr>
          <w:p w:rsidR="005E6447" w:rsidRPr="00700E97" w:rsidRDefault="005E6447" w:rsidP="00122146">
            <w:pPr>
              <w:pStyle w:val="TableauTexte"/>
              <w:snapToGrid w:val="0"/>
              <w:rPr>
                <w:lang w:eastAsia="zh-CN"/>
              </w:rPr>
            </w:pPr>
            <w:r>
              <w:rPr>
                <w:lang w:eastAsia="zh-CN"/>
              </w:rPr>
              <w:t>Author</w:t>
            </w:r>
          </w:p>
        </w:tc>
        <w:tc>
          <w:tcPr>
            <w:tcW w:w="5265" w:type="dxa"/>
            <w:tcBorders>
              <w:top w:val="single" w:sz="4" w:space="0" w:color="000000"/>
              <w:left w:val="single" w:sz="4" w:space="0" w:color="000000"/>
              <w:bottom w:val="single" w:sz="4" w:space="0" w:color="000000"/>
              <w:right w:val="single" w:sz="4" w:space="0" w:color="000000"/>
            </w:tcBorders>
          </w:tcPr>
          <w:p w:rsidR="005E6447" w:rsidRDefault="005E6447" w:rsidP="00122146">
            <w:pPr>
              <w:pStyle w:val="TableauTexte"/>
              <w:snapToGrid w:val="0"/>
              <w:rPr>
                <w:lang w:eastAsia="zh-CN"/>
              </w:rPr>
            </w:pPr>
            <w:r>
              <w:rPr>
                <w:rFonts w:hint="eastAsia"/>
                <w:lang w:eastAsia="zh-CN"/>
              </w:rPr>
              <w:t>毕剑斌</w:t>
            </w:r>
            <w:r>
              <w:rPr>
                <w:lang w:eastAsia="zh-CN"/>
              </w:rPr>
              <w:t xml:space="preserve"> (Ben Bi)</w:t>
            </w:r>
          </w:p>
          <w:p w:rsidR="005E6447" w:rsidRDefault="005E6447" w:rsidP="007D1079">
            <w:pPr>
              <w:spacing w:line="40" w:lineRule="atLeast"/>
              <w:rPr>
                <w:rFonts w:ascii="宋体"/>
                <w:sz w:val="18"/>
                <w:szCs w:val="18"/>
                <w:lang w:eastAsia="zh-CN"/>
              </w:rPr>
            </w:pPr>
            <w:r w:rsidRPr="0003452A">
              <w:rPr>
                <w:rFonts w:ascii="宋体"/>
                <w:sz w:val="18"/>
                <w:szCs w:val="18"/>
              </w:rPr>
              <w:t>Tel: 13922462101</w:t>
            </w:r>
            <w:r>
              <w:rPr>
                <w:rFonts w:ascii="宋体"/>
                <w:sz w:val="18"/>
                <w:szCs w:val="18"/>
                <w:lang w:eastAsia="zh-CN"/>
              </w:rPr>
              <w:t xml:space="preserve"> </w:t>
            </w:r>
          </w:p>
          <w:p w:rsidR="005E6447" w:rsidRPr="007D1079" w:rsidRDefault="005E6447" w:rsidP="007D1079">
            <w:pPr>
              <w:spacing w:line="40" w:lineRule="atLeast"/>
              <w:rPr>
                <w:rFonts w:ascii="宋体"/>
                <w:sz w:val="18"/>
                <w:szCs w:val="18"/>
              </w:rPr>
            </w:pPr>
            <w:r w:rsidRPr="0003452A">
              <w:rPr>
                <w:rFonts w:ascii="宋体"/>
                <w:sz w:val="18"/>
                <w:szCs w:val="18"/>
              </w:rPr>
              <w:t xml:space="preserve">E_Mail: </w:t>
            </w:r>
            <w:hyperlink r:id="rId7" w:history="1">
              <w:r w:rsidRPr="00240B9B">
                <w:rPr>
                  <w:rStyle w:val="Hyperlink"/>
                  <w:rFonts w:ascii="宋体"/>
                  <w:sz w:val="18"/>
                  <w:szCs w:val="18"/>
                  <w:lang w:eastAsia="zh-CN"/>
                </w:rPr>
                <w:t>jianbinbi@gmail.com</w:t>
              </w:r>
            </w:hyperlink>
          </w:p>
          <w:p w:rsidR="005E6447" w:rsidRDefault="005E6447" w:rsidP="00122146">
            <w:pPr>
              <w:pStyle w:val="TableauTexte"/>
              <w:snapToGrid w:val="0"/>
              <w:rPr>
                <w:lang w:eastAsia="zh-CN"/>
              </w:rPr>
            </w:pPr>
          </w:p>
          <w:p w:rsidR="005E6447" w:rsidRPr="00700E97" w:rsidRDefault="005E6447" w:rsidP="00122146">
            <w:pPr>
              <w:pStyle w:val="TableauTexte"/>
              <w:snapToGrid w:val="0"/>
              <w:rPr>
                <w:lang w:eastAsia="zh-CN"/>
              </w:rPr>
            </w:pPr>
          </w:p>
        </w:tc>
      </w:tr>
    </w:tbl>
    <w:p w:rsidR="005E6447" w:rsidRDefault="005E6447" w:rsidP="007D1079">
      <w:pPr>
        <w:spacing w:line="240" w:lineRule="auto"/>
        <w:rPr>
          <w:lang w:eastAsia="zh-CN"/>
        </w:rPr>
      </w:pPr>
    </w:p>
    <w:p w:rsidR="005E6447" w:rsidRDefault="005E6447" w:rsidP="007D1079">
      <w:pPr>
        <w:spacing w:line="240" w:lineRule="auto"/>
        <w:rPr>
          <w:lang w:eastAsia="zh-CN"/>
        </w:rPr>
      </w:pPr>
    </w:p>
    <w:p w:rsidR="005E6447" w:rsidRDefault="005E6447">
      <w:pPr>
        <w:pStyle w:val="TOCHeading"/>
        <w:rPr>
          <w:lang w:eastAsia="zh-CN"/>
        </w:rPr>
      </w:pPr>
      <w:r>
        <w:rPr>
          <w:rFonts w:hint="eastAsia"/>
          <w:lang w:val="zh-CN" w:eastAsia="zh-CN"/>
        </w:rPr>
        <w:t>目录</w:t>
      </w:r>
    </w:p>
    <w:p w:rsidR="004E113D" w:rsidRDefault="00E93421">
      <w:pPr>
        <w:pStyle w:val="TOC1"/>
        <w:rPr>
          <w:rFonts w:asciiTheme="minorHAnsi" w:eastAsiaTheme="minorEastAsia" w:hAnsiTheme="minorHAnsi" w:cstheme="minorBidi"/>
          <w:b w:val="0"/>
          <w:kern w:val="2"/>
          <w:sz w:val="21"/>
          <w:lang w:val="en-US" w:eastAsia="zh-CN"/>
        </w:rPr>
      </w:pPr>
      <w:r w:rsidRPr="00E93421">
        <w:rPr>
          <w:lang w:eastAsia="zh-CN"/>
        </w:rPr>
        <w:lastRenderedPageBreak/>
        <w:fldChar w:fldCharType="begin"/>
      </w:r>
      <w:r w:rsidR="005E6447">
        <w:rPr>
          <w:lang w:eastAsia="zh-CN"/>
        </w:rPr>
        <w:instrText xml:space="preserve"> TOC \o "1-3" \h \z \u </w:instrText>
      </w:r>
      <w:r w:rsidRPr="00E93421">
        <w:rPr>
          <w:lang w:eastAsia="zh-CN"/>
        </w:rPr>
        <w:fldChar w:fldCharType="separate"/>
      </w:r>
      <w:hyperlink w:anchor="_Toc247037923" w:history="1">
        <w:r w:rsidR="004E113D" w:rsidRPr="003F34C2">
          <w:rPr>
            <w:rStyle w:val="Hyperlink"/>
            <w:lang w:eastAsia="zh-CN"/>
          </w:rPr>
          <w:t>Wac_</w:t>
        </w:r>
        <w:r w:rsidR="00F8208C">
          <w:rPr>
            <w:rStyle w:val="Hyperlink"/>
            <w:lang w:eastAsia="zh-CN"/>
          </w:rPr>
          <w:t>ERP</w:t>
        </w:r>
        <w:r w:rsidR="004E113D" w:rsidRPr="003F34C2">
          <w:rPr>
            <w:rStyle w:val="Hyperlink"/>
            <w:lang w:eastAsia="zh-CN"/>
          </w:rPr>
          <w:t>_</w:t>
        </w:r>
        <w:r w:rsidR="004E113D" w:rsidRPr="003F34C2">
          <w:rPr>
            <w:rStyle w:val="Hyperlink"/>
          </w:rPr>
          <w:t>001</w:t>
        </w:r>
        <w:r w:rsidR="004E113D">
          <w:rPr>
            <w:webHidden/>
          </w:rPr>
          <w:tab/>
        </w:r>
        <w:r>
          <w:rPr>
            <w:webHidden/>
          </w:rPr>
          <w:fldChar w:fldCharType="begin"/>
        </w:r>
        <w:r w:rsidR="004E113D">
          <w:rPr>
            <w:webHidden/>
          </w:rPr>
          <w:instrText xml:space="preserve"> PAGEREF _Toc247037923 \h </w:instrText>
        </w:r>
        <w:r>
          <w:rPr>
            <w:webHidden/>
          </w:rPr>
        </w:r>
        <w:r>
          <w:rPr>
            <w:webHidden/>
          </w:rPr>
          <w:fldChar w:fldCharType="separate"/>
        </w:r>
        <w:r w:rsidR="004E113D">
          <w:rPr>
            <w:webHidden/>
          </w:rPr>
          <w:t>1</w:t>
        </w:r>
        <w:r>
          <w:rPr>
            <w:webHidden/>
          </w:rPr>
          <w:fldChar w:fldCharType="end"/>
        </w:r>
      </w:hyperlink>
    </w:p>
    <w:p w:rsidR="004E113D" w:rsidRDefault="00E93421">
      <w:pPr>
        <w:pStyle w:val="TOC1"/>
        <w:rPr>
          <w:rFonts w:asciiTheme="minorHAnsi" w:eastAsiaTheme="minorEastAsia" w:hAnsiTheme="minorHAnsi" w:cstheme="minorBidi"/>
          <w:b w:val="0"/>
          <w:kern w:val="2"/>
          <w:sz w:val="21"/>
          <w:lang w:val="en-US" w:eastAsia="zh-CN"/>
        </w:rPr>
      </w:pPr>
      <w:hyperlink w:anchor="_Toc247037924" w:history="1">
        <w:r w:rsidR="004E113D" w:rsidRPr="003F34C2">
          <w:rPr>
            <w:rStyle w:val="Hyperlink"/>
            <w:lang w:eastAsia="zh-CN"/>
          </w:rPr>
          <w:t>1.</w:t>
        </w:r>
        <w:r w:rsidR="004E113D">
          <w:rPr>
            <w:rFonts w:asciiTheme="minorHAnsi" w:eastAsiaTheme="minorEastAsia" w:hAnsiTheme="minorHAnsi" w:cstheme="minorBidi"/>
            <w:b w:val="0"/>
            <w:kern w:val="2"/>
            <w:sz w:val="21"/>
            <w:lang w:val="en-US" w:eastAsia="zh-CN"/>
          </w:rPr>
          <w:tab/>
        </w:r>
        <w:r w:rsidR="004E113D" w:rsidRPr="003F34C2">
          <w:rPr>
            <w:rStyle w:val="Hyperlink"/>
            <w:rFonts w:hint="eastAsia"/>
            <w:lang w:eastAsia="zh-CN"/>
          </w:rPr>
          <w:t>项目描述</w:t>
        </w:r>
        <w:r w:rsidR="004E113D">
          <w:rPr>
            <w:webHidden/>
          </w:rPr>
          <w:tab/>
        </w:r>
        <w:r>
          <w:rPr>
            <w:webHidden/>
          </w:rPr>
          <w:fldChar w:fldCharType="begin"/>
        </w:r>
        <w:r w:rsidR="004E113D">
          <w:rPr>
            <w:webHidden/>
          </w:rPr>
          <w:instrText xml:space="preserve"> PAGEREF _Toc247037924 \h </w:instrText>
        </w:r>
        <w:r>
          <w:rPr>
            <w:webHidden/>
          </w:rPr>
        </w:r>
        <w:r>
          <w:rPr>
            <w:webHidden/>
          </w:rPr>
          <w:fldChar w:fldCharType="separate"/>
        </w:r>
        <w:r w:rsidR="004E113D">
          <w:rPr>
            <w:webHidden/>
          </w:rPr>
          <w:t>4</w:t>
        </w:r>
        <w:r>
          <w:rPr>
            <w:webHidden/>
          </w:rPr>
          <w:fldChar w:fldCharType="end"/>
        </w:r>
      </w:hyperlink>
    </w:p>
    <w:p w:rsidR="004E113D" w:rsidRDefault="00E93421">
      <w:pPr>
        <w:pStyle w:val="TOC1"/>
        <w:rPr>
          <w:rFonts w:asciiTheme="minorHAnsi" w:eastAsiaTheme="minorEastAsia" w:hAnsiTheme="minorHAnsi" w:cstheme="minorBidi"/>
          <w:b w:val="0"/>
          <w:kern w:val="2"/>
          <w:sz w:val="21"/>
          <w:lang w:val="en-US" w:eastAsia="zh-CN"/>
        </w:rPr>
      </w:pPr>
      <w:hyperlink w:anchor="_Toc247037925" w:history="1">
        <w:r w:rsidR="004E113D" w:rsidRPr="003F34C2">
          <w:rPr>
            <w:rStyle w:val="Hyperlink"/>
            <w:lang w:eastAsia="zh-CN"/>
          </w:rPr>
          <w:t>2.</w:t>
        </w:r>
        <w:r w:rsidR="004E113D">
          <w:rPr>
            <w:rFonts w:asciiTheme="minorHAnsi" w:eastAsiaTheme="minorEastAsia" w:hAnsiTheme="minorHAnsi" w:cstheme="minorBidi"/>
            <w:b w:val="0"/>
            <w:kern w:val="2"/>
            <w:sz w:val="21"/>
            <w:lang w:val="en-US" w:eastAsia="zh-CN"/>
          </w:rPr>
          <w:tab/>
        </w:r>
        <w:r w:rsidR="004E113D" w:rsidRPr="003F34C2">
          <w:rPr>
            <w:rStyle w:val="Hyperlink"/>
            <w:rFonts w:hint="eastAsia"/>
            <w:lang w:eastAsia="zh-CN"/>
          </w:rPr>
          <w:t>需求描述</w:t>
        </w:r>
        <w:r w:rsidR="004E113D">
          <w:rPr>
            <w:webHidden/>
          </w:rPr>
          <w:tab/>
        </w:r>
        <w:r>
          <w:rPr>
            <w:webHidden/>
          </w:rPr>
          <w:fldChar w:fldCharType="begin"/>
        </w:r>
        <w:r w:rsidR="004E113D">
          <w:rPr>
            <w:webHidden/>
          </w:rPr>
          <w:instrText xml:space="preserve"> PAGEREF _Toc247037925 \h </w:instrText>
        </w:r>
        <w:r>
          <w:rPr>
            <w:webHidden/>
          </w:rPr>
        </w:r>
        <w:r>
          <w:rPr>
            <w:webHidden/>
          </w:rPr>
          <w:fldChar w:fldCharType="separate"/>
        </w:r>
        <w:r w:rsidR="004E113D">
          <w:rPr>
            <w:webHidden/>
          </w:rPr>
          <w:t>4</w:t>
        </w:r>
        <w:r>
          <w:rPr>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26" w:history="1">
        <w:r w:rsidR="004E113D" w:rsidRPr="003F34C2">
          <w:rPr>
            <w:rStyle w:val="Hyperlink"/>
            <w:noProof/>
            <w:lang w:eastAsia="zh-CN"/>
          </w:rPr>
          <w:t xml:space="preserve">2.1 </w:t>
        </w:r>
        <w:r w:rsidR="004E113D" w:rsidRPr="003F34C2">
          <w:rPr>
            <w:rStyle w:val="Hyperlink"/>
            <w:rFonts w:hint="eastAsia"/>
            <w:noProof/>
            <w:lang w:eastAsia="zh-CN"/>
          </w:rPr>
          <w:t>现况描述</w:t>
        </w:r>
        <w:r w:rsidR="004E113D">
          <w:rPr>
            <w:noProof/>
            <w:webHidden/>
          </w:rPr>
          <w:tab/>
        </w:r>
        <w:r>
          <w:rPr>
            <w:noProof/>
            <w:webHidden/>
          </w:rPr>
          <w:fldChar w:fldCharType="begin"/>
        </w:r>
        <w:r w:rsidR="004E113D">
          <w:rPr>
            <w:noProof/>
            <w:webHidden/>
          </w:rPr>
          <w:instrText xml:space="preserve"> PAGEREF _Toc247037926 \h </w:instrText>
        </w:r>
        <w:r>
          <w:rPr>
            <w:noProof/>
            <w:webHidden/>
          </w:rPr>
        </w:r>
        <w:r>
          <w:rPr>
            <w:noProof/>
            <w:webHidden/>
          </w:rPr>
          <w:fldChar w:fldCharType="separate"/>
        </w:r>
        <w:r w:rsidR="004E113D">
          <w:rPr>
            <w:noProof/>
            <w:webHidden/>
          </w:rPr>
          <w:t>4</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27" w:history="1">
        <w:r w:rsidR="004E113D" w:rsidRPr="003F34C2">
          <w:rPr>
            <w:rStyle w:val="Hyperlink"/>
            <w:noProof/>
            <w:lang w:eastAsia="zh-CN"/>
          </w:rPr>
          <w:t xml:space="preserve">2.2 </w:t>
        </w:r>
        <w:r w:rsidR="004E113D" w:rsidRPr="003F34C2">
          <w:rPr>
            <w:rStyle w:val="Hyperlink"/>
            <w:rFonts w:hint="eastAsia"/>
            <w:noProof/>
            <w:lang w:eastAsia="zh-CN"/>
          </w:rPr>
          <w:t>需求分析</w:t>
        </w:r>
        <w:r w:rsidR="004E113D">
          <w:rPr>
            <w:noProof/>
            <w:webHidden/>
          </w:rPr>
          <w:tab/>
        </w:r>
        <w:r>
          <w:rPr>
            <w:noProof/>
            <w:webHidden/>
          </w:rPr>
          <w:fldChar w:fldCharType="begin"/>
        </w:r>
        <w:r w:rsidR="004E113D">
          <w:rPr>
            <w:noProof/>
            <w:webHidden/>
          </w:rPr>
          <w:instrText xml:space="preserve"> PAGEREF _Toc247037927 \h </w:instrText>
        </w:r>
        <w:r>
          <w:rPr>
            <w:noProof/>
            <w:webHidden/>
          </w:rPr>
        </w:r>
        <w:r>
          <w:rPr>
            <w:noProof/>
            <w:webHidden/>
          </w:rPr>
          <w:fldChar w:fldCharType="separate"/>
        </w:r>
        <w:r w:rsidR="004E113D">
          <w:rPr>
            <w:noProof/>
            <w:webHidden/>
          </w:rPr>
          <w:t>4</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28" w:history="1">
        <w:r w:rsidR="004E113D" w:rsidRPr="003F34C2">
          <w:rPr>
            <w:rStyle w:val="Hyperlink"/>
            <w:noProof/>
            <w:lang w:eastAsia="zh-CN"/>
          </w:rPr>
          <w:t>2.2.1</w:t>
        </w:r>
        <w:r w:rsidR="004E113D" w:rsidRPr="003F34C2">
          <w:rPr>
            <w:rStyle w:val="Hyperlink"/>
            <w:rFonts w:hint="eastAsia"/>
            <w:noProof/>
            <w:lang w:eastAsia="zh-CN"/>
          </w:rPr>
          <w:t>使用环境需求：</w:t>
        </w:r>
        <w:r w:rsidR="004E113D">
          <w:rPr>
            <w:noProof/>
            <w:webHidden/>
          </w:rPr>
          <w:tab/>
        </w:r>
        <w:r>
          <w:rPr>
            <w:noProof/>
            <w:webHidden/>
          </w:rPr>
          <w:fldChar w:fldCharType="begin"/>
        </w:r>
        <w:r w:rsidR="004E113D">
          <w:rPr>
            <w:noProof/>
            <w:webHidden/>
          </w:rPr>
          <w:instrText xml:space="preserve"> PAGEREF _Toc247037928 \h </w:instrText>
        </w:r>
        <w:r>
          <w:rPr>
            <w:noProof/>
            <w:webHidden/>
          </w:rPr>
        </w:r>
        <w:r>
          <w:rPr>
            <w:noProof/>
            <w:webHidden/>
          </w:rPr>
          <w:fldChar w:fldCharType="separate"/>
        </w:r>
        <w:r w:rsidR="004E113D">
          <w:rPr>
            <w:noProof/>
            <w:webHidden/>
          </w:rPr>
          <w:t>5</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29" w:history="1">
        <w:r w:rsidR="004E113D" w:rsidRPr="003F34C2">
          <w:rPr>
            <w:rStyle w:val="Hyperlink"/>
            <w:noProof/>
            <w:lang w:eastAsia="zh-CN"/>
          </w:rPr>
          <w:t>2.2.2</w:t>
        </w:r>
        <w:r w:rsidR="004E113D" w:rsidRPr="003F34C2">
          <w:rPr>
            <w:rStyle w:val="Hyperlink"/>
            <w:rFonts w:hint="eastAsia"/>
            <w:noProof/>
            <w:lang w:eastAsia="zh-CN"/>
          </w:rPr>
          <w:t>基准平台需求：</w:t>
        </w:r>
        <w:r w:rsidR="004E113D">
          <w:rPr>
            <w:noProof/>
            <w:webHidden/>
          </w:rPr>
          <w:tab/>
        </w:r>
        <w:r>
          <w:rPr>
            <w:noProof/>
            <w:webHidden/>
          </w:rPr>
          <w:fldChar w:fldCharType="begin"/>
        </w:r>
        <w:r w:rsidR="004E113D">
          <w:rPr>
            <w:noProof/>
            <w:webHidden/>
          </w:rPr>
          <w:instrText xml:space="preserve"> PAGEREF _Toc247037929 \h </w:instrText>
        </w:r>
        <w:r>
          <w:rPr>
            <w:noProof/>
            <w:webHidden/>
          </w:rPr>
        </w:r>
        <w:r>
          <w:rPr>
            <w:noProof/>
            <w:webHidden/>
          </w:rPr>
          <w:fldChar w:fldCharType="separate"/>
        </w:r>
        <w:r w:rsidR="004E113D">
          <w:rPr>
            <w:noProof/>
            <w:webHidden/>
          </w:rPr>
          <w:t>5</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30" w:history="1">
        <w:r w:rsidR="004E113D" w:rsidRPr="003F34C2">
          <w:rPr>
            <w:rStyle w:val="Hyperlink"/>
            <w:noProof/>
            <w:lang w:eastAsia="zh-CN"/>
          </w:rPr>
          <w:t>2.2.3</w:t>
        </w:r>
        <w:r w:rsidR="004E113D" w:rsidRPr="003F34C2">
          <w:rPr>
            <w:rStyle w:val="Hyperlink"/>
            <w:rFonts w:hint="eastAsia"/>
            <w:noProof/>
            <w:lang w:eastAsia="zh-CN"/>
          </w:rPr>
          <w:t>生产流程需求：</w:t>
        </w:r>
        <w:r w:rsidR="004E113D">
          <w:rPr>
            <w:noProof/>
            <w:webHidden/>
          </w:rPr>
          <w:tab/>
        </w:r>
        <w:r>
          <w:rPr>
            <w:noProof/>
            <w:webHidden/>
          </w:rPr>
          <w:fldChar w:fldCharType="begin"/>
        </w:r>
        <w:r w:rsidR="004E113D">
          <w:rPr>
            <w:noProof/>
            <w:webHidden/>
          </w:rPr>
          <w:instrText xml:space="preserve"> PAGEREF _Toc247037930 \h </w:instrText>
        </w:r>
        <w:r>
          <w:rPr>
            <w:noProof/>
            <w:webHidden/>
          </w:rPr>
        </w:r>
        <w:r>
          <w:rPr>
            <w:noProof/>
            <w:webHidden/>
          </w:rPr>
          <w:fldChar w:fldCharType="separate"/>
        </w:r>
        <w:r w:rsidR="004E113D">
          <w:rPr>
            <w:noProof/>
            <w:webHidden/>
          </w:rPr>
          <w:t>6</w:t>
        </w:r>
        <w:r>
          <w:rPr>
            <w:noProof/>
            <w:webHidden/>
          </w:rPr>
          <w:fldChar w:fldCharType="end"/>
        </w:r>
      </w:hyperlink>
    </w:p>
    <w:p w:rsidR="004E113D" w:rsidRDefault="00E93421">
      <w:pPr>
        <w:pStyle w:val="TOC1"/>
        <w:rPr>
          <w:rFonts w:asciiTheme="minorHAnsi" w:eastAsiaTheme="minorEastAsia" w:hAnsiTheme="minorHAnsi" w:cstheme="minorBidi"/>
          <w:b w:val="0"/>
          <w:kern w:val="2"/>
          <w:sz w:val="21"/>
          <w:lang w:val="en-US" w:eastAsia="zh-CN"/>
        </w:rPr>
      </w:pPr>
      <w:hyperlink w:anchor="_Toc247037931" w:history="1">
        <w:r w:rsidR="004E113D" w:rsidRPr="003F34C2">
          <w:rPr>
            <w:rStyle w:val="Hyperlink"/>
            <w:lang w:eastAsia="zh-CN"/>
          </w:rPr>
          <w:t>3.</w:t>
        </w:r>
        <w:r w:rsidR="004E113D">
          <w:rPr>
            <w:rFonts w:asciiTheme="minorHAnsi" w:eastAsiaTheme="minorEastAsia" w:hAnsiTheme="minorHAnsi" w:cstheme="minorBidi"/>
            <w:b w:val="0"/>
            <w:kern w:val="2"/>
            <w:sz w:val="21"/>
            <w:lang w:val="en-US" w:eastAsia="zh-CN"/>
          </w:rPr>
          <w:tab/>
        </w:r>
        <w:r w:rsidR="004E113D" w:rsidRPr="003F34C2">
          <w:rPr>
            <w:rStyle w:val="Hyperlink"/>
            <w:rFonts w:hint="eastAsia"/>
            <w:lang w:eastAsia="zh-CN"/>
          </w:rPr>
          <w:t>项目开发计划</w:t>
        </w:r>
        <w:r w:rsidR="004E113D">
          <w:rPr>
            <w:webHidden/>
          </w:rPr>
          <w:tab/>
        </w:r>
        <w:r>
          <w:rPr>
            <w:webHidden/>
          </w:rPr>
          <w:fldChar w:fldCharType="begin"/>
        </w:r>
        <w:r w:rsidR="004E113D">
          <w:rPr>
            <w:webHidden/>
          </w:rPr>
          <w:instrText xml:space="preserve"> PAGEREF _Toc247037931 \h </w:instrText>
        </w:r>
        <w:r>
          <w:rPr>
            <w:webHidden/>
          </w:rPr>
        </w:r>
        <w:r>
          <w:rPr>
            <w:webHidden/>
          </w:rPr>
          <w:fldChar w:fldCharType="separate"/>
        </w:r>
        <w:r w:rsidR="004E113D">
          <w:rPr>
            <w:webHidden/>
          </w:rPr>
          <w:t>7</w:t>
        </w:r>
        <w:r>
          <w:rPr>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32" w:history="1">
        <w:r w:rsidR="004E113D" w:rsidRPr="003F34C2">
          <w:rPr>
            <w:rStyle w:val="Hyperlink"/>
            <w:noProof/>
            <w:lang w:eastAsia="zh-CN"/>
          </w:rPr>
          <w:t xml:space="preserve">3.1 </w:t>
        </w:r>
        <w:r w:rsidR="004E113D" w:rsidRPr="003F34C2">
          <w:rPr>
            <w:rStyle w:val="Hyperlink"/>
            <w:rFonts w:hint="eastAsia"/>
            <w:noProof/>
            <w:lang w:eastAsia="zh-CN"/>
          </w:rPr>
          <w:t>前期准备</w:t>
        </w:r>
        <w:r w:rsidR="004E113D">
          <w:rPr>
            <w:noProof/>
            <w:webHidden/>
          </w:rPr>
          <w:tab/>
        </w:r>
        <w:r>
          <w:rPr>
            <w:noProof/>
            <w:webHidden/>
          </w:rPr>
          <w:fldChar w:fldCharType="begin"/>
        </w:r>
        <w:r w:rsidR="004E113D">
          <w:rPr>
            <w:noProof/>
            <w:webHidden/>
          </w:rPr>
          <w:instrText xml:space="preserve"> PAGEREF _Toc247037932 \h </w:instrText>
        </w:r>
        <w:r>
          <w:rPr>
            <w:noProof/>
            <w:webHidden/>
          </w:rPr>
        </w:r>
        <w:r>
          <w:rPr>
            <w:noProof/>
            <w:webHidden/>
          </w:rPr>
          <w:fldChar w:fldCharType="separate"/>
        </w:r>
        <w:r w:rsidR="004E113D">
          <w:rPr>
            <w:noProof/>
            <w:webHidden/>
          </w:rPr>
          <w:t>7</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33" w:history="1">
        <w:r w:rsidR="004E113D" w:rsidRPr="003F34C2">
          <w:rPr>
            <w:rStyle w:val="Hyperlink"/>
            <w:noProof/>
            <w:lang w:eastAsia="zh-CN"/>
          </w:rPr>
          <w:t>3.1.1</w:t>
        </w:r>
        <w:r w:rsidR="004E113D" w:rsidRPr="003F34C2">
          <w:rPr>
            <w:rStyle w:val="Hyperlink"/>
            <w:rFonts w:hint="eastAsia"/>
            <w:noProof/>
            <w:lang w:eastAsia="zh-CN"/>
          </w:rPr>
          <w:t>计划时间表</w:t>
        </w:r>
        <w:r w:rsidR="004E113D">
          <w:rPr>
            <w:noProof/>
            <w:webHidden/>
          </w:rPr>
          <w:tab/>
        </w:r>
        <w:r>
          <w:rPr>
            <w:noProof/>
            <w:webHidden/>
          </w:rPr>
          <w:fldChar w:fldCharType="begin"/>
        </w:r>
        <w:r w:rsidR="004E113D">
          <w:rPr>
            <w:noProof/>
            <w:webHidden/>
          </w:rPr>
          <w:instrText xml:space="preserve"> PAGEREF _Toc247037933 \h </w:instrText>
        </w:r>
        <w:r>
          <w:rPr>
            <w:noProof/>
            <w:webHidden/>
          </w:rPr>
        </w:r>
        <w:r>
          <w:rPr>
            <w:noProof/>
            <w:webHidden/>
          </w:rPr>
          <w:fldChar w:fldCharType="separate"/>
        </w:r>
        <w:r w:rsidR="004E113D">
          <w:rPr>
            <w:noProof/>
            <w:webHidden/>
          </w:rPr>
          <w:t>7</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34" w:history="1">
        <w:r w:rsidR="004E113D" w:rsidRPr="003F34C2">
          <w:rPr>
            <w:rStyle w:val="Hyperlink"/>
            <w:noProof/>
            <w:lang w:eastAsia="zh-CN"/>
          </w:rPr>
          <w:t xml:space="preserve">3.1.2 </w:t>
        </w:r>
        <w:r w:rsidR="004E113D" w:rsidRPr="003F34C2">
          <w:rPr>
            <w:rStyle w:val="Hyperlink"/>
            <w:rFonts w:hint="eastAsia"/>
            <w:noProof/>
            <w:lang w:eastAsia="zh-CN"/>
          </w:rPr>
          <w:t>人力与物力投入估算表</w:t>
        </w:r>
        <w:r w:rsidR="004E113D">
          <w:rPr>
            <w:noProof/>
            <w:webHidden/>
          </w:rPr>
          <w:tab/>
        </w:r>
        <w:r>
          <w:rPr>
            <w:noProof/>
            <w:webHidden/>
          </w:rPr>
          <w:fldChar w:fldCharType="begin"/>
        </w:r>
        <w:r w:rsidR="004E113D">
          <w:rPr>
            <w:noProof/>
            <w:webHidden/>
          </w:rPr>
          <w:instrText xml:space="preserve"> PAGEREF _Toc247037934 \h </w:instrText>
        </w:r>
        <w:r>
          <w:rPr>
            <w:noProof/>
            <w:webHidden/>
          </w:rPr>
        </w:r>
        <w:r>
          <w:rPr>
            <w:noProof/>
            <w:webHidden/>
          </w:rPr>
          <w:fldChar w:fldCharType="separate"/>
        </w:r>
        <w:r w:rsidR="004E113D">
          <w:rPr>
            <w:noProof/>
            <w:webHidden/>
          </w:rPr>
          <w:t>8</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35" w:history="1">
        <w:r w:rsidR="004E113D" w:rsidRPr="003F34C2">
          <w:rPr>
            <w:rStyle w:val="Hyperlink"/>
            <w:noProof/>
            <w:lang w:eastAsia="zh-CN"/>
          </w:rPr>
          <w:t>3.2</w:t>
        </w:r>
        <w:r w:rsidR="004E113D" w:rsidRPr="003F34C2">
          <w:rPr>
            <w:rStyle w:val="Hyperlink"/>
            <w:rFonts w:hint="eastAsia"/>
            <w:noProof/>
            <w:lang w:eastAsia="zh-CN"/>
          </w:rPr>
          <w:t>开发阶段</w:t>
        </w:r>
        <w:r w:rsidR="004E113D">
          <w:rPr>
            <w:noProof/>
            <w:webHidden/>
          </w:rPr>
          <w:tab/>
        </w:r>
        <w:r>
          <w:rPr>
            <w:noProof/>
            <w:webHidden/>
          </w:rPr>
          <w:fldChar w:fldCharType="begin"/>
        </w:r>
        <w:r w:rsidR="004E113D">
          <w:rPr>
            <w:noProof/>
            <w:webHidden/>
          </w:rPr>
          <w:instrText xml:space="preserve"> PAGEREF _Toc247037935 \h </w:instrText>
        </w:r>
        <w:r>
          <w:rPr>
            <w:noProof/>
            <w:webHidden/>
          </w:rPr>
        </w:r>
        <w:r>
          <w:rPr>
            <w:noProof/>
            <w:webHidden/>
          </w:rPr>
          <w:fldChar w:fldCharType="separate"/>
        </w:r>
        <w:r w:rsidR="004E113D">
          <w:rPr>
            <w:noProof/>
            <w:webHidden/>
          </w:rPr>
          <w:t>8</w:t>
        </w:r>
        <w:r>
          <w:rPr>
            <w:noProof/>
            <w:webHidden/>
          </w:rPr>
          <w:fldChar w:fldCharType="end"/>
        </w:r>
      </w:hyperlink>
    </w:p>
    <w:p w:rsidR="004E113D" w:rsidRDefault="00E93421">
      <w:pPr>
        <w:pStyle w:val="TOC3"/>
        <w:tabs>
          <w:tab w:val="right" w:leader="dot" w:pos="9344"/>
        </w:tabs>
        <w:rPr>
          <w:rFonts w:asciiTheme="minorHAnsi" w:eastAsiaTheme="minorEastAsia" w:hAnsiTheme="minorHAnsi" w:cstheme="minorBidi"/>
          <w:noProof/>
          <w:kern w:val="2"/>
          <w:sz w:val="21"/>
          <w:szCs w:val="22"/>
          <w:lang w:eastAsia="zh-CN"/>
        </w:rPr>
      </w:pPr>
      <w:hyperlink w:anchor="_Toc247037936" w:history="1">
        <w:r w:rsidR="004E113D" w:rsidRPr="003F34C2">
          <w:rPr>
            <w:rStyle w:val="Hyperlink"/>
            <w:noProof/>
            <w:lang w:eastAsia="zh-CN"/>
          </w:rPr>
          <w:t>3.2.1</w:t>
        </w:r>
        <w:r w:rsidR="004E113D" w:rsidRPr="003F34C2">
          <w:rPr>
            <w:rStyle w:val="Hyperlink"/>
            <w:rFonts w:hint="eastAsia"/>
            <w:noProof/>
            <w:lang w:eastAsia="zh-CN"/>
          </w:rPr>
          <w:t>里程碑表</w:t>
        </w:r>
        <w:r w:rsidR="004E113D">
          <w:rPr>
            <w:noProof/>
            <w:webHidden/>
          </w:rPr>
          <w:tab/>
        </w:r>
        <w:r>
          <w:rPr>
            <w:noProof/>
            <w:webHidden/>
          </w:rPr>
          <w:fldChar w:fldCharType="begin"/>
        </w:r>
        <w:r w:rsidR="004E113D">
          <w:rPr>
            <w:noProof/>
            <w:webHidden/>
          </w:rPr>
          <w:instrText xml:space="preserve"> PAGEREF _Toc247037936 \h </w:instrText>
        </w:r>
        <w:r>
          <w:rPr>
            <w:noProof/>
            <w:webHidden/>
          </w:rPr>
        </w:r>
        <w:r>
          <w:rPr>
            <w:noProof/>
            <w:webHidden/>
          </w:rPr>
          <w:fldChar w:fldCharType="separate"/>
        </w:r>
        <w:r w:rsidR="004E113D">
          <w:rPr>
            <w:noProof/>
            <w:webHidden/>
          </w:rPr>
          <w:t>8</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37" w:history="1">
        <w:r w:rsidR="004E113D" w:rsidRPr="003F34C2">
          <w:rPr>
            <w:rStyle w:val="Hyperlink"/>
            <w:noProof/>
            <w:lang w:eastAsia="zh-CN"/>
          </w:rPr>
          <w:t xml:space="preserve">3.3 </w:t>
        </w:r>
        <w:r w:rsidR="004E113D" w:rsidRPr="003F34C2">
          <w:rPr>
            <w:rStyle w:val="Hyperlink"/>
            <w:rFonts w:hint="eastAsia"/>
            <w:noProof/>
            <w:lang w:eastAsia="zh-CN"/>
          </w:rPr>
          <w:t>测试验收阶段</w:t>
        </w:r>
        <w:r w:rsidR="004E113D">
          <w:rPr>
            <w:noProof/>
            <w:webHidden/>
          </w:rPr>
          <w:tab/>
        </w:r>
        <w:r>
          <w:rPr>
            <w:noProof/>
            <w:webHidden/>
          </w:rPr>
          <w:fldChar w:fldCharType="begin"/>
        </w:r>
        <w:r w:rsidR="004E113D">
          <w:rPr>
            <w:noProof/>
            <w:webHidden/>
          </w:rPr>
          <w:instrText xml:space="preserve"> PAGEREF _Toc247037937 \h </w:instrText>
        </w:r>
        <w:r>
          <w:rPr>
            <w:noProof/>
            <w:webHidden/>
          </w:rPr>
        </w:r>
        <w:r>
          <w:rPr>
            <w:noProof/>
            <w:webHidden/>
          </w:rPr>
          <w:fldChar w:fldCharType="separate"/>
        </w:r>
        <w:r w:rsidR="004E113D">
          <w:rPr>
            <w:noProof/>
            <w:webHidden/>
          </w:rPr>
          <w:t>9</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38" w:history="1">
        <w:r w:rsidR="004E113D" w:rsidRPr="003F34C2">
          <w:rPr>
            <w:rStyle w:val="Hyperlink"/>
            <w:noProof/>
            <w:lang w:eastAsia="zh-CN"/>
          </w:rPr>
          <w:t xml:space="preserve">3.4 </w:t>
        </w:r>
        <w:r w:rsidR="004E113D" w:rsidRPr="003F34C2">
          <w:rPr>
            <w:rStyle w:val="Hyperlink"/>
            <w:rFonts w:hint="eastAsia"/>
            <w:noProof/>
            <w:lang w:eastAsia="zh-CN"/>
          </w:rPr>
          <w:t>安装维护阶段</w:t>
        </w:r>
        <w:r w:rsidR="004E113D">
          <w:rPr>
            <w:noProof/>
            <w:webHidden/>
          </w:rPr>
          <w:tab/>
        </w:r>
        <w:r>
          <w:rPr>
            <w:noProof/>
            <w:webHidden/>
          </w:rPr>
          <w:fldChar w:fldCharType="begin"/>
        </w:r>
        <w:r w:rsidR="004E113D">
          <w:rPr>
            <w:noProof/>
            <w:webHidden/>
          </w:rPr>
          <w:instrText xml:space="preserve"> PAGEREF _Toc247037938 \h </w:instrText>
        </w:r>
        <w:r>
          <w:rPr>
            <w:noProof/>
            <w:webHidden/>
          </w:rPr>
        </w:r>
        <w:r>
          <w:rPr>
            <w:noProof/>
            <w:webHidden/>
          </w:rPr>
          <w:fldChar w:fldCharType="separate"/>
        </w:r>
        <w:r w:rsidR="004E113D">
          <w:rPr>
            <w:noProof/>
            <w:webHidden/>
          </w:rPr>
          <w:t>9</w:t>
        </w:r>
        <w:r>
          <w:rPr>
            <w:noProof/>
            <w:webHidden/>
          </w:rPr>
          <w:fldChar w:fldCharType="end"/>
        </w:r>
      </w:hyperlink>
    </w:p>
    <w:p w:rsidR="004E113D" w:rsidRDefault="00E93421">
      <w:pPr>
        <w:pStyle w:val="TOC1"/>
        <w:rPr>
          <w:rFonts w:asciiTheme="minorHAnsi" w:eastAsiaTheme="minorEastAsia" w:hAnsiTheme="minorHAnsi" w:cstheme="minorBidi"/>
          <w:b w:val="0"/>
          <w:kern w:val="2"/>
          <w:sz w:val="21"/>
          <w:lang w:val="en-US" w:eastAsia="zh-CN"/>
        </w:rPr>
      </w:pPr>
      <w:hyperlink w:anchor="_Toc247037939" w:history="1">
        <w:r w:rsidR="004E113D" w:rsidRPr="003F34C2">
          <w:rPr>
            <w:rStyle w:val="Hyperlink"/>
            <w:lang w:eastAsia="zh-CN"/>
          </w:rPr>
          <w:t>4.</w:t>
        </w:r>
        <w:r w:rsidR="004E113D">
          <w:rPr>
            <w:rFonts w:asciiTheme="minorHAnsi" w:eastAsiaTheme="minorEastAsia" w:hAnsiTheme="minorHAnsi" w:cstheme="minorBidi"/>
            <w:b w:val="0"/>
            <w:kern w:val="2"/>
            <w:sz w:val="21"/>
            <w:lang w:val="en-US" w:eastAsia="zh-CN"/>
          </w:rPr>
          <w:tab/>
        </w:r>
        <w:r w:rsidR="004E113D" w:rsidRPr="003F34C2">
          <w:rPr>
            <w:rStyle w:val="Hyperlink"/>
            <w:rFonts w:hint="eastAsia"/>
            <w:lang w:eastAsia="zh-CN"/>
          </w:rPr>
          <w:t>项目设计</w:t>
        </w:r>
        <w:r w:rsidR="004E113D">
          <w:rPr>
            <w:webHidden/>
          </w:rPr>
          <w:tab/>
        </w:r>
        <w:r>
          <w:rPr>
            <w:webHidden/>
          </w:rPr>
          <w:fldChar w:fldCharType="begin"/>
        </w:r>
        <w:r w:rsidR="004E113D">
          <w:rPr>
            <w:webHidden/>
          </w:rPr>
          <w:instrText xml:space="preserve"> PAGEREF _Toc247037939 \h </w:instrText>
        </w:r>
        <w:r>
          <w:rPr>
            <w:webHidden/>
          </w:rPr>
        </w:r>
        <w:r>
          <w:rPr>
            <w:webHidden/>
          </w:rPr>
          <w:fldChar w:fldCharType="separate"/>
        </w:r>
        <w:r w:rsidR="004E113D">
          <w:rPr>
            <w:webHidden/>
          </w:rPr>
          <w:t>9</w:t>
        </w:r>
        <w:r>
          <w:rPr>
            <w:webHidden/>
          </w:rPr>
          <w:fldChar w:fldCharType="end"/>
        </w:r>
      </w:hyperlink>
    </w:p>
    <w:p w:rsidR="004E113D" w:rsidRDefault="00E93421">
      <w:pPr>
        <w:pStyle w:val="TOC2"/>
        <w:tabs>
          <w:tab w:val="left" w:pos="840"/>
          <w:tab w:val="right" w:leader="dot" w:pos="9344"/>
        </w:tabs>
        <w:rPr>
          <w:rFonts w:asciiTheme="minorHAnsi" w:eastAsiaTheme="minorEastAsia" w:hAnsiTheme="minorHAnsi" w:cstheme="minorBidi"/>
          <w:noProof/>
          <w:kern w:val="2"/>
          <w:sz w:val="21"/>
          <w:szCs w:val="22"/>
          <w:lang w:eastAsia="zh-CN"/>
        </w:rPr>
      </w:pPr>
      <w:hyperlink w:anchor="_Toc247037940" w:history="1">
        <w:r w:rsidR="004E113D" w:rsidRPr="003F34C2">
          <w:rPr>
            <w:rStyle w:val="Hyperlink"/>
            <w:noProof/>
            <w:lang w:eastAsia="zh-CN"/>
          </w:rPr>
          <w:t>4.1</w:t>
        </w:r>
        <w:r w:rsidR="004E113D">
          <w:rPr>
            <w:rFonts w:asciiTheme="minorHAnsi" w:eastAsiaTheme="minorEastAsia" w:hAnsiTheme="minorHAnsi" w:cstheme="minorBidi"/>
            <w:noProof/>
            <w:kern w:val="2"/>
            <w:sz w:val="21"/>
            <w:szCs w:val="22"/>
            <w:lang w:eastAsia="zh-CN"/>
          </w:rPr>
          <w:tab/>
        </w:r>
        <w:r w:rsidR="004E113D" w:rsidRPr="003F34C2">
          <w:rPr>
            <w:rStyle w:val="Hyperlink"/>
            <w:rFonts w:hint="eastAsia"/>
            <w:noProof/>
            <w:lang w:eastAsia="zh-CN"/>
          </w:rPr>
          <w:t>软硬件环境</w:t>
        </w:r>
        <w:r w:rsidR="004E113D">
          <w:rPr>
            <w:noProof/>
            <w:webHidden/>
          </w:rPr>
          <w:tab/>
        </w:r>
        <w:r>
          <w:rPr>
            <w:noProof/>
            <w:webHidden/>
          </w:rPr>
          <w:fldChar w:fldCharType="begin"/>
        </w:r>
        <w:r w:rsidR="004E113D">
          <w:rPr>
            <w:noProof/>
            <w:webHidden/>
          </w:rPr>
          <w:instrText xml:space="preserve"> PAGEREF _Toc247037940 \h </w:instrText>
        </w:r>
        <w:r>
          <w:rPr>
            <w:noProof/>
            <w:webHidden/>
          </w:rPr>
        </w:r>
        <w:r>
          <w:rPr>
            <w:noProof/>
            <w:webHidden/>
          </w:rPr>
          <w:fldChar w:fldCharType="separate"/>
        </w:r>
        <w:r w:rsidR="004E113D">
          <w:rPr>
            <w:noProof/>
            <w:webHidden/>
          </w:rPr>
          <w:t>9</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41" w:history="1">
        <w:r w:rsidR="004E113D" w:rsidRPr="003F34C2">
          <w:rPr>
            <w:rStyle w:val="Hyperlink"/>
            <w:noProof/>
            <w:lang w:eastAsia="zh-CN"/>
          </w:rPr>
          <w:t xml:space="preserve">4.2 </w:t>
        </w:r>
        <w:r w:rsidR="004E113D" w:rsidRPr="003F34C2">
          <w:rPr>
            <w:rStyle w:val="Hyperlink"/>
            <w:rFonts w:hint="eastAsia"/>
            <w:noProof/>
            <w:lang w:eastAsia="zh-CN"/>
          </w:rPr>
          <w:t>总体设计</w:t>
        </w:r>
        <w:r w:rsidR="004E113D">
          <w:rPr>
            <w:noProof/>
            <w:webHidden/>
          </w:rPr>
          <w:tab/>
        </w:r>
        <w:r>
          <w:rPr>
            <w:noProof/>
            <w:webHidden/>
          </w:rPr>
          <w:fldChar w:fldCharType="begin"/>
        </w:r>
        <w:r w:rsidR="004E113D">
          <w:rPr>
            <w:noProof/>
            <w:webHidden/>
          </w:rPr>
          <w:instrText xml:space="preserve"> PAGEREF _Toc247037941 \h </w:instrText>
        </w:r>
        <w:r>
          <w:rPr>
            <w:noProof/>
            <w:webHidden/>
          </w:rPr>
        </w:r>
        <w:r>
          <w:rPr>
            <w:noProof/>
            <w:webHidden/>
          </w:rPr>
          <w:fldChar w:fldCharType="separate"/>
        </w:r>
        <w:r w:rsidR="004E113D">
          <w:rPr>
            <w:noProof/>
            <w:webHidden/>
          </w:rPr>
          <w:t>9</w:t>
        </w:r>
        <w:r>
          <w:rPr>
            <w:noProof/>
            <w:webHidden/>
          </w:rPr>
          <w:fldChar w:fldCharType="end"/>
        </w:r>
      </w:hyperlink>
    </w:p>
    <w:p w:rsidR="004E113D" w:rsidRDefault="00E93421">
      <w:pPr>
        <w:pStyle w:val="TOC2"/>
        <w:tabs>
          <w:tab w:val="right" w:leader="dot" w:pos="9344"/>
        </w:tabs>
        <w:rPr>
          <w:rFonts w:asciiTheme="minorHAnsi" w:eastAsiaTheme="minorEastAsia" w:hAnsiTheme="minorHAnsi" w:cstheme="minorBidi"/>
          <w:noProof/>
          <w:kern w:val="2"/>
          <w:sz w:val="21"/>
          <w:szCs w:val="22"/>
          <w:lang w:eastAsia="zh-CN"/>
        </w:rPr>
      </w:pPr>
      <w:hyperlink w:anchor="_Toc247037942" w:history="1">
        <w:r w:rsidR="004E113D" w:rsidRPr="003F34C2">
          <w:rPr>
            <w:rStyle w:val="Hyperlink"/>
            <w:noProof/>
            <w:lang w:eastAsia="zh-CN"/>
          </w:rPr>
          <w:t xml:space="preserve">4.3 </w:t>
        </w:r>
        <w:r w:rsidR="004E113D" w:rsidRPr="003F34C2">
          <w:rPr>
            <w:rStyle w:val="Hyperlink"/>
            <w:rFonts w:hint="eastAsia"/>
            <w:noProof/>
            <w:lang w:eastAsia="zh-CN"/>
          </w:rPr>
          <w:t>详细设计</w:t>
        </w:r>
        <w:r w:rsidR="004E113D">
          <w:rPr>
            <w:noProof/>
            <w:webHidden/>
          </w:rPr>
          <w:tab/>
        </w:r>
        <w:r>
          <w:rPr>
            <w:noProof/>
            <w:webHidden/>
          </w:rPr>
          <w:fldChar w:fldCharType="begin"/>
        </w:r>
        <w:r w:rsidR="004E113D">
          <w:rPr>
            <w:noProof/>
            <w:webHidden/>
          </w:rPr>
          <w:instrText xml:space="preserve"> PAGEREF _Toc247037942 \h </w:instrText>
        </w:r>
        <w:r>
          <w:rPr>
            <w:noProof/>
            <w:webHidden/>
          </w:rPr>
        </w:r>
        <w:r>
          <w:rPr>
            <w:noProof/>
            <w:webHidden/>
          </w:rPr>
          <w:fldChar w:fldCharType="separate"/>
        </w:r>
        <w:r w:rsidR="004E113D">
          <w:rPr>
            <w:noProof/>
            <w:webHidden/>
          </w:rPr>
          <w:t>9</w:t>
        </w:r>
        <w:r>
          <w:rPr>
            <w:noProof/>
            <w:webHidden/>
          </w:rPr>
          <w:fldChar w:fldCharType="end"/>
        </w:r>
      </w:hyperlink>
    </w:p>
    <w:p w:rsidR="004E113D" w:rsidRDefault="00E93421">
      <w:pPr>
        <w:pStyle w:val="TOC1"/>
        <w:rPr>
          <w:rFonts w:asciiTheme="minorHAnsi" w:eastAsiaTheme="minorEastAsia" w:hAnsiTheme="minorHAnsi" w:cstheme="minorBidi"/>
          <w:b w:val="0"/>
          <w:kern w:val="2"/>
          <w:sz w:val="21"/>
          <w:lang w:val="en-US" w:eastAsia="zh-CN"/>
        </w:rPr>
      </w:pPr>
      <w:hyperlink w:anchor="_Toc247037943" w:history="1">
        <w:r w:rsidR="004E113D" w:rsidRPr="003F34C2">
          <w:rPr>
            <w:rStyle w:val="Hyperlink"/>
            <w:lang w:eastAsia="zh-CN"/>
          </w:rPr>
          <w:t>5.</w:t>
        </w:r>
        <w:r w:rsidR="004E113D">
          <w:rPr>
            <w:rFonts w:asciiTheme="minorHAnsi" w:eastAsiaTheme="minorEastAsia" w:hAnsiTheme="minorHAnsi" w:cstheme="minorBidi"/>
            <w:b w:val="0"/>
            <w:kern w:val="2"/>
            <w:sz w:val="21"/>
            <w:lang w:val="en-US" w:eastAsia="zh-CN"/>
          </w:rPr>
          <w:tab/>
        </w:r>
        <w:r w:rsidR="004E113D" w:rsidRPr="003F34C2">
          <w:rPr>
            <w:rStyle w:val="Hyperlink"/>
            <w:rFonts w:hint="eastAsia"/>
            <w:lang w:eastAsia="zh-CN"/>
          </w:rPr>
          <w:t>备注</w:t>
        </w:r>
        <w:r w:rsidR="004E113D">
          <w:rPr>
            <w:webHidden/>
          </w:rPr>
          <w:tab/>
        </w:r>
        <w:r>
          <w:rPr>
            <w:webHidden/>
          </w:rPr>
          <w:fldChar w:fldCharType="begin"/>
        </w:r>
        <w:r w:rsidR="004E113D">
          <w:rPr>
            <w:webHidden/>
          </w:rPr>
          <w:instrText xml:space="preserve"> PAGEREF _Toc247037943 \h </w:instrText>
        </w:r>
        <w:r>
          <w:rPr>
            <w:webHidden/>
          </w:rPr>
        </w:r>
        <w:r>
          <w:rPr>
            <w:webHidden/>
          </w:rPr>
          <w:fldChar w:fldCharType="separate"/>
        </w:r>
        <w:r w:rsidR="004E113D">
          <w:rPr>
            <w:webHidden/>
          </w:rPr>
          <w:t>10</w:t>
        </w:r>
        <w:r>
          <w:rPr>
            <w:webHidden/>
          </w:rPr>
          <w:fldChar w:fldCharType="end"/>
        </w:r>
      </w:hyperlink>
    </w:p>
    <w:p w:rsidR="005E6447" w:rsidRPr="00705E78" w:rsidRDefault="00E93421" w:rsidP="000C2D3C">
      <w:pPr>
        <w:rPr>
          <w:sz w:val="32"/>
          <w:szCs w:val="32"/>
          <w:lang w:eastAsia="zh-CN"/>
        </w:rPr>
      </w:pPr>
      <w:r>
        <w:rPr>
          <w:lang w:eastAsia="zh-CN"/>
        </w:rPr>
        <w:fldChar w:fldCharType="end"/>
      </w:r>
    </w:p>
    <w:p w:rsidR="005E6447" w:rsidRDefault="005E6447" w:rsidP="00C83931">
      <w:pPr>
        <w:pStyle w:val="Heading1"/>
        <w:numPr>
          <w:ilvl w:val="0"/>
          <w:numId w:val="1"/>
        </w:numPr>
        <w:rPr>
          <w:lang w:eastAsia="zh-CN"/>
        </w:rPr>
      </w:pPr>
      <w:r w:rsidRPr="00705E78">
        <w:br w:type="page"/>
      </w:r>
      <w:bookmarkStart w:id="16" w:name="_Toc247037924"/>
      <w:bookmarkEnd w:id="0"/>
      <w:r>
        <w:rPr>
          <w:rFonts w:hint="eastAsia"/>
          <w:lang w:eastAsia="zh-CN"/>
        </w:rPr>
        <w:lastRenderedPageBreak/>
        <w:t>项目描述</w:t>
      </w:r>
      <w:bookmarkEnd w:id="16"/>
    </w:p>
    <w:p w:rsidR="005E6447" w:rsidRDefault="005E6447" w:rsidP="00820F4F">
      <w:pPr>
        <w:ind w:firstLineChars="180" w:firstLine="360"/>
        <w:rPr>
          <w:lang w:eastAsia="zh-CN"/>
        </w:rPr>
      </w:pPr>
      <w:r>
        <w:rPr>
          <w:rFonts w:hint="eastAsia"/>
          <w:lang w:eastAsia="zh-CN"/>
        </w:rPr>
        <w:t>进入</w:t>
      </w:r>
      <w:r>
        <w:rPr>
          <w:lang w:eastAsia="zh-CN"/>
        </w:rPr>
        <w:t>2009</w:t>
      </w:r>
      <w:r>
        <w:rPr>
          <w:rFonts w:hint="eastAsia"/>
          <w:lang w:eastAsia="zh-CN"/>
        </w:rPr>
        <w:t>年，随着</w:t>
      </w:r>
      <w:r>
        <w:rPr>
          <w:lang w:eastAsia="zh-CN"/>
        </w:rPr>
        <w:t>Web2.0</w:t>
      </w:r>
      <w:r>
        <w:rPr>
          <w:rFonts w:hint="eastAsia"/>
          <w:lang w:eastAsia="zh-CN"/>
        </w:rPr>
        <w:t>技术在近年来的兴起和成熟，</w:t>
      </w:r>
      <w:r>
        <w:rPr>
          <w:lang w:eastAsia="zh-CN"/>
        </w:rPr>
        <w:t>Web App(</w:t>
      </w:r>
      <w:r>
        <w:rPr>
          <w:rFonts w:hint="eastAsia"/>
          <w:lang w:eastAsia="zh-CN"/>
        </w:rPr>
        <w:t>基于</w:t>
      </w:r>
      <w:r>
        <w:rPr>
          <w:lang w:eastAsia="zh-CN"/>
        </w:rPr>
        <w:t>Web</w:t>
      </w:r>
      <w:r>
        <w:rPr>
          <w:rFonts w:hint="eastAsia"/>
          <w:lang w:eastAsia="zh-CN"/>
        </w:rPr>
        <w:t>方式的应用程序</w:t>
      </w:r>
      <w:r>
        <w:rPr>
          <w:lang w:eastAsia="zh-CN"/>
        </w:rPr>
        <w:t>)</w:t>
      </w:r>
      <w:r>
        <w:rPr>
          <w:rFonts w:hint="eastAsia"/>
          <w:lang w:eastAsia="zh-CN"/>
        </w:rPr>
        <w:t>与传统单机软件</w:t>
      </w:r>
      <w:r>
        <w:rPr>
          <w:lang w:eastAsia="zh-CN"/>
        </w:rPr>
        <w:t>/ClientServer</w:t>
      </w:r>
      <w:r>
        <w:rPr>
          <w:rFonts w:hint="eastAsia"/>
          <w:lang w:eastAsia="zh-CN"/>
        </w:rPr>
        <w:t>软件相比较而言，优势越来越大，不足之处越来越少。其优势主要体现在开发效率</w:t>
      </w:r>
      <w:r>
        <w:rPr>
          <w:lang w:eastAsia="zh-CN"/>
        </w:rPr>
        <w:t>/</w:t>
      </w:r>
      <w:r>
        <w:rPr>
          <w:rFonts w:hint="eastAsia"/>
          <w:lang w:eastAsia="zh-CN"/>
        </w:rPr>
        <w:t>安全部署</w:t>
      </w:r>
      <w:r>
        <w:rPr>
          <w:lang w:eastAsia="zh-CN"/>
        </w:rPr>
        <w:t>/</w:t>
      </w:r>
      <w:r>
        <w:rPr>
          <w:rFonts w:hint="eastAsia"/>
          <w:lang w:eastAsia="zh-CN"/>
        </w:rPr>
        <w:t>简易维护方面，而之前所为人诟病的用户界面操作便捷性上，则追平了传统的应用程序。基于这一时代趋势和因应客户需求，</w:t>
      </w:r>
      <w:r>
        <w:rPr>
          <w:lang w:eastAsia="zh-CN"/>
        </w:rPr>
        <w:t>Wac</w:t>
      </w:r>
      <w:r w:rsidR="00F8208C">
        <w:rPr>
          <w:lang w:eastAsia="zh-CN"/>
        </w:rPr>
        <w:t>ERP</w:t>
      </w:r>
      <w:r>
        <w:rPr>
          <w:rFonts w:hint="eastAsia"/>
          <w:lang w:eastAsia="zh-CN"/>
        </w:rPr>
        <w:t>力图为织造行业提供这样一个软件解决方案，即用</w:t>
      </w:r>
      <w:r>
        <w:rPr>
          <w:lang w:eastAsia="zh-CN"/>
        </w:rPr>
        <w:t>WebApp</w:t>
      </w:r>
      <w:r>
        <w:rPr>
          <w:rFonts w:hint="eastAsia"/>
          <w:lang w:eastAsia="zh-CN"/>
        </w:rPr>
        <w:t>基准平台</w:t>
      </w:r>
      <w:r>
        <w:rPr>
          <w:lang w:eastAsia="zh-CN"/>
        </w:rPr>
        <w:t>+</w:t>
      </w:r>
      <w:r>
        <w:rPr>
          <w:rFonts w:hint="eastAsia"/>
          <w:lang w:eastAsia="zh-CN"/>
        </w:rPr>
        <w:t>定制流程功能控制插件方式，实现织造公司的棉纱入库</w:t>
      </w:r>
      <w:r>
        <w:rPr>
          <w:lang w:eastAsia="zh-CN"/>
        </w:rPr>
        <w:t>/</w:t>
      </w:r>
      <w:r>
        <w:rPr>
          <w:rFonts w:hint="eastAsia"/>
          <w:lang w:eastAsia="zh-CN"/>
        </w:rPr>
        <w:t>浆染</w:t>
      </w:r>
      <w:r>
        <w:rPr>
          <w:lang w:eastAsia="zh-CN"/>
        </w:rPr>
        <w:t>/</w:t>
      </w:r>
      <w:r>
        <w:rPr>
          <w:rFonts w:hint="eastAsia"/>
          <w:lang w:eastAsia="zh-CN"/>
        </w:rPr>
        <w:t>织造</w:t>
      </w:r>
      <w:r>
        <w:rPr>
          <w:lang w:eastAsia="zh-CN"/>
        </w:rPr>
        <w:t>/</w:t>
      </w:r>
      <w:r>
        <w:rPr>
          <w:rFonts w:hint="eastAsia"/>
          <w:lang w:eastAsia="zh-CN"/>
        </w:rPr>
        <w:t>成品检验等流程的电子化信息流运作，从而更加有效地进行生产管理和监察。</w:t>
      </w:r>
    </w:p>
    <w:p w:rsidR="005E6447" w:rsidRPr="006E5811" w:rsidRDefault="005E6447" w:rsidP="00906363">
      <w:pPr>
        <w:rPr>
          <w:lang w:eastAsia="zh-CN"/>
        </w:rPr>
      </w:pPr>
    </w:p>
    <w:p w:rsidR="005E6447" w:rsidRDefault="005E6447" w:rsidP="00C83931">
      <w:pPr>
        <w:pStyle w:val="Heading1"/>
        <w:numPr>
          <w:ilvl w:val="0"/>
          <w:numId w:val="1"/>
        </w:numPr>
        <w:rPr>
          <w:lang w:eastAsia="zh-CN"/>
        </w:rPr>
      </w:pPr>
      <w:bookmarkStart w:id="17" w:name="_Toc247037925"/>
      <w:r>
        <w:rPr>
          <w:rFonts w:hint="eastAsia"/>
          <w:lang w:eastAsia="zh-CN"/>
        </w:rPr>
        <w:t>需求描述</w:t>
      </w:r>
      <w:bookmarkEnd w:id="17"/>
    </w:p>
    <w:p w:rsidR="005E6447" w:rsidRDefault="005E6447" w:rsidP="00906363">
      <w:pPr>
        <w:pStyle w:val="Heading2"/>
        <w:rPr>
          <w:lang w:eastAsia="zh-CN"/>
        </w:rPr>
      </w:pPr>
      <w:bookmarkStart w:id="18" w:name="_Toc247037926"/>
      <w:r>
        <w:rPr>
          <w:lang w:eastAsia="zh-CN"/>
        </w:rPr>
        <w:t xml:space="preserve">2.1 </w:t>
      </w:r>
      <w:r>
        <w:rPr>
          <w:rFonts w:hint="eastAsia"/>
          <w:lang w:eastAsia="zh-CN"/>
        </w:rPr>
        <w:t>现况描述</w:t>
      </w:r>
      <w:bookmarkEnd w:id="18"/>
    </w:p>
    <w:p w:rsidR="005E6447" w:rsidRDefault="005E6447" w:rsidP="003A135A">
      <w:pPr>
        <w:pStyle w:val="ListParagraph"/>
        <w:ind w:left="420"/>
        <w:rPr>
          <w:lang w:eastAsia="zh-CN"/>
        </w:rPr>
      </w:pPr>
      <w:r>
        <w:rPr>
          <w:rFonts w:hint="eastAsia"/>
          <w:lang w:eastAsia="zh-CN"/>
        </w:rPr>
        <w:t>据第一次调研所得，目前很多织布公司尚未完全实现信息化管理与控制，即使有也只是停留在</w:t>
      </w:r>
      <w:r>
        <w:rPr>
          <w:lang w:eastAsia="zh-CN"/>
        </w:rPr>
        <w:t>excel</w:t>
      </w:r>
      <w:r>
        <w:rPr>
          <w:rFonts w:hint="eastAsia"/>
          <w:lang w:eastAsia="zh-CN"/>
        </w:rPr>
        <w:t>文件管理统计水平。</w:t>
      </w:r>
    </w:p>
    <w:p w:rsidR="00821CC4" w:rsidRDefault="00821CC4" w:rsidP="003A135A">
      <w:pPr>
        <w:pStyle w:val="ListParagraph"/>
        <w:ind w:left="420"/>
        <w:rPr>
          <w:lang w:eastAsia="zh-CN"/>
        </w:rPr>
      </w:pPr>
    </w:p>
    <w:p w:rsidR="00894D2B" w:rsidRDefault="00894D2B" w:rsidP="00894D2B">
      <w:pPr>
        <w:pStyle w:val="Heading2"/>
        <w:rPr>
          <w:rFonts w:hint="eastAsia"/>
          <w:lang w:eastAsia="zh-CN"/>
        </w:rPr>
      </w:pPr>
      <w:r>
        <w:rPr>
          <w:lang w:eastAsia="zh-CN"/>
        </w:rPr>
        <w:t xml:space="preserve">2.2 </w:t>
      </w:r>
      <w:r w:rsidR="00812164">
        <w:rPr>
          <w:rFonts w:hint="eastAsia"/>
          <w:lang w:eastAsia="zh-CN"/>
        </w:rPr>
        <w:t>名词解释</w:t>
      </w:r>
    </w:p>
    <w:p w:rsidR="00884E02" w:rsidRDefault="00884E02" w:rsidP="003A135A">
      <w:pPr>
        <w:pStyle w:val="ListParagraph"/>
        <w:ind w:left="420"/>
        <w:rPr>
          <w:rFonts w:ascii="宋体" w:hAnsi="宋体" w:cs="宋体" w:hint="eastAsia"/>
          <w:lang w:eastAsia="zh-CN"/>
        </w:rPr>
      </w:pPr>
      <w:r>
        <w:rPr>
          <w:lang w:eastAsia="zh-CN"/>
        </w:rPr>
        <w:t>ERP</w:t>
      </w:r>
      <w:r>
        <w:rPr>
          <w:lang w:eastAsia="zh-CN"/>
        </w:rPr>
        <w:t>的基本特点：</w:t>
      </w:r>
      <w:r>
        <w:rPr>
          <w:lang w:eastAsia="zh-CN"/>
        </w:rPr>
        <w:t xml:space="preserve"> </w:t>
      </w:r>
      <w:r w:rsidR="00F348CC">
        <w:rPr>
          <w:lang w:eastAsia="zh-CN"/>
        </w:rPr>
        <w:t xml:space="preserve">　</w:t>
      </w:r>
      <w:r>
        <w:rPr>
          <w:lang w:eastAsia="zh-CN"/>
        </w:rPr>
        <w:t>根据需求和预测来安排物料供应和生产计划</w:t>
      </w:r>
      <w:r>
        <w:rPr>
          <w:lang w:eastAsia="zh-CN"/>
        </w:rPr>
        <w:t>,</w:t>
      </w:r>
      <w:r>
        <w:rPr>
          <w:lang w:eastAsia="zh-CN"/>
        </w:rPr>
        <w:t>提出需要什么、需要的时间和数量。</w:t>
      </w:r>
      <w:r>
        <w:rPr>
          <w:lang w:eastAsia="zh-CN"/>
        </w:rPr>
        <w:t>ERP</w:t>
      </w:r>
      <w:r>
        <w:rPr>
          <w:lang w:eastAsia="zh-CN"/>
        </w:rPr>
        <w:t>方法的管理对象主要是制造业有相关需求的物料</w:t>
      </w:r>
      <w:r>
        <w:rPr>
          <w:lang w:eastAsia="zh-CN"/>
        </w:rPr>
        <w:t>,</w:t>
      </w:r>
      <w:r>
        <w:rPr>
          <w:lang w:eastAsia="zh-CN"/>
        </w:rPr>
        <w:t>因</w:t>
      </w:r>
      <w:r>
        <w:rPr>
          <w:lang w:eastAsia="zh-CN"/>
        </w:rPr>
        <w:t xml:space="preserve"> </w:t>
      </w:r>
      <w:r>
        <w:rPr>
          <w:lang w:eastAsia="zh-CN"/>
        </w:rPr>
        <w:t>此产品数据库中应包含的基本内容为物品主档</w:t>
      </w:r>
      <w:r>
        <w:rPr>
          <w:lang w:eastAsia="zh-CN"/>
        </w:rPr>
        <w:t>(Item)</w:t>
      </w:r>
      <w:r>
        <w:rPr>
          <w:lang w:eastAsia="zh-CN"/>
        </w:rPr>
        <w:t>和产品结构清单</w:t>
      </w:r>
      <w:r>
        <w:rPr>
          <w:lang w:eastAsia="zh-CN"/>
        </w:rPr>
        <w:t>(BOM)</w:t>
      </w:r>
      <w:r>
        <w:rPr>
          <w:lang w:eastAsia="zh-CN"/>
        </w:rPr>
        <w:t>。按照主生产计划和</w:t>
      </w:r>
      <w:r>
        <w:rPr>
          <w:lang w:eastAsia="zh-CN"/>
        </w:rPr>
        <w:t>BOM</w:t>
      </w:r>
      <w:r>
        <w:rPr>
          <w:lang w:eastAsia="zh-CN"/>
        </w:rPr>
        <w:t>可计算出对各级物料的毛需求量</w:t>
      </w:r>
      <w:r>
        <w:rPr>
          <w:lang w:eastAsia="zh-CN"/>
        </w:rPr>
        <w:t>,</w:t>
      </w:r>
      <w:r>
        <w:rPr>
          <w:lang w:eastAsia="zh-CN"/>
        </w:rPr>
        <w:t>再加上考虑已有</w:t>
      </w:r>
      <w:r>
        <w:rPr>
          <w:lang w:eastAsia="zh-CN"/>
        </w:rPr>
        <w:t xml:space="preserve"> </w:t>
      </w:r>
      <w:r>
        <w:rPr>
          <w:lang w:eastAsia="zh-CN"/>
        </w:rPr>
        <w:t>库存量和在制量则可算出动态的物料净需求量</w:t>
      </w:r>
      <w:r>
        <w:rPr>
          <w:lang w:eastAsia="zh-CN"/>
        </w:rPr>
        <w:t>,</w:t>
      </w:r>
      <w:r>
        <w:rPr>
          <w:lang w:eastAsia="zh-CN"/>
        </w:rPr>
        <w:t>这就生成了按生产进度要求的物料需求计划</w:t>
      </w:r>
      <w:r>
        <w:rPr>
          <w:lang w:eastAsia="zh-CN"/>
        </w:rPr>
        <w:t>ERP</w:t>
      </w:r>
      <w:r>
        <w:rPr>
          <w:lang w:eastAsia="zh-CN"/>
        </w:rPr>
        <w:t>。</w:t>
      </w:r>
      <w:r>
        <w:rPr>
          <w:lang w:eastAsia="zh-CN"/>
        </w:rPr>
        <w:t xml:space="preserve"> ERP</w:t>
      </w:r>
      <w:r>
        <w:rPr>
          <w:lang w:eastAsia="zh-CN"/>
        </w:rPr>
        <w:t>只是一种指令计划</w:t>
      </w:r>
      <w:r>
        <w:rPr>
          <w:lang w:eastAsia="zh-CN"/>
        </w:rPr>
        <w:t>,</w:t>
      </w:r>
      <w:r>
        <w:rPr>
          <w:lang w:eastAsia="zh-CN"/>
        </w:rPr>
        <w:t>为了保证</w:t>
      </w:r>
      <w:r>
        <w:rPr>
          <w:lang w:eastAsia="zh-CN"/>
        </w:rPr>
        <w:t>ERP</w:t>
      </w:r>
      <w:r>
        <w:rPr>
          <w:lang w:eastAsia="zh-CN"/>
        </w:rPr>
        <w:t>的实现</w:t>
      </w:r>
      <w:r>
        <w:rPr>
          <w:lang w:eastAsia="zh-CN"/>
        </w:rPr>
        <w:t>,</w:t>
      </w:r>
      <w:r>
        <w:rPr>
          <w:lang w:eastAsia="zh-CN"/>
        </w:rPr>
        <w:t>需要考虑计划的执行与控制问题</w:t>
      </w:r>
      <w:r>
        <w:rPr>
          <w:lang w:eastAsia="zh-CN"/>
        </w:rPr>
        <w:t>,</w:t>
      </w:r>
      <w:r>
        <w:rPr>
          <w:lang w:eastAsia="zh-CN"/>
        </w:rPr>
        <w:t>因而发展为制造资源计划</w:t>
      </w:r>
      <w:r>
        <w:rPr>
          <w:lang w:eastAsia="zh-CN"/>
        </w:rPr>
        <w:t>ERP,</w:t>
      </w:r>
      <w:r>
        <w:rPr>
          <w:lang w:eastAsia="zh-CN"/>
        </w:rPr>
        <w:t>其中重要的内容是车间作业计划与控制</w:t>
      </w:r>
      <w:r>
        <w:rPr>
          <w:rFonts w:ascii="宋体" w:hAnsi="宋体" w:cs="宋体" w:hint="eastAsia"/>
          <w:lang w:eastAsia="zh-CN"/>
        </w:rPr>
        <w:t>。</w:t>
      </w:r>
    </w:p>
    <w:p w:rsidR="000E7D0A" w:rsidRDefault="000E7D0A" w:rsidP="003A135A">
      <w:pPr>
        <w:pStyle w:val="ListParagraph"/>
        <w:ind w:left="420"/>
        <w:rPr>
          <w:rFonts w:hint="eastAsia"/>
          <w:lang w:eastAsia="zh-CN"/>
        </w:rPr>
      </w:pPr>
    </w:p>
    <w:p w:rsidR="002E466C" w:rsidRDefault="000E7D0A" w:rsidP="002E466C">
      <w:pPr>
        <w:pStyle w:val="ListParagraph"/>
        <w:ind w:left="420"/>
        <w:rPr>
          <w:rFonts w:hint="eastAsia"/>
          <w:lang w:eastAsia="zh-CN"/>
        </w:rPr>
      </w:pPr>
      <w:r>
        <w:rPr>
          <w:rFonts w:hint="eastAsia"/>
          <w:lang w:eastAsia="zh-CN"/>
        </w:rPr>
        <w:t>BOM</w:t>
      </w:r>
      <w:r w:rsidR="00407256">
        <w:rPr>
          <w:rFonts w:hint="eastAsia"/>
          <w:lang w:eastAsia="zh-CN"/>
        </w:rPr>
        <w:t>(Bill Of Material)</w:t>
      </w:r>
      <w:r w:rsidR="002E466C" w:rsidRPr="002E466C">
        <w:rPr>
          <w:rFonts w:hint="eastAsia"/>
          <w:lang w:eastAsia="zh-CN"/>
        </w:rPr>
        <w:t xml:space="preserve"> </w:t>
      </w:r>
      <w:r w:rsidR="002E466C">
        <w:rPr>
          <w:lang w:eastAsia="zh-CN"/>
        </w:rPr>
        <w:t>：</w:t>
      </w:r>
      <w:r w:rsidR="002E466C">
        <w:rPr>
          <w:lang w:eastAsia="zh-CN"/>
        </w:rPr>
        <w:t xml:space="preserve"> </w:t>
      </w:r>
      <w:r w:rsidR="002E466C">
        <w:rPr>
          <w:lang w:eastAsia="zh-CN"/>
        </w:rPr>
        <w:t xml:space="preserve">　</w:t>
      </w:r>
    </w:p>
    <w:p w:rsidR="002E466C" w:rsidRDefault="002E466C" w:rsidP="002E466C">
      <w:pPr>
        <w:pStyle w:val="ListParagraph"/>
        <w:ind w:left="420"/>
        <w:rPr>
          <w:rFonts w:hint="eastAsia"/>
          <w:lang w:eastAsia="zh-CN"/>
        </w:rPr>
      </w:pPr>
      <w:r>
        <w:rPr>
          <w:rFonts w:hint="eastAsia"/>
          <w:lang w:eastAsia="zh-CN"/>
        </w:rPr>
        <w:t>采用计算机辅助企业生产管理，首先要使计算机能够读出企业所制造的产品构成和所有要涉及的物料，为了便于计算机识别，必须把用图示表达的产品结构转化成某种数据格式，这种以数据格式来描述产品结构的文件就是物料清单，即是</w:t>
      </w:r>
      <w:r>
        <w:rPr>
          <w:rFonts w:hint="eastAsia"/>
          <w:lang w:eastAsia="zh-CN"/>
        </w:rPr>
        <w:t>BOM</w:t>
      </w:r>
      <w:r>
        <w:rPr>
          <w:rFonts w:hint="eastAsia"/>
          <w:lang w:eastAsia="zh-CN"/>
        </w:rPr>
        <w:t>。它是定义产品结构的技术文件，因此，它又称为产品结构表或产品结构树。在某些工业领域，可能称为“配方”、“要素表”或其它名称。</w:t>
      </w:r>
    </w:p>
    <w:p w:rsidR="002E466C" w:rsidRDefault="002E466C" w:rsidP="002E466C">
      <w:pPr>
        <w:pStyle w:val="ListParagraph"/>
        <w:ind w:left="420"/>
        <w:rPr>
          <w:rFonts w:hint="eastAsia"/>
          <w:lang w:eastAsia="zh-CN"/>
        </w:rPr>
      </w:pPr>
      <w:r>
        <w:rPr>
          <w:rFonts w:hint="eastAsia"/>
          <w:lang w:eastAsia="zh-CN"/>
        </w:rPr>
        <w:t xml:space="preserve">　　在</w:t>
      </w:r>
      <w:r>
        <w:rPr>
          <w:rFonts w:hint="eastAsia"/>
          <w:lang w:eastAsia="zh-CN"/>
        </w:rPr>
        <w:t>MRP</w:t>
      </w:r>
      <w:r>
        <w:rPr>
          <w:rFonts w:hint="eastAsia"/>
          <w:lang w:eastAsia="zh-CN"/>
        </w:rPr>
        <w:t>Ⅱ和</w:t>
      </w:r>
      <w:r>
        <w:rPr>
          <w:rFonts w:hint="eastAsia"/>
          <w:lang w:eastAsia="zh-CN"/>
        </w:rPr>
        <w:t>ERP</w:t>
      </w:r>
      <w:r>
        <w:rPr>
          <w:rFonts w:hint="eastAsia"/>
          <w:lang w:eastAsia="zh-CN"/>
        </w:rPr>
        <w:t>系统中，物料一词有着广泛的含义，它是所有产品，半成品，在制品，原材料，配套件，协作件，易耗品等等与生产有关的物料的统称。</w:t>
      </w:r>
    </w:p>
    <w:p w:rsidR="002E466C" w:rsidRDefault="002E466C" w:rsidP="002E466C">
      <w:pPr>
        <w:pStyle w:val="ListParagraph"/>
        <w:ind w:left="420"/>
        <w:rPr>
          <w:rFonts w:hint="eastAsia"/>
          <w:lang w:eastAsia="zh-CN"/>
        </w:rPr>
      </w:pPr>
      <w:r>
        <w:rPr>
          <w:rFonts w:hint="eastAsia"/>
          <w:lang w:eastAsia="zh-CN"/>
        </w:rPr>
        <w:t xml:space="preserve">　　在通常的</w:t>
      </w:r>
      <w:r>
        <w:rPr>
          <w:rFonts w:hint="eastAsia"/>
          <w:lang w:eastAsia="zh-CN"/>
        </w:rPr>
        <w:t>MRP</w:t>
      </w:r>
      <w:r>
        <w:rPr>
          <w:rFonts w:hint="eastAsia"/>
          <w:lang w:eastAsia="zh-CN"/>
        </w:rPr>
        <w:t>Ⅱ和</w:t>
      </w:r>
      <w:r>
        <w:rPr>
          <w:rFonts w:hint="eastAsia"/>
          <w:lang w:eastAsia="zh-CN"/>
        </w:rPr>
        <w:t>ERP</w:t>
      </w:r>
      <w:r>
        <w:rPr>
          <w:rFonts w:hint="eastAsia"/>
          <w:lang w:eastAsia="zh-CN"/>
        </w:rPr>
        <w:t>系统中</w:t>
      </w:r>
      <w:r>
        <w:rPr>
          <w:rFonts w:hint="eastAsia"/>
          <w:lang w:eastAsia="zh-CN"/>
        </w:rPr>
        <w:t>BOM</w:t>
      </w:r>
      <w:r>
        <w:rPr>
          <w:rFonts w:hint="eastAsia"/>
          <w:lang w:eastAsia="zh-CN"/>
        </w:rPr>
        <w:t>是指由双亲件及子件所组成的关系树。</w:t>
      </w:r>
      <w:r>
        <w:rPr>
          <w:rFonts w:hint="eastAsia"/>
          <w:lang w:eastAsia="zh-CN"/>
        </w:rPr>
        <w:t>BOM</w:t>
      </w:r>
      <w:r>
        <w:rPr>
          <w:rFonts w:hint="eastAsia"/>
          <w:lang w:eastAsia="zh-CN"/>
        </w:rPr>
        <w:t>可以是自顶向下分解的形式或是以自底向上跟踪的形式提供信息。</w:t>
      </w:r>
    </w:p>
    <w:p w:rsidR="002E466C" w:rsidRDefault="002E466C" w:rsidP="002E466C">
      <w:pPr>
        <w:pStyle w:val="ListParagraph"/>
        <w:ind w:left="420" w:firstLine="390"/>
        <w:rPr>
          <w:rFonts w:hint="eastAsia"/>
          <w:lang w:eastAsia="zh-CN"/>
        </w:rPr>
      </w:pPr>
      <w:r>
        <w:rPr>
          <w:rFonts w:hint="eastAsia"/>
          <w:lang w:eastAsia="zh-CN"/>
        </w:rPr>
        <w:t>在</w:t>
      </w:r>
      <w:r>
        <w:rPr>
          <w:rFonts w:hint="eastAsia"/>
          <w:lang w:eastAsia="zh-CN"/>
        </w:rPr>
        <w:t>MRP</w:t>
      </w:r>
      <w:r>
        <w:rPr>
          <w:rFonts w:hint="eastAsia"/>
          <w:lang w:eastAsia="zh-CN"/>
        </w:rPr>
        <w:t>Ⅱ和</w:t>
      </w:r>
      <w:r>
        <w:rPr>
          <w:rFonts w:hint="eastAsia"/>
          <w:lang w:eastAsia="zh-CN"/>
        </w:rPr>
        <w:t>ERP</w:t>
      </w:r>
      <w:r>
        <w:rPr>
          <w:rFonts w:hint="eastAsia"/>
          <w:lang w:eastAsia="zh-CN"/>
        </w:rPr>
        <w:t>系统中中</w:t>
      </w:r>
      <w:r>
        <w:rPr>
          <w:rFonts w:hint="eastAsia"/>
          <w:lang w:eastAsia="zh-CN"/>
        </w:rPr>
        <w:t>BOM</w:t>
      </w:r>
      <w:r>
        <w:rPr>
          <w:rFonts w:hint="eastAsia"/>
          <w:lang w:eastAsia="zh-CN"/>
        </w:rPr>
        <w:t>是一种数据之间的组织关系，利用这些数据之间层次关系可以作为很多功能模块设计的基础，这些数据的某些表现形式是我们大家感到熟悉的汇总报表。</w:t>
      </w:r>
    </w:p>
    <w:p w:rsidR="000E7D0A" w:rsidRDefault="000E7D0A" w:rsidP="002E466C">
      <w:pPr>
        <w:pStyle w:val="ListParagraph"/>
        <w:ind w:left="420" w:firstLine="390"/>
        <w:rPr>
          <w:rFonts w:hint="eastAsia"/>
          <w:lang w:eastAsia="zh-CN"/>
        </w:rPr>
      </w:pPr>
      <w:r>
        <w:rPr>
          <w:rFonts w:hint="eastAsia"/>
          <w:lang w:eastAsia="zh-CN"/>
        </w:rPr>
        <w:lastRenderedPageBreak/>
        <w:t>是</w:t>
      </w:r>
      <w:r>
        <w:rPr>
          <w:rFonts w:hint="eastAsia"/>
          <w:lang w:eastAsia="zh-CN"/>
        </w:rPr>
        <w:t>PDM/MRP</w:t>
      </w:r>
      <w:r>
        <w:rPr>
          <w:rFonts w:hint="eastAsia"/>
          <w:lang w:eastAsia="zh-CN"/>
        </w:rPr>
        <w:t>Ⅱ</w:t>
      </w:r>
      <w:r>
        <w:rPr>
          <w:rFonts w:hint="eastAsia"/>
          <w:lang w:eastAsia="zh-CN"/>
        </w:rPr>
        <w:t>/ERP</w:t>
      </w:r>
      <w:r>
        <w:rPr>
          <w:rFonts w:hint="eastAsia"/>
          <w:lang w:eastAsia="zh-CN"/>
        </w:rPr>
        <w:t>信息化系统中最重要的基础数据，其组织格式设计和合理与否直接影响到系统的处理性能，因此，根据实际的使用环境，灵活地设计合理且有效的</w:t>
      </w:r>
      <w:r>
        <w:rPr>
          <w:rFonts w:hint="eastAsia"/>
          <w:lang w:eastAsia="zh-CN"/>
        </w:rPr>
        <w:t>BOM</w:t>
      </w:r>
      <w:r>
        <w:rPr>
          <w:rFonts w:hint="eastAsia"/>
          <w:lang w:eastAsia="zh-CN"/>
        </w:rPr>
        <w:t>是十分重要的。</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BOM</w:t>
      </w:r>
      <w:r>
        <w:rPr>
          <w:rFonts w:hint="eastAsia"/>
          <w:lang w:eastAsia="zh-CN"/>
        </w:rPr>
        <w:t>不仅是</w:t>
      </w:r>
      <w:r>
        <w:rPr>
          <w:rFonts w:hint="eastAsia"/>
          <w:lang w:eastAsia="zh-CN"/>
        </w:rPr>
        <w:t>MRP</w:t>
      </w:r>
      <w:r>
        <w:rPr>
          <w:rFonts w:hint="eastAsia"/>
          <w:lang w:eastAsia="zh-CN"/>
        </w:rPr>
        <w:t>Ⅱ系统中重要的输入数据，而且是财务部门核算成本，制造部门组织生产等的重要依据，因此，</w:t>
      </w:r>
      <w:r>
        <w:rPr>
          <w:rFonts w:hint="eastAsia"/>
          <w:lang w:eastAsia="zh-CN"/>
        </w:rPr>
        <w:t>BOM</w:t>
      </w:r>
      <w:r>
        <w:rPr>
          <w:rFonts w:hint="eastAsia"/>
          <w:lang w:eastAsia="zh-CN"/>
        </w:rPr>
        <w:t>的影响面最大，对它的准确性要求也最高。正确地使用与维护</w:t>
      </w:r>
      <w:r>
        <w:rPr>
          <w:rFonts w:hint="eastAsia"/>
          <w:lang w:eastAsia="zh-CN"/>
        </w:rPr>
        <w:t>BOM</w:t>
      </w:r>
      <w:r>
        <w:rPr>
          <w:rFonts w:hint="eastAsia"/>
          <w:lang w:eastAsia="zh-CN"/>
        </w:rPr>
        <w:t>是管理系统运行期间十分重要的工作。</w:t>
      </w:r>
    </w:p>
    <w:p w:rsidR="000E7D0A" w:rsidRDefault="000E7D0A" w:rsidP="000E7D0A">
      <w:pPr>
        <w:pStyle w:val="ListParagraph"/>
        <w:ind w:left="420"/>
        <w:rPr>
          <w:rFonts w:hint="eastAsia"/>
          <w:lang w:eastAsia="zh-CN"/>
        </w:rPr>
      </w:pPr>
      <w:r>
        <w:rPr>
          <w:rFonts w:hint="eastAsia"/>
          <w:lang w:eastAsia="zh-CN"/>
        </w:rPr>
        <w:t xml:space="preserve">　　此外，</w:t>
      </w:r>
      <w:r>
        <w:rPr>
          <w:rFonts w:hint="eastAsia"/>
          <w:lang w:eastAsia="zh-CN"/>
        </w:rPr>
        <w:t>BOM</w:t>
      </w:r>
      <w:r>
        <w:rPr>
          <w:rFonts w:hint="eastAsia"/>
          <w:lang w:eastAsia="zh-CN"/>
        </w:rPr>
        <w:t>还是</w:t>
      </w:r>
      <w:r>
        <w:rPr>
          <w:rFonts w:hint="eastAsia"/>
          <w:lang w:eastAsia="zh-CN"/>
        </w:rPr>
        <w:t>CIMS/MIS/MRP</w:t>
      </w:r>
      <w:r>
        <w:rPr>
          <w:rFonts w:hint="eastAsia"/>
          <w:lang w:eastAsia="zh-CN"/>
        </w:rPr>
        <w:t>Ⅱ</w:t>
      </w:r>
      <w:r>
        <w:rPr>
          <w:rFonts w:hint="eastAsia"/>
          <w:lang w:eastAsia="zh-CN"/>
        </w:rPr>
        <w:t>/ERP</w:t>
      </w:r>
      <w:r>
        <w:rPr>
          <w:rFonts w:hint="eastAsia"/>
          <w:lang w:eastAsia="zh-CN"/>
        </w:rPr>
        <w:t>与</w:t>
      </w:r>
      <w:r>
        <w:rPr>
          <w:rFonts w:hint="eastAsia"/>
          <w:lang w:eastAsia="zh-CN"/>
        </w:rPr>
        <w:t>CAD</w:t>
      </w:r>
      <w:r>
        <w:rPr>
          <w:rFonts w:hint="eastAsia"/>
          <w:lang w:eastAsia="zh-CN"/>
        </w:rPr>
        <w:t>，</w:t>
      </w:r>
      <w:r>
        <w:rPr>
          <w:rFonts w:hint="eastAsia"/>
          <w:lang w:eastAsia="zh-CN"/>
        </w:rPr>
        <w:t>CAPP</w:t>
      </w:r>
      <w:r>
        <w:rPr>
          <w:rFonts w:hint="eastAsia"/>
          <w:lang w:eastAsia="zh-CN"/>
        </w:rPr>
        <w:t>等子系统的重要接口，是系统集成的关键之处，因此，用计算机实现</w:t>
      </w:r>
      <w:r>
        <w:rPr>
          <w:rFonts w:hint="eastAsia"/>
          <w:lang w:eastAsia="zh-CN"/>
        </w:rPr>
        <w:t>BOM</w:t>
      </w:r>
      <w:r>
        <w:rPr>
          <w:rFonts w:hint="eastAsia"/>
          <w:lang w:eastAsia="zh-CN"/>
        </w:rPr>
        <w:t>管理时，应充分考虑它于其他子系统的信息交换问题。</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BOM</w:t>
      </w:r>
      <w:r>
        <w:rPr>
          <w:rFonts w:hint="eastAsia"/>
          <w:lang w:eastAsia="zh-CN"/>
        </w:rPr>
        <w:t>信息在</w:t>
      </w:r>
      <w:r>
        <w:rPr>
          <w:rFonts w:hint="eastAsia"/>
          <w:lang w:eastAsia="zh-CN"/>
        </w:rPr>
        <w:t>MRP</w:t>
      </w:r>
      <w:r>
        <w:rPr>
          <w:rFonts w:hint="eastAsia"/>
          <w:lang w:eastAsia="zh-CN"/>
        </w:rPr>
        <w:t>Ⅱ</w:t>
      </w:r>
      <w:r>
        <w:rPr>
          <w:rFonts w:hint="eastAsia"/>
          <w:lang w:eastAsia="zh-CN"/>
        </w:rPr>
        <w:t>/ERP</w:t>
      </w:r>
      <w:r>
        <w:rPr>
          <w:rFonts w:hint="eastAsia"/>
          <w:lang w:eastAsia="zh-CN"/>
        </w:rPr>
        <w:t>系统中被用于</w:t>
      </w:r>
      <w:r>
        <w:rPr>
          <w:rFonts w:hint="eastAsia"/>
          <w:lang w:eastAsia="zh-CN"/>
        </w:rPr>
        <w:t>MRP</w:t>
      </w:r>
      <w:r>
        <w:rPr>
          <w:rFonts w:hint="eastAsia"/>
          <w:lang w:eastAsia="zh-CN"/>
        </w:rPr>
        <w:t>计算，成本计算，库存管理。</w:t>
      </w:r>
      <w:r>
        <w:rPr>
          <w:rFonts w:hint="eastAsia"/>
          <w:lang w:eastAsia="zh-CN"/>
        </w:rPr>
        <w:t>BOM</w:t>
      </w:r>
      <w:r>
        <w:rPr>
          <w:rFonts w:hint="eastAsia"/>
          <w:lang w:eastAsia="zh-CN"/>
        </w:rPr>
        <w:t>有各种形式，这些形式取决于它的用途，</w:t>
      </w:r>
      <w:r>
        <w:rPr>
          <w:rFonts w:hint="eastAsia"/>
          <w:lang w:eastAsia="zh-CN"/>
        </w:rPr>
        <w:t>BOM</w:t>
      </w:r>
      <w:r>
        <w:rPr>
          <w:rFonts w:hint="eastAsia"/>
          <w:lang w:eastAsia="zh-CN"/>
        </w:rPr>
        <w:t>的具体用途有</w:t>
      </w:r>
      <w:r>
        <w:rPr>
          <w:rFonts w:hint="eastAsia"/>
          <w:lang w:eastAsia="zh-CN"/>
        </w:rPr>
        <w:t>:</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1</w:t>
      </w:r>
      <w:r>
        <w:rPr>
          <w:rFonts w:hint="eastAsia"/>
          <w:lang w:eastAsia="zh-CN"/>
        </w:rPr>
        <w:t>、</w:t>
      </w:r>
      <w:r>
        <w:rPr>
          <w:rFonts w:hint="eastAsia"/>
          <w:lang w:eastAsia="zh-CN"/>
        </w:rPr>
        <w:t xml:space="preserve"> </w:t>
      </w:r>
      <w:r>
        <w:rPr>
          <w:rFonts w:hint="eastAsia"/>
          <w:lang w:eastAsia="zh-CN"/>
        </w:rPr>
        <w:t>是计算机识别物料的基础依据。</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2</w:t>
      </w:r>
      <w:r>
        <w:rPr>
          <w:rFonts w:hint="eastAsia"/>
          <w:lang w:eastAsia="zh-CN"/>
        </w:rPr>
        <w:t>、是编制计划的依据。</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3</w:t>
      </w:r>
      <w:r>
        <w:rPr>
          <w:rFonts w:hint="eastAsia"/>
          <w:lang w:eastAsia="zh-CN"/>
        </w:rPr>
        <w:t>、</w:t>
      </w:r>
      <w:r>
        <w:rPr>
          <w:rFonts w:hint="eastAsia"/>
          <w:lang w:eastAsia="zh-CN"/>
        </w:rPr>
        <w:t xml:space="preserve"> </w:t>
      </w:r>
      <w:r>
        <w:rPr>
          <w:rFonts w:hint="eastAsia"/>
          <w:lang w:eastAsia="zh-CN"/>
        </w:rPr>
        <w:t>是配套和领料的依据。</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4</w:t>
      </w:r>
      <w:r>
        <w:rPr>
          <w:rFonts w:hint="eastAsia"/>
          <w:lang w:eastAsia="zh-CN"/>
        </w:rPr>
        <w:t>、根据它进行加工过程的跟踪。</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5</w:t>
      </w:r>
      <w:r>
        <w:rPr>
          <w:rFonts w:hint="eastAsia"/>
          <w:lang w:eastAsia="zh-CN"/>
        </w:rPr>
        <w:t>、</w:t>
      </w:r>
      <w:r>
        <w:rPr>
          <w:rFonts w:hint="eastAsia"/>
          <w:lang w:eastAsia="zh-CN"/>
        </w:rPr>
        <w:t xml:space="preserve"> </w:t>
      </w:r>
      <w:r>
        <w:rPr>
          <w:rFonts w:hint="eastAsia"/>
          <w:lang w:eastAsia="zh-CN"/>
        </w:rPr>
        <w:t>是采购和外协的依据。</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6</w:t>
      </w:r>
      <w:r>
        <w:rPr>
          <w:rFonts w:hint="eastAsia"/>
          <w:lang w:eastAsia="zh-CN"/>
        </w:rPr>
        <w:t>、根据它进行成本的计算。</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7</w:t>
      </w:r>
      <w:r>
        <w:rPr>
          <w:rFonts w:hint="eastAsia"/>
          <w:lang w:eastAsia="zh-CN"/>
        </w:rPr>
        <w:t>、</w:t>
      </w:r>
      <w:r>
        <w:rPr>
          <w:rFonts w:hint="eastAsia"/>
          <w:lang w:eastAsia="zh-CN"/>
        </w:rPr>
        <w:t xml:space="preserve"> </w:t>
      </w:r>
      <w:r>
        <w:rPr>
          <w:rFonts w:hint="eastAsia"/>
          <w:lang w:eastAsia="zh-CN"/>
        </w:rPr>
        <w:t>可以作为报价参考。</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8</w:t>
      </w:r>
      <w:r>
        <w:rPr>
          <w:rFonts w:hint="eastAsia"/>
          <w:lang w:eastAsia="zh-CN"/>
        </w:rPr>
        <w:t>、进行物料追溯。</w:t>
      </w:r>
    </w:p>
    <w:p w:rsidR="000E7D0A" w:rsidRDefault="000E7D0A" w:rsidP="000E7D0A">
      <w:pPr>
        <w:pStyle w:val="ListParagraph"/>
        <w:ind w:left="420"/>
        <w:rPr>
          <w:rFonts w:hint="eastAsia"/>
          <w:lang w:eastAsia="zh-CN"/>
        </w:rPr>
      </w:pPr>
      <w:r>
        <w:rPr>
          <w:rFonts w:hint="eastAsia"/>
          <w:lang w:eastAsia="zh-CN"/>
        </w:rPr>
        <w:t xml:space="preserve">　　</w:t>
      </w:r>
      <w:r>
        <w:rPr>
          <w:rFonts w:hint="eastAsia"/>
          <w:lang w:eastAsia="zh-CN"/>
        </w:rPr>
        <w:t>9</w:t>
      </w:r>
      <w:r>
        <w:rPr>
          <w:rFonts w:hint="eastAsia"/>
          <w:lang w:eastAsia="zh-CN"/>
        </w:rPr>
        <w:t>、</w:t>
      </w:r>
      <w:r>
        <w:rPr>
          <w:rFonts w:hint="eastAsia"/>
          <w:lang w:eastAsia="zh-CN"/>
        </w:rPr>
        <w:t xml:space="preserve"> </w:t>
      </w:r>
      <w:r>
        <w:rPr>
          <w:rFonts w:hint="eastAsia"/>
          <w:lang w:eastAsia="zh-CN"/>
        </w:rPr>
        <w:t>使设计系列化，标准化，通用化。</w:t>
      </w:r>
    </w:p>
    <w:p w:rsidR="00884E02" w:rsidRDefault="00884E02" w:rsidP="003A135A">
      <w:pPr>
        <w:pStyle w:val="ListParagraph"/>
        <w:ind w:left="420"/>
        <w:rPr>
          <w:rFonts w:hint="eastAsia"/>
          <w:lang w:eastAsia="zh-CN"/>
        </w:rPr>
      </w:pPr>
    </w:p>
    <w:p w:rsidR="00894D2B" w:rsidRDefault="006B455B" w:rsidP="003A135A">
      <w:pPr>
        <w:pStyle w:val="ListParagraph"/>
        <w:ind w:left="420"/>
        <w:rPr>
          <w:rFonts w:ascii="宋体" w:hAnsi="宋体" w:cs="宋体" w:hint="eastAsia"/>
          <w:lang w:eastAsia="zh-CN"/>
        </w:rPr>
      </w:pPr>
      <w:r>
        <w:rPr>
          <w:lang w:eastAsia="zh-CN"/>
        </w:rPr>
        <w:t>工程</w:t>
      </w:r>
      <w:r>
        <w:rPr>
          <w:lang w:eastAsia="zh-CN"/>
        </w:rPr>
        <w:t>BOM——E-BOM(Engineering BOM)</w:t>
      </w:r>
      <w:r>
        <w:rPr>
          <w:lang w:eastAsia="zh-CN"/>
        </w:rPr>
        <w:t>：</w:t>
      </w:r>
      <w:r>
        <w:rPr>
          <w:lang w:eastAsia="zh-CN"/>
        </w:rPr>
        <w:t xml:space="preserve"> </w:t>
      </w:r>
      <w:r w:rsidR="00F348CC">
        <w:rPr>
          <w:lang w:eastAsia="zh-CN"/>
        </w:rPr>
        <w:t xml:space="preserve">　</w:t>
      </w:r>
      <w:r>
        <w:rPr>
          <w:lang w:eastAsia="zh-CN"/>
        </w:rPr>
        <w:t>产品工程设计管理中使用的数据结构，它通常精确地描述了产品的设计指标和零件与零件之间的设计关系。对应文件形式主要有产品明细表、图样目录、材料定额明细表、产品各种分类明细表等等</w:t>
      </w:r>
      <w:r>
        <w:rPr>
          <w:rFonts w:ascii="宋体" w:hAnsi="宋体" w:cs="宋体" w:hint="eastAsia"/>
          <w:lang w:eastAsia="zh-CN"/>
        </w:rPr>
        <w:t>。</w:t>
      </w:r>
    </w:p>
    <w:p w:rsidR="006B455B" w:rsidRDefault="006B455B" w:rsidP="003A135A">
      <w:pPr>
        <w:pStyle w:val="ListParagraph"/>
        <w:ind w:left="420"/>
        <w:rPr>
          <w:rFonts w:ascii="宋体" w:hAnsi="宋体" w:cs="宋体" w:hint="eastAsia"/>
          <w:lang w:eastAsia="zh-CN"/>
        </w:rPr>
      </w:pPr>
    </w:p>
    <w:p w:rsidR="006B455B" w:rsidRDefault="00025E0B" w:rsidP="003A135A">
      <w:pPr>
        <w:pStyle w:val="ListParagraph"/>
        <w:ind w:left="420"/>
        <w:rPr>
          <w:rFonts w:ascii="宋体" w:hAnsi="宋体" w:cs="宋体" w:hint="eastAsia"/>
          <w:lang w:eastAsia="zh-CN"/>
        </w:rPr>
      </w:pPr>
      <w:r>
        <w:rPr>
          <w:lang w:eastAsia="zh-CN"/>
        </w:rPr>
        <w:t>计划</w:t>
      </w:r>
      <w:r>
        <w:rPr>
          <w:lang w:eastAsia="zh-CN"/>
        </w:rPr>
        <w:t>BOM——P-BOM(Plan BOM)</w:t>
      </w:r>
      <w:r>
        <w:rPr>
          <w:lang w:eastAsia="zh-CN"/>
        </w:rPr>
        <w:t>：</w:t>
      </w:r>
      <w:r>
        <w:rPr>
          <w:lang w:eastAsia="zh-CN"/>
        </w:rPr>
        <w:t xml:space="preserve"> </w:t>
      </w:r>
      <w:r w:rsidR="00F348CC">
        <w:rPr>
          <w:lang w:eastAsia="zh-CN"/>
        </w:rPr>
        <w:t xml:space="preserve">　</w:t>
      </w:r>
      <w:r>
        <w:rPr>
          <w:lang w:eastAsia="zh-CN"/>
        </w:rPr>
        <w:t>是工艺工程师根据工厂的加工水平和能力，对</w:t>
      </w:r>
      <w:r>
        <w:rPr>
          <w:lang w:eastAsia="zh-CN"/>
        </w:rPr>
        <w:t>EBOM</w:t>
      </w:r>
      <w:r>
        <w:rPr>
          <w:lang w:eastAsia="zh-CN"/>
        </w:rPr>
        <w:t>再设计出来的。它用于工艺设计和生产制造管理，使用它可以明确地了解零件与零件之间的制造关系，跟</w:t>
      </w:r>
      <w:r>
        <w:rPr>
          <w:lang w:eastAsia="zh-CN"/>
        </w:rPr>
        <w:t xml:space="preserve"> </w:t>
      </w:r>
      <w:r>
        <w:rPr>
          <w:lang w:eastAsia="zh-CN"/>
        </w:rPr>
        <w:t>踪零件是如何制造出来的，在哪里制造、由谁制造、用什么制造等信息。同时，</w:t>
      </w:r>
      <w:r>
        <w:rPr>
          <w:lang w:eastAsia="zh-CN"/>
        </w:rPr>
        <w:t>PBOM</w:t>
      </w:r>
      <w:r>
        <w:rPr>
          <w:lang w:eastAsia="zh-CN"/>
        </w:rPr>
        <w:t>也是</w:t>
      </w:r>
      <w:r>
        <w:rPr>
          <w:lang w:eastAsia="zh-CN"/>
        </w:rPr>
        <w:t xml:space="preserve"> MRP</w:t>
      </w:r>
      <w:r>
        <w:rPr>
          <w:rFonts w:ascii="宋体" w:hAnsi="宋体" w:cs="宋体" w:hint="eastAsia"/>
          <w:lang w:eastAsia="zh-CN"/>
        </w:rPr>
        <w:t>Ⅱ</w:t>
      </w:r>
      <w:r>
        <w:rPr>
          <w:rFonts w:cs="Calibri"/>
          <w:lang w:eastAsia="zh-CN"/>
        </w:rPr>
        <w:t>/ERP</w:t>
      </w:r>
      <w:r>
        <w:rPr>
          <w:lang w:eastAsia="zh-CN"/>
        </w:rPr>
        <w:t>生产管理的关键管理数据结构之一</w:t>
      </w:r>
      <w:r>
        <w:rPr>
          <w:rFonts w:ascii="宋体" w:hAnsi="宋体" w:cs="宋体" w:hint="eastAsia"/>
          <w:lang w:eastAsia="zh-CN"/>
        </w:rPr>
        <w:t>。</w:t>
      </w:r>
    </w:p>
    <w:p w:rsidR="00025E0B" w:rsidRDefault="00025E0B" w:rsidP="003A135A">
      <w:pPr>
        <w:pStyle w:val="ListParagraph"/>
        <w:ind w:left="420"/>
        <w:rPr>
          <w:rFonts w:ascii="宋体" w:hAnsi="宋体" w:cs="宋体" w:hint="eastAsia"/>
          <w:lang w:eastAsia="zh-CN"/>
        </w:rPr>
      </w:pPr>
    </w:p>
    <w:p w:rsidR="00025E0B" w:rsidRDefault="00025E0B" w:rsidP="003A135A">
      <w:pPr>
        <w:pStyle w:val="ListParagraph"/>
        <w:ind w:left="420"/>
        <w:rPr>
          <w:lang w:eastAsia="zh-CN"/>
        </w:rPr>
      </w:pPr>
    </w:p>
    <w:p w:rsidR="0006345E" w:rsidRDefault="0006345E" w:rsidP="003A135A">
      <w:pPr>
        <w:pStyle w:val="ListParagraph"/>
        <w:ind w:left="420"/>
        <w:rPr>
          <w:lang w:eastAsia="zh-CN"/>
        </w:rPr>
      </w:pPr>
    </w:p>
    <w:p w:rsidR="005E6447" w:rsidRDefault="00894D2B" w:rsidP="00106052">
      <w:pPr>
        <w:pStyle w:val="Heading2"/>
        <w:rPr>
          <w:lang w:eastAsia="zh-CN"/>
        </w:rPr>
      </w:pPr>
      <w:bookmarkStart w:id="19" w:name="_Toc247037927"/>
      <w:r>
        <w:rPr>
          <w:lang w:eastAsia="zh-CN"/>
        </w:rPr>
        <w:t>2.3</w:t>
      </w:r>
      <w:r w:rsidR="005E6447">
        <w:rPr>
          <w:lang w:eastAsia="zh-CN"/>
        </w:rPr>
        <w:t xml:space="preserve"> </w:t>
      </w:r>
      <w:r w:rsidR="005E6447">
        <w:rPr>
          <w:rFonts w:hint="eastAsia"/>
          <w:lang w:eastAsia="zh-CN"/>
        </w:rPr>
        <w:t>需求分析</w:t>
      </w:r>
      <w:bookmarkEnd w:id="19"/>
    </w:p>
    <w:p w:rsidR="005E6447" w:rsidRPr="00E46549" w:rsidRDefault="005E6447" w:rsidP="002D2F99">
      <w:pPr>
        <w:rPr>
          <w:lang w:eastAsia="zh-CN"/>
        </w:rPr>
      </w:pPr>
      <w:r>
        <w:rPr>
          <w:rFonts w:hint="eastAsia"/>
          <w:b/>
          <w:lang w:eastAsia="zh-CN"/>
        </w:rPr>
        <w:t>概要说明</w:t>
      </w:r>
      <w:r w:rsidRPr="003C3F1B">
        <w:rPr>
          <w:b/>
          <w:lang w:eastAsia="zh-CN"/>
        </w:rPr>
        <w:t>:</w:t>
      </w:r>
      <w:r>
        <w:rPr>
          <w:lang w:eastAsia="zh-CN"/>
        </w:rPr>
        <w:t xml:space="preserve"> </w:t>
      </w:r>
      <w:r>
        <w:rPr>
          <w:rFonts w:hint="eastAsia"/>
          <w:lang w:eastAsia="zh-CN"/>
        </w:rPr>
        <w:t>除去使用环境需求</w:t>
      </w:r>
      <w:r>
        <w:rPr>
          <w:lang w:eastAsia="zh-CN"/>
        </w:rPr>
        <w:t xml:space="preserve">, </w:t>
      </w:r>
      <w:r>
        <w:rPr>
          <w:rFonts w:hint="eastAsia"/>
          <w:lang w:eastAsia="zh-CN"/>
        </w:rPr>
        <w:t>我们把用户需求部份划分为基准平台需求和生产流程需求</w:t>
      </w:r>
      <w:r>
        <w:rPr>
          <w:lang w:eastAsia="zh-CN"/>
        </w:rPr>
        <w:t xml:space="preserve">, </w:t>
      </w:r>
      <w:r>
        <w:rPr>
          <w:rFonts w:hint="eastAsia"/>
          <w:lang w:eastAsia="zh-CN"/>
        </w:rPr>
        <w:t>基准平台为客户提供带有共性的各项支持性功能管理</w:t>
      </w:r>
      <w:r>
        <w:rPr>
          <w:lang w:eastAsia="zh-CN"/>
        </w:rPr>
        <w:t>(</w:t>
      </w:r>
      <w:r>
        <w:rPr>
          <w:rFonts w:hint="eastAsia"/>
          <w:lang w:eastAsia="zh-CN"/>
        </w:rPr>
        <w:t>如用户管理</w:t>
      </w:r>
      <w:r>
        <w:rPr>
          <w:lang w:eastAsia="zh-CN"/>
        </w:rPr>
        <w:t>,</w:t>
      </w:r>
      <w:r>
        <w:rPr>
          <w:rFonts w:hint="eastAsia"/>
          <w:lang w:eastAsia="zh-CN"/>
        </w:rPr>
        <w:t>权限设定</w:t>
      </w:r>
      <w:r>
        <w:rPr>
          <w:lang w:eastAsia="zh-CN"/>
        </w:rPr>
        <w:t>,</w:t>
      </w:r>
      <w:r>
        <w:rPr>
          <w:rFonts w:hint="eastAsia"/>
          <w:lang w:eastAsia="zh-CN"/>
        </w:rPr>
        <w:t>总控管理等</w:t>
      </w:r>
      <w:r>
        <w:rPr>
          <w:lang w:eastAsia="zh-CN"/>
        </w:rPr>
        <w:t xml:space="preserve">), </w:t>
      </w:r>
      <w:r>
        <w:rPr>
          <w:rFonts w:hint="eastAsia"/>
          <w:lang w:eastAsia="zh-CN"/>
        </w:rPr>
        <w:t>生产流程需求则是在此平台下</w:t>
      </w:r>
      <w:r>
        <w:rPr>
          <w:lang w:eastAsia="zh-CN"/>
        </w:rPr>
        <w:t>,</w:t>
      </w:r>
      <w:r>
        <w:rPr>
          <w:rFonts w:hint="eastAsia"/>
          <w:lang w:eastAsia="zh-CN"/>
        </w:rPr>
        <w:t>提供各项运作功能模块</w:t>
      </w:r>
      <w:r>
        <w:rPr>
          <w:lang w:eastAsia="zh-CN"/>
        </w:rPr>
        <w:t>.</w:t>
      </w: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Default="005E6447" w:rsidP="002D2F99">
      <w:pPr>
        <w:rPr>
          <w:lang w:eastAsia="zh-CN"/>
        </w:rPr>
      </w:pPr>
    </w:p>
    <w:p w:rsidR="005E6447" w:rsidRPr="002D2F99" w:rsidRDefault="005E6447" w:rsidP="002D2F99">
      <w:pPr>
        <w:rPr>
          <w:lang w:eastAsia="zh-CN"/>
        </w:rPr>
      </w:pPr>
    </w:p>
    <w:p w:rsidR="005E6447" w:rsidRDefault="005E6447" w:rsidP="00927784">
      <w:pPr>
        <w:pStyle w:val="Heading3"/>
        <w:rPr>
          <w:lang w:eastAsia="zh-CN"/>
        </w:rPr>
      </w:pPr>
      <w:bookmarkStart w:id="20" w:name="_Toc247037928"/>
      <w:smartTag w:uri="urn:schemas-microsoft-com:office:smarttags" w:element="chsdate">
        <w:smartTagPr>
          <w:attr w:name="IsROCDate" w:val="False"/>
          <w:attr w:name="IsLunarDate" w:val="False"/>
          <w:attr w:name="Day" w:val="30"/>
          <w:attr w:name="Month" w:val="12"/>
          <w:attr w:name="Year" w:val="1899"/>
        </w:smartTagPr>
        <w:r>
          <w:rPr>
            <w:lang w:eastAsia="zh-CN"/>
          </w:rPr>
          <w:t>2.2.1</w:t>
        </w:r>
      </w:smartTag>
      <w:r>
        <w:rPr>
          <w:rFonts w:hint="eastAsia"/>
          <w:lang w:eastAsia="zh-CN"/>
        </w:rPr>
        <w:t>使用环境需求：</w:t>
      </w:r>
      <w:bookmarkEnd w:id="20"/>
    </w:p>
    <w:p w:rsidR="005E6447" w:rsidRPr="00E443B4" w:rsidRDefault="005E6447" w:rsidP="0058588E">
      <w:pPr>
        <w:numPr>
          <w:ilvl w:val="0"/>
          <w:numId w:val="3"/>
        </w:numPr>
        <w:rPr>
          <w:lang w:eastAsia="zh-CN"/>
        </w:rPr>
      </w:pPr>
      <w:r w:rsidRPr="00E443B4">
        <w:rPr>
          <w:rFonts w:hint="eastAsia"/>
          <w:lang w:eastAsia="zh-CN"/>
        </w:rPr>
        <w:t>简单的软件安装、维护与使用</w:t>
      </w:r>
      <w:r w:rsidRPr="00E443B4">
        <w:rPr>
          <w:lang w:eastAsia="zh-CN"/>
        </w:rPr>
        <w:t>;</w:t>
      </w:r>
    </w:p>
    <w:p w:rsidR="005E6447" w:rsidRPr="00F8208C" w:rsidRDefault="005E6447" w:rsidP="0058588E">
      <w:pPr>
        <w:numPr>
          <w:ilvl w:val="0"/>
          <w:numId w:val="3"/>
        </w:numPr>
        <w:rPr>
          <w:lang w:val="fr-FR"/>
        </w:rPr>
      </w:pPr>
      <w:r w:rsidRPr="00E443B4">
        <w:rPr>
          <w:rFonts w:hint="eastAsia"/>
        </w:rPr>
        <w:t>适用于</w:t>
      </w:r>
      <w:r w:rsidRPr="00F8208C">
        <w:rPr>
          <w:lang w:val="fr-FR"/>
        </w:rPr>
        <w:t>Intranet</w:t>
      </w:r>
      <w:r w:rsidRPr="00E443B4">
        <w:rPr>
          <w:rFonts w:hint="eastAsia"/>
        </w:rPr>
        <w:t>和</w:t>
      </w:r>
      <w:r w:rsidRPr="00F8208C">
        <w:rPr>
          <w:lang w:val="fr-FR"/>
        </w:rPr>
        <w:t>Internet</w:t>
      </w:r>
      <w:r w:rsidRPr="00F8208C">
        <w:rPr>
          <w:rFonts w:hint="eastAsia"/>
          <w:lang w:val="fr-FR"/>
        </w:rPr>
        <w:t>，</w:t>
      </w:r>
      <w:r w:rsidRPr="00E443B4">
        <w:rPr>
          <w:rFonts w:hint="eastAsia"/>
        </w:rPr>
        <w:t>可跨地域使用</w:t>
      </w:r>
      <w:r w:rsidRPr="00F8208C">
        <w:rPr>
          <w:lang w:val="fr-FR"/>
        </w:rPr>
        <w:t>;</w:t>
      </w:r>
    </w:p>
    <w:p w:rsidR="005E6447" w:rsidRPr="00E443B4" w:rsidRDefault="005E6447" w:rsidP="0058588E">
      <w:pPr>
        <w:numPr>
          <w:ilvl w:val="0"/>
          <w:numId w:val="3"/>
        </w:numPr>
        <w:rPr>
          <w:lang w:eastAsia="zh-CN"/>
        </w:rPr>
      </w:pPr>
      <w:r>
        <w:rPr>
          <w:rFonts w:hint="eastAsia"/>
          <w:lang w:eastAsia="zh-CN"/>
        </w:rPr>
        <w:t>适用于主流浏览器和主流机器配置</w:t>
      </w:r>
    </w:p>
    <w:p w:rsidR="005E6447" w:rsidRDefault="005E6447" w:rsidP="00667069">
      <w:pPr>
        <w:rPr>
          <w:lang w:eastAsia="zh-CN"/>
        </w:rPr>
      </w:pPr>
    </w:p>
    <w:p w:rsidR="005E6447" w:rsidRDefault="005E6447" w:rsidP="00927784">
      <w:pPr>
        <w:pStyle w:val="Heading3"/>
        <w:rPr>
          <w:lang w:eastAsia="zh-CN"/>
        </w:rPr>
      </w:pPr>
      <w:bookmarkStart w:id="21" w:name="_Toc247037929"/>
      <w:smartTag w:uri="urn:schemas-microsoft-com:office:smarttags" w:element="chsdate">
        <w:smartTagPr>
          <w:attr w:name="IsROCDate" w:val="False"/>
          <w:attr w:name="IsLunarDate" w:val="False"/>
          <w:attr w:name="Day" w:val="30"/>
          <w:attr w:name="Month" w:val="12"/>
          <w:attr w:name="Year" w:val="1899"/>
        </w:smartTagPr>
        <w:r>
          <w:rPr>
            <w:lang w:eastAsia="zh-CN"/>
          </w:rPr>
          <w:t>2.2.2</w:t>
        </w:r>
      </w:smartTag>
      <w:r>
        <w:rPr>
          <w:rFonts w:hint="eastAsia"/>
          <w:lang w:eastAsia="zh-CN"/>
        </w:rPr>
        <w:t>基准平台需求：</w:t>
      </w:r>
      <w:bookmarkEnd w:id="21"/>
    </w:p>
    <w:p w:rsidR="005E6447" w:rsidRDefault="005E6447" w:rsidP="00CA5805">
      <w:pPr>
        <w:numPr>
          <w:ilvl w:val="0"/>
          <w:numId w:val="2"/>
        </w:numPr>
      </w:pPr>
      <w:r>
        <w:rPr>
          <w:rFonts w:hint="eastAsia"/>
          <w:lang w:eastAsia="zh-CN"/>
        </w:rPr>
        <w:t>运行参数设置</w:t>
      </w:r>
    </w:p>
    <w:p w:rsidR="005E6447" w:rsidRDefault="005E6447" w:rsidP="00820F4F">
      <w:pPr>
        <w:ind w:leftChars="180" w:left="360"/>
        <w:rPr>
          <w:lang w:eastAsia="zh-CN"/>
        </w:rPr>
      </w:pPr>
      <w:r>
        <w:rPr>
          <w:rFonts w:hint="eastAsia"/>
          <w:lang w:eastAsia="zh-CN"/>
        </w:rPr>
        <w:t>货物品种管理</w:t>
      </w:r>
    </w:p>
    <w:p w:rsidR="005E6447" w:rsidRPr="00E443B4" w:rsidRDefault="005E6447" w:rsidP="00820F4F">
      <w:pPr>
        <w:ind w:leftChars="180" w:left="360"/>
        <w:rPr>
          <w:lang w:eastAsia="zh-CN"/>
        </w:rPr>
      </w:pPr>
      <w:r>
        <w:rPr>
          <w:rFonts w:hint="eastAsia"/>
          <w:lang w:eastAsia="zh-CN"/>
        </w:rPr>
        <w:t>颜色设置</w:t>
      </w:r>
    </w:p>
    <w:p w:rsidR="005E6447" w:rsidRPr="00E443B4" w:rsidRDefault="005E6447" w:rsidP="00CA5805">
      <w:pPr>
        <w:numPr>
          <w:ilvl w:val="0"/>
          <w:numId w:val="2"/>
        </w:numPr>
      </w:pPr>
      <w:r w:rsidRPr="00E443B4">
        <w:rPr>
          <w:rFonts w:hint="eastAsia"/>
        </w:rPr>
        <w:t>客户管理</w:t>
      </w:r>
    </w:p>
    <w:p w:rsidR="005E6447" w:rsidRPr="00E443B4" w:rsidRDefault="005E6447" w:rsidP="00CA5805">
      <w:pPr>
        <w:numPr>
          <w:ilvl w:val="0"/>
          <w:numId w:val="2"/>
        </w:numPr>
      </w:pPr>
      <w:r w:rsidRPr="00E443B4">
        <w:rPr>
          <w:rFonts w:hint="eastAsia"/>
        </w:rPr>
        <w:t>用户管理</w:t>
      </w:r>
    </w:p>
    <w:p w:rsidR="005E6447" w:rsidRPr="00E443B4" w:rsidRDefault="005E6447" w:rsidP="00CA5805">
      <w:pPr>
        <w:numPr>
          <w:ilvl w:val="0"/>
          <w:numId w:val="2"/>
        </w:numPr>
        <w:rPr>
          <w:lang w:eastAsia="zh-CN"/>
        </w:rPr>
      </w:pPr>
      <w:r w:rsidRPr="00E443B4">
        <w:rPr>
          <w:rFonts w:hint="eastAsia"/>
          <w:lang w:eastAsia="zh-CN"/>
        </w:rPr>
        <w:t>系统监察</w:t>
      </w:r>
    </w:p>
    <w:p w:rsidR="005E6447" w:rsidRPr="00E443B4" w:rsidRDefault="005E6447" w:rsidP="00CA5805">
      <w:pPr>
        <w:numPr>
          <w:ilvl w:val="0"/>
          <w:numId w:val="2"/>
        </w:numPr>
        <w:rPr>
          <w:lang w:eastAsia="zh-CN"/>
        </w:rPr>
      </w:pPr>
      <w:r w:rsidRPr="00E443B4">
        <w:rPr>
          <w:rFonts w:hint="eastAsia"/>
          <w:lang w:eastAsia="zh-CN"/>
        </w:rPr>
        <w:t>数据备份与恢复</w:t>
      </w: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667069">
      <w:pPr>
        <w:rPr>
          <w:lang w:eastAsia="zh-CN"/>
        </w:rPr>
      </w:pPr>
    </w:p>
    <w:p w:rsidR="005E6447" w:rsidRDefault="005E6447" w:rsidP="00927784">
      <w:pPr>
        <w:pStyle w:val="Heading3"/>
        <w:rPr>
          <w:lang w:eastAsia="zh-CN"/>
        </w:rPr>
      </w:pPr>
      <w:bookmarkStart w:id="22" w:name="_Toc247037930"/>
      <w:smartTag w:uri="urn:schemas-microsoft-com:office:smarttags" w:element="chsdate">
        <w:smartTagPr>
          <w:attr w:name="IsROCDate" w:val="False"/>
          <w:attr w:name="IsLunarDate" w:val="False"/>
          <w:attr w:name="Day" w:val="30"/>
          <w:attr w:name="Month" w:val="12"/>
          <w:attr w:name="Year" w:val="1899"/>
        </w:smartTagPr>
        <w:r>
          <w:rPr>
            <w:lang w:eastAsia="zh-CN"/>
          </w:rPr>
          <w:t>2.2.3</w:t>
        </w:r>
      </w:smartTag>
      <w:r>
        <w:rPr>
          <w:rFonts w:hint="eastAsia"/>
          <w:lang w:eastAsia="zh-CN"/>
        </w:rPr>
        <w:t>生产流程需求：</w:t>
      </w:r>
      <w:bookmarkEnd w:id="22"/>
    </w:p>
    <w:p w:rsidR="005E6447" w:rsidRDefault="005E6447" w:rsidP="007644F8">
      <w:pPr>
        <w:numPr>
          <w:ilvl w:val="0"/>
          <w:numId w:val="4"/>
        </w:numPr>
        <w:rPr>
          <w:lang w:eastAsia="zh-CN"/>
        </w:rPr>
      </w:pPr>
      <w:r>
        <w:rPr>
          <w:rFonts w:hint="eastAsia"/>
          <w:lang w:eastAsia="zh-CN"/>
        </w:rPr>
        <w:t>生产管理</w:t>
      </w:r>
    </w:p>
    <w:p w:rsidR="005E6447" w:rsidRDefault="00E93421" w:rsidP="00CF75DF">
      <w:pPr>
        <w:rPr>
          <w:lang w:eastAsia="zh-CN"/>
        </w:rPr>
      </w:pPr>
      <w:r>
        <w:rPr>
          <w:noProof/>
          <w:lang w:eastAsia="zh-CN"/>
        </w:rPr>
        <w:pict>
          <v:rect id="_x0000_s1026" style="position:absolute;margin-left:9pt;margin-top:10.05pt;width:477pt;height:8in;z-index:251640832" o:regroupid="1" strokecolor="blue" strokeweight="1pt">
            <v:textbox>
              <w:txbxContent>
                <w:p w:rsidR="005E6447" w:rsidRDefault="005E6447">
                  <w:pPr>
                    <w:rPr>
                      <w:lang w:eastAsia="zh-CN"/>
                    </w:rPr>
                  </w:pPr>
                  <w:r>
                    <w:rPr>
                      <w:rFonts w:hint="eastAsia"/>
                      <w:b/>
                      <w:lang w:eastAsia="zh-CN"/>
                    </w:rPr>
                    <w:t>布料</w:t>
                  </w:r>
                  <w:r w:rsidRPr="00765525">
                    <w:rPr>
                      <w:rFonts w:hint="eastAsia"/>
                      <w:b/>
                      <w:lang w:eastAsia="zh-CN"/>
                    </w:rPr>
                    <w:t>生产流程图</w:t>
                  </w:r>
                  <w:r>
                    <w:rPr>
                      <w:rFonts w:hint="eastAsia"/>
                      <w:lang w:eastAsia="zh-CN"/>
                    </w:rPr>
                    <w:t>：</w:t>
                  </w:r>
                </w:p>
              </w:txbxContent>
            </v:textbox>
          </v:rect>
        </w:pict>
      </w:r>
    </w:p>
    <w:p w:rsidR="005E6447" w:rsidRDefault="005E6447" w:rsidP="00CF75DF">
      <w:pPr>
        <w:rPr>
          <w:lang w:eastAsia="zh-CN"/>
        </w:rPr>
      </w:pPr>
    </w:p>
    <w:p w:rsidR="005E6447" w:rsidRDefault="00E93421" w:rsidP="00CF75DF">
      <w:pPr>
        <w:rPr>
          <w:lang w:eastAsia="zh-CN"/>
        </w:rPr>
      </w:pPr>
      <w:r>
        <w:rPr>
          <w:noProof/>
          <w:lang w:eastAsia="zh-C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81pt;margin-top:26.45pt;width:18pt;height:17.7pt;z-index:251650048" o:regroupid="1">
            <v:textbox style="layout-flow:vertical-ideographic"/>
          </v:shape>
        </w:pict>
      </w:r>
      <w:r>
        <w:rPr>
          <w:noProof/>
          <w:lang w:eastAsia="zh-CN"/>
        </w:rPr>
        <w:pict>
          <v:rect id="_x0000_s1028" style="position:absolute;margin-left:45pt;margin-top:-.55pt;width:1in;height:27pt;z-index:251641856" o:regroupid="1" fillcolor="#9cf">
            <v:textbox inset=".5mm,0,.5mm,0">
              <w:txbxContent>
                <w:p w:rsidR="005E6447" w:rsidRPr="009D3E30" w:rsidRDefault="005E6447" w:rsidP="00173170">
                  <w:pPr>
                    <w:spacing w:line="240" w:lineRule="atLeast"/>
                    <w:jc w:val="center"/>
                    <w:rPr>
                      <w:sz w:val="18"/>
                      <w:szCs w:val="18"/>
                      <w:lang w:eastAsia="zh-CN"/>
                    </w:rPr>
                  </w:pPr>
                  <w:r w:rsidRPr="009D3E30">
                    <w:rPr>
                      <w:rFonts w:hint="eastAsia"/>
                      <w:sz w:val="18"/>
                      <w:szCs w:val="18"/>
                      <w:lang w:eastAsia="zh-CN"/>
                    </w:rPr>
                    <w:t>棉纱厂</w:t>
                  </w:r>
                </w:p>
              </w:txbxContent>
            </v:textbox>
          </v:rect>
        </w:pict>
      </w:r>
    </w:p>
    <w:p w:rsidR="005E6447" w:rsidRDefault="00E93421" w:rsidP="00CF75DF">
      <w:pPr>
        <w:rPr>
          <w:lang w:eastAsia="zh-CN"/>
        </w:rPr>
      </w:pPr>
      <w:r>
        <w:rPr>
          <w:noProof/>
          <w:lang w:eastAsia="zh-C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9" type="#_x0000_t65" style="position:absolute;margin-left:207pt;margin-top:25.25pt;width:135pt;height:36pt;z-index:251658240" o:regroupid="1">
            <v:textbox style="mso-next-textbox:#_x0000_s1029" inset=",0,,0">
              <w:txbxContent>
                <w:p w:rsidR="005E6447" w:rsidRDefault="005E6447" w:rsidP="00A65EE5">
                  <w:pPr>
                    <w:jc w:val="center"/>
                    <w:rPr>
                      <w:lang w:eastAsia="zh-CN"/>
                    </w:rPr>
                  </w:pPr>
                  <w:r>
                    <w:rPr>
                      <w:rFonts w:hint="eastAsia"/>
                      <w:lang w:eastAsia="zh-CN"/>
                    </w:rPr>
                    <w:t>入仓单</w:t>
                  </w:r>
                  <w:r>
                    <w:rPr>
                      <w:lang w:eastAsia="zh-CN"/>
                    </w:rPr>
                    <w:t>(</w:t>
                  </w:r>
                  <w:r>
                    <w:rPr>
                      <w:rFonts w:hint="eastAsia"/>
                      <w:lang w:eastAsia="zh-CN"/>
                    </w:rPr>
                    <w:t>例</w:t>
                  </w:r>
                  <w:r>
                    <w:rPr>
                      <w:lang w:eastAsia="zh-CN"/>
                    </w:rPr>
                    <w:t>:</w:t>
                  </w:r>
                  <w:r>
                    <w:rPr>
                      <w:rFonts w:hint="eastAsia"/>
                      <w:lang w:eastAsia="zh-CN"/>
                    </w:rPr>
                    <w:t>入</w:t>
                  </w:r>
                  <w:r>
                    <w:rPr>
                      <w:lang w:eastAsia="zh-CN"/>
                    </w:rPr>
                    <w:t>A</w:t>
                  </w:r>
                  <w:r>
                    <w:rPr>
                      <w:rFonts w:hint="eastAsia"/>
                      <w:lang w:eastAsia="zh-CN"/>
                    </w:rPr>
                    <w:t>厂</w:t>
                  </w:r>
                  <w:r>
                    <w:rPr>
                      <w:lang w:eastAsia="zh-CN"/>
                    </w:rPr>
                    <w:t>A1</w:t>
                  </w:r>
                  <w:r>
                    <w:rPr>
                      <w:rFonts w:hint="eastAsia"/>
                      <w:lang w:eastAsia="zh-CN"/>
                    </w:rPr>
                    <w:t>库</w:t>
                  </w:r>
                  <w:r>
                    <w:rPr>
                      <w:lang w:eastAsia="zh-CN"/>
                    </w:rPr>
                    <w:t>)</w:t>
                  </w:r>
                </w:p>
              </w:txbxContent>
            </v:textbox>
          </v:shape>
        </w:pict>
      </w:r>
      <w:r>
        <w:rPr>
          <w:noProof/>
          <w:lang w:eastAsia="zh-CN"/>
        </w:rPr>
        <w:pict>
          <v:roundrect id="_x0000_s1030" style="position:absolute;margin-left:45pt;margin-top:16.25pt;width:1in;height:36pt;z-index:251642880" arcsize="10923f" o:regroupid="1" fillcolor="#ff9">
            <v:textbox style="mso-next-textbox:#_x0000_s1030" inset=",0,,0">
              <w:txbxContent>
                <w:p w:rsidR="005E6447" w:rsidRDefault="005E6447" w:rsidP="00E25029">
                  <w:pPr>
                    <w:jc w:val="center"/>
                    <w:rPr>
                      <w:lang w:eastAsia="zh-CN"/>
                    </w:rPr>
                  </w:pPr>
                  <w:r>
                    <w:rPr>
                      <w:lang w:eastAsia="zh-CN"/>
                    </w:rPr>
                    <w:t>1.</w:t>
                  </w:r>
                  <w:r>
                    <w:rPr>
                      <w:rFonts w:hint="eastAsia"/>
                      <w:lang w:eastAsia="zh-CN"/>
                    </w:rPr>
                    <w:t>棉纱入库</w:t>
                  </w:r>
                </w:p>
              </w:txbxContent>
            </v:textbox>
          </v:roundrect>
        </w:pict>
      </w:r>
    </w:p>
    <w:p w:rsidR="005E6447" w:rsidRDefault="00E93421" w:rsidP="00CF75DF">
      <w:pPr>
        <w:rPr>
          <w:lang w:eastAsia="zh-CN"/>
        </w:rPr>
      </w:pPr>
      <w:r>
        <w:rPr>
          <w:noProof/>
          <w:lang w:eastAsia="zh-CN"/>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31" type="#_x0000_t94" style="position:absolute;margin-left:117pt;margin-top:6.6pt;width:90pt;height:18pt;z-index:251666432" o:regroupid="1">
            <v:textbox style="mso-next-textbox:#_x0000_s1031">
              <w:txbxContent>
                <w:p w:rsidR="005E6447" w:rsidRDefault="005E6447" w:rsidP="0074026C"/>
              </w:txbxContent>
            </v:textbox>
          </v:shape>
        </w:pict>
      </w:r>
      <w:r>
        <w:rPr>
          <w:noProof/>
          <w:lang w:eastAsia="zh-CN"/>
        </w:rPr>
        <w:pict>
          <v:shape id="_x0000_s1032" type="#_x0000_t67" style="position:absolute;margin-left:81pt;margin-top:24.3pt;width:18pt;height:17.7pt;z-index:251651072" o:regroupid="1">
            <v:textbox style="layout-flow:vertical-ideographic"/>
          </v:shape>
        </w:pict>
      </w:r>
    </w:p>
    <w:p w:rsidR="005E6447" w:rsidRDefault="00E93421" w:rsidP="00CF75DF">
      <w:pPr>
        <w:rPr>
          <w:lang w:eastAsia="zh-CN"/>
        </w:rPr>
      </w:pPr>
      <w:r>
        <w:rPr>
          <w:noProof/>
          <w:lang w:eastAsia="zh-CN"/>
        </w:rPr>
        <w:pict>
          <v:rect id="_x0000_s1033" style="position:absolute;margin-left:45pt;margin-top:14.35pt;width:1in;height:27pt;z-index:251643904" o:regroupid="1" fillcolor="#9cf">
            <v:textbox style="mso-next-textbox:#_x0000_s1033" inset=".5mm,0,.5mm,0">
              <w:txbxContent>
                <w:p w:rsidR="005E6447" w:rsidRPr="009D3E30" w:rsidRDefault="005E6447" w:rsidP="005B5234">
                  <w:pPr>
                    <w:spacing w:line="240" w:lineRule="atLeast"/>
                    <w:jc w:val="center"/>
                    <w:rPr>
                      <w:sz w:val="18"/>
                      <w:szCs w:val="18"/>
                      <w:lang w:eastAsia="zh-CN"/>
                    </w:rPr>
                  </w:pPr>
                  <w:r>
                    <w:rPr>
                      <w:rFonts w:hint="eastAsia"/>
                      <w:sz w:val="18"/>
                      <w:szCs w:val="18"/>
                      <w:lang w:eastAsia="zh-CN"/>
                    </w:rPr>
                    <w:t>浆染</w:t>
                  </w:r>
                  <w:r w:rsidRPr="009D3E30">
                    <w:rPr>
                      <w:rFonts w:hint="eastAsia"/>
                      <w:sz w:val="18"/>
                      <w:szCs w:val="18"/>
                      <w:lang w:eastAsia="zh-CN"/>
                    </w:rPr>
                    <w:t>厂</w:t>
                  </w:r>
                </w:p>
              </w:txbxContent>
            </v:textbox>
          </v:rect>
        </w:pict>
      </w:r>
    </w:p>
    <w:p w:rsidR="005E6447" w:rsidRDefault="00E93421" w:rsidP="00CF75DF">
      <w:pPr>
        <w:rPr>
          <w:lang w:eastAsia="zh-CN"/>
        </w:rPr>
      </w:pPr>
      <w:r>
        <w:rPr>
          <w:noProof/>
          <w:lang w:eastAsia="zh-CN"/>
        </w:rPr>
        <w:pict>
          <v:shape id="_x0000_s1034" type="#_x0000_t67" style="position:absolute;margin-left:81pt;margin-top:13.4pt;width:18pt;height:18pt;z-index:251652096" o:regroupid="1">
            <v:textbox style="layout-flow:vertical-ideographic"/>
          </v:shape>
        </w:pict>
      </w:r>
    </w:p>
    <w:p w:rsidR="005E6447" w:rsidRDefault="00E93421" w:rsidP="00CF75DF">
      <w:pPr>
        <w:rPr>
          <w:lang w:eastAsia="zh-CN"/>
        </w:rPr>
      </w:pPr>
      <w:r>
        <w:rPr>
          <w:noProof/>
          <w:lang w:eastAsia="zh-CN"/>
        </w:rPr>
        <w:pict>
          <v:shape id="_x0000_s1035" type="#_x0000_t65" style="position:absolute;margin-left:207pt;margin-top:3.45pt;width:135pt;height:36pt;z-index:251668480">
            <v:textbox style="mso-next-textbox:#_x0000_s1035" inset=",0,,0">
              <w:txbxContent>
                <w:p w:rsidR="005E6447" w:rsidRDefault="005E6447" w:rsidP="00A7687C">
                  <w:pPr>
                    <w:jc w:val="center"/>
                    <w:rPr>
                      <w:lang w:eastAsia="zh-CN"/>
                    </w:rPr>
                  </w:pPr>
                  <w:r>
                    <w:rPr>
                      <w:rFonts w:hint="eastAsia"/>
                      <w:lang w:eastAsia="zh-CN"/>
                    </w:rPr>
                    <w:t>入仓单</w:t>
                  </w:r>
                  <w:r>
                    <w:rPr>
                      <w:lang w:eastAsia="zh-CN"/>
                    </w:rPr>
                    <w:t>(</w:t>
                  </w:r>
                  <w:r>
                    <w:rPr>
                      <w:rFonts w:hint="eastAsia"/>
                      <w:lang w:eastAsia="zh-CN"/>
                    </w:rPr>
                    <w:t>例</w:t>
                  </w:r>
                  <w:r>
                    <w:rPr>
                      <w:lang w:eastAsia="zh-CN"/>
                    </w:rPr>
                    <w:t>:</w:t>
                  </w:r>
                  <w:r>
                    <w:rPr>
                      <w:rFonts w:hint="eastAsia"/>
                      <w:lang w:eastAsia="zh-CN"/>
                    </w:rPr>
                    <w:t>入</w:t>
                  </w:r>
                  <w:r>
                    <w:rPr>
                      <w:lang w:eastAsia="zh-CN"/>
                    </w:rPr>
                    <w:t>B</w:t>
                  </w:r>
                  <w:r>
                    <w:rPr>
                      <w:rFonts w:hint="eastAsia"/>
                      <w:lang w:eastAsia="zh-CN"/>
                    </w:rPr>
                    <w:t>厂</w:t>
                  </w:r>
                  <w:r>
                    <w:rPr>
                      <w:lang w:eastAsia="zh-CN"/>
                    </w:rPr>
                    <w:t>B1</w:t>
                  </w:r>
                  <w:r>
                    <w:rPr>
                      <w:rFonts w:hint="eastAsia"/>
                      <w:lang w:eastAsia="zh-CN"/>
                    </w:rPr>
                    <w:t>库</w:t>
                  </w:r>
                  <w:r>
                    <w:rPr>
                      <w:lang w:eastAsia="zh-CN"/>
                    </w:rPr>
                    <w:t>)</w:t>
                  </w:r>
                </w:p>
              </w:txbxContent>
            </v:textbox>
          </v:shape>
        </w:pict>
      </w:r>
      <w:r>
        <w:rPr>
          <w:noProof/>
          <w:lang w:eastAsia="zh-CN"/>
        </w:rPr>
        <w:pict>
          <v:shape id="_x0000_s1036" type="#_x0000_t94" style="position:absolute;margin-left:117pt;margin-top:12.45pt;width:90pt;height:18pt;z-index:251659264" o:regroupid="1">
            <v:textbox style="mso-next-textbox:#_x0000_s1036">
              <w:txbxContent>
                <w:p w:rsidR="005E6447" w:rsidRDefault="005E6447" w:rsidP="000E4AF2"/>
              </w:txbxContent>
            </v:textbox>
          </v:shape>
        </w:pict>
      </w:r>
      <w:r>
        <w:rPr>
          <w:noProof/>
          <w:lang w:eastAsia="zh-CN"/>
        </w:rPr>
        <w:pict>
          <v:shape id="_x0000_s1037" type="#_x0000_t94" style="position:absolute;margin-left:117pt;margin-top:165.45pt;width:90pt;height:18pt;z-index:251661312" o:regroupid="1">
            <v:textbox style="mso-next-textbox:#_x0000_s1037">
              <w:txbxContent>
                <w:p w:rsidR="005E6447" w:rsidRDefault="005E6447" w:rsidP="00EA6057"/>
              </w:txbxContent>
            </v:textbox>
          </v:shape>
        </w:pict>
      </w:r>
      <w:r>
        <w:rPr>
          <w:noProof/>
          <w:lang w:eastAsia="zh-CN"/>
        </w:rPr>
        <w:pict>
          <v:roundrect id="_x0000_s1038" style="position:absolute;margin-left:45pt;margin-top:3.45pt;width:1in;height:36pt;z-index:251644928" arcsize="10923f" o:regroupid="1" fillcolor="#ff9">
            <v:textbox style="mso-next-textbox:#_x0000_s1038" inset=",0,,0">
              <w:txbxContent>
                <w:p w:rsidR="005E6447" w:rsidRDefault="005E6447" w:rsidP="005B5234">
                  <w:pPr>
                    <w:jc w:val="center"/>
                    <w:rPr>
                      <w:lang w:eastAsia="zh-CN"/>
                    </w:rPr>
                  </w:pPr>
                  <w:r>
                    <w:rPr>
                      <w:lang w:eastAsia="zh-CN"/>
                    </w:rPr>
                    <w:t>2.</w:t>
                  </w:r>
                  <w:r>
                    <w:rPr>
                      <w:rFonts w:hint="eastAsia"/>
                      <w:lang w:eastAsia="zh-CN"/>
                    </w:rPr>
                    <w:t>浆染入库</w:t>
                  </w:r>
                </w:p>
              </w:txbxContent>
            </v:textbox>
          </v:roundrect>
        </w:pict>
      </w:r>
    </w:p>
    <w:p w:rsidR="005E6447" w:rsidRDefault="00E93421" w:rsidP="00CF75DF">
      <w:pPr>
        <w:rPr>
          <w:lang w:eastAsia="zh-CN"/>
        </w:rPr>
      </w:pPr>
      <w:r>
        <w:rPr>
          <w:noProof/>
          <w:lang w:eastAsia="zh-CN"/>
        </w:rPr>
        <w:pict>
          <v:shape id="_x0000_s1039" type="#_x0000_t67" style="position:absolute;margin-left:81pt;margin-top:11.55pt;width:18pt;height:18pt;z-index:251653120" o:regroupid="1">
            <v:textbox style="layout-flow:vertical-ideographic"/>
          </v:shape>
        </w:pict>
      </w:r>
    </w:p>
    <w:p w:rsidR="005E6447" w:rsidRDefault="00E93421" w:rsidP="00CF75DF">
      <w:pPr>
        <w:rPr>
          <w:lang w:eastAsia="zh-CN"/>
        </w:rPr>
      </w:pPr>
      <w:r>
        <w:rPr>
          <w:noProof/>
          <w:lang w:eastAsia="zh-CN"/>
        </w:rPr>
        <w:pict>
          <v:rect id="_x0000_s1040" style="position:absolute;margin-left:45pt;margin-top:1.6pt;width:1in;height:27pt;z-index:251645952" o:regroupid="1" fillcolor="#9cf">
            <v:textbox style="mso-next-textbox:#_x0000_s1040" inset=".5mm,0,.5mm,0">
              <w:txbxContent>
                <w:p w:rsidR="005E6447" w:rsidRPr="009D3E30" w:rsidRDefault="005E6447" w:rsidP="005B5234">
                  <w:pPr>
                    <w:spacing w:line="240" w:lineRule="atLeast"/>
                    <w:jc w:val="center"/>
                    <w:rPr>
                      <w:sz w:val="18"/>
                      <w:szCs w:val="18"/>
                      <w:lang w:eastAsia="zh-CN"/>
                    </w:rPr>
                  </w:pPr>
                  <w:r>
                    <w:rPr>
                      <w:rFonts w:hint="eastAsia"/>
                      <w:sz w:val="18"/>
                      <w:szCs w:val="18"/>
                      <w:lang w:eastAsia="zh-CN"/>
                    </w:rPr>
                    <w:t>织造</w:t>
                  </w:r>
                  <w:r w:rsidRPr="009D3E30">
                    <w:rPr>
                      <w:rFonts w:hint="eastAsia"/>
                      <w:sz w:val="18"/>
                      <w:szCs w:val="18"/>
                      <w:lang w:eastAsia="zh-CN"/>
                    </w:rPr>
                    <w:t>厂</w:t>
                  </w:r>
                </w:p>
              </w:txbxContent>
            </v:textbox>
          </v:rect>
        </w:pict>
      </w:r>
    </w:p>
    <w:p w:rsidR="005E6447" w:rsidRDefault="00E93421" w:rsidP="00CF75DF">
      <w:pPr>
        <w:rPr>
          <w:lang w:eastAsia="zh-CN"/>
        </w:rPr>
      </w:pPr>
      <w:r>
        <w:rPr>
          <w:noProof/>
          <w:lang w:eastAsia="zh-CN"/>
        </w:rPr>
        <w:pict>
          <v:shape id="_x0000_s1041" type="#_x0000_t65" style="position:absolute;margin-left:207pt;margin-top:18.65pt;width:135pt;height:36pt;z-index:251669504">
            <v:textbox style="mso-next-textbox:#_x0000_s1041" inset=",0,,0">
              <w:txbxContent>
                <w:p w:rsidR="005E6447" w:rsidRDefault="005E6447" w:rsidP="00A7687C">
                  <w:pPr>
                    <w:jc w:val="center"/>
                    <w:rPr>
                      <w:lang w:eastAsia="zh-CN"/>
                    </w:rPr>
                  </w:pPr>
                  <w:r>
                    <w:rPr>
                      <w:rFonts w:hint="eastAsia"/>
                      <w:lang w:eastAsia="zh-CN"/>
                    </w:rPr>
                    <w:t>入仓单</w:t>
                  </w:r>
                  <w:r>
                    <w:rPr>
                      <w:lang w:eastAsia="zh-CN"/>
                    </w:rPr>
                    <w:t>(</w:t>
                  </w:r>
                  <w:r>
                    <w:rPr>
                      <w:rFonts w:hint="eastAsia"/>
                      <w:lang w:eastAsia="zh-CN"/>
                    </w:rPr>
                    <w:t>例</w:t>
                  </w:r>
                  <w:r>
                    <w:rPr>
                      <w:lang w:eastAsia="zh-CN"/>
                    </w:rPr>
                    <w:t>:</w:t>
                  </w:r>
                  <w:r>
                    <w:rPr>
                      <w:rFonts w:hint="eastAsia"/>
                      <w:lang w:eastAsia="zh-CN"/>
                    </w:rPr>
                    <w:t>入</w:t>
                  </w:r>
                  <w:r>
                    <w:rPr>
                      <w:lang w:eastAsia="zh-CN"/>
                    </w:rPr>
                    <w:t>C</w:t>
                  </w:r>
                  <w:r>
                    <w:rPr>
                      <w:rFonts w:hint="eastAsia"/>
                      <w:lang w:eastAsia="zh-CN"/>
                    </w:rPr>
                    <w:t>厂</w:t>
                  </w:r>
                  <w:r>
                    <w:rPr>
                      <w:lang w:eastAsia="zh-CN"/>
                    </w:rPr>
                    <w:t>C1</w:t>
                  </w:r>
                  <w:r>
                    <w:rPr>
                      <w:rFonts w:hint="eastAsia"/>
                      <w:lang w:eastAsia="zh-CN"/>
                    </w:rPr>
                    <w:t>库</w:t>
                  </w:r>
                  <w:r>
                    <w:rPr>
                      <w:lang w:eastAsia="zh-CN"/>
                    </w:rPr>
                    <w:t>)</w:t>
                  </w:r>
                </w:p>
              </w:txbxContent>
            </v:textbox>
          </v:shape>
        </w:pict>
      </w:r>
      <w:r>
        <w:rPr>
          <w:noProof/>
          <w:lang w:eastAsia="zh-CN"/>
        </w:rPr>
        <w:pict>
          <v:roundrect id="_x0000_s1042" style="position:absolute;margin-left:45pt;margin-top:18.65pt;width:1in;height:36pt;z-index:251646976" arcsize="10923f" o:regroupid="1" fillcolor="#ff9">
            <v:textbox style="mso-next-textbox:#_x0000_s1042" inset=",0,,0">
              <w:txbxContent>
                <w:p w:rsidR="005E6447" w:rsidRDefault="005E6447" w:rsidP="005B5234">
                  <w:pPr>
                    <w:jc w:val="center"/>
                    <w:rPr>
                      <w:lang w:eastAsia="zh-CN"/>
                    </w:rPr>
                  </w:pPr>
                  <w:r>
                    <w:rPr>
                      <w:lang w:eastAsia="zh-CN"/>
                    </w:rPr>
                    <w:t>3.</w:t>
                  </w:r>
                  <w:r>
                    <w:rPr>
                      <w:rFonts w:hint="eastAsia"/>
                      <w:lang w:eastAsia="zh-CN"/>
                    </w:rPr>
                    <w:t>织造入库</w:t>
                  </w:r>
                </w:p>
              </w:txbxContent>
            </v:textbox>
          </v:roundrect>
        </w:pict>
      </w:r>
      <w:r>
        <w:rPr>
          <w:noProof/>
          <w:lang w:eastAsia="zh-CN"/>
        </w:rPr>
        <w:pict>
          <v:shape id="_x0000_s1043" type="#_x0000_t67" style="position:absolute;margin-left:81pt;margin-top:.65pt;width:18pt;height:18pt;z-index:251655168" o:regroupid="1">
            <v:textbox style="layout-flow:vertical-ideographic"/>
          </v:shape>
        </w:pict>
      </w:r>
    </w:p>
    <w:p w:rsidR="005E6447" w:rsidRDefault="00E93421" w:rsidP="00CF75DF">
      <w:pPr>
        <w:rPr>
          <w:lang w:eastAsia="zh-CN"/>
        </w:rPr>
      </w:pPr>
      <w:r>
        <w:rPr>
          <w:noProof/>
          <w:lang w:eastAsia="zh-CN"/>
        </w:rPr>
        <w:pict>
          <v:shape id="_x0000_s1044" type="#_x0000_t94" style="position:absolute;margin-left:117pt;margin-top:-.3pt;width:90pt;height:18pt;z-index:251660288" o:regroupid="1">
            <v:textbox style="mso-next-textbox:#_x0000_s1044">
              <w:txbxContent>
                <w:p w:rsidR="005E6447" w:rsidRDefault="005E6447" w:rsidP="000E4AF2"/>
              </w:txbxContent>
            </v:textbox>
          </v:shape>
        </w:pict>
      </w:r>
      <w:r>
        <w:rPr>
          <w:noProof/>
          <w:lang w:eastAsia="zh-CN"/>
        </w:rPr>
        <w:pict>
          <v:shape id="_x0000_s1045" type="#_x0000_t67" style="position:absolute;margin-left:81pt;margin-top:26.7pt;width:18pt;height:18pt;z-index:251656192" o:regroupid="1">
            <v:textbox style="layout-flow:vertical-ideographic"/>
          </v:shape>
        </w:pict>
      </w:r>
    </w:p>
    <w:p w:rsidR="005E6447" w:rsidRDefault="00E93421" w:rsidP="00CF75DF">
      <w:pPr>
        <w:rPr>
          <w:lang w:eastAsia="zh-CN"/>
        </w:rPr>
      </w:pPr>
      <w:r>
        <w:rPr>
          <w:noProof/>
          <w:lang w:eastAsia="zh-CN"/>
        </w:rPr>
        <w:pict>
          <v:roundrect id="_x0000_s1046" style="position:absolute;margin-left:378pt;margin-top:16.75pt;width:99pt;height:36pt;z-index:251671552" arcsize="10923f" fillcolor="#ff9">
            <v:textbox style="mso-next-textbox:#_x0000_s1046" inset=",0,,0">
              <w:txbxContent>
                <w:p w:rsidR="005E6447" w:rsidRDefault="005E6447" w:rsidP="00A35437">
                  <w:pPr>
                    <w:jc w:val="center"/>
                    <w:rPr>
                      <w:lang w:eastAsia="zh-CN"/>
                    </w:rPr>
                  </w:pPr>
                  <w:r>
                    <w:rPr>
                      <w:rFonts w:hint="eastAsia"/>
                      <w:lang w:eastAsia="zh-CN"/>
                    </w:rPr>
                    <w:t>不合格品处理</w:t>
                  </w:r>
                </w:p>
              </w:txbxContent>
            </v:textbox>
          </v:roundrect>
        </w:pict>
      </w:r>
      <w:r>
        <w:rPr>
          <w:noProof/>
          <w:lang w:eastAsia="zh-CN"/>
        </w:rPr>
        <w:pict>
          <v:shape id="_x0000_s1047" type="#_x0000_t65" style="position:absolute;margin-left:207pt;margin-top:16.75pt;width:90pt;height:36pt;z-index:251662336" o:regroupid="1">
            <v:textbox style="mso-next-textbox:#_x0000_s1047" inset=",0,,0">
              <w:txbxContent>
                <w:p w:rsidR="005E6447" w:rsidRDefault="005E6447" w:rsidP="00EA6057">
                  <w:pPr>
                    <w:jc w:val="center"/>
                    <w:rPr>
                      <w:lang w:eastAsia="zh-CN"/>
                    </w:rPr>
                  </w:pPr>
                  <w:r>
                    <w:rPr>
                      <w:rFonts w:hint="eastAsia"/>
                      <w:lang w:eastAsia="zh-CN"/>
                    </w:rPr>
                    <w:t>坯布检验单</w:t>
                  </w:r>
                </w:p>
              </w:txbxContent>
            </v:textbox>
          </v:shape>
        </w:pict>
      </w:r>
      <w:r>
        <w:rPr>
          <w:noProof/>
          <w:lang w:eastAsia="zh-CN"/>
        </w:rPr>
        <w:pict>
          <v:roundrect id="_x0000_s1048" style="position:absolute;margin-left:45pt;margin-top:16.75pt;width:1in;height:36pt;z-index:251648000" arcsize="10923f" o:regroupid="1" fillcolor="#ff9">
            <v:textbox style="mso-next-textbox:#_x0000_s1048" inset=",0,,0">
              <w:txbxContent>
                <w:p w:rsidR="005E6447" w:rsidRDefault="005E6447" w:rsidP="00EA2C9D">
                  <w:pPr>
                    <w:jc w:val="center"/>
                    <w:rPr>
                      <w:lang w:eastAsia="zh-CN"/>
                    </w:rPr>
                  </w:pPr>
                  <w:r>
                    <w:rPr>
                      <w:lang w:eastAsia="zh-CN"/>
                    </w:rPr>
                    <w:t>4.</w:t>
                  </w:r>
                  <w:r>
                    <w:rPr>
                      <w:rFonts w:hint="eastAsia"/>
                      <w:lang w:eastAsia="zh-CN"/>
                    </w:rPr>
                    <w:t>坯布检验</w:t>
                  </w:r>
                </w:p>
              </w:txbxContent>
            </v:textbox>
          </v:roundrect>
        </w:pict>
      </w:r>
    </w:p>
    <w:p w:rsidR="005E6447" w:rsidRDefault="00E93421" w:rsidP="00CF75DF">
      <w:pPr>
        <w:rPr>
          <w:lang w:eastAsia="zh-CN"/>
        </w:rPr>
      </w:pPr>
      <w:r>
        <w:rPr>
          <w:noProof/>
          <w:lang w:eastAsia="zh-CN"/>
        </w:rPr>
        <w:pict>
          <v:line id="_x0000_s1049" style="position:absolute;z-index:251672576" from="297pt,6.85pt" to="378pt,6.85pt">
            <v:stroke endarrow="block"/>
          </v:line>
        </w:pict>
      </w:r>
      <w:r>
        <w:rPr>
          <w:noProof/>
          <w:lang w:eastAsia="zh-CN"/>
        </w:rPr>
        <w:pict>
          <v:shape id="_x0000_s1050" type="#_x0000_t67" style="position:absolute;margin-left:81pt;margin-top:24.85pt;width:18pt;height:18pt;z-index:251657216" o:regroupid="1">
            <v:textbox style="layout-flow:vertical-ideographic"/>
          </v:shape>
        </w:pict>
      </w:r>
    </w:p>
    <w:p w:rsidR="005E6447" w:rsidRDefault="00E93421" w:rsidP="00CF75DF">
      <w:pPr>
        <w:rPr>
          <w:lang w:eastAsia="zh-CN"/>
        </w:rPr>
      </w:pPr>
      <w:r>
        <w:rPr>
          <w:noProof/>
          <w:lang w:eastAsia="zh-CN"/>
        </w:rPr>
        <w:lastRenderedPageBreak/>
        <w:pict>
          <v:rect id="_x0000_s1051" style="position:absolute;margin-left:45pt;margin-top:14.9pt;width:1in;height:36pt;z-index:251667456" fillcolor="#9cf">
            <v:textbox style="mso-next-textbox:#_x0000_s1051" inset=".5mm,0,.5mm,0">
              <w:txbxContent>
                <w:p w:rsidR="005E6447" w:rsidRPr="009D3E30" w:rsidRDefault="005E6447" w:rsidP="00017726">
                  <w:pPr>
                    <w:spacing w:line="240" w:lineRule="atLeast"/>
                    <w:jc w:val="center"/>
                    <w:rPr>
                      <w:sz w:val="18"/>
                      <w:szCs w:val="18"/>
                      <w:lang w:eastAsia="zh-CN"/>
                    </w:rPr>
                  </w:pPr>
                  <w:r>
                    <w:rPr>
                      <w:rFonts w:hint="eastAsia"/>
                      <w:sz w:val="18"/>
                      <w:szCs w:val="18"/>
                      <w:lang w:eastAsia="zh-CN"/>
                    </w:rPr>
                    <w:t>整理定型厂</w:t>
                  </w:r>
                </w:p>
              </w:txbxContent>
            </v:textbox>
          </v:rect>
        </w:pict>
      </w:r>
    </w:p>
    <w:p w:rsidR="005E6447" w:rsidRDefault="00E93421" w:rsidP="00CF75DF">
      <w:pPr>
        <w:rPr>
          <w:lang w:eastAsia="zh-CN"/>
        </w:rPr>
      </w:pPr>
      <w:r>
        <w:rPr>
          <w:noProof/>
          <w:lang w:eastAsia="zh-CN"/>
        </w:rPr>
        <w:pict>
          <v:shape id="_x0000_s1052" type="#_x0000_t67" style="position:absolute;margin-left:81pt;margin-top:22.95pt;width:18pt;height:18pt;z-index:251654144" o:regroupid="1">
            <v:textbox style="layout-flow:vertical-ideographic"/>
          </v:shape>
        </w:pict>
      </w:r>
    </w:p>
    <w:p w:rsidR="005E6447" w:rsidRDefault="00E93421" w:rsidP="00CF75DF">
      <w:pPr>
        <w:rPr>
          <w:lang w:eastAsia="zh-CN"/>
        </w:rPr>
      </w:pPr>
      <w:r>
        <w:rPr>
          <w:noProof/>
          <w:lang w:eastAsia="zh-CN"/>
        </w:rPr>
        <w:pict>
          <v:shape id="_x0000_s1053" type="#_x0000_t94" style="position:absolute;margin-left:117pt;margin-top:22pt;width:90pt;height:18pt;z-index:251663360" o:regroupid="1">
            <v:textbox style="mso-next-textbox:#_x0000_s1053">
              <w:txbxContent>
                <w:p w:rsidR="005E6447" w:rsidRDefault="005E6447" w:rsidP="00EA6057"/>
              </w:txbxContent>
            </v:textbox>
          </v:shape>
        </w:pict>
      </w:r>
      <w:r>
        <w:rPr>
          <w:noProof/>
          <w:lang w:eastAsia="zh-CN"/>
        </w:rPr>
        <w:pict>
          <v:shape id="_x0000_s1054" type="#_x0000_t65" style="position:absolute;margin-left:207pt;margin-top:13pt;width:162pt;height:36pt;z-index:251670528">
            <v:textbox style="mso-next-textbox:#_x0000_s1054" inset=",0,,0">
              <w:txbxContent>
                <w:p w:rsidR="005E6447" w:rsidRDefault="005E6447" w:rsidP="00A7687C">
                  <w:pPr>
                    <w:jc w:val="center"/>
                    <w:rPr>
                      <w:lang w:eastAsia="zh-CN"/>
                    </w:rPr>
                  </w:pPr>
                  <w:r>
                    <w:rPr>
                      <w:rFonts w:hint="eastAsia"/>
                      <w:lang w:eastAsia="zh-CN"/>
                    </w:rPr>
                    <w:t>成品定型单</w:t>
                  </w:r>
                  <w:r>
                    <w:rPr>
                      <w:lang w:eastAsia="zh-CN"/>
                    </w:rPr>
                    <w:t>(</w:t>
                  </w:r>
                  <w:r>
                    <w:rPr>
                      <w:rFonts w:hint="eastAsia"/>
                      <w:lang w:eastAsia="zh-CN"/>
                    </w:rPr>
                    <w:t>例</w:t>
                  </w:r>
                  <w:r>
                    <w:rPr>
                      <w:lang w:eastAsia="zh-CN"/>
                    </w:rPr>
                    <w:t>:</w:t>
                  </w:r>
                  <w:r>
                    <w:rPr>
                      <w:rFonts w:hint="eastAsia"/>
                      <w:lang w:eastAsia="zh-CN"/>
                    </w:rPr>
                    <w:t>入</w:t>
                  </w:r>
                  <w:r>
                    <w:rPr>
                      <w:lang w:eastAsia="zh-CN"/>
                    </w:rPr>
                    <w:t>D</w:t>
                  </w:r>
                  <w:r>
                    <w:rPr>
                      <w:rFonts w:hint="eastAsia"/>
                      <w:lang w:eastAsia="zh-CN"/>
                    </w:rPr>
                    <w:t>厂</w:t>
                  </w:r>
                  <w:r>
                    <w:rPr>
                      <w:lang w:eastAsia="zh-CN"/>
                    </w:rPr>
                    <w:t>D1</w:t>
                  </w:r>
                  <w:r>
                    <w:rPr>
                      <w:rFonts w:hint="eastAsia"/>
                      <w:lang w:eastAsia="zh-CN"/>
                    </w:rPr>
                    <w:t>库</w:t>
                  </w:r>
                  <w:r>
                    <w:rPr>
                      <w:lang w:eastAsia="zh-CN"/>
                    </w:rPr>
                    <w:t>)</w:t>
                  </w:r>
                </w:p>
              </w:txbxContent>
            </v:textbox>
          </v:shape>
        </w:pict>
      </w:r>
      <w:r>
        <w:rPr>
          <w:noProof/>
          <w:lang w:eastAsia="zh-CN"/>
        </w:rPr>
        <w:pict>
          <v:roundrect id="_x0000_s1055" style="position:absolute;margin-left:27pt;margin-top:13pt;width:90pt;height:36pt;z-index:251673600" arcsize="10923f" fillcolor="#ff9">
            <v:textbox inset=",0,,0">
              <w:txbxContent>
                <w:p w:rsidR="005E6447" w:rsidRPr="00036177" w:rsidRDefault="005E6447" w:rsidP="00036177">
                  <w:pPr>
                    <w:jc w:val="center"/>
                  </w:pPr>
                  <w:r>
                    <w:rPr>
                      <w:sz w:val="18"/>
                      <w:szCs w:val="18"/>
                      <w:lang w:eastAsia="zh-CN"/>
                    </w:rPr>
                    <w:t>5.</w:t>
                  </w:r>
                  <w:r>
                    <w:rPr>
                      <w:rFonts w:hint="eastAsia"/>
                      <w:sz w:val="18"/>
                      <w:szCs w:val="18"/>
                      <w:lang w:eastAsia="zh-CN"/>
                    </w:rPr>
                    <w:t>整理定型</w:t>
                  </w:r>
                </w:p>
              </w:txbxContent>
            </v:textbox>
          </v:roundrect>
        </w:pict>
      </w:r>
    </w:p>
    <w:p w:rsidR="005E6447" w:rsidRDefault="00E93421" w:rsidP="00CF75DF">
      <w:pPr>
        <w:rPr>
          <w:lang w:eastAsia="zh-CN"/>
        </w:rPr>
      </w:pPr>
      <w:r>
        <w:rPr>
          <w:noProof/>
          <w:lang w:eastAsia="zh-CN"/>
        </w:rPr>
        <w:pict>
          <v:shape id="_x0000_s1056" type="#_x0000_t67" style="position:absolute;margin-left:81pt;margin-top:21.05pt;width:18pt;height:18pt;z-index:251674624">
            <v:textbox style="layout-flow:vertical-ideographic"/>
          </v:shape>
        </w:pict>
      </w:r>
    </w:p>
    <w:p w:rsidR="005E6447" w:rsidRDefault="00E93421" w:rsidP="00CF75DF">
      <w:pPr>
        <w:rPr>
          <w:lang w:eastAsia="zh-CN"/>
        </w:rPr>
      </w:pPr>
      <w:r>
        <w:rPr>
          <w:noProof/>
          <w:lang w:eastAsia="zh-CN"/>
        </w:rPr>
        <w:pict>
          <v:shape id="_x0000_s1057" type="#_x0000_t94" style="position:absolute;margin-left:117pt;margin-top:20.15pt;width:90pt;height:18pt;z-index:251664384" o:regroupid="1">
            <v:textbox style="mso-next-textbox:#_x0000_s1057">
              <w:txbxContent>
                <w:p w:rsidR="005E6447" w:rsidRDefault="005E6447" w:rsidP="00EA6057"/>
              </w:txbxContent>
            </v:textbox>
          </v:shape>
        </w:pict>
      </w:r>
      <w:r>
        <w:rPr>
          <w:noProof/>
          <w:lang w:eastAsia="zh-CN"/>
        </w:rPr>
        <w:pict>
          <v:shape id="_x0000_s1058" type="#_x0000_t65" style="position:absolute;margin-left:207pt;margin-top:11.15pt;width:162pt;height:36pt;z-index:251665408" o:regroupid="1">
            <v:textbox inset=",0,,0">
              <w:txbxContent>
                <w:p w:rsidR="005E6447" w:rsidRDefault="005E6447" w:rsidP="00EA6057">
                  <w:pPr>
                    <w:jc w:val="center"/>
                    <w:rPr>
                      <w:lang w:eastAsia="zh-CN"/>
                    </w:rPr>
                  </w:pPr>
                  <w:r>
                    <w:rPr>
                      <w:rFonts w:hint="eastAsia"/>
                      <w:lang w:eastAsia="zh-CN"/>
                    </w:rPr>
                    <w:t>成品检验单</w:t>
                  </w:r>
                  <w:r>
                    <w:rPr>
                      <w:lang w:eastAsia="zh-CN"/>
                    </w:rPr>
                    <w:t>(</w:t>
                  </w:r>
                  <w:r>
                    <w:rPr>
                      <w:rFonts w:hint="eastAsia"/>
                      <w:lang w:eastAsia="zh-CN"/>
                    </w:rPr>
                    <w:t>例</w:t>
                  </w:r>
                  <w:r>
                    <w:rPr>
                      <w:lang w:eastAsia="zh-CN"/>
                    </w:rPr>
                    <w:t>:</w:t>
                  </w:r>
                  <w:r>
                    <w:rPr>
                      <w:rFonts w:hint="eastAsia"/>
                      <w:lang w:eastAsia="zh-CN"/>
                    </w:rPr>
                    <w:t>入</w:t>
                  </w:r>
                  <w:r>
                    <w:rPr>
                      <w:lang w:eastAsia="zh-CN"/>
                    </w:rPr>
                    <w:t>E</w:t>
                  </w:r>
                  <w:r>
                    <w:rPr>
                      <w:rFonts w:hint="eastAsia"/>
                      <w:lang w:eastAsia="zh-CN"/>
                    </w:rPr>
                    <w:t>厂</w:t>
                  </w:r>
                  <w:r>
                    <w:rPr>
                      <w:lang w:eastAsia="zh-CN"/>
                    </w:rPr>
                    <w:t>E1</w:t>
                  </w:r>
                  <w:r>
                    <w:rPr>
                      <w:rFonts w:hint="eastAsia"/>
                      <w:lang w:eastAsia="zh-CN"/>
                    </w:rPr>
                    <w:t>库</w:t>
                  </w:r>
                  <w:r>
                    <w:rPr>
                      <w:lang w:eastAsia="zh-CN"/>
                    </w:rPr>
                    <w:t>)</w:t>
                  </w:r>
                </w:p>
              </w:txbxContent>
            </v:textbox>
          </v:shape>
        </w:pict>
      </w:r>
      <w:r>
        <w:rPr>
          <w:noProof/>
          <w:lang w:eastAsia="zh-CN"/>
        </w:rPr>
        <w:pict>
          <v:roundrect id="_x0000_s1059" style="position:absolute;margin-left:27pt;margin-top:11.15pt;width:90pt;height:36pt;z-index:251649024" arcsize="10923f" o:regroupid="1" fillcolor="#ff9">
            <v:textbox inset=",0,,0">
              <w:txbxContent>
                <w:p w:rsidR="005E6447" w:rsidRDefault="005E6447" w:rsidP="005A56CA">
                  <w:pPr>
                    <w:jc w:val="center"/>
                    <w:rPr>
                      <w:lang w:eastAsia="zh-CN"/>
                    </w:rPr>
                  </w:pPr>
                  <w:r>
                    <w:rPr>
                      <w:lang w:eastAsia="zh-CN"/>
                    </w:rPr>
                    <w:t>6.</w:t>
                  </w:r>
                  <w:r>
                    <w:rPr>
                      <w:rFonts w:hint="eastAsia"/>
                      <w:lang w:eastAsia="zh-CN"/>
                    </w:rPr>
                    <w:t>成品检验包装</w:t>
                  </w:r>
                </w:p>
              </w:txbxContent>
            </v:textbox>
          </v:roundrect>
        </w:pict>
      </w:r>
    </w:p>
    <w:p w:rsidR="005E6447" w:rsidRDefault="005E6447" w:rsidP="00CF75DF">
      <w:pPr>
        <w:rPr>
          <w:lang w:eastAsia="zh-CN"/>
        </w:rPr>
      </w:pPr>
    </w:p>
    <w:p w:rsidR="005E6447" w:rsidRDefault="005E6447" w:rsidP="00CF75DF">
      <w:pPr>
        <w:rPr>
          <w:lang w:eastAsia="zh-CN"/>
        </w:rPr>
      </w:pPr>
    </w:p>
    <w:p w:rsidR="005E6447" w:rsidRPr="00107137" w:rsidRDefault="005E6447" w:rsidP="00CF75DF">
      <w:pPr>
        <w:rPr>
          <w:lang w:eastAsia="zh-CN"/>
        </w:rPr>
      </w:pPr>
    </w:p>
    <w:p w:rsidR="005E6447" w:rsidRDefault="005E6447" w:rsidP="003855D6">
      <w:pPr>
        <w:numPr>
          <w:ilvl w:val="0"/>
          <w:numId w:val="4"/>
        </w:numPr>
        <w:rPr>
          <w:lang w:eastAsia="zh-CN"/>
        </w:rPr>
      </w:pPr>
      <w:r>
        <w:rPr>
          <w:rFonts w:hint="eastAsia"/>
          <w:lang w:eastAsia="zh-CN"/>
        </w:rPr>
        <w:t>厂商管理</w:t>
      </w:r>
    </w:p>
    <w:p w:rsidR="003855D6" w:rsidRPr="00E443B4" w:rsidRDefault="003855D6" w:rsidP="003855D6">
      <w:pPr>
        <w:ind w:left="420"/>
        <w:rPr>
          <w:lang w:eastAsia="zh-CN"/>
        </w:rPr>
      </w:pPr>
    </w:p>
    <w:p w:rsidR="005E6447" w:rsidRDefault="005E6447" w:rsidP="007644F8">
      <w:pPr>
        <w:numPr>
          <w:ilvl w:val="0"/>
          <w:numId w:val="4"/>
        </w:numPr>
      </w:pPr>
      <w:r w:rsidRPr="00E443B4">
        <w:rPr>
          <w:rFonts w:hint="eastAsia"/>
        </w:rPr>
        <w:t>查询与统计</w:t>
      </w:r>
    </w:p>
    <w:p w:rsidR="00820F4F" w:rsidRDefault="00820F4F" w:rsidP="007644F8">
      <w:pPr>
        <w:numPr>
          <w:ilvl w:val="0"/>
          <w:numId w:val="4"/>
        </w:numPr>
      </w:pPr>
      <w:r>
        <w:rPr>
          <w:rFonts w:hint="eastAsia"/>
          <w:lang w:eastAsia="zh-CN"/>
        </w:rPr>
        <w:t>需求细节记录</w:t>
      </w:r>
    </w:p>
    <w:tbl>
      <w:tblPr>
        <w:tblStyle w:val="TableGrid"/>
        <w:tblW w:w="0" w:type="auto"/>
        <w:tblInd w:w="420" w:type="dxa"/>
        <w:tblLook w:val="04A0"/>
      </w:tblPr>
      <w:tblGrid>
        <w:gridCol w:w="822"/>
        <w:gridCol w:w="5278"/>
        <w:gridCol w:w="3050"/>
      </w:tblGrid>
      <w:tr w:rsidR="00820F4F" w:rsidTr="00820F4F">
        <w:tc>
          <w:tcPr>
            <w:tcW w:w="822" w:type="dxa"/>
          </w:tcPr>
          <w:p w:rsidR="00820F4F" w:rsidRDefault="00820F4F" w:rsidP="00820F4F">
            <w:pPr>
              <w:jc w:val="center"/>
              <w:rPr>
                <w:lang w:eastAsia="zh-CN"/>
              </w:rPr>
            </w:pPr>
          </w:p>
        </w:tc>
        <w:tc>
          <w:tcPr>
            <w:tcW w:w="5278" w:type="dxa"/>
          </w:tcPr>
          <w:p w:rsidR="00820F4F" w:rsidRPr="00820F4F" w:rsidRDefault="00820F4F" w:rsidP="00820F4F">
            <w:pPr>
              <w:jc w:val="center"/>
              <w:rPr>
                <w:b/>
                <w:lang w:eastAsia="zh-CN"/>
              </w:rPr>
            </w:pPr>
            <w:r w:rsidRPr="00820F4F">
              <w:rPr>
                <w:rFonts w:hint="eastAsia"/>
                <w:b/>
                <w:lang w:eastAsia="zh-CN"/>
              </w:rPr>
              <w:t>细节</w:t>
            </w:r>
            <w:r w:rsidR="00D56850">
              <w:rPr>
                <w:rFonts w:hint="eastAsia"/>
                <w:b/>
                <w:lang w:eastAsia="zh-CN"/>
              </w:rPr>
              <w:t>记录</w:t>
            </w:r>
          </w:p>
        </w:tc>
        <w:tc>
          <w:tcPr>
            <w:tcW w:w="3050" w:type="dxa"/>
          </w:tcPr>
          <w:p w:rsidR="00820F4F" w:rsidRPr="00820F4F" w:rsidRDefault="00820F4F" w:rsidP="00820F4F">
            <w:pPr>
              <w:jc w:val="center"/>
              <w:rPr>
                <w:b/>
                <w:lang w:eastAsia="zh-CN"/>
              </w:rPr>
            </w:pPr>
            <w:r w:rsidRPr="00820F4F">
              <w:rPr>
                <w:rFonts w:hint="eastAsia"/>
                <w:b/>
                <w:lang w:eastAsia="zh-CN"/>
              </w:rPr>
              <w:t>备注</w:t>
            </w:r>
          </w:p>
        </w:tc>
      </w:tr>
      <w:tr w:rsidR="00372B1D" w:rsidTr="00820F4F">
        <w:tc>
          <w:tcPr>
            <w:tcW w:w="822" w:type="dxa"/>
          </w:tcPr>
          <w:p w:rsidR="00372B1D" w:rsidRDefault="00372B1D" w:rsidP="00820F4F">
            <w:pPr>
              <w:jc w:val="center"/>
              <w:rPr>
                <w:lang w:eastAsia="zh-CN"/>
              </w:rPr>
            </w:pPr>
            <w:r>
              <w:rPr>
                <w:rFonts w:hint="eastAsia"/>
                <w:lang w:eastAsia="zh-CN"/>
              </w:rPr>
              <w:t>1</w:t>
            </w:r>
          </w:p>
        </w:tc>
        <w:tc>
          <w:tcPr>
            <w:tcW w:w="5278" w:type="dxa"/>
          </w:tcPr>
          <w:p w:rsidR="00372B1D" w:rsidRDefault="00D56850" w:rsidP="00820F4F">
            <w:pPr>
              <w:rPr>
                <w:lang w:eastAsia="zh-CN"/>
              </w:rPr>
            </w:pPr>
            <w:r>
              <w:rPr>
                <w:rFonts w:hint="eastAsia"/>
                <w:lang w:eastAsia="zh-CN"/>
              </w:rPr>
              <w:t>每次工序的</w:t>
            </w:r>
            <w:r w:rsidR="00A41E61">
              <w:rPr>
                <w:rFonts w:hint="eastAsia"/>
                <w:lang w:eastAsia="zh-CN"/>
              </w:rPr>
              <w:t>损耗率</w:t>
            </w:r>
            <w:r>
              <w:rPr>
                <w:rFonts w:hint="eastAsia"/>
                <w:lang w:eastAsia="zh-CN"/>
              </w:rPr>
              <w:t xml:space="preserve">, </w:t>
            </w:r>
            <w:r>
              <w:rPr>
                <w:rFonts w:hint="eastAsia"/>
                <w:lang w:eastAsia="zh-CN"/>
              </w:rPr>
              <w:t>填单时需要</w:t>
            </w:r>
          </w:p>
        </w:tc>
        <w:tc>
          <w:tcPr>
            <w:tcW w:w="3050" w:type="dxa"/>
          </w:tcPr>
          <w:p w:rsidR="00372B1D" w:rsidRDefault="00372B1D" w:rsidP="00820F4F">
            <w:pPr>
              <w:rPr>
                <w:lang w:eastAsia="zh-CN"/>
              </w:rPr>
            </w:pPr>
          </w:p>
        </w:tc>
      </w:tr>
      <w:tr w:rsidR="00372B1D" w:rsidTr="00820F4F">
        <w:tc>
          <w:tcPr>
            <w:tcW w:w="822" w:type="dxa"/>
          </w:tcPr>
          <w:p w:rsidR="00372B1D" w:rsidRDefault="00372B1D" w:rsidP="00820F4F">
            <w:pPr>
              <w:jc w:val="center"/>
              <w:rPr>
                <w:lang w:eastAsia="zh-CN"/>
              </w:rPr>
            </w:pPr>
            <w:r>
              <w:rPr>
                <w:rFonts w:hint="eastAsia"/>
                <w:lang w:eastAsia="zh-CN"/>
              </w:rPr>
              <w:t>2</w:t>
            </w:r>
          </w:p>
        </w:tc>
        <w:tc>
          <w:tcPr>
            <w:tcW w:w="5278" w:type="dxa"/>
          </w:tcPr>
          <w:p w:rsidR="00372B1D" w:rsidRDefault="0013318B" w:rsidP="0013318B">
            <w:pPr>
              <w:rPr>
                <w:lang w:eastAsia="zh-CN"/>
              </w:rPr>
            </w:pPr>
            <w:r>
              <w:rPr>
                <w:rFonts w:hint="eastAsia"/>
                <w:lang w:eastAsia="zh-CN"/>
              </w:rPr>
              <w:t>厂仓容量与警戒线设定</w:t>
            </w:r>
          </w:p>
        </w:tc>
        <w:tc>
          <w:tcPr>
            <w:tcW w:w="3050" w:type="dxa"/>
          </w:tcPr>
          <w:p w:rsidR="00372B1D" w:rsidRDefault="00372B1D" w:rsidP="00820F4F">
            <w:pPr>
              <w:rPr>
                <w:lang w:eastAsia="zh-CN"/>
              </w:rPr>
            </w:pPr>
          </w:p>
        </w:tc>
      </w:tr>
      <w:tr w:rsidR="00820F4F" w:rsidTr="00820F4F">
        <w:tc>
          <w:tcPr>
            <w:tcW w:w="822" w:type="dxa"/>
          </w:tcPr>
          <w:p w:rsidR="00820F4F" w:rsidRDefault="00372B1D" w:rsidP="00820F4F">
            <w:pPr>
              <w:jc w:val="center"/>
              <w:rPr>
                <w:lang w:eastAsia="zh-CN"/>
              </w:rPr>
            </w:pPr>
            <w:r>
              <w:rPr>
                <w:rFonts w:hint="eastAsia"/>
                <w:lang w:eastAsia="zh-CN"/>
              </w:rPr>
              <w:t>3</w:t>
            </w:r>
          </w:p>
        </w:tc>
        <w:tc>
          <w:tcPr>
            <w:tcW w:w="5278" w:type="dxa"/>
          </w:tcPr>
          <w:p w:rsidR="00820F4F" w:rsidRDefault="009C212A" w:rsidP="00820F4F">
            <w:pPr>
              <w:rPr>
                <w:lang w:eastAsia="zh-CN"/>
              </w:rPr>
            </w:pPr>
            <w:r>
              <w:rPr>
                <w:rFonts w:hint="eastAsia"/>
                <w:lang w:eastAsia="zh-CN"/>
              </w:rPr>
              <w:t>工序加工费</w:t>
            </w:r>
          </w:p>
        </w:tc>
        <w:tc>
          <w:tcPr>
            <w:tcW w:w="3050" w:type="dxa"/>
          </w:tcPr>
          <w:p w:rsidR="00820F4F" w:rsidRDefault="00820F4F" w:rsidP="00820F4F"/>
        </w:tc>
      </w:tr>
      <w:tr w:rsidR="00820F4F" w:rsidTr="00820F4F">
        <w:tc>
          <w:tcPr>
            <w:tcW w:w="822" w:type="dxa"/>
          </w:tcPr>
          <w:p w:rsidR="00820F4F" w:rsidRDefault="00372B1D" w:rsidP="00820F4F">
            <w:pPr>
              <w:jc w:val="center"/>
              <w:rPr>
                <w:lang w:eastAsia="zh-CN"/>
              </w:rPr>
            </w:pPr>
            <w:r>
              <w:rPr>
                <w:rFonts w:hint="eastAsia"/>
                <w:lang w:eastAsia="zh-CN"/>
              </w:rPr>
              <w:t>4</w:t>
            </w:r>
          </w:p>
        </w:tc>
        <w:tc>
          <w:tcPr>
            <w:tcW w:w="5278" w:type="dxa"/>
          </w:tcPr>
          <w:p w:rsidR="00820F4F" w:rsidRDefault="00820F4F" w:rsidP="00820F4F"/>
        </w:tc>
        <w:tc>
          <w:tcPr>
            <w:tcW w:w="3050" w:type="dxa"/>
          </w:tcPr>
          <w:p w:rsidR="00820F4F" w:rsidRDefault="00820F4F" w:rsidP="00820F4F"/>
        </w:tc>
      </w:tr>
    </w:tbl>
    <w:p w:rsidR="00820F4F" w:rsidRPr="00E443B4" w:rsidRDefault="00820F4F" w:rsidP="00820F4F">
      <w:pPr>
        <w:ind w:left="420"/>
      </w:pPr>
    </w:p>
    <w:p w:rsidR="005E6447" w:rsidRDefault="005E6447" w:rsidP="00E34ACB">
      <w:pPr>
        <w:pStyle w:val="HD1"/>
        <w:spacing w:before="0" w:after="0" w:line="240" w:lineRule="auto"/>
        <w:ind w:firstLine="0"/>
        <w:outlineLvl w:val="0"/>
      </w:pPr>
    </w:p>
    <w:p w:rsidR="005E6447" w:rsidRPr="00106052" w:rsidRDefault="005E6447" w:rsidP="00E34ACB">
      <w:pPr>
        <w:pStyle w:val="HD1"/>
        <w:spacing w:before="0" w:after="0" w:line="240" w:lineRule="auto"/>
        <w:ind w:firstLine="0"/>
        <w:outlineLvl w:val="0"/>
      </w:pPr>
    </w:p>
    <w:p w:rsidR="005E6447" w:rsidRDefault="005E6447" w:rsidP="00D52C3C">
      <w:pPr>
        <w:pStyle w:val="Heading1"/>
        <w:numPr>
          <w:ilvl w:val="0"/>
          <w:numId w:val="1"/>
        </w:numPr>
        <w:rPr>
          <w:lang w:eastAsia="zh-CN"/>
        </w:rPr>
      </w:pPr>
      <w:bookmarkStart w:id="23" w:name="_Toc247037931"/>
      <w:r>
        <w:rPr>
          <w:rFonts w:hint="eastAsia"/>
          <w:lang w:eastAsia="zh-CN"/>
        </w:rPr>
        <w:t>项目开发计划</w:t>
      </w:r>
      <w:bookmarkEnd w:id="23"/>
    </w:p>
    <w:p w:rsidR="005E6447" w:rsidRPr="00070DAC" w:rsidRDefault="005E6447" w:rsidP="00070DAC">
      <w:pPr>
        <w:rPr>
          <w:lang w:eastAsia="zh-CN"/>
        </w:rPr>
      </w:pPr>
      <w:r>
        <w:rPr>
          <w:rFonts w:hint="eastAsia"/>
          <w:lang w:eastAsia="zh-CN"/>
        </w:rPr>
        <w:t>本节描述在项目开发前，对项目各个不同阶段进程的工作量</w:t>
      </w:r>
      <w:r>
        <w:rPr>
          <w:lang w:eastAsia="zh-CN"/>
        </w:rPr>
        <w:t>/</w:t>
      </w:r>
      <w:r>
        <w:rPr>
          <w:rFonts w:hint="eastAsia"/>
          <w:lang w:eastAsia="zh-CN"/>
        </w:rPr>
        <w:t>时间</w:t>
      </w:r>
      <w:r>
        <w:rPr>
          <w:lang w:eastAsia="zh-CN"/>
        </w:rPr>
        <w:t>/</w:t>
      </w:r>
      <w:r>
        <w:rPr>
          <w:rFonts w:hint="eastAsia"/>
          <w:lang w:eastAsia="zh-CN"/>
        </w:rPr>
        <w:t>人力物力投入做预估计划报告。</w:t>
      </w:r>
    </w:p>
    <w:p w:rsidR="005E6447" w:rsidRDefault="005E6447" w:rsidP="009656B1">
      <w:pPr>
        <w:pStyle w:val="Heading2"/>
        <w:rPr>
          <w:lang w:eastAsia="zh-CN"/>
        </w:rPr>
      </w:pPr>
      <w:bookmarkStart w:id="24" w:name="_Toc247037932"/>
      <w:r>
        <w:rPr>
          <w:lang w:eastAsia="zh-CN"/>
        </w:rPr>
        <w:lastRenderedPageBreak/>
        <w:t xml:space="preserve">3.1 </w:t>
      </w:r>
      <w:r>
        <w:rPr>
          <w:rFonts w:hint="eastAsia"/>
          <w:lang w:eastAsia="zh-CN"/>
        </w:rPr>
        <w:t>前期准备</w:t>
      </w:r>
      <w:bookmarkEnd w:id="24"/>
    </w:p>
    <w:p w:rsidR="005E6447" w:rsidRDefault="005E6447" w:rsidP="00A57DA4">
      <w:pPr>
        <w:pStyle w:val="Heading3"/>
        <w:rPr>
          <w:lang w:eastAsia="zh-CN"/>
        </w:rPr>
      </w:pPr>
      <w:bookmarkStart w:id="25" w:name="_Toc247037933"/>
      <w:smartTag w:uri="urn:schemas-microsoft-com:office:smarttags" w:element="chsdate">
        <w:smartTagPr>
          <w:attr w:name="IsROCDate" w:val="False"/>
          <w:attr w:name="IsLunarDate" w:val="False"/>
          <w:attr w:name="Day" w:val="30"/>
          <w:attr w:name="Month" w:val="12"/>
          <w:attr w:name="Year" w:val="1899"/>
        </w:smartTagPr>
        <w:r>
          <w:rPr>
            <w:lang w:eastAsia="zh-CN"/>
          </w:rPr>
          <w:t>3.1.1</w:t>
        </w:r>
      </w:smartTag>
      <w:r>
        <w:rPr>
          <w:rFonts w:hint="eastAsia"/>
          <w:lang w:eastAsia="zh-CN"/>
        </w:rPr>
        <w:t>计划时间表</w:t>
      </w:r>
      <w:bookmarkEnd w:id="25"/>
    </w:p>
    <w:tbl>
      <w:tblPr>
        <w:tblStyle w:val="TableElegant"/>
        <w:tblW w:w="0" w:type="auto"/>
        <w:tblLook w:val="01E0"/>
      </w:tblPr>
      <w:tblGrid>
        <w:gridCol w:w="3348"/>
        <w:gridCol w:w="1980"/>
        <w:gridCol w:w="2340"/>
        <w:gridCol w:w="1902"/>
      </w:tblGrid>
      <w:tr w:rsidR="005E6447" w:rsidTr="007144EC">
        <w:trPr>
          <w:cnfStyle w:val="100000000000"/>
        </w:trPr>
        <w:tc>
          <w:tcPr>
            <w:tcW w:w="3348" w:type="dxa"/>
            <w:tcBorders>
              <w:top w:val="double" w:sz="6" w:space="0" w:color="000000"/>
            </w:tcBorders>
          </w:tcPr>
          <w:p w:rsidR="005E6447" w:rsidRDefault="005E6447" w:rsidP="008744CE">
            <w:pPr>
              <w:jc w:val="center"/>
              <w:rPr>
                <w:caps/>
                <w:lang w:eastAsia="zh-CN"/>
              </w:rPr>
            </w:pPr>
            <w:r>
              <w:rPr>
                <w:rFonts w:hint="eastAsia"/>
                <w:caps/>
                <w:lang w:eastAsia="zh-CN"/>
              </w:rPr>
              <w:t>任务说明</w:t>
            </w:r>
          </w:p>
        </w:tc>
        <w:tc>
          <w:tcPr>
            <w:tcW w:w="1980" w:type="dxa"/>
            <w:tcBorders>
              <w:top w:val="double" w:sz="6" w:space="0" w:color="000000"/>
            </w:tcBorders>
          </w:tcPr>
          <w:p w:rsidR="005E6447" w:rsidRDefault="005E6447" w:rsidP="008744CE">
            <w:pPr>
              <w:jc w:val="center"/>
              <w:rPr>
                <w:caps/>
                <w:lang w:eastAsia="zh-CN"/>
              </w:rPr>
            </w:pPr>
            <w:r>
              <w:rPr>
                <w:rFonts w:hint="eastAsia"/>
                <w:caps/>
                <w:lang w:eastAsia="zh-CN"/>
              </w:rPr>
              <w:t>估算工作日</w:t>
            </w:r>
          </w:p>
        </w:tc>
        <w:tc>
          <w:tcPr>
            <w:tcW w:w="2340" w:type="dxa"/>
            <w:tcBorders>
              <w:top w:val="double" w:sz="6" w:space="0" w:color="000000"/>
            </w:tcBorders>
          </w:tcPr>
          <w:p w:rsidR="005E6447" w:rsidRDefault="005E6447" w:rsidP="005E56EA">
            <w:pPr>
              <w:jc w:val="center"/>
              <w:rPr>
                <w:caps/>
                <w:lang w:eastAsia="zh-CN"/>
              </w:rPr>
            </w:pPr>
            <w:r>
              <w:rPr>
                <w:rFonts w:hint="eastAsia"/>
                <w:caps/>
                <w:lang w:eastAsia="zh-CN"/>
              </w:rPr>
              <w:t>开始时间</w:t>
            </w:r>
          </w:p>
        </w:tc>
        <w:tc>
          <w:tcPr>
            <w:tcW w:w="1902" w:type="dxa"/>
            <w:tcBorders>
              <w:top w:val="double" w:sz="6" w:space="0" w:color="000000"/>
            </w:tcBorders>
          </w:tcPr>
          <w:p w:rsidR="005E6447" w:rsidRDefault="005E6447" w:rsidP="005E56EA">
            <w:pPr>
              <w:jc w:val="center"/>
              <w:rPr>
                <w:caps/>
                <w:lang w:eastAsia="zh-CN"/>
              </w:rPr>
            </w:pPr>
            <w:r>
              <w:rPr>
                <w:rFonts w:hint="eastAsia"/>
                <w:caps/>
                <w:lang w:eastAsia="zh-CN"/>
              </w:rPr>
              <w:t>结束时间</w:t>
            </w:r>
          </w:p>
        </w:tc>
      </w:tr>
      <w:tr w:rsidR="005E6447" w:rsidTr="007144EC">
        <w:tc>
          <w:tcPr>
            <w:tcW w:w="3348" w:type="dxa"/>
          </w:tcPr>
          <w:p w:rsidR="005E6447" w:rsidRDefault="005E6447" w:rsidP="00820F4F">
            <w:pPr>
              <w:ind w:left="100" w:hangingChars="50" w:hanging="100"/>
              <w:rPr>
                <w:lang w:eastAsia="zh-CN"/>
              </w:rPr>
            </w:pPr>
            <w:r>
              <w:rPr>
                <w:rFonts w:hint="eastAsia"/>
                <w:lang w:eastAsia="zh-CN"/>
              </w:rPr>
              <w:t>撰写用户需求和概要计划设计文档</w:t>
            </w:r>
            <w:r>
              <w:rPr>
                <w:lang w:eastAsia="zh-CN"/>
              </w:rPr>
              <w:t xml:space="preserve">, + </w:t>
            </w:r>
            <w:r>
              <w:rPr>
                <w:rFonts w:hint="eastAsia"/>
                <w:lang w:eastAsia="zh-CN"/>
              </w:rPr>
              <w:t>前期技术准备</w:t>
            </w:r>
            <w:r>
              <w:rPr>
                <w:lang w:eastAsia="zh-CN"/>
              </w:rPr>
              <w:t xml:space="preserve"> </w:t>
            </w:r>
          </w:p>
        </w:tc>
        <w:tc>
          <w:tcPr>
            <w:tcW w:w="1980" w:type="dxa"/>
          </w:tcPr>
          <w:p w:rsidR="005E6447" w:rsidRPr="00595C6E" w:rsidRDefault="005E6447" w:rsidP="00595C6E">
            <w:pPr>
              <w:jc w:val="center"/>
              <w:rPr>
                <w:lang w:eastAsia="zh-CN"/>
              </w:rPr>
            </w:pPr>
            <w:r>
              <w:rPr>
                <w:lang w:eastAsia="zh-CN"/>
              </w:rPr>
              <w:t>5days</w:t>
            </w:r>
          </w:p>
        </w:tc>
        <w:tc>
          <w:tcPr>
            <w:tcW w:w="2340" w:type="dxa"/>
          </w:tcPr>
          <w:p w:rsidR="005E6447" w:rsidRDefault="005E6447" w:rsidP="00595C6E">
            <w:pPr>
              <w:jc w:val="center"/>
              <w:rPr>
                <w:lang w:eastAsia="zh-CN"/>
              </w:rPr>
            </w:pPr>
            <w:r>
              <w:rPr>
                <w:lang w:eastAsia="zh-CN"/>
              </w:rPr>
              <w:t>2009.11.15</w:t>
            </w:r>
          </w:p>
        </w:tc>
        <w:tc>
          <w:tcPr>
            <w:tcW w:w="1902" w:type="dxa"/>
          </w:tcPr>
          <w:p w:rsidR="005E6447" w:rsidRDefault="005E6447" w:rsidP="00595C6E">
            <w:pPr>
              <w:jc w:val="center"/>
              <w:rPr>
                <w:lang w:eastAsia="zh-CN"/>
              </w:rPr>
            </w:pPr>
          </w:p>
        </w:tc>
      </w:tr>
      <w:tr w:rsidR="005E6447" w:rsidTr="007144EC">
        <w:tc>
          <w:tcPr>
            <w:tcW w:w="3348" w:type="dxa"/>
          </w:tcPr>
          <w:p w:rsidR="005E6447" w:rsidRDefault="005E6447" w:rsidP="00481D59">
            <w:pPr>
              <w:rPr>
                <w:lang w:eastAsia="zh-CN"/>
              </w:rPr>
            </w:pPr>
            <w:r>
              <w:rPr>
                <w:rFonts w:hint="eastAsia"/>
                <w:lang w:eastAsia="zh-CN"/>
              </w:rPr>
              <w:t>撰写详细设计文档</w:t>
            </w:r>
          </w:p>
        </w:tc>
        <w:tc>
          <w:tcPr>
            <w:tcW w:w="1980" w:type="dxa"/>
          </w:tcPr>
          <w:p w:rsidR="005E6447" w:rsidRDefault="005E6447" w:rsidP="00595C6E">
            <w:pPr>
              <w:jc w:val="center"/>
              <w:rPr>
                <w:lang w:eastAsia="zh-CN"/>
              </w:rPr>
            </w:pPr>
            <w:r>
              <w:rPr>
                <w:lang w:eastAsia="zh-CN"/>
              </w:rPr>
              <w:t>5days</w:t>
            </w:r>
          </w:p>
        </w:tc>
        <w:tc>
          <w:tcPr>
            <w:tcW w:w="2340" w:type="dxa"/>
          </w:tcPr>
          <w:p w:rsidR="005E6447" w:rsidRDefault="00B90F6D" w:rsidP="00595C6E">
            <w:pPr>
              <w:jc w:val="center"/>
              <w:rPr>
                <w:lang w:eastAsia="zh-CN"/>
              </w:rPr>
            </w:pPr>
            <w:r>
              <w:rPr>
                <w:rFonts w:hint="eastAsia"/>
                <w:lang w:eastAsia="zh-CN"/>
              </w:rPr>
              <w:t>2009.11.28</w:t>
            </w:r>
          </w:p>
        </w:tc>
        <w:tc>
          <w:tcPr>
            <w:tcW w:w="1902" w:type="dxa"/>
          </w:tcPr>
          <w:p w:rsidR="005E6447" w:rsidRDefault="005E6447" w:rsidP="00595C6E">
            <w:pPr>
              <w:jc w:val="center"/>
              <w:rPr>
                <w:lang w:eastAsia="zh-CN"/>
              </w:rPr>
            </w:pPr>
          </w:p>
        </w:tc>
      </w:tr>
      <w:tr w:rsidR="005E6447" w:rsidTr="007144EC">
        <w:tc>
          <w:tcPr>
            <w:tcW w:w="3348" w:type="dxa"/>
          </w:tcPr>
          <w:p w:rsidR="005E6447" w:rsidRDefault="005E6447" w:rsidP="00481D59">
            <w:pPr>
              <w:rPr>
                <w:lang w:eastAsia="zh-CN"/>
              </w:rPr>
            </w:pPr>
            <w:r>
              <w:rPr>
                <w:rFonts w:hint="eastAsia"/>
                <w:lang w:eastAsia="zh-CN"/>
              </w:rPr>
              <w:t>编码阶段</w:t>
            </w:r>
          </w:p>
        </w:tc>
        <w:tc>
          <w:tcPr>
            <w:tcW w:w="1980" w:type="dxa"/>
          </w:tcPr>
          <w:p w:rsidR="005E6447" w:rsidRDefault="005E6447" w:rsidP="007D4DCE">
            <w:pPr>
              <w:jc w:val="center"/>
              <w:rPr>
                <w:lang w:eastAsia="zh-CN"/>
              </w:rPr>
            </w:pPr>
            <w:r>
              <w:rPr>
                <w:lang w:eastAsia="zh-CN"/>
              </w:rPr>
              <w:t>3</w:t>
            </w:r>
            <w:r w:rsidR="007D4DCE">
              <w:rPr>
                <w:rFonts w:hint="eastAsia"/>
                <w:lang w:eastAsia="zh-CN"/>
              </w:rPr>
              <w:t>5</w:t>
            </w:r>
            <w:r>
              <w:rPr>
                <w:lang w:eastAsia="zh-CN"/>
              </w:rPr>
              <w:t>days</w:t>
            </w:r>
          </w:p>
        </w:tc>
        <w:tc>
          <w:tcPr>
            <w:tcW w:w="2340" w:type="dxa"/>
          </w:tcPr>
          <w:p w:rsidR="005E6447" w:rsidRDefault="005E6447" w:rsidP="00595C6E">
            <w:pPr>
              <w:jc w:val="center"/>
              <w:rPr>
                <w:lang w:eastAsia="zh-CN"/>
              </w:rPr>
            </w:pPr>
          </w:p>
        </w:tc>
        <w:tc>
          <w:tcPr>
            <w:tcW w:w="1902" w:type="dxa"/>
          </w:tcPr>
          <w:p w:rsidR="005E6447" w:rsidRDefault="005E6447" w:rsidP="00595C6E">
            <w:pPr>
              <w:jc w:val="center"/>
              <w:rPr>
                <w:lang w:eastAsia="zh-CN"/>
              </w:rPr>
            </w:pPr>
          </w:p>
        </w:tc>
      </w:tr>
      <w:tr w:rsidR="005E6447" w:rsidTr="007144EC">
        <w:tc>
          <w:tcPr>
            <w:tcW w:w="3348" w:type="dxa"/>
          </w:tcPr>
          <w:p w:rsidR="005E6447" w:rsidRDefault="005E6447" w:rsidP="00481D59">
            <w:pPr>
              <w:rPr>
                <w:lang w:eastAsia="zh-CN"/>
              </w:rPr>
            </w:pPr>
            <w:r>
              <w:rPr>
                <w:rFonts w:hint="eastAsia"/>
                <w:lang w:eastAsia="zh-CN"/>
              </w:rPr>
              <w:t>测试验收</w:t>
            </w:r>
          </w:p>
        </w:tc>
        <w:tc>
          <w:tcPr>
            <w:tcW w:w="1980" w:type="dxa"/>
          </w:tcPr>
          <w:p w:rsidR="005E6447" w:rsidRDefault="005E6447" w:rsidP="00595C6E">
            <w:pPr>
              <w:jc w:val="center"/>
              <w:rPr>
                <w:lang w:eastAsia="zh-CN"/>
              </w:rPr>
            </w:pPr>
            <w:r>
              <w:rPr>
                <w:lang w:eastAsia="zh-CN"/>
              </w:rPr>
              <w:t>5days</w:t>
            </w:r>
          </w:p>
        </w:tc>
        <w:tc>
          <w:tcPr>
            <w:tcW w:w="2340" w:type="dxa"/>
          </w:tcPr>
          <w:p w:rsidR="005E6447" w:rsidRDefault="005E6447" w:rsidP="00595C6E">
            <w:pPr>
              <w:jc w:val="center"/>
              <w:rPr>
                <w:lang w:eastAsia="zh-CN"/>
              </w:rPr>
            </w:pPr>
          </w:p>
        </w:tc>
        <w:tc>
          <w:tcPr>
            <w:tcW w:w="1902" w:type="dxa"/>
          </w:tcPr>
          <w:p w:rsidR="005E6447" w:rsidRDefault="005E6447" w:rsidP="00595C6E">
            <w:pPr>
              <w:jc w:val="center"/>
              <w:rPr>
                <w:lang w:eastAsia="zh-CN"/>
              </w:rPr>
            </w:pPr>
          </w:p>
        </w:tc>
      </w:tr>
      <w:tr w:rsidR="005E6447" w:rsidTr="007144EC">
        <w:tc>
          <w:tcPr>
            <w:tcW w:w="3348" w:type="dxa"/>
            <w:tcBorders>
              <w:bottom w:val="double" w:sz="6" w:space="0" w:color="000000"/>
            </w:tcBorders>
          </w:tcPr>
          <w:p w:rsidR="005E6447" w:rsidRDefault="005E6447" w:rsidP="00481D59">
            <w:pPr>
              <w:rPr>
                <w:lang w:eastAsia="zh-CN"/>
              </w:rPr>
            </w:pPr>
          </w:p>
        </w:tc>
        <w:tc>
          <w:tcPr>
            <w:tcW w:w="1980" w:type="dxa"/>
            <w:tcBorders>
              <w:bottom w:val="double" w:sz="6" w:space="0" w:color="000000"/>
            </w:tcBorders>
          </w:tcPr>
          <w:p w:rsidR="005E6447" w:rsidRDefault="005E6447" w:rsidP="00595C6E">
            <w:pPr>
              <w:jc w:val="center"/>
              <w:rPr>
                <w:lang w:eastAsia="zh-CN"/>
              </w:rPr>
            </w:pPr>
          </w:p>
        </w:tc>
        <w:tc>
          <w:tcPr>
            <w:tcW w:w="2340" w:type="dxa"/>
            <w:tcBorders>
              <w:bottom w:val="double" w:sz="6" w:space="0" w:color="000000"/>
            </w:tcBorders>
          </w:tcPr>
          <w:p w:rsidR="005E6447" w:rsidRDefault="005E6447" w:rsidP="00595C6E">
            <w:pPr>
              <w:jc w:val="center"/>
              <w:rPr>
                <w:lang w:eastAsia="zh-CN"/>
              </w:rPr>
            </w:pPr>
          </w:p>
        </w:tc>
        <w:tc>
          <w:tcPr>
            <w:tcW w:w="1902" w:type="dxa"/>
            <w:tcBorders>
              <w:bottom w:val="double" w:sz="6" w:space="0" w:color="000000"/>
            </w:tcBorders>
          </w:tcPr>
          <w:p w:rsidR="005E6447" w:rsidRDefault="005E6447" w:rsidP="00595C6E">
            <w:pPr>
              <w:jc w:val="center"/>
              <w:rPr>
                <w:lang w:eastAsia="zh-CN"/>
              </w:rPr>
            </w:pPr>
          </w:p>
        </w:tc>
      </w:tr>
    </w:tbl>
    <w:p w:rsidR="005E6447" w:rsidRDefault="005E6447" w:rsidP="00481D59">
      <w:pPr>
        <w:rPr>
          <w:lang w:eastAsia="zh-CN"/>
        </w:rPr>
      </w:pPr>
    </w:p>
    <w:p w:rsidR="005E6447" w:rsidRDefault="005E6447" w:rsidP="0057031F">
      <w:pPr>
        <w:pStyle w:val="Heading3"/>
        <w:rPr>
          <w:lang w:eastAsia="zh-CN"/>
        </w:rPr>
      </w:pPr>
      <w:bookmarkStart w:id="26" w:name="_Toc247037934"/>
      <w:smartTag w:uri="urn:schemas-microsoft-com:office:smarttags" w:element="chsdate">
        <w:smartTagPr>
          <w:attr w:name="IsROCDate" w:val="False"/>
          <w:attr w:name="IsLunarDate" w:val="False"/>
          <w:attr w:name="Day" w:val="30"/>
          <w:attr w:name="Month" w:val="12"/>
          <w:attr w:name="Year" w:val="1899"/>
        </w:smartTagPr>
        <w:r>
          <w:rPr>
            <w:lang w:eastAsia="zh-CN"/>
          </w:rPr>
          <w:t>3.1.2</w:t>
        </w:r>
      </w:smartTag>
      <w:r>
        <w:rPr>
          <w:lang w:eastAsia="zh-CN"/>
        </w:rPr>
        <w:t xml:space="preserve"> </w:t>
      </w:r>
      <w:r>
        <w:rPr>
          <w:rFonts w:hint="eastAsia"/>
          <w:lang w:eastAsia="zh-CN"/>
        </w:rPr>
        <w:t>人力与物力投入估算表</w:t>
      </w:r>
      <w:bookmarkEnd w:id="26"/>
    </w:p>
    <w:tbl>
      <w:tblPr>
        <w:tblW w:w="0" w:type="auto"/>
        <w:tblBorders>
          <w:top w:val="single" w:sz="12" w:space="0" w:color="000000"/>
          <w:bottom w:val="single" w:sz="12" w:space="0" w:color="000000"/>
        </w:tblBorders>
        <w:tblLook w:val="01E0"/>
      </w:tblPr>
      <w:tblGrid>
        <w:gridCol w:w="1554"/>
        <w:gridCol w:w="1434"/>
        <w:gridCol w:w="1440"/>
        <w:gridCol w:w="1800"/>
        <w:gridCol w:w="1717"/>
        <w:gridCol w:w="1625"/>
      </w:tblGrid>
      <w:tr w:rsidR="005E6447" w:rsidTr="00726CF1">
        <w:tc>
          <w:tcPr>
            <w:tcW w:w="1554" w:type="dxa"/>
            <w:tcBorders>
              <w:top w:val="single" w:sz="12" w:space="0" w:color="000000"/>
              <w:bottom w:val="single" w:sz="6" w:space="0" w:color="000000"/>
              <w:right w:val="single" w:sz="6" w:space="0" w:color="000000"/>
            </w:tcBorders>
          </w:tcPr>
          <w:p w:rsidR="005E6447" w:rsidRPr="00726CF1" w:rsidRDefault="005E6447" w:rsidP="00481D59">
            <w:pPr>
              <w:rPr>
                <w:i/>
                <w:iCs/>
                <w:sz w:val="18"/>
                <w:szCs w:val="18"/>
                <w:lang w:eastAsia="zh-CN"/>
              </w:rPr>
            </w:pPr>
            <w:r w:rsidRPr="00726CF1">
              <w:rPr>
                <w:rFonts w:hint="eastAsia"/>
                <w:i/>
                <w:iCs/>
                <w:sz w:val="18"/>
                <w:szCs w:val="18"/>
                <w:lang w:eastAsia="zh-CN"/>
              </w:rPr>
              <w:t>序号</w:t>
            </w:r>
          </w:p>
        </w:tc>
        <w:tc>
          <w:tcPr>
            <w:tcW w:w="1434" w:type="dxa"/>
            <w:tcBorders>
              <w:top w:val="single" w:sz="12" w:space="0" w:color="000000"/>
              <w:bottom w:val="single" w:sz="6" w:space="0" w:color="000000"/>
            </w:tcBorders>
          </w:tcPr>
          <w:p w:rsidR="005E6447" w:rsidRPr="00726CF1" w:rsidRDefault="005E6447" w:rsidP="00481D59">
            <w:pPr>
              <w:rPr>
                <w:i/>
                <w:iCs/>
                <w:sz w:val="18"/>
                <w:szCs w:val="18"/>
                <w:lang w:eastAsia="zh-CN"/>
              </w:rPr>
            </w:pPr>
            <w:r w:rsidRPr="00726CF1">
              <w:rPr>
                <w:rFonts w:hint="eastAsia"/>
                <w:i/>
                <w:iCs/>
                <w:sz w:val="18"/>
                <w:szCs w:val="18"/>
                <w:lang w:eastAsia="zh-CN"/>
              </w:rPr>
              <w:t>姓名</w:t>
            </w:r>
          </w:p>
        </w:tc>
        <w:tc>
          <w:tcPr>
            <w:tcW w:w="1440" w:type="dxa"/>
            <w:tcBorders>
              <w:top w:val="single" w:sz="12" w:space="0" w:color="000000"/>
              <w:bottom w:val="single" w:sz="6" w:space="0" w:color="000000"/>
            </w:tcBorders>
          </w:tcPr>
          <w:p w:rsidR="005E6447" w:rsidRPr="00726CF1" w:rsidRDefault="005E6447" w:rsidP="00481D59">
            <w:pPr>
              <w:rPr>
                <w:i/>
                <w:iCs/>
                <w:sz w:val="18"/>
                <w:szCs w:val="18"/>
                <w:lang w:eastAsia="zh-CN"/>
              </w:rPr>
            </w:pPr>
            <w:r w:rsidRPr="00726CF1">
              <w:rPr>
                <w:rFonts w:hint="eastAsia"/>
                <w:i/>
                <w:iCs/>
                <w:sz w:val="18"/>
                <w:szCs w:val="18"/>
                <w:lang w:eastAsia="zh-CN"/>
              </w:rPr>
              <w:t>职责</w:t>
            </w:r>
          </w:p>
        </w:tc>
        <w:tc>
          <w:tcPr>
            <w:tcW w:w="1800" w:type="dxa"/>
            <w:tcBorders>
              <w:top w:val="single" w:sz="12" w:space="0" w:color="000000"/>
              <w:bottom w:val="single" w:sz="6" w:space="0" w:color="000000"/>
            </w:tcBorders>
          </w:tcPr>
          <w:p w:rsidR="005E6447" w:rsidRPr="00726CF1" w:rsidRDefault="005E6447" w:rsidP="00481D59">
            <w:pPr>
              <w:rPr>
                <w:i/>
                <w:iCs/>
                <w:sz w:val="18"/>
                <w:szCs w:val="18"/>
                <w:lang w:eastAsia="zh-CN"/>
              </w:rPr>
            </w:pPr>
            <w:r w:rsidRPr="00726CF1">
              <w:rPr>
                <w:i/>
                <w:iCs/>
                <w:sz w:val="18"/>
                <w:szCs w:val="18"/>
                <w:lang w:eastAsia="zh-CN"/>
              </w:rPr>
              <w:t>1</w:t>
            </w:r>
            <w:r w:rsidRPr="00726CF1">
              <w:rPr>
                <w:rFonts w:hint="eastAsia"/>
                <w:i/>
                <w:iCs/>
                <w:sz w:val="18"/>
                <w:szCs w:val="18"/>
                <w:lang w:eastAsia="zh-CN"/>
              </w:rPr>
              <w:t>－</w:t>
            </w:r>
            <w:r w:rsidRPr="00726CF1">
              <w:rPr>
                <w:i/>
                <w:iCs/>
                <w:sz w:val="18"/>
                <w:szCs w:val="18"/>
                <w:lang w:eastAsia="zh-CN"/>
              </w:rPr>
              <w:t>5Day</w:t>
            </w:r>
            <w:r w:rsidRPr="00726CF1">
              <w:rPr>
                <w:rFonts w:hint="eastAsia"/>
                <w:i/>
                <w:iCs/>
                <w:sz w:val="18"/>
                <w:szCs w:val="18"/>
                <w:lang w:eastAsia="zh-CN"/>
              </w:rPr>
              <w:t>投入工作时间</w:t>
            </w:r>
          </w:p>
        </w:tc>
        <w:tc>
          <w:tcPr>
            <w:tcW w:w="1717" w:type="dxa"/>
            <w:tcBorders>
              <w:top w:val="single" w:sz="12" w:space="0" w:color="000000"/>
              <w:bottom w:val="single" w:sz="6" w:space="0" w:color="000000"/>
            </w:tcBorders>
          </w:tcPr>
          <w:p w:rsidR="005E6447" w:rsidRPr="00726CF1" w:rsidRDefault="005E6447" w:rsidP="00481D59">
            <w:pPr>
              <w:rPr>
                <w:i/>
                <w:iCs/>
                <w:sz w:val="18"/>
                <w:szCs w:val="18"/>
                <w:lang w:eastAsia="zh-CN"/>
              </w:rPr>
            </w:pPr>
            <w:r w:rsidRPr="00726CF1">
              <w:rPr>
                <w:rFonts w:hint="eastAsia"/>
                <w:i/>
                <w:iCs/>
                <w:sz w:val="18"/>
                <w:szCs w:val="18"/>
                <w:lang w:eastAsia="zh-CN"/>
              </w:rPr>
              <w:t>周投入时间</w:t>
            </w:r>
          </w:p>
        </w:tc>
        <w:tc>
          <w:tcPr>
            <w:tcW w:w="1625" w:type="dxa"/>
            <w:tcBorders>
              <w:top w:val="single" w:sz="12" w:space="0" w:color="000000"/>
              <w:bottom w:val="single" w:sz="6" w:space="0" w:color="000000"/>
            </w:tcBorders>
          </w:tcPr>
          <w:p w:rsidR="005E6447" w:rsidRPr="00726CF1" w:rsidRDefault="005E6447" w:rsidP="00481D59">
            <w:pPr>
              <w:rPr>
                <w:b/>
                <w:bCs/>
                <w:sz w:val="18"/>
                <w:szCs w:val="18"/>
                <w:lang w:eastAsia="zh-CN"/>
              </w:rPr>
            </w:pPr>
            <w:r w:rsidRPr="00726CF1">
              <w:rPr>
                <w:rFonts w:hint="eastAsia"/>
                <w:b/>
                <w:bCs/>
                <w:sz w:val="18"/>
                <w:szCs w:val="18"/>
                <w:lang w:eastAsia="zh-CN"/>
              </w:rPr>
              <w:t>费用</w:t>
            </w:r>
          </w:p>
        </w:tc>
      </w:tr>
      <w:tr w:rsidR="005E6447" w:rsidTr="00726CF1">
        <w:tc>
          <w:tcPr>
            <w:tcW w:w="1554" w:type="dxa"/>
            <w:tcBorders>
              <w:right w:val="single" w:sz="6" w:space="0" w:color="000000"/>
            </w:tcBorders>
          </w:tcPr>
          <w:p w:rsidR="005E6447" w:rsidRDefault="005E6447" w:rsidP="00481D59">
            <w:pPr>
              <w:rPr>
                <w:lang w:eastAsia="zh-CN"/>
              </w:rPr>
            </w:pPr>
            <w:r>
              <w:rPr>
                <w:lang w:eastAsia="zh-CN"/>
              </w:rPr>
              <w:t>1</w:t>
            </w:r>
          </w:p>
        </w:tc>
        <w:tc>
          <w:tcPr>
            <w:tcW w:w="1434" w:type="dxa"/>
          </w:tcPr>
          <w:p w:rsidR="005E6447" w:rsidRDefault="005E6447" w:rsidP="00481D59">
            <w:pPr>
              <w:rPr>
                <w:lang w:eastAsia="zh-CN"/>
              </w:rPr>
            </w:pPr>
            <w:r>
              <w:rPr>
                <w:lang w:eastAsia="zh-CN"/>
              </w:rPr>
              <w:t>Ben</w:t>
            </w:r>
          </w:p>
        </w:tc>
        <w:tc>
          <w:tcPr>
            <w:tcW w:w="1440" w:type="dxa"/>
          </w:tcPr>
          <w:p w:rsidR="005E6447" w:rsidRDefault="005E6447" w:rsidP="00481D59">
            <w:pPr>
              <w:rPr>
                <w:lang w:eastAsia="zh-CN"/>
              </w:rPr>
            </w:pPr>
            <w:r>
              <w:rPr>
                <w:rFonts w:hint="eastAsia"/>
                <w:lang w:eastAsia="zh-CN"/>
              </w:rPr>
              <w:t>全责</w:t>
            </w:r>
          </w:p>
        </w:tc>
        <w:tc>
          <w:tcPr>
            <w:tcW w:w="1800" w:type="dxa"/>
          </w:tcPr>
          <w:p w:rsidR="005E6447" w:rsidRDefault="005E6447" w:rsidP="00481D59">
            <w:pPr>
              <w:rPr>
                <w:lang w:eastAsia="zh-CN"/>
              </w:rPr>
            </w:pPr>
            <w:r>
              <w:rPr>
                <w:lang w:eastAsia="zh-CN"/>
              </w:rPr>
              <w:t>2</w:t>
            </w:r>
            <w:r>
              <w:rPr>
                <w:rFonts w:hint="eastAsia"/>
                <w:lang w:eastAsia="zh-CN"/>
              </w:rPr>
              <w:t>小时</w:t>
            </w:r>
          </w:p>
        </w:tc>
        <w:tc>
          <w:tcPr>
            <w:tcW w:w="1717" w:type="dxa"/>
          </w:tcPr>
          <w:p w:rsidR="005E6447" w:rsidRDefault="005E6447" w:rsidP="00481D59">
            <w:pPr>
              <w:rPr>
                <w:lang w:eastAsia="zh-CN"/>
              </w:rPr>
            </w:pPr>
            <w:r>
              <w:rPr>
                <w:lang w:eastAsia="zh-CN"/>
              </w:rPr>
              <w:t>2*5+8 = 18</w:t>
            </w:r>
            <w:r>
              <w:rPr>
                <w:rFonts w:hint="eastAsia"/>
                <w:lang w:eastAsia="zh-CN"/>
              </w:rPr>
              <w:t>小时</w:t>
            </w:r>
          </w:p>
        </w:tc>
        <w:tc>
          <w:tcPr>
            <w:tcW w:w="1625" w:type="dxa"/>
          </w:tcPr>
          <w:p w:rsidR="005E6447" w:rsidRDefault="005E6447" w:rsidP="00481D59">
            <w:pPr>
              <w:rPr>
                <w:lang w:eastAsia="zh-CN"/>
              </w:rPr>
            </w:pPr>
          </w:p>
        </w:tc>
      </w:tr>
      <w:tr w:rsidR="005E6447" w:rsidTr="00726CF1">
        <w:tc>
          <w:tcPr>
            <w:tcW w:w="1554" w:type="dxa"/>
            <w:tcBorders>
              <w:right w:val="single" w:sz="6" w:space="0" w:color="000000"/>
            </w:tcBorders>
          </w:tcPr>
          <w:p w:rsidR="005E6447" w:rsidRDefault="005E6447" w:rsidP="00481D59">
            <w:pPr>
              <w:rPr>
                <w:lang w:eastAsia="zh-CN"/>
              </w:rPr>
            </w:pPr>
            <w:r>
              <w:rPr>
                <w:lang w:eastAsia="zh-CN"/>
              </w:rPr>
              <w:t>2</w:t>
            </w:r>
          </w:p>
        </w:tc>
        <w:tc>
          <w:tcPr>
            <w:tcW w:w="1434" w:type="dxa"/>
          </w:tcPr>
          <w:p w:rsidR="005E6447" w:rsidRDefault="005E6447" w:rsidP="00481D59">
            <w:pPr>
              <w:rPr>
                <w:lang w:eastAsia="zh-CN"/>
              </w:rPr>
            </w:pPr>
          </w:p>
        </w:tc>
        <w:tc>
          <w:tcPr>
            <w:tcW w:w="1440" w:type="dxa"/>
          </w:tcPr>
          <w:p w:rsidR="005E6447" w:rsidRDefault="005E6447" w:rsidP="00481D59">
            <w:pPr>
              <w:rPr>
                <w:lang w:eastAsia="zh-CN"/>
              </w:rPr>
            </w:pPr>
          </w:p>
        </w:tc>
        <w:tc>
          <w:tcPr>
            <w:tcW w:w="1800" w:type="dxa"/>
          </w:tcPr>
          <w:p w:rsidR="005E6447" w:rsidRDefault="005E6447" w:rsidP="00481D59">
            <w:pPr>
              <w:rPr>
                <w:lang w:eastAsia="zh-CN"/>
              </w:rPr>
            </w:pPr>
          </w:p>
        </w:tc>
        <w:tc>
          <w:tcPr>
            <w:tcW w:w="1717" w:type="dxa"/>
          </w:tcPr>
          <w:p w:rsidR="005E6447" w:rsidRDefault="005E6447" w:rsidP="00481D59">
            <w:pPr>
              <w:rPr>
                <w:lang w:eastAsia="zh-CN"/>
              </w:rPr>
            </w:pPr>
          </w:p>
        </w:tc>
        <w:tc>
          <w:tcPr>
            <w:tcW w:w="1625" w:type="dxa"/>
          </w:tcPr>
          <w:p w:rsidR="005E6447" w:rsidRDefault="005E6447" w:rsidP="00481D59">
            <w:pPr>
              <w:rPr>
                <w:lang w:eastAsia="zh-CN"/>
              </w:rPr>
            </w:pPr>
          </w:p>
        </w:tc>
      </w:tr>
      <w:tr w:rsidR="005E6447" w:rsidTr="00726CF1">
        <w:tc>
          <w:tcPr>
            <w:tcW w:w="1554" w:type="dxa"/>
            <w:tcBorders>
              <w:right w:val="single" w:sz="6" w:space="0" w:color="000000"/>
            </w:tcBorders>
          </w:tcPr>
          <w:p w:rsidR="005E6447" w:rsidRDefault="005E6447" w:rsidP="00481D59">
            <w:pPr>
              <w:rPr>
                <w:lang w:eastAsia="zh-CN"/>
              </w:rPr>
            </w:pPr>
            <w:r>
              <w:rPr>
                <w:lang w:eastAsia="zh-CN"/>
              </w:rPr>
              <w:t>3</w:t>
            </w:r>
          </w:p>
        </w:tc>
        <w:tc>
          <w:tcPr>
            <w:tcW w:w="1434" w:type="dxa"/>
          </w:tcPr>
          <w:p w:rsidR="005E6447" w:rsidRDefault="005E6447" w:rsidP="00481D59">
            <w:pPr>
              <w:rPr>
                <w:lang w:eastAsia="zh-CN"/>
              </w:rPr>
            </w:pPr>
          </w:p>
        </w:tc>
        <w:tc>
          <w:tcPr>
            <w:tcW w:w="1440" w:type="dxa"/>
          </w:tcPr>
          <w:p w:rsidR="005E6447" w:rsidRDefault="005E6447" w:rsidP="00481D59">
            <w:pPr>
              <w:rPr>
                <w:lang w:eastAsia="zh-CN"/>
              </w:rPr>
            </w:pPr>
          </w:p>
        </w:tc>
        <w:tc>
          <w:tcPr>
            <w:tcW w:w="1800" w:type="dxa"/>
          </w:tcPr>
          <w:p w:rsidR="005E6447" w:rsidRDefault="005E6447" w:rsidP="00481D59">
            <w:pPr>
              <w:rPr>
                <w:lang w:eastAsia="zh-CN"/>
              </w:rPr>
            </w:pPr>
          </w:p>
        </w:tc>
        <w:tc>
          <w:tcPr>
            <w:tcW w:w="1717" w:type="dxa"/>
          </w:tcPr>
          <w:p w:rsidR="005E6447" w:rsidRDefault="005E6447" w:rsidP="00481D59">
            <w:pPr>
              <w:rPr>
                <w:lang w:eastAsia="zh-CN"/>
              </w:rPr>
            </w:pPr>
          </w:p>
        </w:tc>
        <w:tc>
          <w:tcPr>
            <w:tcW w:w="1625" w:type="dxa"/>
          </w:tcPr>
          <w:p w:rsidR="005E6447" w:rsidRDefault="005E6447" w:rsidP="00481D59">
            <w:pPr>
              <w:rPr>
                <w:lang w:eastAsia="zh-CN"/>
              </w:rPr>
            </w:pPr>
          </w:p>
        </w:tc>
      </w:tr>
      <w:tr w:rsidR="005E6447" w:rsidTr="00726CF1">
        <w:tc>
          <w:tcPr>
            <w:tcW w:w="1554" w:type="dxa"/>
            <w:tcBorders>
              <w:right w:val="single" w:sz="6" w:space="0" w:color="000000"/>
            </w:tcBorders>
          </w:tcPr>
          <w:p w:rsidR="005E6447" w:rsidRDefault="005E6447" w:rsidP="00481D59">
            <w:pPr>
              <w:rPr>
                <w:lang w:eastAsia="zh-CN"/>
              </w:rPr>
            </w:pPr>
            <w:r>
              <w:rPr>
                <w:lang w:eastAsia="zh-CN"/>
              </w:rPr>
              <w:t>4</w:t>
            </w:r>
          </w:p>
        </w:tc>
        <w:tc>
          <w:tcPr>
            <w:tcW w:w="1434" w:type="dxa"/>
          </w:tcPr>
          <w:p w:rsidR="005E6447" w:rsidRDefault="005E6447" w:rsidP="00481D59">
            <w:pPr>
              <w:rPr>
                <w:lang w:eastAsia="zh-CN"/>
              </w:rPr>
            </w:pPr>
          </w:p>
        </w:tc>
        <w:tc>
          <w:tcPr>
            <w:tcW w:w="1440" w:type="dxa"/>
          </w:tcPr>
          <w:p w:rsidR="005E6447" w:rsidRDefault="005E6447" w:rsidP="00481D59">
            <w:pPr>
              <w:rPr>
                <w:lang w:eastAsia="zh-CN"/>
              </w:rPr>
            </w:pPr>
          </w:p>
        </w:tc>
        <w:tc>
          <w:tcPr>
            <w:tcW w:w="1800" w:type="dxa"/>
          </w:tcPr>
          <w:p w:rsidR="005E6447" w:rsidRDefault="005E6447" w:rsidP="00481D59">
            <w:pPr>
              <w:rPr>
                <w:lang w:eastAsia="zh-CN"/>
              </w:rPr>
            </w:pPr>
          </w:p>
        </w:tc>
        <w:tc>
          <w:tcPr>
            <w:tcW w:w="1717" w:type="dxa"/>
          </w:tcPr>
          <w:p w:rsidR="005E6447" w:rsidRDefault="005E6447" w:rsidP="00481D59">
            <w:pPr>
              <w:rPr>
                <w:lang w:eastAsia="zh-CN"/>
              </w:rPr>
            </w:pPr>
          </w:p>
        </w:tc>
        <w:tc>
          <w:tcPr>
            <w:tcW w:w="1625" w:type="dxa"/>
          </w:tcPr>
          <w:p w:rsidR="005E6447" w:rsidRDefault="005E6447" w:rsidP="00481D59">
            <w:pPr>
              <w:rPr>
                <w:lang w:eastAsia="zh-CN"/>
              </w:rPr>
            </w:pPr>
          </w:p>
        </w:tc>
      </w:tr>
      <w:tr w:rsidR="005E6447" w:rsidTr="00726CF1">
        <w:tc>
          <w:tcPr>
            <w:tcW w:w="1554" w:type="dxa"/>
            <w:tcBorders>
              <w:top w:val="single" w:sz="6" w:space="0" w:color="000000"/>
              <w:bottom w:val="single" w:sz="12" w:space="0" w:color="000000"/>
              <w:right w:val="single" w:sz="6" w:space="0" w:color="000000"/>
            </w:tcBorders>
          </w:tcPr>
          <w:p w:rsidR="005E6447" w:rsidRPr="00726CF1" w:rsidRDefault="005E6447" w:rsidP="00481D59">
            <w:pPr>
              <w:rPr>
                <w:b/>
                <w:bCs/>
                <w:lang w:eastAsia="zh-CN"/>
              </w:rPr>
            </w:pPr>
            <w:r w:rsidRPr="00726CF1">
              <w:rPr>
                <w:rFonts w:hint="eastAsia"/>
                <w:b/>
                <w:bCs/>
                <w:lang w:eastAsia="zh-CN"/>
              </w:rPr>
              <w:t>总计</w:t>
            </w:r>
          </w:p>
        </w:tc>
        <w:tc>
          <w:tcPr>
            <w:tcW w:w="1434" w:type="dxa"/>
            <w:tcBorders>
              <w:top w:val="single" w:sz="6" w:space="0" w:color="000000"/>
              <w:bottom w:val="single" w:sz="12" w:space="0" w:color="000000"/>
            </w:tcBorders>
          </w:tcPr>
          <w:p w:rsidR="005E6447" w:rsidRDefault="005E6447" w:rsidP="00481D59">
            <w:pPr>
              <w:rPr>
                <w:lang w:eastAsia="zh-CN"/>
              </w:rPr>
            </w:pPr>
          </w:p>
        </w:tc>
        <w:tc>
          <w:tcPr>
            <w:tcW w:w="1440" w:type="dxa"/>
            <w:tcBorders>
              <w:top w:val="single" w:sz="6" w:space="0" w:color="000000"/>
              <w:bottom w:val="single" w:sz="12" w:space="0" w:color="000000"/>
            </w:tcBorders>
          </w:tcPr>
          <w:p w:rsidR="005E6447" w:rsidRDefault="005E6447" w:rsidP="00481D59">
            <w:pPr>
              <w:rPr>
                <w:lang w:eastAsia="zh-CN"/>
              </w:rPr>
            </w:pPr>
          </w:p>
        </w:tc>
        <w:tc>
          <w:tcPr>
            <w:tcW w:w="1800" w:type="dxa"/>
            <w:tcBorders>
              <w:top w:val="single" w:sz="6" w:space="0" w:color="000000"/>
              <w:bottom w:val="single" w:sz="12" w:space="0" w:color="000000"/>
            </w:tcBorders>
          </w:tcPr>
          <w:p w:rsidR="005E6447" w:rsidRDefault="005E6447" w:rsidP="00481D59">
            <w:pPr>
              <w:rPr>
                <w:lang w:eastAsia="zh-CN"/>
              </w:rPr>
            </w:pPr>
          </w:p>
        </w:tc>
        <w:tc>
          <w:tcPr>
            <w:tcW w:w="1717" w:type="dxa"/>
            <w:tcBorders>
              <w:top w:val="single" w:sz="6" w:space="0" w:color="000000"/>
              <w:bottom w:val="single" w:sz="12" w:space="0" w:color="000000"/>
            </w:tcBorders>
          </w:tcPr>
          <w:p w:rsidR="005E6447" w:rsidRDefault="005E6447" w:rsidP="00481D59">
            <w:pPr>
              <w:rPr>
                <w:lang w:eastAsia="zh-CN"/>
              </w:rPr>
            </w:pPr>
          </w:p>
        </w:tc>
        <w:tc>
          <w:tcPr>
            <w:tcW w:w="1625" w:type="dxa"/>
            <w:tcBorders>
              <w:top w:val="single" w:sz="6" w:space="0" w:color="000000"/>
              <w:bottom w:val="single" w:sz="12" w:space="0" w:color="000000"/>
            </w:tcBorders>
          </w:tcPr>
          <w:p w:rsidR="005E6447" w:rsidRDefault="005E6447" w:rsidP="00481D59">
            <w:pPr>
              <w:rPr>
                <w:lang w:eastAsia="zh-CN"/>
              </w:rPr>
            </w:pPr>
          </w:p>
        </w:tc>
      </w:tr>
    </w:tbl>
    <w:p w:rsidR="005E6447" w:rsidRDefault="005E6447" w:rsidP="00481D59">
      <w:pPr>
        <w:rPr>
          <w:lang w:eastAsia="zh-CN"/>
        </w:rPr>
      </w:pPr>
    </w:p>
    <w:p w:rsidR="005E6447" w:rsidRDefault="005E6447" w:rsidP="00481D59">
      <w:pPr>
        <w:rPr>
          <w:lang w:eastAsia="zh-CN"/>
        </w:rPr>
      </w:pPr>
    </w:p>
    <w:p w:rsidR="005E6447" w:rsidRDefault="005E6447" w:rsidP="00ED2311">
      <w:pPr>
        <w:pStyle w:val="Heading2"/>
        <w:rPr>
          <w:lang w:eastAsia="zh-CN"/>
        </w:rPr>
      </w:pPr>
      <w:bookmarkStart w:id="27" w:name="_Toc247037935"/>
      <w:r>
        <w:rPr>
          <w:lang w:eastAsia="zh-CN"/>
        </w:rPr>
        <w:t>3.2</w:t>
      </w:r>
      <w:r>
        <w:rPr>
          <w:rFonts w:hint="eastAsia"/>
          <w:lang w:eastAsia="zh-CN"/>
        </w:rPr>
        <w:t>开发阶段</w:t>
      </w:r>
      <w:bookmarkEnd w:id="27"/>
    </w:p>
    <w:p w:rsidR="005E6447" w:rsidRDefault="005E6447" w:rsidP="00963B21">
      <w:pPr>
        <w:pStyle w:val="Heading3"/>
        <w:rPr>
          <w:lang w:eastAsia="zh-CN"/>
        </w:rPr>
      </w:pPr>
      <w:bookmarkStart w:id="28" w:name="_Toc247037936"/>
      <w:smartTag w:uri="urn:schemas-microsoft-com:office:smarttags" w:element="chsdate">
        <w:smartTagPr>
          <w:attr w:name="IsROCDate" w:val="False"/>
          <w:attr w:name="IsLunarDate" w:val="False"/>
          <w:attr w:name="Day" w:val="30"/>
          <w:attr w:name="Month" w:val="12"/>
          <w:attr w:name="Year" w:val="1899"/>
        </w:smartTagPr>
        <w:r>
          <w:rPr>
            <w:lang w:eastAsia="zh-CN"/>
          </w:rPr>
          <w:lastRenderedPageBreak/>
          <w:t>3.2.1</w:t>
        </w:r>
      </w:smartTag>
      <w:r>
        <w:rPr>
          <w:rFonts w:hint="eastAsia"/>
          <w:lang w:eastAsia="zh-CN"/>
        </w:rPr>
        <w:t>里程碑表</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0"/>
      </w:tblGrid>
      <w:tr w:rsidR="005E6447" w:rsidTr="00726CF1">
        <w:tc>
          <w:tcPr>
            <w:tcW w:w="3190" w:type="dxa"/>
          </w:tcPr>
          <w:p w:rsidR="005E6447" w:rsidRDefault="005E6447" w:rsidP="00481D59">
            <w:pPr>
              <w:rPr>
                <w:lang w:eastAsia="zh-CN"/>
              </w:rPr>
            </w:pPr>
            <w:r>
              <w:rPr>
                <w:rFonts w:hint="eastAsia"/>
                <w:lang w:eastAsia="zh-CN"/>
              </w:rPr>
              <w:t>里程碑</w:t>
            </w:r>
          </w:p>
        </w:tc>
        <w:tc>
          <w:tcPr>
            <w:tcW w:w="3190" w:type="dxa"/>
          </w:tcPr>
          <w:p w:rsidR="005E6447" w:rsidRDefault="005E6447" w:rsidP="00481D59">
            <w:pPr>
              <w:rPr>
                <w:lang w:eastAsia="zh-CN"/>
              </w:rPr>
            </w:pPr>
            <w:r>
              <w:rPr>
                <w:rFonts w:hint="eastAsia"/>
                <w:lang w:eastAsia="zh-CN"/>
              </w:rPr>
              <w:t>完成日期</w:t>
            </w:r>
          </w:p>
        </w:tc>
        <w:tc>
          <w:tcPr>
            <w:tcW w:w="3190" w:type="dxa"/>
          </w:tcPr>
          <w:p w:rsidR="005E6447" w:rsidRDefault="005E6447" w:rsidP="00481D59">
            <w:pPr>
              <w:rPr>
                <w:lang w:eastAsia="zh-CN"/>
              </w:rPr>
            </w:pPr>
            <w:r>
              <w:rPr>
                <w:rFonts w:hint="eastAsia"/>
                <w:lang w:eastAsia="zh-CN"/>
              </w:rPr>
              <w:t>备注</w:t>
            </w:r>
          </w:p>
        </w:tc>
      </w:tr>
      <w:tr w:rsidR="005E6447" w:rsidTr="00726CF1">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r>
      <w:tr w:rsidR="005E6447" w:rsidTr="00726CF1">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r>
      <w:tr w:rsidR="005E6447" w:rsidTr="00726CF1">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r>
      <w:tr w:rsidR="005E6447" w:rsidTr="00726CF1">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c>
          <w:tcPr>
            <w:tcW w:w="3190" w:type="dxa"/>
          </w:tcPr>
          <w:p w:rsidR="005E6447" w:rsidRDefault="005E6447" w:rsidP="00481D59">
            <w:pPr>
              <w:rPr>
                <w:lang w:eastAsia="zh-CN"/>
              </w:rPr>
            </w:pPr>
          </w:p>
        </w:tc>
      </w:tr>
    </w:tbl>
    <w:p w:rsidR="005E6447" w:rsidRDefault="005E6447" w:rsidP="00481D59">
      <w:pPr>
        <w:rPr>
          <w:lang w:eastAsia="zh-CN"/>
        </w:rPr>
      </w:pPr>
    </w:p>
    <w:p w:rsidR="005E6447" w:rsidRDefault="005E6447" w:rsidP="00ED2311">
      <w:pPr>
        <w:pStyle w:val="Heading2"/>
        <w:rPr>
          <w:lang w:eastAsia="zh-CN"/>
        </w:rPr>
      </w:pPr>
      <w:bookmarkStart w:id="29" w:name="_Toc247037937"/>
      <w:r>
        <w:rPr>
          <w:lang w:eastAsia="zh-CN"/>
        </w:rPr>
        <w:t xml:space="preserve">3.3 </w:t>
      </w:r>
      <w:r>
        <w:rPr>
          <w:rFonts w:hint="eastAsia"/>
          <w:lang w:eastAsia="zh-CN"/>
        </w:rPr>
        <w:t>测试验收阶段</w:t>
      </w:r>
      <w:bookmarkEnd w:id="29"/>
    </w:p>
    <w:p w:rsidR="005E6447" w:rsidRPr="0082026D" w:rsidRDefault="005E6447" w:rsidP="0082026D">
      <w:pPr>
        <w:rPr>
          <w:lang w:eastAsia="zh-CN"/>
        </w:rPr>
      </w:pPr>
    </w:p>
    <w:p w:rsidR="005E6447" w:rsidRDefault="005E6447" w:rsidP="00815C37">
      <w:pPr>
        <w:pStyle w:val="Heading2"/>
        <w:rPr>
          <w:lang w:eastAsia="zh-CN"/>
        </w:rPr>
      </w:pPr>
      <w:bookmarkStart w:id="30" w:name="_Toc247037938"/>
      <w:r>
        <w:rPr>
          <w:lang w:eastAsia="zh-CN"/>
        </w:rPr>
        <w:t xml:space="preserve">3.4 </w:t>
      </w:r>
      <w:r>
        <w:rPr>
          <w:rFonts w:hint="eastAsia"/>
          <w:lang w:eastAsia="zh-CN"/>
        </w:rPr>
        <w:t>安装维护阶段</w:t>
      </w:r>
      <w:bookmarkEnd w:id="30"/>
    </w:p>
    <w:p w:rsidR="005E6447" w:rsidRDefault="005E6447" w:rsidP="00481D59">
      <w:pPr>
        <w:rPr>
          <w:lang w:eastAsia="zh-CN"/>
        </w:rPr>
      </w:pPr>
    </w:p>
    <w:p w:rsidR="005E6447" w:rsidRDefault="005E6447" w:rsidP="00D52C3C">
      <w:pPr>
        <w:pStyle w:val="Heading1"/>
        <w:numPr>
          <w:ilvl w:val="0"/>
          <w:numId w:val="1"/>
        </w:numPr>
        <w:rPr>
          <w:lang w:eastAsia="zh-CN"/>
        </w:rPr>
      </w:pPr>
      <w:bookmarkStart w:id="31" w:name="_Toc247037939"/>
      <w:r>
        <w:rPr>
          <w:rFonts w:hint="eastAsia"/>
          <w:lang w:eastAsia="zh-CN"/>
        </w:rPr>
        <w:t>项目设计</w:t>
      </w:r>
      <w:bookmarkEnd w:id="31"/>
    </w:p>
    <w:p w:rsidR="005E6447" w:rsidRDefault="005E6447" w:rsidP="0018777F">
      <w:pPr>
        <w:pStyle w:val="Heading2"/>
        <w:numPr>
          <w:ilvl w:val="1"/>
          <w:numId w:val="1"/>
        </w:numPr>
        <w:rPr>
          <w:lang w:eastAsia="zh-CN"/>
        </w:rPr>
      </w:pPr>
      <w:bookmarkStart w:id="32" w:name="_Toc247037940"/>
      <w:r>
        <w:rPr>
          <w:rFonts w:hint="eastAsia"/>
          <w:lang w:eastAsia="zh-CN"/>
        </w:rPr>
        <w:t>软硬件环境</w:t>
      </w:r>
      <w:bookmarkEnd w:id="32"/>
    </w:p>
    <w:tbl>
      <w:tblPr>
        <w:tblStyle w:val="TableGrid"/>
        <w:tblW w:w="0" w:type="auto"/>
        <w:tblLook w:val="01E0"/>
      </w:tblPr>
      <w:tblGrid>
        <w:gridCol w:w="2088"/>
        <w:gridCol w:w="4292"/>
        <w:gridCol w:w="3190"/>
      </w:tblGrid>
      <w:tr w:rsidR="005E6447" w:rsidTr="008B29B0">
        <w:tc>
          <w:tcPr>
            <w:tcW w:w="2088" w:type="dxa"/>
          </w:tcPr>
          <w:p w:rsidR="005E6447" w:rsidRDefault="005E6447" w:rsidP="003E79F4">
            <w:pPr>
              <w:jc w:val="center"/>
              <w:rPr>
                <w:lang w:eastAsia="zh-CN"/>
              </w:rPr>
            </w:pPr>
          </w:p>
        </w:tc>
        <w:tc>
          <w:tcPr>
            <w:tcW w:w="4292" w:type="dxa"/>
          </w:tcPr>
          <w:p w:rsidR="005E6447" w:rsidRDefault="005E6447" w:rsidP="003E79F4">
            <w:pPr>
              <w:jc w:val="center"/>
              <w:rPr>
                <w:lang w:eastAsia="zh-CN"/>
              </w:rPr>
            </w:pPr>
            <w:r>
              <w:rPr>
                <w:rFonts w:hint="eastAsia"/>
                <w:lang w:eastAsia="zh-CN"/>
              </w:rPr>
              <w:t>软件</w:t>
            </w:r>
          </w:p>
        </w:tc>
        <w:tc>
          <w:tcPr>
            <w:tcW w:w="3190" w:type="dxa"/>
          </w:tcPr>
          <w:p w:rsidR="005E6447" w:rsidRDefault="005E6447" w:rsidP="003E79F4">
            <w:pPr>
              <w:jc w:val="center"/>
              <w:rPr>
                <w:lang w:eastAsia="zh-CN"/>
              </w:rPr>
            </w:pPr>
            <w:r>
              <w:rPr>
                <w:rFonts w:hint="eastAsia"/>
                <w:lang w:eastAsia="zh-CN"/>
              </w:rPr>
              <w:t>硬件</w:t>
            </w:r>
          </w:p>
        </w:tc>
      </w:tr>
      <w:tr w:rsidR="005E6447" w:rsidTr="008B29B0">
        <w:tc>
          <w:tcPr>
            <w:tcW w:w="2088" w:type="dxa"/>
          </w:tcPr>
          <w:p w:rsidR="005E6447" w:rsidRDefault="005E6447" w:rsidP="003E79F4">
            <w:pPr>
              <w:jc w:val="center"/>
              <w:rPr>
                <w:lang w:eastAsia="zh-CN"/>
              </w:rPr>
            </w:pPr>
            <w:r>
              <w:rPr>
                <w:rFonts w:hint="eastAsia"/>
                <w:lang w:eastAsia="zh-CN"/>
              </w:rPr>
              <w:t>服务器</w:t>
            </w:r>
          </w:p>
        </w:tc>
        <w:tc>
          <w:tcPr>
            <w:tcW w:w="4292" w:type="dxa"/>
          </w:tcPr>
          <w:p w:rsidR="005E6447" w:rsidRDefault="005E6447" w:rsidP="0092144B">
            <w:pPr>
              <w:rPr>
                <w:lang w:eastAsia="zh-CN"/>
              </w:rPr>
            </w:pPr>
            <w:r>
              <w:rPr>
                <w:lang w:eastAsia="zh-CN"/>
              </w:rPr>
              <w:t>WinXP + Appache + PHP5 + Mysql5.1</w:t>
            </w:r>
          </w:p>
        </w:tc>
        <w:tc>
          <w:tcPr>
            <w:tcW w:w="3190" w:type="dxa"/>
          </w:tcPr>
          <w:p w:rsidR="005E6447" w:rsidRDefault="005E6447" w:rsidP="0092144B">
            <w:pPr>
              <w:rPr>
                <w:lang w:eastAsia="zh-CN"/>
              </w:rPr>
            </w:pPr>
            <w:r>
              <w:rPr>
                <w:lang w:eastAsia="zh-CN"/>
              </w:rPr>
              <w:t>&gt;=</w:t>
            </w:r>
            <w:smartTag w:uri="urn:schemas-microsoft-com:office:smarttags" w:element="chmetcnv">
              <w:smartTagPr>
                <w:attr w:name="TCSC" w:val="0"/>
                <w:attr w:name="NumberType" w:val="1"/>
                <w:attr w:name="Negative" w:val="False"/>
                <w:attr w:name="HasSpace" w:val="False"/>
                <w:attr w:name="SourceValue" w:val="2"/>
                <w:attr w:name="UnitName" w:val="g"/>
              </w:smartTagPr>
              <w:r>
                <w:rPr>
                  <w:lang w:eastAsia="zh-CN"/>
                </w:rPr>
                <w:t>2G</w:t>
              </w:r>
            </w:smartTag>
            <w:r>
              <w:rPr>
                <w:lang w:eastAsia="zh-CN"/>
              </w:rPr>
              <w:t xml:space="preserve"> Ram </w:t>
            </w:r>
            <w:r>
              <w:rPr>
                <w:rFonts w:hint="eastAsia"/>
                <w:lang w:eastAsia="zh-CN"/>
              </w:rPr>
              <w:t>的主机</w:t>
            </w:r>
          </w:p>
        </w:tc>
      </w:tr>
      <w:tr w:rsidR="005E6447" w:rsidTr="008B29B0">
        <w:tc>
          <w:tcPr>
            <w:tcW w:w="2088" w:type="dxa"/>
          </w:tcPr>
          <w:p w:rsidR="005E6447" w:rsidRDefault="005E6447" w:rsidP="003E79F4">
            <w:pPr>
              <w:jc w:val="center"/>
              <w:rPr>
                <w:lang w:eastAsia="zh-CN"/>
              </w:rPr>
            </w:pPr>
            <w:r>
              <w:rPr>
                <w:rFonts w:hint="eastAsia"/>
                <w:lang w:eastAsia="zh-CN"/>
              </w:rPr>
              <w:t>客户机</w:t>
            </w:r>
          </w:p>
        </w:tc>
        <w:tc>
          <w:tcPr>
            <w:tcW w:w="4292" w:type="dxa"/>
          </w:tcPr>
          <w:p w:rsidR="005E6447" w:rsidRDefault="005E6447" w:rsidP="0092144B">
            <w:pPr>
              <w:rPr>
                <w:lang w:eastAsia="zh-CN"/>
              </w:rPr>
            </w:pPr>
            <w:r>
              <w:rPr>
                <w:lang w:eastAsia="zh-CN"/>
              </w:rPr>
              <w:t>WinXP</w:t>
            </w:r>
          </w:p>
          <w:p w:rsidR="005E6447" w:rsidRDefault="005E6447" w:rsidP="0092144B">
            <w:pPr>
              <w:rPr>
                <w:lang w:eastAsia="zh-CN"/>
              </w:rPr>
            </w:pPr>
            <w:r>
              <w:rPr>
                <w:lang w:eastAsia="zh-CN"/>
              </w:rPr>
              <w:t xml:space="preserve">IE6 </w:t>
            </w:r>
            <w:r>
              <w:rPr>
                <w:rFonts w:hint="eastAsia"/>
                <w:lang w:eastAsia="zh-CN"/>
              </w:rPr>
              <w:t>或</w:t>
            </w:r>
            <w:r>
              <w:rPr>
                <w:lang w:eastAsia="zh-CN"/>
              </w:rPr>
              <w:t xml:space="preserve">Firefox3 </w:t>
            </w:r>
          </w:p>
        </w:tc>
        <w:tc>
          <w:tcPr>
            <w:tcW w:w="3190" w:type="dxa"/>
          </w:tcPr>
          <w:p w:rsidR="005E6447" w:rsidRDefault="005E6447" w:rsidP="0092144B">
            <w:pPr>
              <w:rPr>
                <w:lang w:eastAsia="zh-CN"/>
              </w:rPr>
            </w:pPr>
            <w:r>
              <w:rPr>
                <w:lang w:eastAsia="zh-CN"/>
              </w:rPr>
              <w:t>&gt;=</w:t>
            </w:r>
            <w:smartTag w:uri="urn:schemas-microsoft-com:office:smarttags" w:element="chmetcnv">
              <w:smartTagPr>
                <w:attr w:name="TCSC" w:val="0"/>
                <w:attr w:name="NumberType" w:val="1"/>
                <w:attr w:name="Negative" w:val="False"/>
                <w:attr w:name="HasSpace" w:val="False"/>
                <w:attr w:name="SourceValue" w:val="1"/>
                <w:attr w:name="UnitName" w:val="g"/>
              </w:smartTagPr>
              <w:r>
                <w:rPr>
                  <w:lang w:eastAsia="zh-CN"/>
                </w:rPr>
                <w:t>1G</w:t>
              </w:r>
            </w:smartTag>
            <w:r>
              <w:rPr>
                <w:lang w:eastAsia="zh-CN"/>
              </w:rPr>
              <w:t xml:space="preserve"> Ram</w:t>
            </w:r>
            <w:r>
              <w:rPr>
                <w:rFonts w:hint="eastAsia"/>
                <w:lang w:eastAsia="zh-CN"/>
              </w:rPr>
              <w:t>的主流电脑</w:t>
            </w:r>
          </w:p>
        </w:tc>
      </w:tr>
    </w:tbl>
    <w:p w:rsidR="005E6447" w:rsidRDefault="005E6447" w:rsidP="0092144B">
      <w:pPr>
        <w:rPr>
          <w:lang w:eastAsia="zh-CN"/>
        </w:rPr>
      </w:pPr>
    </w:p>
    <w:p w:rsidR="005E6447" w:rsidRDefault="005E6447" w:rsidP="00BB66A4">
      <w:pPr>
        <w:pStyle w:val="Heading2"/>
        <w:rPr>
          <w:lang w:eastAsia="zh-CN"/>
        </w:rPr>
      </w:pPr>
      <w:bookmarkStart w:id="33" w:name="_Toc247037941"/>
      <w:r>
        <w:rPr>
          <w:lang w:eastAsia="zh-CN"/>
        </w:rPr>
        <w:t xml:space="preserve">4.2 </w:t>
      </w:r>
      <w:r>
        <w:rPr>
          <w:rFonts w:hint="eastAsia"/>
          <w:lang w:eastAsia="zh-CN"/>
        </w:rPr>
        <w:t>总体设计</w:t>
      </w:r>
      <w:bookmarkEnd w:id="33"/>
    </w:p>
    <w:p w:rsidR="00AD21C0" w:rsidRPr="00724649" w:rsidRDefault="00AD21C0" w:rsidP="00AD21C0">
      <w:pPr>
        <w:rPr>
          <w:lang w:eastAsia="zh-CN"/>
        </w:rPr>
      </w:pPr>
      <w:r>
        <w:rPr>
          <w:rFonts w:hint="eastAsia"/>
          <w:lang w:eastAsia="zh-CN"/>
        </w:rPr>
        <w:t>参阅文档</w:t>
      </w:r>
      <w:r>
        <w:rPr>
          <w:lang w:eastAsia="zh-CN"/>
        </w:rPr>
        <w:t xml:space="preserve"> </w:t>
      </w:r>
      <w:r w:rsidRPr="00724649">
        <w:rPr>
          <w:lang w:eastAsia="zh-CN"/>
        </w:rPr>
        <w:t>wac_storehouse_</w:t>
      </w:r>
      <w:r>
        <w:rPr>
          <w:lang w:eastAsia="zh-CN"/>
        </w:rPr>
        <w:t>design</w:t>
      </w:r>
      <w:r w:rsidRPr="00724649">
        <w:rPr>
          <w:lang w:eastAsia="zh-CN"/>
        </w:rPr>
        <w:t>.docx</w:t>
      </w:r>
    </w:p>
    <w:p w:rsidR="005E6447" w:rsidRDefault="005E6447" w:rsidP="0092144B">
      <w:pPr>
        <w:rPr>
          <w:lang w:eastAsia="zh-CN"/>
        </w:rPr>
      </w:pPr>
    </w:p>
    <w:p w:rsidR="005E6447" w:rsidRPr="0092144B" w:rsidRDefault="005E6447" w:rsidP="00806CB2">
      <w:pPr>
        <w:pStyle w:val="Heading2"/>
        <w:rPr>
          <w:lang w:eastAsia="zh-CN"/>
        </w:rPr>
      </w:pPr>
      <w:bookmarkStart w:id="34" w:name="_Toc247037942"/>
      <w:r>
        <w:rPr>
          <w:lang w:eastAsia="zh-CN"/>
        </w:rPr>
        <w:lastRenderedPageBreak/>
        <w:t xml:space="preserve">4.3 </w:t>
      </w:r>
      <w:r>
        <w:rPr>
          <w:rFonts w:hint="eastAsia"/>
          <w:lang w:eastAsia="zh-CN"/>
        </w:rPr>
        <w:t>详细设计</w:t>
      </w:r>
      <w:bookmarkEnd w:id="34"/>
    </w:p>
    <w:p w:rsidR="005E6447" w:rsidRPr="00724649" w:rsidRDefault="005E6447" w:rsidP="0018777F">
      <w:pPr>
        <w:rPr>
          <w:lang w:eastAsia="zh-CN"/>
        </w:rPr>
      </w:pPr>
      <w:r>
        <w:rPr>
          <w:rFonts w:hint="eastAsia"/>
          <w:lang w:eastAsia="zh-CN"/>
        </w:rPr>
        <w:t>参阅文档</w:t>
      </w:r>
      <w:r>
        <w:rPr>
          <w:lang w:eastAsia="zh-CN"/>
        </w:rPr>
        <w:t xml:space="preserve"> </w:t>
      </w:r>
      <w:r w:rsidRPr="00724649">
        <w:rPr>
          <w:lang w:eastAsia="zh-CN"/>
        </w:rPr>
        <w:t>wac_storehouse_</w:t>
      </w:r>
      <w:r>
        <w:rPr>
          <w:lang w:eastAsia="zh-CN"/>
        </w:rPr>
        <w:t>design</w:t>
      </w:r>
      <w:r w:rsidRPr="00724649">
        <w:rPr>
          <w:lang w:eastAsia="zh-CN"/>
        </w:rPr>
        <w:t>.docx</w:t>
      </w:r>
    </w:p>
    <w:p w:rsidR="005E6447" w:rsidRPr="003D2C49" w:rsidRDefault="005E6447" w:rsidP="00E261EA">
      <w:pPr>
        <w:pStyle w:val="ListParagraph"/>
        <w:ind w:left="360"/>
        <w:rPr>
          <w:lang w:eastAsia="zh-CN"/>
        </w:rPr>
      </w:pPr>
    </w:p>
    <w:p w:rsidR="005E6447" w:rsidRDefault="005E6447" w:rsidP="00E43095">
      <w:pPr>
        <w:pStyle w:val="Heading1"/>
        <w:numPr>
          <w:ilvl w:val="0"/>
          <w:numId w:val="1"/>
        </w:numPr>
        <w:rPr>
          <w:lang w:eastAsia="zh-CN"/>
        </w:rPr>
      </w:pPr>
      <w:bookmarkStart w:id="35" w:name="_Toc247037943"/>
      <w:r>
        <w:rPr>
          <w:rFonts w:hint="eastAsia"/>
          <w:lang w:eastAsia="zh-CN"/>
        </w:rPr>
        <w:t>备注</w:t>
      </w:r>
      <w:bookmarkEnd w:id="35"/>
    </w:p>
    <w:p w:rsidR="005E6447" w:rsidRDefault="005E6447" w:rsidP="00216D55">
      <w:pPr>
        <w:rPr>
          <w:lang w:eastAsia="zh-CN"/>
        </w:rPr>
      </w:pPr>
    </w:p>
    <w:sectPr w:rsidR="005E6447" w:rsidSect="00481D59">
      <w:headerReference w:type="default" r:id="rId8"/>
      <w:footerReference w:type="even" r:id="rId9"/>
      <w:footerReference w:type="default" r:id="rId10"/>
      <w:pgSz w:w="11906" w:h="16838"/>
      <w:pgMar w:top="1134" w:right="851" w:bottom="1134" w:left="1134" w:header="567" w:footer="284" w:gutter="567"/>
      <w:cols w:space="720"/>
      <w:titlePg/>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1FF" w:rsidRDefault="004D41FF">
      <w:r>
        <w:separator/>
      </w:r>
    </w:p>
  </w:endnote>
  <w:endnote w:type="continuationSeparator" w:id="1">
    <w:p w:rsidR="004D41FF" w:rsidRDefault="004D41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47" w:rsidRDefault="00E93421" w:rsidP="0046585C">
    <w:pPr>
      <w:pStyle w:val="Footer"/>
      <w:framePr w:wrap="around" w:vAnchor="text" w:hAnchor="margin" w:xAlign="right" w:y="1"/>
      <w:rPr>
        <w:rStyle w:val="PageNumber"/>
      </w:rPr>
    </w:pPr>
    <w:r>
      <w:rPr>
        <w:rStyle w:val="PageNumber"/>
      </w:rPr>
      <w:fldChar w:fldCharType="begin"/>
    </w:r>
    <w:r w:rsidR="005E6447">
      <w:rPr>
        <w:rStyle w:val="PageNumber"/>
      </w:rPr>
      <w:instrText xml:space="preserve">PAGE  </w:instrText>
    </w:r>
    <w:r>
      <w:rPr>
        <w:rStyle w:val="PageNumber"/>
      </w:rPr>
      <w:fldChar w:fldCharType="end"/>
    </w:r>
  </w:p>
  <w:p w:rsidR="005E6447" w:rsidRDefault="005E6447" w:rsidP="0046585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47" w:rsidRDefault="00E93421" w:rsidP="0046585C">
    <w:pPr>
      <w:pStyle w:val="Footer"/>
      <w:framePr w:wrap="around" w:vAnchor="text" w:hAnchor="margin" w:xAlign="right" w:y="1"/>
      <w:rPr>
        <w:rStyle w:val="PageNumber"/>
      </w:rPr>
    </w:pPr>
    <w:r>
      <w:rPr>
        <w:rStyle w:val="PageNumber"/>
      </w:rPr>
      <w:fldChar w:fldCharType="begin"/>
    </w:r>
    <w:r w:rsidR="005E6447">
      <w:rPr>
        <w:rStyle w:val="PageNumber"/>
      </w:rPr>
      <w:instrText xml:space="preserve">PAGE  </w:instrText>
    </w:r>
    <w:r>
      <w:rPr>
        <w:rStyle w:val="PageNumber"/>
      </w:rPr>
      <w:fldChar w:fldCharType="separate"/>
    </w:r>
    <w:r w:rsidR="002E466C">
      <w:rPr>
        <w:rStyle w:val="PageNumber"/>
        <w:noProof/>
      </w:rPr>
      <w:t>3</w:t>
    </w:r>
    <w:r>
      <w:rPr>
        <w:rStyle w:val="PageNumber"/>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64"/>
      <w:gridCol w:w="3164"/>
      <w:gridCol w:w="3164"/>
    </w:tblGrid>
    <w:tr w:rsidR="005E6447" w:rsidRPr="0087428D">
      <w:tc>
        <w:tcPr>
          <w:tcW w:w="3164" w:type="dxa"/>
          <w:vAlign w:val="center"/>
        </w:tcPr>
        <w:p w:rsidR="005E6447" w:rsidRPr="0087428D" w:rsidRDefault="005E6447" w:rsidP="0046585C">
          <w:pPr>
            <w:pStyle w:val="En-tteetPieddepage"/>
            <w:ind w:right="360"/>
          </w:pPr>
        </w:p>
      </w:tc>
      <w:tc>
        <w:tcPr>
          <w:tcW w:w="3164" w:type="dxa"/>
          <w:vAlign w:val="center"/>
        </w:tcPr>
        <w:p w:rsidR="005E6447" w:rsidRPr="0087428D" w:rsidRDefault="00E93421">
          <w:pPr>
            <w:pStyle w:val="En-tteetPieddepage"/>
          </w:pPr>
          <w:fldSimple w:instr=" DATE \@ &quot;dd/MM/yyyy&quot; ">
            <w:r w:rsidR="00F8208C">
              <w:t>30/07/2010</w:t>
            </w:r>
          </w:fldSimple>
        </w:p>
      </w:tc>
      <w:tc>
        <w:tcPr>
          <w:tcW w:w="3164" w:type="dxa"/>
          <w:vAlign w:val="center"/>
        </w:tcPr>
        <w:p w:rsidR="005E6447" w:rsidRPr="0087428D" w:rsidRDefault="005E6447">
          <w:pPr>
            <w:pStyle w:val="En-tteetPieddepage"/>
          </w:pPr>
        </w:p>
      </w:tc>
    </w:tr>
  </w:tbl>
  <w:p w:rsidR="005E6447" w:rsidRPr="00F941B9" w:rsidRDefault="005E6447" w:rsidP="00027926">
    <w:pPr>
      <w:pStyle w:val="Copyright"/>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1FF" w:rsidRDefault="004D41FF">
      <w:r>
        <w:separator/>
      </w:r>
    </w:p>
  </w:footnote>
  <w:footnote w:type="continuationSeparator" w:id="1">
    <w:p w:rsidR="004D41FF" w:rsidRDefault="004D41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55"/>
      <w:gridCol w:w="4820"/>
      <w:gridCol w:w="2552"/>
    </w:tblGrid>
    <w:tr w:rsidR="005E6447" w:rsidRPr="0087428D">
      <w:tc>
        <w:tcPr>
          <w:tcW w:w="2155" w:type="dxa"/>
          <w:vAlign w:val="center"/>
        </w:tcPr>
        <w:p w:rsidR="005E6447" w:rsidRPr="0087428D" w:rsidRDefault="005E6447">
          <w:r>
            <w:rPr>
              <w:sz w:val="18"/>
              <w:szCs w:val="18"/>
              <w:lang w:eastAsia="zh-CN"/>
            </w:rPr>
            <w:t>W</w:t>
          </w:r>
          <w:r w:rsidRPr="00077C5E">
            <w:rPr>
              <w:sz w:val="18"/>
              <w:szCs w:val="18"/>
              <w:lang w:eastAsia="zh-CN"/>
            </w:rPr>
            <w:t>ebapp-china.com</w:t>
          </w:r>
        </w:p>
      </w:tc>
      <w:tc>
        <w:tcPr>
          <w:tcW w:w="4820" w:type="dxa"/>
          <w:vAlign w:val="center"/>
        </w:tcPr>
        <w:p w:rsidR="005E6447" w:rsidRPr="0087428D" w:rsidRDefault="005E6447">
          <w:pPr>
            <w:pStyle w:val="En-tteetPieddepage"/>
            <w:rPr>
              <w:lang w:eastAsia="zh-CN"/>
            </w:rPr>
          </w:pPr>
          <w:r w:rsidRPr="00077C5E">
            <w:rPr>
              <w:sz w:val="18"/>
              <w:szCs w:val="18"/>
              <w:lang w:eastAsia="zh-CN"/>
            </w:rPr>
            <w:t>WacStorehouse specification</w:t>
          </w:r>
        </w:p>
      </w:tc>
      <w:tc>
        <w:tcPr>
          <w:tcW w:w="2552" w:type="dxa"/>
          <w:vAlign w:val="center"/>
        </w:tcPr>
        <w:p w:rsidR="005E6447" w:rsidRPr="0087428D" w:rsidRDefault="005E6447">
          <w:pPr>
            <w:pStyle w:val="En-tteetPieddepage"/>
          </w:pPr>
          <w:r w:rsidRPr="0087428D">
            <w:t xml:space="preserve">Version : </w:t>
          </w:r>
          <w:fldSimple w:instr=" DOCPROPERTY  BI_version  \* MERGEFORMAT ">
            <w:r w:rsidRPr="0087428D">
              <w:t>1.0</w:t>
            </w:r>
          </w:fldSimple>
        </w:p>
      </w:tc>
    </w:tr>
  </w:tbl>
  <w:p w:rsidR="005E6447" w:rsidRPr="00A35B18" w:rsidRDefault="005E644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B48"/>
    <w:multiLevelType w:val="hybridMultilevel"/>
    <w:tmpl w:val="8FBA741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4B041AD1"/>
    <w:multiLevelType w:val="multilevel"/>
    <w:tmpl w:val="1B5C1460"/>
    <w:lvl w:ilvl="0">
      <w:start w:val="1"/>
      <w:numFmt w:val="decimal"/>
      <w:lvlText w:val="%1."/>
      <w:lvlJc w:val="left"/>
      <w:pPr>
        <w:ind w:left="360" w:hanging="360"/>
      </w:pPr>
      <w:rPr>
        <w:rFonts w:cs="Times New Roman" w:hint="default"/>
      </w:rPr>
    </w:lvl>
    <w:lvl w:ilvl="1">
      <w:start w:val="1"/>
      <w:numFmt w:val="decimal"/>
      <w:isLgl/>
      <w:lvlText w:val="%1.%2"/>
      <w:lvlJc w:val="left"/>
      <w:pPr>
        <w:ind w:left="375" w:hanging="37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720" w:hanging="72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nsid w:val="71703091"/>
    <w:multiLevelType w:val="hybridMultilevel"/>
    <w:tmpl w:val="F3EAE4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79BF648C"/>
    <w:multiLevelType w:val="hybridMultilevel"/>
    <w:tmpl w:val="48320B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08"/>
  <w:hyphenationZone w:val="425"/>
  <w:characterSpacingControl w:val="doNotCompress"/>
  <w:noLineBreaksAfter w:lang="zh-CN" w:val="$([{£¥·‘“〈《「『【〔〖〝﹙﹛﹝＄（．［｛￡￥"/>
  <w:noLineBreaksBefore w:lang="zh-CN" w:val="!%),.:;&gt;?]}¢¨°·ˇˉ―‖’”…‰′″›℃∶、。〃〉》」』】〕〗〞︶︺︾﹀﹄﹚﹜﹞！＂％＇），．：；？］｀｜｝～￠"/>
  <w:hdrShapeDefaults>
    <o:shapedefaults v:ext="edit" spidmax="12290"/>
  </w:hdrShapeDefaults>
  <w:footnotePr>
    <w:footnote w:id="0"/>
    <w:footnote w:id="1"/>
  </w:footnotePr>
  <w:endnotePr>
    <w:endnote w:id="0"/>
    <w:endnote w:id="1"/>
  </w:endnotePr>
  <w:compat>
    <w:useFELayout/>
  </w:compat>
  <w:rsids>
    <w:rsidRoot w:val="00C27164"/>
    <w:rsid w:val="00011184"/>
    <w:rsid w:val="0001171F"/>
    <w:rsid w:val="00012598"/>
    <w:rsid w:val="00014C1A"/>
    <w:rsid w:val="00015217"/>
    <w:rsid w:val="000158CE"/>
    <w:rsid w:val="0001638D"/>
    <w:rsid w:val="00017726"/>
    <w:rsid w:val="00017FE7"/>
    <w:rsid w:val="00021730"/>
    <w:rsid w:val="000241D2"/>
    <w:rsid w:val="00025462"/>
    <w:rsid w:val="0002562B"/>
    <w:rsid w:val="00025E0B"/>
    <w:rsid w:val="000260BB"/>
    <w:rsid w:val="00027926"/>
    <w:rsid w:val="00027AF6"/>
    <w:rsid w:val="00031A9E"/>
    <w:rsid w:val="0003452A"/>
    <w:rsid w:val="00036177"/>
    <w:rsid w:val="00036295"/>
    <w:rsid w:val="00041C49"/>
    <w:rsid w:val="00041D54"/>
    <w:rsid w:val="00044719"/>
    <w:rsid w:val="000450A2"/>
    <w:rsid w:val="00051909"/>
    <w:rsid w:val="00051C60"/>
    <w:rsid w:val="000614A8"/>
    <w:rsid w:val="0006345E"/>
    <w:rsid w:val="00064AC1"/>
    <w:rsid w:val="00065342"/>
    <w:rsid w:val="00065F4B"/>
    <w:rsid w:val="000679A1"/>
    <w:rsid w:val="00070DAC"/>
    <w:rsid w:val="0007222D"/>
    <w:rsid w:val="00073AB2"/>
    <w:rsid w:val="00074FF9"/>
    <w:rsid w:val="000756E8"/>
    <w:rsid w:val="00075E3B"/>
    <w:rsid w:val="00077C5E"/>
    <w:rsid w:val="00077EC9"/>
    <w:rsid w:val="000807AE"/>
    <w:rsid w:val="00080F91"/>
    <w:rsid w:val="00087222"/>
    <w:rsid w:val="000954BE"/>
    <w:rsid w:val="00095E3A"/>
    <w:rsid w:val="000A14D0"/>
    <w:rsid w:val="000A30C1"/>
    <w:rsid w:val="000A3556"/>
    <w:rsid w:val="000A6B35"/>
    <w:rsid w:val="000B09E7"/>
    <w:rsid w:val="000B138C"/>
    <w:rsid w:val="000C0BD4"/>
    <w:rsid w:val="000C18E5"/>
    <w:rsid w:val="000C2D3C"/>
    <w:rsid w:val="000C48AF"/>
    <w:rsid w:val="000C7E27"/>
    <w:rsid w:val="000D0B2F"/>
    <w:rsid w:val="000D1928"/>
    <w:rsid w:val="000D3082"/>
    <w:rsid w:val="000D3133"/>
    <w:rsid w:val="000E240A"/>
    <w:rsid w:val="000E4AF2"/>
    <w:rsid w:val="000E7D0A"/>
    <w:rsid w:val="000F436D"/>
    <w:rsid w:val="00100669"/>
    <w:rsid w:val="00102502"/>
    <w:rsid w:val="00106052"/>
    <w:rsid w:val="00107137"/>
    <w:rsid w:val="00122146"/>
    <w:rsid w:val="0012301F"/>
    <w:rsid w:val="00123744"/>
    <w:rsid w:val="0012641A"/>
    <w:rsid w:val="00126A9B"/>
    <w:rsid w:val="001306E4"/>
    <w:rsid w:val="0013318B"/>
    <w:rsid w:val="00143A23"/>
    <w:rsid w:val="0014689F"/>
    <w:rsid w:val="001511AB"/>
    <w:rsid w:val="0015695B"/>
    <w:rsid w:val="00163321"/>
    <w:rsid w:val="00164B5C"/>
    <w:rsid w:val="001657FB"/>
    <w:rsid w:val="001672B4"/>
    <w:rsid w:val="001673BA"/>
    <w:rsid w:val="00171853"/>
    <w:rsid w:val="00173170"/>
    <w:rsid w:val="00173B83"/>
    <w:rsid w:val="00175C26"/>
    <w:rsid w:val="001819FB"/>
    <w:rsid w:val="00181B9B"/>
    <w:rsid w:val="0018777F"/>
    <w:rsid w:val="00191089"/>
    <w:rsid w:val="00194EEC"/>
    <w:rsid w:val="001A1663"/>
    <w:rsid w:val="001A2F8B"/>
    <w:rsid w:val="001A366B"/>
    <w:rsid w:val="001A4C40"/>
    <w:rsid w:val="001A596E"/>
    <w:rsid w:val="001B044A"/>
    <w:rsid w:val="001B32CB"/>
    <w:rsid w:val="001B4B19"/>
    <w:rsid w:val="001B4C6A"/>
    <w:rsid w:val="001B7937"/>
    <w:rsid w:val="001B7B7E"/>
    <w:rsid w:val="001C075E"/>
    <w:rsid w:val="001C08FE"/>
    <w:rsid w:val="001C743D"/>
    <w:rsid w:val="001D4F79"/>
    <w:rsid w:val="001E4301"/>
    <w:rsid w:val="001E5F07"/>
    <w:rsid w:val="001F100B"/>
    <w:rsid w:val="001F1F74"/>
    <w:rsid w:val="00200A7A"/>
    <w:rsid w:val="00201C19"/>
    <w:rsid w:val="0021025E"/>
    <w:rsid w:val="0021074B"/>
    <w:rsid w:val="00210D13"/>
    <w:rsid w:val="0021189B"/>
    <w:rsid w:val="00212D2B"/>
    <w:rsid w:val="00216CFB"/>
    <w:rsid w:val="00216D55"/>
    <w:rsid w:val="00217C3A"/>
    <w:rsid w:val="00221E05"/>
    <w:rsid w:val="00224156"/>
    <w:rsid w:val="002262F1"/>
    <w:rsid w:val="00230664"/>
    <w:rsid w:val="002358E1"/>
    <w:rsid w:val="00240B9B"/>
    <w:rsid w:val="00241B69"/>
    <w:rsid w:val="00245216"/>
    <w:rsid w:val="002505B9"/>
    <w:rsid w:val="002572F4"/>
    <w:rsid w:val="0026438F"/>
    <w:rsid w:val="002662CC"/>
    <w:rsid w:val="00270415"/>
    <w:rsid w:val="00277F0C"/>
    <w:rsid w:val="002828AC"/>
    <w:rsid w:val="002845AE"/>
    <w:rsid w:val="00284802"/>
    <w:rsid w:val="00284E76"/>
    <w:rsid w:val="0029409F"/>
    <w:rsid w:val="0029419B"/>
    <w:rsid w:val="002961E9"/>
    <w:rsid w:val="002A290D"/>
    <w:rsid w:val="002A2B08"/>
    <w:rsid w:val="002A5971"/>
    <w:rsid w:val="002A6A38"/>
    <w:rsid w:val="002A741D"/>
    <w:rsid w:val="002B194E"/>
    <w:rsid w:val="002B1EEC"/>
    <w:rsid w:val="002C0A6E"/>
    <w:rsid w:val="002C0DFA"/>
    <w:rsid w:val="002C365A"/>
    <w:rsid w:val="002C40CF"/>
    <w:rsid w:val="002D0A24"/>
    <w:rsid w:val="002D2F99"/>
    <w:rsid w:val="002D4738"/>
    <w:rsid w:val="002D5105"/>
    <w:rsid w:val="002D5813"/>
    <w:rsid w:val="002D5C6B"/>
    <w:rsid w:val="002D5D67"/>
    <w:rsid w:val="002E2AD5"/>
    <w:rsid w:val="002E3D8B"/>
    <w:rsid w:val="002E466C"/>
    <w:rsid w:val="002E4908"/>
    <w:rsid w:val="002F2A98"/>
    <w:rsid w:val="00300955"/>
    <w:rsid w:val="00300BF7"/>
    <w:rsid w:val="00300E1B"/>
    <w:rsid w:val="003030F6"/>
    <w:rsid w:val="00304DB7"/>
    <w:rsid w:val="003056E7"/>
    <w:rsid w:val="003125FF"/>
    <w:rsid w:val="003136DC"/>
    <w:rsid w:val="003157BA"/>
    <w:rsid w:val="00315DD9"/>
    <w:rsid w:val="00316B66"/>
    <w:rsid w:val="00321049"/>
    <w:rsid w:val="00321861"/>
    <w:rsid w:val="00323A57"/>
    <w:rsid w:val="00327077"/>
    <w:rsid w:val="003272F2"/>
    <w:rsid w:val="003348F7"/>
    <w:rsid w:val="00334D68"/>
    <w:rsid w:val="00337050"/>
    <w:rsid w:val="00337229"/>
    <w:rsid w:val="00351DCD"/>
    <w:rsid w:val="003525DC"/>
    <w:rsid w:val="00353BD7"/>
    <w:rsid w:val="003541DC"/>
    <w:rsid w:val="00361D30"/>
    <w:rsid w:val="003625B3"/>
    <w:rsid w:val="00366AC3"/>
    <w:rsid w:val="00370E04"/>
    <w:rsid w:val="00370F7D"/>
    <w:rsid w:val="003717D5"/>
    <w:rsid w:val="00372B1D"/>
    <w:rsid w:val="003761DB"/>
    <w:rsid w:val="00376C52"/>
    <w:rsid w:val="003770E1"/>
    <w:rsid w:val="00377718"/>
    <w:rsid w:val="0037782A"/>
    <w:rsid w:val="003806B0"/>
    <w:rsid w:val="0038484F"/>
    <w:rsid w:val="003855D6"/>
    <w:rsid w:val="00385D8A"/>
    <w:rsid w:val="00386730"/>
    <w:rsid w:val="003930EB"/>
    <w:rsid w:val="00394B2C"/>
    <w:rsid w:val="003A075A"/>
    <w:rsid w:val="003A135A"/>
    <w:rsid w:val="003A224C"/>
    <w:rsid w:val="003A2351"/>
    <w:rsid w:val="003A2BE9"/>
    <w:rsid w:val="003A2D27"/>
    <w:rsid w:val="003A46E1"/>
    <w:rsid w:val="003B0416"/>
    <w:rsid w:val="003B2F2F"/>
    <w:rsid w:val="003B3A75"/>
    <w:rsid w:val="003B7145"/>
    <w:rsid w:val="003C3F1B"/>
    <w:rsid w:val="003C48DA"/>
    <w:rsid w:val="003C5F29"/>
    <w:rsid w:val="003C63D9"/>
    <w:rsid w:val="003C67A2"/>
    <w:rsid w:val="003D2C49"/>
    <w:rsid w:val="003D50FA"/>
    <w:rsid w:val="003E35A7"/>
    <w:rsid w:val="003E5944"/>
    <w:rsid w:val="003E66A4"/>
    <w:rsid w:val="003E79F4"/>
    <w:rsid w:val="003F0584"/>
    <w:rsid w:val="003F1BEB"/>
    <w:rsid w:val="003F4F76"/>
    <w:rsid w:val="003F68B9"/>
    <w:rsid w:val="003F736A"/>
    <w:rsid w:val="003F7E88"/>
    <w:rsid w:val="00400259"/>
    <w:rsid w:val="00401747"/>
    <w:rsid w:val="00404C39"/>
    <w:rsid w:val="004054A1"/>
    <w:rsid w:val="00406B57"/>
    <w:rsid w:val="00407256"/>
    <w:rsid w:val="00407365"/>
    <w:rsid w:val="00410335"/>
    <w:rsid w:val="004149EE"/>
    <w:rsid w:val="00415D72"/>
    <w:rsid w:val="00415EFC"/>
    <w:rsid w:val="00417337"/>
    <w:rsid w:val="004267A5"/>
    <w:rsid w:val="004344A7"/>
    <w:rsid w:val="00434AF8"/>
    <w:rsid w:val="004422E5"/>
    <w:rsid w:val="004437A7"/>
    <w:rsid w:val="00443BE3"/>
    <w:rsid w:val="004444F1"/>
    <w:rsid w:val="00446C15"/>
    <w:rsid w:val="004475BA"/>
    <w:rsid w:val="00447D7D"/>
    <w:rsid w:val="0045528D"/>
    <w:rsid w:val="004657B6"/>
    <w:rsid w:val="0046585C"/>
    <w:rsid w:val="00466EE9"/>
    <w:rsid w:val="0047122E"/>
    <w:rsid w:val="00475A8A"/>
    <w:rsid w:val="00475F92"/>
    <w:rsid w:val="004774D1"/>
    <w:rsid w:val="00480255"/>
    <w:rsid w:val="00480338"/>
    <w:rsid w:val="00481D59"/>
    <w:rsid w:val="004841AE"/>
    <w:rsid w:val="0048514B"/>
    <w:rsid w:val="00485ABD"/>
    <w:rsid w:val="00486AC2"/>
    <w:rsid w:val="00493525"/>
    <w:rsid w:val="00493703"/>
    <w:rsid w:val="00497E94"/>
    <w:rsid w:val="004A4EED"/>
    <w:rsid w:val="004B2F59"/>
    <w:rsid w:val="004B3283"/>
    <w:rsid w:val="004B453B"/>
    <w:rsid w:val="004B4A03"/>
    <w:rsid w:val="004B58C7"/>
    <w:rsid w:val="004B71B1"/>
    <w:rsid w:val="004C1E81"/>
    <w:rsid w:val="004C2A3D"/>
    <w:rsid w:val="004D37C4"/>
    <w:rsid w:val="004D41FF"/>
    <w:rsid w:val="004D6278"/>
    <w:rsid w:val="004E113D"/>
    <w:rsid w:val="004E2C48"/>
    <w:rsid w:val="004E4537"/>
    <w:rsid w:val="004F3070"/>
    <w:rsid w:val="004F38B1"/>
    <w:rsid w:val="004F5368"/>
    <w:rsid w:val="004F5615"/>
    <w:rsid w:val="004F6A45"/>
    <w:rsid w:val="004F6ACF"/>
    <w:rsid w:val="005011D7"/>
    <w:rsid w:val="005033F5"/>
    <w:rsid w:val="005071D2"/>
    <w:rsid w:val="00510DED"/>
    <w:rsid w:val="00511032"/>
    <w:rsid w:val="00514B88"/>
    <w:rsid w:val="0051626F"/>
    <w:rsid w:val="00516D5F"/>
    <w:rsid w:val="00520974"/>
    <w:rsid w:val="0052196F"/>
    <w:rsid w:val="005313C9"/>
    <w:rsid w:val="00542A80"/>
    <w:rsid w:val="0054316F"/>
    <w:rsid w:val="00543B80"/>
    <w:rsid w:val="005442DB"/>
    <w:rsid w:val="00545A24"/>
    <w:rsid w:val="00554636"/>
    <w:rsid w:val="005578C5"/>
    <w:rsid w:val="00566BC1"/>
    <w:rsid w:val="0057031F"/>
    <w:rsid w:val="00573CEE"/>
    <w:rsid w:val="00576052"/>
    <w:rsid w:val="00576D75"/>
    <w:rsid w:val="00583C1E"/>
    <w:rsid w:val="00584ACD"/>
    <w:rsid w:val="00584CC8"/>
    <w:rsid w:val="0058588E"/>
    <w:rsid w:val="00585DC6"/>
    <w:rsid w:val="005900DB"/>
    <w:rsid w:val="00590DC7"/>
    <w:rsid w:val="005938BE"/>
    <w:rsid w:val="0059430F"/>
    <w:rsid w:val="00595C6E"/>
    <w:rsid w:val="00596B4D"/>
    <w:rsid w:val="00597D88"/>
    <w:rsid w:val="005A56CA"/>
    <w:rsid w:val="005B0D46"/>
    <w:rsid w:val="005B206A"/>
    <w:rsid w:val="005B5234"/>
    <w:rsid w:val="005B663C"/>
    <w:rsid w:val="005B7456"/>
    <w:rsid w:val="005C1790"/>
    <w:rsid w:val="005C1BA2"/>
    <w:rsid w:val="005C5ABB"/>
    <w:rsid w:val="005D6E66"/>
    <w:rsid w:val="005E0261"/>
    <w:rsid w:val="005E305C"/>
    <w:rsid w:val="005E3129"/>
    <w:rsid w:val="005E4F52"/>
    <w:rsid w:val="005E56EA"/>
    <w:rsid w:val="005E6447"/>
    <w:rsid w:val="005E6BE8"/>
    <w:rsid w:val="005E7557"/>
    <w:rsid w:val="005E75A8"/>
    <w:rsid w:val="005F1578"/>
    <w:rsid w:val="005F5FD8"/>
    <w:rsid w:val="005F7BB0"/>
    <w:rsid w:val="005F7D90"/>
    <w:rsid w:val="00606932"/>
    <w:rsid w:val="00606961"/>
    <w:rsid w:val="0060788C"/>
    <w:rsid w:val="00615161"/>
    <w:rsid w:val="00616CC6"/>
    <w:rsid w:val="0061781C"/>
    <w:rsid w:val="00625F2A"/>
    <w:rsid w:val="00636E6F"/>
    <w:rsid w:val="006378B7"/>
    <w:rsid w:val="00650C31"/>
    <w:rsid w:val="00651F52"/>
    <w:rsid w:val="006530B0"/>
    <w:rsid w:val="00656F03"/>
    <w:rsid w:val="00657702"/>
    <w:rsid w:val="006619C1"/>
    <w:rsid w:val="00662B83"/>
    <w:rsid w:val="00664913"/>
    <w:rsid w:val="00664E7C"/>
    <w:rsid w:val="006653CA"/>
    <w:rsid w:val="00666DC8"/>
    <w:rsid w:val="00667069"/>
    <w:rsid w:val="00673B56"/>
    <w:rsid w:val="006801B3"/>
    <w:rsid w:val="00681756"/>
    <w:rsid w:val="006832D4"/>
    <w:rsid w:val="00683C36"/>
    <w:rsid w:val="0068685E"/>
    <w:rsid w:val="00687E62"/>
    <w:rsid w:val="0069077A"/>
    <w:rsid w:val="00693BD4"/>
    <w:rsid w:val="00696A5E"/>
    <w:rsid w:val="00697BCB"/>
    <w:rsid w:val="006A1003"/>
    <w:rsid w:val="006A27A0"/>
    <w:rsid w:val="006A368D"/>
    <w:rsid w:val="006A68FA"/>
    <w:rsid w:val="006A7C1F"/>
    <w:rsid w:val="006B107A"/>
    <w:rsid w:val="006B1AE9"/>
    <w:rsid w:val="006B22E9"/>
    <w:rsid w:val="006B381F"/>
    <w:rsid w:val="006B41A6"/>
    <w:rsid w:val="006B455B"/>
    <w:rsid w:val="006B775A"/>
    <w:rsid w:val="006C092B"/>
    <w:rsid w:val="006C1D2A"/>
    <w:rsid w:val="006C20EC"/>
    <w:rsid w:val="006C232C"/>
    <w:rsid w:val="006C27DD"/>
    <w:rsid w:val="006C45D8"/>
    <w:rsid w:val="006D1D5F"/>
    <w:rsid w:val="006D2912"/>
    <w:rsid w:val="006D2CBF"/>
    <w:rsid w:val="006E11A8"/>
    <w:rsid w:val="006E2BF8"/>
    <w:rsid w:val="006E3588"/>
    <w:rsid w:val="006E5811"/>
    <w:rsid w:val="006F65D0"/>
    <w:rsid w:val="006F66D7"/>
    <w:rsid w:val="00700E97"/>
    <w:rsid w:val="0070309A"/>
    <w:rsid w:val="00705E78"/>
    <w:rsid w:val="00710813"/>
    <w:rsid w:val="007130A4"/>
    <w:rsid w:val="007144EC"/>
    <w:rsid w:val="00714CE8"/>
    <w:rsid w:val="00715242"/>
    <w:rsid w:val="0071524B"/>
    <w:rsid w:val="007219C3"/>
    <w:rsid w:val="00724649"/>
    <w:rsid w:val="00726956"/>
    <w:rsid w:val="00726CF1"/>
    <w:rsid w:val="00727DB1"/>
    <w:rsid w:val="0073273A"/>
    <w:rsid w:val="007355C4"/>
    <w:rsid w:val="00735E6C"/>
    <w:rsid w:val="0074026C"/>
    <w:rsid w:val="00744917"/>
    <w:rsid w:val="00746534"/>
    <w:rsid w:val="00754065"/>
    <w:rsid w:val="00754AD3"/>
    <w:rsid w:val="0076045D"/>
    <w:rsid w:val="00760A05"/>
    <w:rsid w:val="00763DA5"/>
    <w:rsid w:val="007644F8"/>
    <w:rsid w:val="00764972"/>
    <w:rsid w:val="00765525"/>
    <w:rsid w:val="00765A62"/>
    <w:rsid w:val="007722B4"/>
    <w:rsid w:val="00775FD9"/>
    <w:rsid w:val="00782133"/>
    <w:rsid w:val="00782C42"/>
    <w:rsid w:val="00782DFC"/>
    <w:rsid w:val="00785F9B"/>
    <w:rsid w:val="00787ED4"/>
    <w:rsid w:val="007937EC"/>
    <w:rsid w:val="007952F5"/>
    <w:rsid w:val="00795B39"/>
    <w:rsid w:val="00797B00"/>
    <w:rsid w:val="007A4A39"/>
    <w:rsid w:val="007A66DC"/>
    <w:rsid w:val="007A7396"/>
    <w:rsid w:val="007A73B9"/>
    <w:rsid w:val="007B0B77"/>
    <w:rsid w:val="007B2060"/>
    <w:rsid w:val="007B3418"/>
    <w:rsid w:val="007B591F"/>
    <w:rsid w:val="007B7366"/>
    <w:rsid w:val="007B7437"/>
    <w:rsid w:val="007C33AE"/>
    <w:rsid w:val="007C42A0"/>
    <w:rsid w:val="007C5BF2"/>
    <w:rsid w:val="007D1079"/>
    <w:rsid w:val="007D380A"/>
    <w:rsid w:val="007D469F"/>
    <w:rsid w:val="007D4C27"/>
    <w:rsid w:val="007D4DCE"/>
    <w:rsid w:val="007D6045"/>
    <w:rsid w:val="007D68F6"/>
    <w:rsid w:val="007D7F55"/>
    <w:rsid w:val="007E142B"/>
    <w:rsid w:val="007E2102"/>
    <w:rsid w:val="007E366D"/>
    <w:rsid w:val="007E3E42"/>
    <w:rsid w:val="007E4998"/>
    <w:rsid w:val="007E6AB9"/>
    <w:rsid w:val="007F08A0"/>
    <w:rsid w:val="007F128B"/>
    <w:rsid w:val="007F2BC9"/>
    <w:rsid w:val="007F4505"/>
    <w:rsid w:val="00802946"/>
    <w:rsid w:val="00803865"/>
    <w:rsid w:val="00803E34"/>
    <w:rsid w:val="00803EF7"/>
    <w:rsid w:val="00805D04"/>
    <w:rsid w:val="00806CB2"/>
    <w:rsid w:val="00806E65"/>
    <w:rsid w:val="00807005"/>
    <w:rsid w:val="0081031B"/>
    <w:rsid w:val="00812164"/>
    <w:rsid w:val="00815C37"/>
    <w:rsid w:val="008160EA"/>
    <w:rsid w:val="008166F0"/>
    <w:rsid w:val="0082026D"/>
    <w:rsid w:val="00820F4F"/>
    <w:rsid w:val="008219F9"/>
    <w:rsid w:val="00821CC4"/>
    <w:rsid w:val="00826538"/>
    <w:rsid w:val="00840D95"/>
    <w:rsid w:val="00841583"/>
    <w:rsid w:val="00844095"/>
    <w:rsid w:val="00845B12"/>
    <w:rsid w:val="00846736"/>
    <w:rsid w:val="008504DE"/>
    <w:rsid w:val="00850BE3"/>
    <w:rsid w:val="00855C74"/>
    <w:rsid w:val="00857ABA"/>
    <w:rsid w:val="00860F59"/>
    <w:rsid w:val="008615C1"/>
    <w:rsid w:val="00864393"/>
    <w:rsid w:val="008644C3"/>
    <w:rsid w:val="00865503"/>
    <w:rsid w:val="008669DF"/>
    <w:rsid w:val="00871542"/>
    <w:rsid w:val="0087428D"/>
    <w:rsid w:val="008744CE"/>
    <w:rsid w:val="0087482A"/>
    <w:rsid w:val="00875111"/>
    <w:rsid w:val="00875650"/>
    <w:rsid w:val="00877882"/>
    <w:rsid w:val="00881628"/>
    <w:rsid w:val="008842BC"/>
    <w:rsid w:val="00884E02"/>
    <w:rsid w:val="00885C9E"/>
    <w:rsid w:val="0088651C"/>
    <w:rsid w:val="00892F9B"/>
    <w:rsid w:val="00894D2B"/>
    <w:rsid w:val="00896532"/>
    <w:rsid w:val="008968ED"/>
    <w:rsid w:val="00896EA7"/>
    <w:rsid w:val="008971BA"/>
    <w:rsid w:val="008A2300"/>
    <w:rsid w:val="008A4623"/>
    <w:rsid w:val="008A5A9D"/>
    <w:rsid w:val="008B29B0"/>
    <w:rsid w:val="008B2F16"/>
    <w:rsid w:val="008B3B3B"/>
    <w:rsid w:val="008B6C0D"/>
    <w:rsid w:val="008B799E"/>
    <w:rsid w:val="008C3153"/>
    <w:rsid w:val="008C474C"/>
    <w:rsid w:val="008C49C0"/>
    <w:rsid w:val="008D18A2"/>
    <w:rsid w:val="008D4446"/>
    <w:rsid w:val="008E0493"/>
    <w:rsid w:val="008E1E20"/>
    <w:rsid w:val="008F0CDF"/>
    <w:rsid w:val="008F1998"/>
    <w:rsid w:val="008F3A2E"/>
    <w:rsid w:val="008F4BAD"/>
    <w:rsid w:val="008F5ADC"/>
    <w:rsid w:val="008F7F0E"/>
    <w:rsid w:val="009045E8"/>
    <w:rsid w:val="00906363"/>
    <w:rsid w:val="00906D1B"/>
    <w:rsid w:val="0091089C"/>
    <w:rsid w:val="00914B1E"/>
    <w:rsid w:val="00917586"/>
    <w:rsid w:val="0091799E"/>
    <w:rsid w:val="009204E6"/>
    <w:rsid w:val="0092144B"/>
    <w:rsid w:val="00921565"/>
    <w:rsid w:val="00921A83"/>
    <w:rsid w:val="009241E0"/>
    <w:rsid w:val="00924259"/>
    <w:rsid w:val="00925A34"/>
    <w:rsid w:val="00926B25"/>
    <w:rsid w:val="00927784"/>
    <w:rsid w:val="00927B7A"/>
    <w:rsid w:val="00930300"/>
    <w:rsid w:val="00931540"/>
    <w:rsid w:val="00940A19"/>
    <w:rsid w:val="00944C10"/>
    <w:rsid w:val="009507EB"/>
    <w:rsid w:val="00956024"/>
    <w:rsid w:val="00960B5A"/>
    <w:rsid w:val="009615B8"/>
    <w:rsid w:val="00961656"/>
    <w:rsid w:val="0096177E"/>
    <w:rsid w:val="00961BF9"/>
    <w:rsid w:val="00963B21"/>
    <w:rsid w:val="009656B1"/>
    <w:rsid w:val="00967643"/>
    <w:rsid w:val="00970845"/>
    <w:rsid w:val="00977F85"/>
    <w:rsid w:val="009821BF"/>
    <w:rsid w:val="0098416F"/>
    <w:rsid w:val="00986CF4"/>
    <w:rsid w:val="009947CC"/>
    <w:rsid w:val="00995038"/>
    <w:rsid w:val="00995AC2"/>
    <w:rsid w:val="00996066"/>
    <w:rsid w:val="009A2716"/>
    <w:rsid w:val="009A33C0"/>
    <w:rsid w:val="009A46A4"/>
    <w:rsid w:val="009A4E97"/>
    <w:rsid w:val="009A59CB"/>
    <w:rsid w:val="009A6E8D"/>
    <w:rsid w:val="009B0B11"/>
    <w:rsid w:val="009B2FD6"/>
    <w:rsid w:val="009B36C3"/>
    <w:rsid w:val="009B425D"/>
    <w:rsid w:val="009B48F0"/>
    <w:rsid w:val="009B5F67"/>
    <w:rsid w:val="009C212A"/>
    <w:rsid w:val="009C2412"/>
    <w:rsid w:val="009C4CD7"/>
    <w:rsid w:val="009C68D8"/>
    <w:rsid w:val="009C6A31"/>
    <w:rsid w:val="009C6A35"/>
    <w:rsid w:val="009C6A42"/>
    <w:rsid w:val="009D0264"/>
    <w:rsid w:val="009D1011"/>
    <w:rsid w:val="009D186F"/>
    <w:rsid w:val="009D263D"/>
    <w:rsid w:val="009D3E30"/>
    <w:rsid w:val="009D4B4C"/>
    <w:rsid w:val="009D4DC5"/>
    <w:rsid w:val="009D688C"/>
    <w:rsid w:val="009E14D4"/>
    <w:rsid w:val="009E1C13"/>
    <w:rsid w:val="00A01B11"/>
    <w:rsid w:val="00A02B6F"/>
    <w:rsid w:val="00A03913"/>
    <w:rsid w:val="00A0630A"/>
    <w:rsid w:val="00A10994"/>
    <w:rsid w:val="00A16E53"/>
    <w:rsid w:val="00A24386"/>
    <w:rsid w:val="00A317A0"/>
    <w:rsid w:val="00A33828"/>
    <w:rsid w:val="00A34AF3"/>
    <w:rsid w:val="00A35437"/>
    <w:rsid w:val="00A35619"/>
    <w:rsid w:val="00A35B18"/>
    <w:rsid w:val="00A37DF4"/>
    <w:rsid w:val="00A4079A"/>
    <w:rsid w:val="00A41E61"/>
    <w:rsid w:val="00A422EE"/>
    <w:rsid w:val="00A431C5"/>
    <w:rsid w:val="00A506D9"/>
    <w:rsid w:val="00A5367F"/>
    <w:rsid w:val="00A546FF"/>
    <w:rsid w:val="00A54D8E"/>
    <w:rsid w:val="00A5610A"/>
    <w:rsid w:val="00A5628D"/>
    <w:rsid w:val="00A5777A"/>
    <w:rsid w:val="00A57DA4"/>
    <w:rsid w:val="00A60352"/>
    <w:rsid w:val="00A62743"/>
    <w:rsid w:val="00A659F1"/>
    <w:rsid w:val="00A65EE5"/>
    <w:rsid w:val="00A66C8E"/>
    <w:rsid w:val="00A67AE8"/>
    <w:rsid w:val="00A7253E"/>
    <w:rsid w:val="00A72A60"/>
    <w:rsid w:val="00A738A4"/>
    <w:rsid w:val="00A7687C"/>
    <w:rsid w:val="00A8306B"/>
    <w:rsid w:val="00A85D0D"/>
    <w:rsid w:val="00A87FAB"/>
    <w:rsid w:val="00A904C0"/>
    <w:rsid w:val="00A91DD1"/>
    <w:rsid w:val="00A92E1E"/>
    <w:rsid w:val="00A93713"/>
    <w:rsid w:val="00AA1568"/>
    <w:rsid w:val="00AA228F"/>
    <w:rsid w:val="00AA2723"/>
    <w:rsid w:val="00AA2F6D"/>
    <w:rsid w:val="00AA5780"/>
    <w:rsid w:val="00AA5DF3"/>
    <w:rsid w:val="00AA6D63"/>
    <w:rsid w:val="00AB01F4"/>
    <w:rsid w:val="00AB27B4"/>
    <w:rsid w:val="00AB2B2E"/>
    <w:rsid w:val="00AB3763"/>
    <w:rsid w:val="00AB3DF1"/>
    <w:rsid w:val="00AB5381"/>
    <w:rsid w:val="00AB7BFE"/>
    <w:rsid w:val="00AB7C81"/>
    <w:rsid w:val="00AC54F7"/>
    <w:rsid w:val="00AD1463"/>
    <w:rsid w:val="00AD21C0"/>
    <w:rsid w:val="00AD28BD"/>
    <w:rsid w:val="00AD4106"/>
    <w:rsid w:val="00AD66CC"/>
    <w:rsid w:val="00AD793B"/>
    <w:rsid w:val="00AE01B8"/>
    <w:rsid w:val="00AE0CD2"/>
    <w:rsid w:val="00AE0CDF"/>
    <w:rsid w:val="00AE332B"/>
    <w:rsid w:val="00AE49E9"/>
    <w:rsid w:val="00AE77BE"/>
    <w:rsid w:val="00AE7D51"/>
    <w:rsid w:val="00AF1F5A"/>
    <w:rsid w:val="00AF24E2"/>
    <w:rsid w:val="00AF437A"/>
    <w:rsid w:val="00AF4F67"/>
    <w:rsid w:val="00AF5801"/>
    <w:rsid w:val="00AF5994"/>
    <w:rsid w:val="00AF7D35"/>
    <w:rsid w:val="00B0478A"/>
    <w:rsid w:val="00B05884"/>
    <w:rsid w:val="00B06776"/>
    <w:rsid w:val="00B06B23"/>
    <w:rsid w:val="00B10036"/>
    <w:rsid w:val="00B14959"/>
    <w:rsid w:val="00B165F4"/>
    <w:rsid w:val="00B1660C"/>
    <w:rsid w:val="00B20697"/>
    <w:rsid w:val="00B23815"/>
    <w:rsid w:val="00B2497A"/>
    <w:rsid w:val="00B24B0C"/>
    <w:rsid w:val="00B2547B"/>
    <w:rsid w:val="00B26D20"/>
    <w:rsid w:val="00B328CC"/>
    <w:rsid w:val="00B353B4"/>
    <w:rsid w:val="00B44D14"/>
    <w:rsid w:val="00B45CBA"/>
    <w:rsid w:val="00B46B1D"/>
    <w:rsid w:val="00B525CC"/>
    <w:rsid w:val="00B55329"/>
    <w:rsid w:val="00B56EF7"/>
    <w:rsid w:val="00B60368"/>
    <w:rsid w:val="00B67708"/>
    <w:rsid w:val="00B67C99"/>
    <w:rsid w:val="00B711C0"/>
    <w:rsid w:val="00B714FE"/>
    <w:rsid w:val="00B75B7F"/>
    <w:rsid w:val="00B7722F"/>
    <w:rsid w:val="00B863DE"/>
    <w:rsid w:val="00B90F6D"/>
    <w:rsid w:val="00B912C4"/>
    <w:rsid w:val="00B94D27"/>
    <w:rsid w:val="00BA3A0C"/>
    <w:rsid w:val="00BA683D"/>
    <w:rsid w:val="00BA6F18"/>
    <w:rsid w:val="00BB065B"/>
    <w:rsid w:val="00BB1197"/>
    <w:rsid w:val="00BB1EB1"/>
    <w:rsid w:val="00BB2789"/>
    <w:rsid w:val="00BB2A4B"/>
    <w:rsid w:val="00BB56B2"/>
    <w:rsid w:val="00BB5754"/>
    <w:rsid w:val="00BB66A4"/>
    <w:rsid w:val="00BB7430"/>
    <w:rsid w:val="00BC1840"/>
    <w:rsid w:val="00BC184F"/>
    <w:rsid w:val="00BC18ED"/>
    <w:rsid w:val="00BC2A22"/>
    <w:rsid w:val="00BC3432"/>
    <w:rsid w:val="00BC3C47"/>
    <w:rsid w:val="00BC78D3"/>
    <w:rsid w:val="00BD15D1"/>
    <w:rsid w:val="00BD3B7F"/>
    <w:rsid w:val="00BE43FA"/>
    <w:rsid w:val="00BE5275"/>
    <w:rsid w:val="00BF1DBE"/>
    <w:rsid w:val="00BF3AD1"/>
    <w:rsid w:val="00BF5022"/>
    <w:rsid w:val="00BF51CA"/>
    <w:rsid w:val="00BF7073"/>
    <w:rsid w:val="00C00265"/>
    <w:rsid w:val="00C01DF0"/>
    <w:rsid w:val="00C05725"/>
    <w:rsid w:val="00C0609C"/>
    <w:rsid w:val="00C063E9"/>
    <w:rsid w:val="00C07AD7"/>
    <w:rsid w:val="00C12CE6"/>
    <w:rsid w:val="00C1696E"/>
    <w:rsid w:val="00C16C0B"/>
    <w:rsid w:val="00C17FDE"/>
    <w:rsid w:val="00C217BE"/>
    <w:rsid w:val="00C21B4D"/>
    <w:rsid w:val="00C255C0"/>
    <w:rsid w:val="00C26959"/>
    <w:rsid w:val="00C27164"/>
    <w:rsid w:val="00C2718D"/>
    <w:rsid w:val="00C341D2"/>
    <w:rsid w:val="00C349A8"/>
    <w:rsid w:val="00C35361"/>
    <w:rsid w:val="00C3550F"/>
    <w:rsid w:val="00C35C87"/>
    <w:rsid w:val="00C36748"/>
    <w:rsid w:val="00C3793B"/>
    <w:rsid w:val="00C400B2"/>
    <w:rsid w:val="00C4418B"/>
    <w:rsid w:val="00C4621C"/>
    <w:rsid w:val="00C51DCB"/>
    <w:rsid w:val="00C526B2"/>
    <w:rsid w:val="00C53BCF"/>
    <w:rsid w:val="00C6450B"/>
    <w:rsid w:val="00C64C24"/>
    <w:rsid w:val="00C664F5"/>
    <w:rsid w:val="00C66641"/>
    <w:rsid w:val="00C70BC0"/>
    <w:rsid w:val="00C73ABA"/>
    <w:rsid w:val="00C74ABC"/>
    <w:rsid w:val="00C75963"/>
    <w:rsid w:val="00C768CD"/>
    <w:rsid w:val="00C77D04"/>
    <w:rsid w:val="00C805BE"/>
    <w:rsid w:val="00C8282E"/>
    <w:rsid w:val="00C83931"/>
    <w:rsid w:val="00C84407"/>
    <w:rsid w:val="00C869A8"/>
    <w:rsid w:val="00C900BB"/>
    <w:rsid w:val="00C909BE"/>
    <w:rsid w:val="00C91B5E"/>
    <w:rsid w:val="00C92202"/>
    <w:rsid w:val="00C9315E"/>
    <w:rsid w:val="00C958D8"/>
    <w:rsid w:val="00C9613E"/>
    <w:rsid w:val="00C964EC"/>
    <w:rsid w:val="00C96FF0"/>
    <w:rsid w:val="00CA2C85"/>
    <w:rsid w:val="00CA5805"/>
    <w:rsid w:val="00CA5F9D"/>
    <w:rsid w:val="00CA6F56"/>
    <w:rsid w:val="00CB673F"/>
    <w:rsid w:val="00CB7758"/>
    <w:rsid w:val="00CC0F0C"/>
    <w:rsid w:val="00CC4178"/>
    <w:rsid w:val="00CC4910"/>
    <w:rsid w:val="00CC5B40"/>
    <w:rsid w:val="00CD3FD4"/>
    <w:rsid w:val="00CD5474"/>
    <w:rsid w:val="00CD7432"/>
    <w:rsid w:val="00CD7A39"/>
    <w:rsid w:val="00CD7A73"/>
    <w:rsid w:val="00CD7D29"/>
    <w:rsid w:val="00CD7D34"/>
    <w:rsid w:val="00CE261A"/>
    <w:rsid w:val="00CE303B"/>
    <w:rsid w:val="00CE3EB0"/>
    <w:rsid w:val="00CE5E2B"/>
    <w:rsid w:val="00CE74A5"/>
    <w:rsid w:val="00CF0703"/>
    <w:rsid w:val="00CF0CAB"/>
    <w:rsid w:val="00CF75DF"/>
    <w:rsid w:val="00D0118B"/>
    <w:rsid w:val="00D20B4F"/>
    <w:rsid w:val="00D21ABD"/>
    <w:rsid w:val="00D3004C"/>
    <w:rsid w:val="00D30C48"/>
    <w:rsid w:val="00D34D71"/>
    <w:rsid w:val="00D34F90"/>
    <w:rsid w:val="00D40143"/>
    <w:rsid w:val="00D4260C"/>
    <w:rsid w:val="00D427D7"/>
    <w:rsid w:val="00D45F43"/>
    <w:rsid w:val="00D47B9C"/>
    <w:rsid w:val="00D50918"/>
    <w:rsid w:val="00D51687"/>
    <w:rsid w:val="00D52C3C"/>
    <w:rsid w:val="00D55101"/>
    <w:rsid w:val="00D56850"/>
    <w:rsid w:val="00D63F7F"/>
    <w:rsid w:val="00D64668"/>
    <w:rsid w:val="00D7023F"/>
    <w:rsid w:val="00D7789B"/>
    <w:rsid w:val="00D80B1E"/>
    <w:rsid w:val="00D80D06"/>
    <w:rsid w:val="00D8173C"/>
    <w:rsid w:val="00D830B5"/>
    <w:rsid w:val="00D8338F"/>
    <w:rsid w:val="00D83871"/>
    <w:rsid w:val="00D8710A"/>
    <w:rsid w:val="00D90F69"/>
    <w:rsid w:val="00D935E6"/>
    <w:rsid w:val="00DA0AD3"/>
    <w:rsid w:val="00DA0B05"/>
    <w:rsid w:val="00DA41F1"/>
    <w:rsid w:val="00DA655F"/>
    <w:rsid w:val="00DA7818"/>
    <w:rsid w:val="00DB757A"/>
    <w:rsid w:val="00DC059F"/>
    <w:rsid w:val="00DC0C91"/>
    <w:rsid w:val="00DC1872"/>
    <w:rsid w:val="00DC2668"/>
    <w:rsid w:val="00DC6B8F"/>
    <w:rsid w:val="00DD00D3"/>
    <w:rsid w:val="00DD0496"/>
    <w:rsid w:val="00DD0651"/>
    <w:rsid w:val="00DD237C"/>
    <w:rsid w:val="00DD300C"/>
    <w:rsid w:val="00DD3B54"/>
    <w:rsid w:val="00DD3FBF"/>
    <w:rsid w:val="00DF2642"/>
    <w:rsid w:val="00E019B1"/>
    <w:rsid w:val="00E0456C"/>
    <w:rsid w:val="00E05D65"/>
    <w:rsid w:val="00E06556"/>
    <w:rsid w:val="00E07E14"/>
    <w:rsid w:val="00E20026"/>
    <w:rsid w:val="00E21388"/>
    <w:rsid w:val="00E21E15"/>
    <w:rsid w:val="00E221EB"/>
    <w:rsid w:val="00E23399"/>
    <w:rsid w:val="00E25029"/>
    <w:rsid w:val="00E251C1"/>
    <w:rsid w:val="00E25D77"/>
    <w:rsid w:val="00E261EA"/>
    <w:rsid w:val="00E31971"/>
    <w:rsid w:val="00E34ACB"/>
    <w:rsid w:val="00E43095"/>
    <w:rsid w:val="00E43B2E"/>
    <w:rsid w:val="00E443B4"/>
    <w:rsid w:val="00E46549"/>
    <w:rsid w:val="00E47DA1"/>
    <w:rsid w:val="00E50242"/>
    <w:rsid w:val="00E53575"/>
    <w:rsid w:val="00E54CE0"/>
    <w:rsid w:val="00E638E4"/>
    <w:rsid w:val="00E651DB"/>
    <w:rsid w:val="00E65C2C"/>
    <w:rsid w:val="00E65E0C"/>
    <w:rsid w:val="00E66CBF"/>
    <w:rsid w:val="00E7036F"/>
    <w:rsid w:val="00E70742"/>
    <w:rsid w:val="00E74F2F"/>
    <w:rsid w:val="00E7700D"/>
    <w:rsid w:val="00E80ABD"/>
    <w:rsid w:val="00E826E6"/>
    <w:rsid w:val="00E84526"/>
    <w:rsid w:val="00E93421"/>
    <w:rsid w:val="00E93A1C"/>
    <w:rsid w:val="00E96A44"/>
    <w:rsid w:val="00E97DB6"/>
    <w:rsid w:val="00EA2C9D"/>
    <w:rsid w:val="00EA4D70"/>
    <w:rsid w:val="00EA6057"/>
    <w:rsid w:val="00EB2837"/>
    <w:rsid w:val="00EB2897"/>
    <w:rsid w:val="00EB49DA"/>
    <w:rsid w:val="00EB4A59"/>
    <w:rsid w:val="00EB64A7"/>
    <w:rsid w:val="00EC08A8"/>
    <w:rsid w:val="00EC3FAE"/>
    <w:rsid w:val="00EC70C2"/>
    <w:rsid w:val="00ED1187"/>
    <w:rsid w:val="00ED2311"/>
    <w:rsid w:val="00ED598E"/>
    <w:rsid w:val="00ED7703"/>
    <w:rsid w:val="00EE09E4"/>
    <w:rsid w:val="00EE2032"/>
    <w:rsid w:val="00EE788B"/>
    <w:rsid w:val="00EF2E79"/>
    <w:rsid w:val="00EF2F45"/>
    <w:rsid w:val="00EF2FB8"/>
    <w:rsid w:val="00EF36EE"/>
    <w:rsid w:val="00EF3AF3"/>
    <w:rsid w:val="00EF5645"/>
    <w:rsid w:val="00EF58A0"/>
    <w:rsid w:val="00EF62DF"/>
    <w:rsid w:val="00F00F2D"/>
    <w:rsid w:val="00F01726"/>
    <w:rsid w:val="00F03531"/>
    <w:rsid w:val="00F03582"/>
    <w:rsid w:val="00F054D4"/>
    <w:rsid w:val="00F06097"/>
    <w:rsid w:val="00F07EE6"/>
    <w:rsid w:val="00F1109C"/>
    <w:rsid w:val="00F122B2"/>
    <w:rsid w:val="00F13624"/>
    <w:rsid w:val="00F20114"/>
    <w:rsid w:val="00F2226D"/>
    <w:rsid w:val="00F30423"/>
    <w:rsid w:val="00F31A46"/>
    <w:rsid w:val="00F3487D"/>
    <w:rsid w:val="00F348CC"/>
    <w:rsid w:val="00F36F56"/>
    <w:rsid w:val="00F41F5C"/>
    <w:rsid w:val="00F43217"/>
    <w:rsid w:val="00F4752B"/>
    <w:rsid w:val="00F50231"/>
    <w:rsid w:val="00F5081D"/>
    <w:rsid w:val="00F520B2"/>
    <w:rsid w:val="00F53F69"/>
    <w:rsid w:val="00F549C0"/>
    <w:rsid w:val="00F57F5A"/>
    <w:rsid w:val="00F602FE"/>
    <w:rsid w:val="00F607D5"/>
    <w:rsid w:val="00F6425A"/>
    <w:rsid w:val="00F71909"/>
    <w:rsid w:val="00F7276D"/>
    <w:rsid w:val="00F80959"/>
    <w:rsid w:val="00F80EF6"/>
    <w:rsid w:val="00F8208C"/>
    <w:rsid w:val="00F85B43"/>
    <w:rsid w:val="00F91F41"/>
    <w:rsid w:val="00F941B9"/>
    <w:rsid w:val="00F95BBA"/>
    <w:rsid w:val="00F96DB5"/>
    <w:rsid w:val="00FA08BE"/>
    <w:rsid w:val="00FA2B22"/>
    <w:rsid w:val="00FA5239"/>
    <w:rsid w:val="00FA5FBB"/>
    <w:rsid w:val="00FB0A8F"/>
    <w:rsid w:val="00FB46D2"/>
    <w:rsid w:val="00FB4E34"/>
    <w:rsid w:val="00FB4FE1"/>
    <w:rsid w:val="00FB4FF6"/>
    <w:rsid w:val="00FC03F3"/>
    <w:rsid w:val="00FC11B0"/>
    <w:rsid w:val="00FC64E8"/>
    <w:rsid w:val="00FC6948"/>
    <w:rsid w:val="00FC79C8"/>
    <w:rsid w:val="00FD09E0"/>
    <w:rsid w:val="00FE38F5"/>
    <w:rsid w:val="00FF02CA"/>
    <w:rsid w:val="00FF0F1A"/>
    <w:rsid w:val="00FF43D7"/>
    <w:rsid w:val="00FF6B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348F7"/>
    <w:pPr>
      <w:spacing w:before="200" w:after="200" w:line="276" w:lineRule="auto"/>
    </w:pPr>
    <w:rPr>
      <w:kern w:val="0"/>
      <w:sz w:val="20"/>
      <w:szCs w:val="20"/>
      <w:lang w:eastAsia="en-US"/>
    </w:rPr>
  </w:style>
  <w:style w:type="paragraph" w:styleId="Heading1">
    <w:name w:val="heading 1"/>
    <w:basedOn w:val="Normal"/>
    <w:next w:val="Normal"/>
    <w:link w:val="Heading1Char"/>
    <w:uiPriority w:val="99"/>
    <w:qFormat/>
    <w:rsid w:val="003348F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3348F7"/>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3348F7"/>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3348F7"/>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3348F7"/>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3348F7"/>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3348F7"/>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3348F7"/>
    <w:pPr>
      <w:spacing w:before="300" w:after="0"/>
      <w:outlineLvl w:val="7"/>
    </w:pPr>
    <w:rPr>
      <w:caps/>
      <w:spacing w:val="10"/>
      <w:sz w:val="18"/>
      <w:szCs w:val="18"/>
    </w:rPr>
  </w:style>
  <w:style w:type="paragraph" w:styleId="Heading9">
    <w:name w:val="heading 9"/>
    <w:basedOn w:val="Normal"/>
    <w:next w:val="Normal"/>
    <w:link w:val="Heading9Char"/>
    <w:uiPriority w:val="99"/>
    <w:qFormat/>
    <w:rsid w:val="003348F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48F7"/>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3348F7"/>
    <w:rPr>
      <w:rFonts w:cs="Times New Roman"/>
      <w:caps/>
      <w:spacing w:val="15"/>
      <w:shd w:val="clear" w:color="auto" w:fill="DBE5F1"/>
    </w:rPr>
  </w:style>
  <w:style w:type="character" w:customStyle="1" w:styleId="Heading3Char">
    <w:name w:val="Heading 3 Char"/>
    <w:basedOn w:val="DefaultParagraphFont"/>
    <w:link w:val="Heading3"/>
    <w:uiPriority w:val="99"/>
    <w:locked/>
    <w:rsid w:val="003348F7"/>
    <w:rPr>
      <w:rFonts w:cs="Times New Roman"/>
      <w:caps/>
      <w:color w:val="243F60"/>
      <w:spacing w:val="15"/>
    </w:rPr>
  </w:style>
  <w:style w:type="character" w:customStyle="1" w:styleId="Heading4Char">
    <w:name w:val="Heading 4 Char"/>
    <w:basedOn w:val="DefaultParagraphFont"/>
    <w:link w:val="Heading4"/>
    <w:uiPriority w:val="99"/>
    <w:locked/>
    <w:rsid w:val="003348F7"/>
    <w:rPr>
      <w:rFonts w:cs="Times New Roman"/>
      <w:caps/>
      <w:color w:val="365F91"/>
      <w:spacing w:val="10"/>
    </w:rPr>
  </w:style>
  <w:style w:type="character" w:customStyle="1" w:styleId="Heading5Char">
    <w:name w:val="Heading 5 Char"/>
    <w:basedOn w:val="DefaultParagraphFont"/>
    <w:link w:val="Heading5"/>
    <w:uiPriority w:val="99"/>
    <w:locked/>
    <w:rsid w:val="003348F7"/>
    <w:rPr>
      <w:rFonts w:cs="Times New Roman"/>
      <w:caps/>
      <w:color w:val="365F91"/>
      <w:spacing w:val="10"/>
    </w:rPr>
  </w:style>
  <w:style w:type="character" w:customStyle="1" w:styleId="Heading6Char">
    <w:name w:val="Heading 6 Char"/>
    <w:basedOn w:val="DefaultParagraphFont"/>
    <w:link w:val="Heading6"/>
    <w:uiPriority w:val="99"/>
    <w:locked/>
    <w:rsid w:val="003348F7"/>
    <w:rPr>
      <w:rFonts w:cs="Times New Roman"/>
      <w:caps/>
      <w:color w:val="365F91"/>
      <w:spacing w:val="10"/>
    </w:rPr>
  </w:style>
  <w:style w:type="character" w:customStyle="1" w:styleId="Heading7Char">
    <w:name w:val="Heading 7 Char"/>
    <w:basedOn w:val="DefaultParagraphFont"/>
    <w:link w:val="Heading7"/>
    <w:uiPriority w:val="99"/>
    <w:locked/>
    <w:rsid w:val="003348F7"/>
    <w:rPr>
      <w:rFonts w:cs="Times New Roman"/>
      <w:caps/>
      <w:color w:val="365F91"/>
      <w:spacing w:val="10"/>
    </w:rPr>
  </w:style>
  <w:style w:type="character" w:customStyle="1" w:styleId="Heading8Char">
    <w:name w:val="Heading 8 Char"/>
    <w:basedOn w:val="DefaultParagraphFont"/>
    <w:link w:val="Heading8"/>
    <w:uiPriority w:val="99"/>
    <w:locked/>
    <w:rsid w:val="003348F7"/>
    <w:rPr>
      <w:rFonts w:cs="Times New Roman"/>
      <w:caps/>
      <w:spacing w:val="10"/>
      <w:sz w:val="18"/>
      <w:szCs w:val="18"/>
    </w:rPr>
  </w:style>
  <w:style w:type="character" w:customStyle="1" w:styleId="Heading9Char">
    <w:name w:val="Heading 9 Char"/>
    <w:basedOn w:val="DefaultParagraphFont"/>
    <w:link w:val="Heading9"/>
    <w:uiPriority w:val="99"/>
    <w:locked/>
    <w:rsid w:val="003348F7"/>
    <w:rPr>
      <w:rFonts w:cs="Times New Roman"/>
      <w:i/>
      <w:caps/>
      <w:spacing w:val="10"/>
      <w:sz w:val="18"/>
      <w:szCs w:val="18"/>
    </w:rPr>
  </w:style>
  <w:style w:type="table" w:styleId="TableGrid">
    <w:name w:val="Table Grid"/>
    <w:basedOn w:val="TableNormal"/>
    <w:uiPriority w:val="99"/>
    <w:rsid w:val="00C2716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46585C"/>
    <w:pPr>
      <w:tabs>
        <w:tab w:val="left" w:pos="567"/>
        <w:tab w:val="right" w:leader="dot" w:pos="9344"/>
      </w:tabs>
    </w:pPr>
    <w:rPr>
      <w:rFonts w:ascii="Verdana" w:hAnsi="Verdana"/>
      <w:b/>
      <w:noProof/>
      <w:sz w:val="24"/>
      <w:szCs w:val="22"/>
      <w:lang w:val="fr-FR" w:eastAsia="fr-FR"/>
    </w:rPr>
  </w:style>
  <w:style w:type="paragraph" w:customStyle="1" w:styleId="TableauTexte">
    <w:name w:val="Tableau_Texte"/>
    <w:basedOn w:val="Normal"/>
    <w:uiPriority w:val="99"/>
    <w:rsid w:val="0046585C"/>
    <w:pPr>
      <w:spacing w:before="60"/>
      <w:jc w:val="both"/>
    </w:pPr>
    <w:rPr>
      <w:rFonts w:ascii="Verdana" w:hAnsi="Verdana"/>
    </w:rPr>
  </w:style>
  <w:style w:type="paragraph" w:customStyle="1" w:styleId="TitreSommaire">
    <w:name w:val="Titre Sommaire"/>
    <w:basedOn w:val="Normal"/>
    <w:uiPriority w:val="99"/>
    <w:rsid w:val="0046585C"/>
    <w:pPr>
      <w:jc w:val="center"/>
    </w:pPr>
    <w:rPr>
      <w:rFonts w:ascii="Verdana" w:hAnsi="Verdana"/>
      <w:b/>
      <w:sz w:val="32"/>
    </w:rPr>
  </w:style>
  <w:style w:type="paragraph" w:customStyle="1" w:styleId="En-tteetPieddepage">
    <w:name w:val="En-tête et Pied de page"/>
    <w:basedOn w:val="Normal"/>
    <w:uiPriority w:val="99"/>
    <w:rsid w:val="0046585C"/>
    <w:pPr>
      <w:tabs>
        <w:tab w:val="center" w:pos="4536"/>
        <w:tab w:val="right" w:pos="9072"/>
      </w:tabs>
      <w:jc w:val="center"/>
    </w:pPr>
    <w:rPr>
      <w:rFonts w:ascii="Verdana" w:hAnsi="Verdana"/>
      <w:noProof/>
      <w:sz w:val="16"/>
    </w:rPr>
  </w:style>
  <w:style w:type="paragraph" w:customStyle="1" w:styleId="Copyright">
    <w:name w:val="Copyright"/>
    <w:basedOn w:val="En-tteetPieddepage"/>
    <w:uiPriority w:val="99"/>
    <w:rsid w:val="0046585C"/>
    <w:rPr>
      <w:i/>
    </w:rPr>
  </w:style>
  <w:style w:type="paragraph" w:styleId="Footer">
    <w:name w:val="footer"/>
    <w:basedOn w:val="Normal"/>
    <w:link w:val="FooterChar"/>
    <w:uiPriority w:val="99"/>
    <w:rsid w:val="0046585C"/>
    <w:pPr>
      <w:tabs>
        <w:tab w:val="center" w:pos="4536"/>
        <w:tab w:val="right" w:pos="9072"/>
      </w:tabs>
      <w:jc w:val="both"/>
    </w:pPr>
  </w:style>
  <w:style w:type="character" w:customStyle="1" w:styleId="FooterChar">
    <w:name w:val="Footer Char"/>
    <w:basedOn w:val="DefaultParagraphFont"/>
    <w:link w:val="Footer"/>
    <w:uiPriority w:val="99"/>
    <w:semiHidden/>
    <w:locked/>
    <w:rsid w:val="00927B7A"/>
    <w:rPr>
      <w:rFonts w:cs="Times New Roman"/>
      <w:kern w:val="0"/>
      <w:sz w:val="18"/>
      <w:szCs w:val="18"/>
      <w:lang w:eastAsia="en-US"/>
    </w:rPr>
  </w:style>
  <w:style w:type="character" w:styleId="PageNumber">
    <w:name w:val="page number"/>
    <w:basedOn w:val="DefaultParagraphFont"/>
    <w:uiPriority w:val="99"/>
    <w:rsid w:val="0046585C"/>
    <w:rPr>
      <w:rFonts w:cs="Times New Roman"/>
    </w:rPr>
  </w:style>
  <w:style w:type="paragraph" w:styleId="Header">
    <w:name w:val="header"/>
    <w:basedOn w:val="Normal"/>
    <w:link w:val="HeaderChar"/>
    <w:uiPriority w:val="99"/>
    <w:rsid w:val="00B06776"/>
    <w:pPr>
      <w:tabs>
        <w:tab w:val="center" w:pos="4536"/>
        <w:tab w:val="right" w:pos="9072"/>
      </w:tabs>
    </w:pPr>
  </w:style>
  <w:style w:type="character" w:customStyle="1" w:styleId="HeaderChar">
    <w:name w:val="Header Char"/>
    <w:basedOn w:val="DefaultParagraphFont"/>
    <w:link w:val="Header"/>
    <w:uiPriority w:val="99"/>
    <w:semiHidden/>
    <w:locked/>
    <w:rsid w:val="00927B7A"/>
    <w:rPr>
      <w:rFonts w:cs="Times New Roman"/>
      <w:kern w:val="0"/>
      <w:sz w:val="18"/>
      <w:szCs w:val="18"/>
      <w:lang w:eastAsia="en-US"/>
    </w:rPr>
  </w:style>
  <w:style w:type="paragraph" w:styleId="TOC2">
    <w:name w:val="toc 2"/>
    <w:basedOn w:val="Normal"/>
    <w:next w:val="Normal"/>
    <w:autoRedefine/>
    <w:uiPriority w:val="39"/>
    <w:rsid w:val="00BD15D1"/>
    <w:pPr>
      <w:ind w:left="240"/>
    </w:pPr>
  </w:style>
  <w:style w:type="character" w:styleId="Hyperlink">
    <w:name w:val="Hyperlink"/>
    <w:basedOn w:val="DefaultParagraphFont"/>
    <w:uiPriority w:val="99"/>
    <w:rsid w:val="00044719"/>
    <w:rPr>
      <w:rFonts w:cs="Times New Roman"/>
      <w:color w:val="0000FF"/>
      <w:u w:val="single"/>
    </w:rPr>
  </w:style>
  <w:style w:type="paragraph" w:customStyle="1" w:styleId="spip">
    <w:name w:val="spip"/>
    <w:basedOn w:val="Normal"/>
    <w:uiPriority w:val="99"/>
    <w:rsid w:val="002572F4"/>
    <w:pPr>
      <w:spacing w:before="100" w:beforeAutospacing="1" w:after="100" w:afterAutospacing="1"/>
    </w:pPr>
  </w:style>
  <w:style w:type="character" w:styleId="HTMLTypewriter">
    <w:name w:val="HTML Typewriter"/>
    <w:basedOn w:val="DefaultParagraphFont"/>
    <w:uiPriority w:val="99"/>
    <w:rsid w:val="002572F4"/>
    <w:rPr>
      <w:rFonts w:ascii="Courier New" w:hAnsi="Courier New" w:cs="Courier New"/>
      <w:sz w:val="20"/>
      <w:szCs w:val="20"/>
    </w:rPr>
  </w:style>
  <w:style w:type="paragraph" w:styleId="DocumentMap">
    <w:name w:val="Document Map"/>
    <w:basedOn w:val="Normal"/>
    <w:link w:val="DocumentMapChar"/>
    <w:uiPriority w:val="99"/>
    <w:semiHidden/>
    <w:rsid w:val="006B775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927B7A"/>
    <w:rPr>
      <w:rFonts w:ascii="Times New Roman" w:hAnsi="Times New Roman" w:cs="Times New Roman"/>
      <w:kern w:val="0"/>
      <w:sz w:val="2"/>
      <w:lang w:eastAsia="en-US"/>
    </w:rPr>
  </w:style>
  <w:style w:type="table" w:styleId="TableSimple1">
    <w:name w:val="Table Simple 1"/>
    <w:basedOn w:val="TableNormal"/>
    <w:uiPriority w:val="99"/>
    <w:rsid w:val="00656F03"/>
    <w:rPr>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HD1">
    <w:name w:val="HD正文1"/>
    <w:basedOn w:val="Normal"/>
    <w:uiPriority w:val="99"/>
    <w:rsid w:val="00407365"/>
    <w:pPr>
      <w:widowControl w:val="0"/>
      <w:spacing w:line="440" w:lineRule="atLeast"/>
      <w:ind w:firstLine="540"/>
      <w:jc w:val="both"/>
    </w:pPr>
    <w:rPr>
      <w:kern w:val="2"/>
      <w:lang w:eastAsia="zh-CN"/>
    </w:rPr>
  </w:style>
  <w:style w:type="paragraph" w:styleId="BalloonText">
    <w:name w:val="Balloon Text"/>
    <w:basedOn w:val="Normal"/>
    <w:link w:val="BalloonTextChar"/>
    <w:uiPriority w:val="99"/>
    <w:rsid w:val="00877882"/>
    <w:rPr>
      <w:rFonts w:ascii="Tahoma" w:hAnsi="Tahoma" w:cs="Tahoma"/>
      <w:sz w:val="16"/>
      <w:szCs w:val="16"/>
    </w:rPr>
  </w:style>
  <w:style w:type="character" w:customStyle="1" w:styleId="BalloonTextChar">
    <w:name w:val="Balloon Text Char"/>
    <w:basedOn w:val="DefaultParagraphFont"/>
    <w:link w:val="BalloonText"/>
    <w:uiPriority w:val="99"/>
    <w:locked/>
    <w:rsid w:val="00877882"/>
    <w:rPr>
      <w:rFonts w:ascii="Tahoma" w:hAnsi="Tahoma" w:cs="Tahoma"/>
      <w:sz w:val="16"/>
      <w:szCs w:val="16"/>
      <w:lang w:val="fr-FR" w:eastAsia="fr-FR"/>
    </w:rPr>
  </w:style>
  <w:style w:type="paragraph" w:styleId="TOC3">
    <w:name w:val="toc 3"/>
    <w:basedOn w:val="Normal"/>
    <w:next w:val="Normal"/>
    <w:autoRedefine/>
    <w:uiPriority w:val="39"/>
    <w:rsid w:val="00C70BC0"/>
    <w:pPr>
      <w:ind w:left="480"/>
    </w:pPr>
  </w:style>
  <w:style w:type="character" w:styleId="HTMLCode">
    <w:name w:val="HTML Code"/>
    <w:basedOn w:val="DefaultParagraphFont"/>
    <w:uiPriority w:val="99"/>
    <w:rsid w:val="00967643"/>
    <w:rPr>
      <w:rFonts w:ascii="Courier New" w:hAnsi="Courier New" w:cs="Courier New"/>
      <w:sz w:val="20"/>
      <w:szCs w:val="20"/>
    </w:rPr>
  </w:style>
  <w:style w:type="character" w:styleId="Strong">
    <w:name w:val="Strong"/>
    <w:basedOn w:val="DefaultParagraphFont"/>
    <w:uiPriority w:val="99"/>
    <w:qFormat/>
    <w:rsid w:val="003348F7"/>
    <w:rPr>
      <w:rFonts w:cs="Times New Roman"/>
      <w:b/>
    </w:rPr>
  </w:style>
  <w:style w:type="paragraph" w:styleId="TOCHeading">
    <w:name w:val="TOC Heading"/>
    <w:basedOn w:val="Heading1"/>
    <w:next w:val="Normal"/>
    <w:uiPriority w:val="99"/>
    <w:qFormat/>
    <w:rsid w:val="003348F7"/>
    <w:pPr>
      <w:outlineLvl w:val="9"/>
    </w:pPr>
  </w:style>
  <w:style w:type="paragraph" w:styleId="Caption">
    <w:name w:val="caption"/>
    <w:basedOn w:val="Normal"/>
    <w:next w:val="Normal"/>
    <w:uiPriority w:val="99"/>
    <w:qFormat/>
    <w:rsid w:val="003348F7"/>
    <w:rPr>
      <w:b/>
      <w:bCs/>
      <w:color w:val="365F91"/>
      <w:sz w:val="16"/>
      <w:szCs w:val="16"/>
    </w:rPr>
  </w:style>
  <w:style w:type="paragraph" w:styleId="Title">
    <w:name w:val="Title"/>
    <w:basedOn w:val="Normal"/>
    <w:next w:val="Normal"/>
    <w:link w:val="TitleChar"/>
    <w:uiPriority w:val="99"/>
    <w:qFormat/>
    <w:rsid w:val="003348F7"/>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3348F7"/>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3348F7"/>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3348F7"/>
    <w:rPr>
      <w:rFonts w:cs="Times New Roman"/>
      <w:caps/>
      <w:color w:val="595959"/>
      <w:spacing w:val="10"/>
      <w:sz w:val="24"/>
      <w:szCs w:val="24"/>
    </w:rPr>
  </w:style>
  <w:style w:type="character" w:styleId="Emphasis">
    <w:name w:val="Emphasis"/>
    <w:basedOn w:val="DefaultParagraphFont"/>
    <w:uiPriority w:val="99"/>
    <w:qFormat/>
    <w:rsid w:val="003348F7"/>
    <w:rPr>
      <w:rFonts w:cs="Times New Roman"/>
      <w:caps/>
      <w:color w:val="243F60"/>
      <w:spacing w:val="5"/>
    </w:rPr>
  </w:style>
  <w:style w:type="paragraph" w:styleId="NoSpacing">
    <w:name w:val="No Spacing"/>
    <w:basedOn w:val="Normal"/>
    <w:link w:val="NoSpacingChar"/>
    <w:uiPriority w:val="99"/>
    <w:qFormat/>
    <w:rsid w:val="003348F7"/>
    <w:pPr>
      <w:spacing w:before="0" w:after="0" w:line="240" w:lineRule="auto"/>
    </w:pPr>
  </w:style>
  <w:style w:type="character" w:customStyle="1" w:styleId="NoSpacingChar">
    <w:name w:val="No Spacing Char"/>
    <w:basedOn w:val="DefaultParagraphFont"/>
    <w:link w:val="NoSpacing"/>
    <w:uiPriority w:val="99"/>
    <w:locked/>
    <w:rsid w:val="003348F7"/>
    <w:rPr>
      <w:rFonts w:cs="Times New Roman"/>
      <w:sz w:val="20"/>
      <w:szCs w:val="20"/>
    </w:rPr>
  </w:style>
  <w:style w:type="paragraph" w:styleId="ListParagraph">
    <w:name w:val="List Paragraph"/>
    <w:basedOn w:val="Normal"/>
    <w:uiPriority w:val="99"/>
    <w:qFormat/>
    <w:rsid w:val="003348F7"/>
    <w:pPr>
      <w:ind w:left="720"/>
      <w:contextualSpacing/>
    </w:pPr>
  </w:style>
  <w:style w:type="paragraph" w:styleId="Quote">
    <w:name w:val="Quote"/>
    <w:basedOn w:val="Normal"/>
    <w:next w:val="Normal"/>
    <w:link w:val="QuoteChar"/>
    <w:uiPriority w:val="99"/>
    <w:qFormat/>
    <w:rsid w:val="003348F7"/>
    <w:rPr>
      <w:i/>
      <w:iCs/>
    </w:rPr>
  </w:style>
  <w:style w:type="character" w:customStyle="1" w:styleId="QuoteChar">
    <w:name w:val="Quote Char"/>
    <w:basedOn w:val="DefaultParagraphFont"/>
    <w:link w:val="Quote"/>
    <w:uiPriority w:val="99"/>
    <w:locked/>
    <w:rsid w:val="003348F7"/>
    <w:rPr>
      <w:rFonts w:cs="Times New Roman"/>
      <w:i/>
      <w:iCs/>
      <w:sz w:val="20"/>
      <w:szCs w:val="20"/>
    </w:rPr>
  </w:style>
  <w:style w:type="paragraph" w:styleId="IntenseQuote">
    <w:name w:val="Intense Quote"/>
    <w:basedOn w:val="Normal"/>
    <w:next w:val="Normal"/>
    <w:link w:val="IntenseQuoteChar"/>
    <w:uiPriority w:val="99"/>
    <w:qFormat/>
    <w:rsid w:val="003348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3348F7"/>
    <w:rPr>
      <w:rFonts w:cs="Times New Roman"/>
      <w:i/>
      <w:iCs/>
      <w:color w:val="4F81BD"/>
      <w:sz w:val="20"/>
      <w:szCs w:val="20"/>
    </w:rPr>
  </w:style>
  <w:style w:type="character" w:styleId="SubtleEmphasis">
    <w:name w:val="Subtle Emphasis"/>
    <w:basedOn w:val="DefaultParagraphFont"/>
    <w:uiPriority w:val="99"/>
    <w:qFormat/>
    <w:rsid w:val="003348F7"/>
    <w:rPr>
      <w:rFonts w:cs="Times New Roman"/>
      <w:i/>
      <w:color w:val="243F60"/>
    </w:rPr>
  </w:style>
  <w:style w:type="character" w:styleId="IntenseEmphasis">
    <w:name w:val="Intense Emphasis"/>
    <w:basedOn w:val="DefaultParagraphFont"/>
    <w:uiPriority w:val="99"/>
    <w:qFormat/>
    <w:rsid w:val="003348F7"/>
    <w:rPr>
      <w:rFonts w:cs="Times New Roman"/>
      <w:b/>
      <w:caps/>
      <w:color w:val="243F60"/>
      <w:spacing w:val="10"/>
    </w:rPr>
  </w:style>
  <w:style w:type="character" w:styleId="SubtleReference">
    <w:name w:val="Subtle Reference"/>
    <w:basedOn w:val="DefaultParagraphFont"/>
    <w:uiPriority w:val="99"/>
    <w:qFormat/>
    <w:rsid w:val="003348F7"/>
    <w:rPr>
      <w:rFonts w:cs="Times New Roman"/>
      <w:b/>
      <w:color w:val="4F81BD"/>
    </w:rPr>
  </w:style>
  <w:style w:type="character" w:styleId="IntenseReference">
    <w:name w:val="Intense Reference"/>
    <w:basedOn w:val="DefaultParagraphFont"/>
    <w:uiPriority w:val="99"/>
    <w:qFormat/>
    <w:rsid w:val="003348F7"/>
    <w:rPr>
      <w:rFonts w:cs="Times New Roman"/>
      <w:b/>
      <w:i/>
      <w:caps/>
      <w:color w:val="4F81BD"/>
    </w:rPr>
  </w:style>
  <w:style w:type="character" w:styleId="BookTitle">
    <w:name w:val="Book Title"/>
    <w:basedOn w:val="DefaultParagraphFont"/>
    <w:uiPriority w:val="99"/>
    <w:qFormat/>
    <w:rsid w:val="003348F7"/>
    <w:rPr>
      <w:rFonts w:cs="Times New Roman"/>
      <w:b/>
      <w:i/>
      <w:spacing w:val="9"/>
    </w:rPr>
  </w:style>
  <w:style w:type="paragraph" w:customStyle="1" w:styleId="Grandtitre">
    <w:name w:val="Grand titre"/>
    <w:basedOn w:val="Normal"/>
    <w:uiPriority w:val="99"/>
    <w:rsid w:val="00F054D4"/>
    <w:pPr>
      <w:spacing w:before="0" w:after="120" w:line="240" w:lineRule="auto"/>
      <w:jc w:val="center"/>
    </w:pPr>
    <w:rPr>
      <w:rFonts w:ascii="Verdana" w:hAnsi="Verdana"/>
      <w:b/>
      <w:sz w:val="36"/>
      <w:szCs w:val="40"/>
    </w:rPr>
  </w:style>
  <w:style w:type="table" w:styleId="TableList6">
    <w:name w:val="Table List 6"/>
    <w:basedOn w:val="TableNormal"/>
    <w:uiPriority w:val="99"/>
    <w:rsid w:val="00EF5645"/>
    <w:pPr>
      <w:spacing w:before="200" w:after="200" w:line="276" w:lineRule="auto"/>
    </w:pPr>
    <w:rPr>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tblStylePr w:type="nwCell">
      <w:rPr>
        <w:rFonts w:cs="Times New Roman"/>
      </w:rPr>
      <w:tblPr/>
      <w:tcPr>
        <w:tcBorders>
          <w:tl2br w:val="single" w:sz="6" w:space="0" w:color="000000"/>
          <w:tr2bl w:val="none" w:sz="0" w:space="0" w:color="auto"/>
        </w:tcBorders>
      </w:tcPr>
    </w:tblStylePr>
  </w:style>
  <w:style w:type="table" w:styleId="Table3Deffects3">
    <w:name w:val="Table 3D effects 3"/>
    <w:basedOn w:val="TableNormal"/>
    <w:uiPriority w:val="99"/>
    <w:rsid w:val="00EF5645"/>
    <w:pPr>
      <w:spacing w:before="200" w:after="200" w:line="276" w:lineRule="auto"/>
    </w:pPr>
    <w:rPr>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rsid w:val="00EF5645"/>
    <w:pPr>
      <w:spacing w:before="200" w:after="200" w:line="276" w:lineRule="auto"/>
    </w:pPr>
    <w:rPr>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styleId="Date">
    <w:name w:val="Date"/>
    <w:basedOn w:val="Normal"/>
    <w:next w:val="Normal"/>
    <w:link w:val="DateChar"/>
    <w:uiPriority w:val="99"/>
    <w:rsid w:val="00585DC6"/>
    <w:pPr>
      <w:ind w:leftChars="2500" w:left="100"/>
    </w:pPr>
  </w:style>
  <w:style w:type="character" w:customStyle="1" w:styleId="DateChar">
    <w:name w:val="Date Char"/>
    <w:basedOn w:val="DefaultParagraphFont"/>
    <w:link w:val="Date"/>
    <w:uiPriority w:val="99"/>
    <w:semiHidden/>
    <w:locked/>
    <w:rsid w:val="00927B7A"/>
    <w:rPr>
      <w:rFonts w:cs="Times New Roman"/>
      <w:kern w:val="0"/>
      <w:sz w:val="20"/>
      <w:szCs w:val="20"/>
      <w:lang w:eastAsia="en-US"/>
    </w:rPr>
  </w:style>
  <w:style w:type="table" w:styleId="TableElegant">
    <w:name w:val="Table Elegant"/>
    <w:basedOn w:val="TableNormal"/>
    <w:uiPriority w:val="99"/>
    <w:locked/>
    <w:rsid w:val="00E70742"/>
    <w:pPr>
      <w:spacing w:before="200" w:after="200" w:line="276" w:lineRule="auto"/>
    </w:pPr>
    <w:rPr>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01658052">
      <w:bodyDiv w:val="1"/>
      <w:marLeft w:val="0"/>
      <w:marRight w:val="0"/>
      <w:marTop w:val="0"/>
      <w:marBottom w:val="0"/>
      <w:divBdr>
        <w:top w:val="none" w:sz="0" w:space="0" w:color="auto"/>
        <w:left w:val="none" w:sz="0" w:space="0" w:color="auto"/>
        <w:bottom w:val="none" w:sz="0" w:space="0" w:color="auto"/>
        <w:right w:val="none" w:sz="0" w:space="0" w:color="auto"/>
      </w:divBdr>
    </w:div>
    <w:div w:id="1256666784">
      <w:marLeft w:val="0"/>
      <w:marRight w:val="0"/>
      <w:marTop w:val="0"/>
      <w:marBottom w:val="0"/>
      <w:divBdr>
        <w:top w:val="none" w:sz="0" w:space="0" w:color="auto"/>
        <w:left w:val="none" w:sz="0" w:space="0" w:color="auto"/>
        <w:bottom w:val="none" w:sz="0" w:space="0" w:color="auto"/>
        <w:right w:val="none" w:sz="0" w:space="0" w:color="auto"/>
      </w:divBdr>
      <w:divsChild>
        <w:div w:id="1256666782">
          <w:marLeft w:val="0"/>
          <w:marRight w:val="0"/>
          <w:marTop w:val="0"/>
          <w:marBottom w:val="0"/>
          <w:divBdr>
            <w:top w:val="none" w:sz="0" w:space="0" w:color="auto"/>
            <w:left w:val="none" w:sz="0" w:space="0" w:color="auto"/>
            <w:bottom w:val="none" w:sz="0" w:space="0" w:color="auto"/>
            <w:right w:val="none" w:sz="0" w:space="0" w:color="auto"/>
          </w:divBdr>
        </w:div>
        <w:div w:id="1256666783">
          <w:marLeft w:val="0"/>
          <w:marRight w:val="0"/>
          <w:marTop w:val="0"/>
          <w:marBottom w:val="0"/>
          <w:divBdr>
            <w:top w:val="none" w:sz="0" w:space="0" w:color="auto"/>
            <w:left w:val="none" w:sz="0" w:space="0" w:color="auto"/>
            <w:bottom w:val="none" w:sz="0" w:space="0" w:color="auto"/>
            <w:right w:val="none" w:sz="0" w:space="0" w:color="auto"/>
          </w:divBdr>
        </w:div>
        <w:div w:id="1256666785">
          <w:marLeft w:val="0"/>
          <w:marRight w:val="0"/>
          <w:marTop w:val="0"/>
          <w:marBottom w:val="0"/>
          <w:divBdr>
            <w:top w:val="none" w:sz="0" w:space="0" w:color="auto"/>
            <w:left w:val="none" w:sz="0" w:space="0" w:color="auto"/>
            <w:bottom w:val="none" w:sz="0" w:space="0" w:color="auto"/>
            <w:right w:val="none" w:sz="0" w:space="0" w:color="auto"/>
          </w:divBdr>
        </w:div>
        <w:div w:id="1256666786">
          <w:marLeft w:val="0"/>
          <w:marRight w:val="0"/>
          <w:marTop w:val="0"/>
          <w:marBottom w:val="0"/>
          <w:divBdr>
            <w:top w:val="none" w:sz="0" w:space="0" w:color="auto"/>
            <w:left w:val="none" w:sz="0" w:space="0" w:color="auto"/>
            <w:bottom w:val="none" w:sz="0" w:space="0" w:color="auto"/>
            <w:right w:val="none" w:sz="0" w:space="0" w:color="auto"/>
          </w:divBdr>
        </w:div>
        <w:div w:id="1256666787">
          <w:marLeft w:val="0"/>
          <w:marRight w:val="0"/>
          <w:marTop w:val="0"/>
          <w:marBottom w:val="0"/>
          <w:divBdr>
            <w:top w:val="none" w:sz="0" w:space="0" w:color="auto"/>
            <w:left w:val="none" w:sz="0" w:space="0" w:color="auto"/>
            <w:bottom w:val="none" w:sz="0" w:space="0" w:color="auto"/>
            <w:right w:val="none" w:sz="0" w:space="0" w:color="auto"/>
          </w:divBdr>
        </w:div>
        <w:div w:id="1256666788">
          <w:marLeft w:val="0"/>
          <w:marRight w:val="0"/>
          <w:marTop w:val="0"/>
          <w:marBottom w:val="0"/>
          <w:divBdr>
            <w:top w:val="none" w:sz="0" w:space="0" w:color="auto"/>
            <w:left w:val="none" w:sz="0" w:space="0" w:color="auto"/>
            <w:bottom w:val="none" w:sz="0" w:space="0" w:color="auto"/>
            <w:right w:val="none" w:sz="0" w:space="0" w:color="auto"/>
          </w:divBdr>
        </w:div>
        <w:div w:id="1256666790">
          <w:marLeft w:val="0"/>
          <w:marRight w:val="0"/>
          <w:marTop w:val="0"/>
          <w:marBottom w:val="0"/>
          <w:divBdr>
            <w:top w:val="none" w:sz="0" w:space="0" w:color="auto"/>
            <w:left w:val="none" w:sz="0" w:space="0" w:color="auto"/>
            <w:bottom w:val="none" w:sz="0" w:space="0" w:color="auto"/>
            <w:right w:val="none" w:sz="0" w:space="0" w:color="auto"/>
          </w:divBdr>
        </w:div>
        <w:div w:id="1256666791">
          <w:marLeft w:val="0"/>
          <w:marRight w:val="0"/>
          <w:marTop w:val="0"/>
          <w:marBottom w:val="0"/>
          <w:divBdr>
            <w:top w:val="none" w:sz="0" w:space="0" w:color="auto"/>
            <w:left w:val="none" w:sz="0" w:space="0" w:color="auto"/>
            <w:bottom w:val="none" w:sz="0" w:space="0" w:color="auto"/>
            <w:right w:val="none" w:sz="0" w:space="0" w:color="auto"/>
          </w:divBdr>
        </w:div>
        <w:div w:id="1256666792">
          <w:marLeft w:val="0"/>
          <w:marRight w:val="0"/>
          <w:marTop w:val="0"/>
          <w:marBottom w:val="0"/>
          <w:divBdr>
            <w:top w:val="none" w:sz="0" w:space="0" w:color="auto"/>
            <w:left w:val="none" w:sz="0" w:space="0" w:color="auto"/>
            <w:bottom w:val="none" w:sz="0" w:space="0" w:color="auto"/>
            <w:right w:val="none" w:sz="0" w:space="0" w:color="auto"/>
          </w:divBdr>
        </w:div>
        <w:div w:id="1256666796">
          <w:marLeft w:val="0"/>
          <w:marRight w:val="0"/>
          <w:marTop w:val="0"/>
          <w:marBottom w:val="0"/>
          <w:divBdr>
            <w:top w:val="none" w:sz="0" w:space="0" w:color="auto"/>
            <w:left w:val="none" w:sz="0" w:space="0" w:color="auto"/>
            <w:bottom w:val="none" w:sz="0" w:space="0" w:color="auto"/>
            <w:right w:val="none" w:sz="0" w:space="0" w:color="auto"/>
          </w:divBdr>
        </w:div>
        <w:div w:id="1256666798">
          <w:marLeft w:val="0"/>
          <w:marRight w:val="0"/>
          <w:marTop w:val="0"/>
          <w:marBottom w:val="0"/>
          <w:divBdr>
            <w:top w:val="none" w:sz="0" w:space="0" w:color="auto"/>
            <w:left w:val="none" w:sz="0" w:space="0" w:color="auto"/>
            <w:bottom w:val="none" w:sz="0" w:space="0" w:color="auto"/>
            <w:right w:val="none" w:sz="0" w:space="0" w:color="auto"/>
          </w:divBdr>
        </w:div>
        <w:div w:id="1256666799">
          <w:marLeft w:val="0"/>
          <w:marRight w:val="0"/>
          <w:marTop w:val="0"/>
          <w:marBottom w:val="0"/>
          <w:divBdr>
            <w:top w:val="none" w:sz="0" w:space="0" w:color="auto"/>
            <w:left w:val="none" w:sz="0" w:space="0" w:color="auto"/>
            <w:bottom w:val="none" w:sz="0" w:space="0" w:color="auto"/>
            <w:right w:val="none" w:sz="0" w:space="0" w:color="auto"/>
          </w:divBdr>
        </w:div>
        <w:div w:id="1256666800">
          <w:marLeft w:val="0"/>
          <w:marRight w:val="0"/>
          <w:marTop w:val="0"/>
          <w:marBottom w:val="0"/>
          <w:divBdr>
            <w:top w:val="none" w:sz="0" w:space="0" w:color="auto"/>
            <w:left w:val="none" w:sz="0" w:space="0" w:color="auto"/>
            <w:bottom w:val="none" w:sz="0" w:space="0" w:color="auto"/>
            <w:right w:val="none" w:sz="0" w:space="0" w:color="auto"/>
          </w:divBdr>
        </w:div>
        <w:div w:id="1256666801">
          <w:marLeft w:val="0"/>
          <w:marRight w:val="0"/>
          <w:marTop w:val="0"/>
          <w:marBottom w:val="0"/>
          <w:divBdr>
            <w:top w:val="none" w:sz="0" w:space="0" w:color="auto"/>
            <w:left w:val="none" w:sz="0" w:space="0" w:color="auto"/>
            <w:bottom w:val="none" w:sz="0" w:space="0" w:color="auto"/>
            <w:right w:val="none" w:sz="0" w:space="0" w:color="auto"/>
          </w:divBdr>
        </w:div>
        <w:div w:id="1256666804">
          <w:marLeft w:val="0"/>
          <w:marRight w:val="0"/>
          <w:marTop w:val="0"/>
          <w:marBottom w:val="0"/>
          <w:divBdr>
            <w:top w:val="none" w:sz="0" w:space="0" w:color="auto"/>
            <w:left w:val="none" w:sz="0" w:space="0" w:color="auto"/>
            <w:bottom w:val="none" w:sz="0" w:space="0" w:color="auto"/>
            <w:right w:val="none" w:sz="0" w:space="0" w:color="auto"/>
          </w:divBdr>
        </w:div>
        <w:div w:id="1256666805">
          <w:marLeft w:val="0"/>
          <w:marRight w:val="0"/>
          <w:marTop w:val="0"/>
          <w:marBottom w:val="0"/>
          <w:divBdr>
            <w:top w:val="none" w:sz="0" w:space="0" w:color="auto"/>
            <w:left w:val="none" w:sz="0" w:space="0" w:color="auto"/>
            <w:bottom w:val="none" w:sz="0" w:space="0" w:color="auto"/>
            <w:right w:val="none" w:sz="0" w:space="0" w:color="auto"/>
          </w:divBdr>
        </w:div>
        <w:div w:id="1256666807">
          <w:marLeft w:val="0"/>
          <w:marRight w:val="0"/>
          <w:marTop w:val="0"/>
          <w:marBottom w:val="0"/>
          <w:divBdr>
            <w:top w:val="none" w:sz="0" w:space="0" w:color="auto"/>
            <w:left w:val="none" w:sz="0" w:space="0" w:color="auto"/>
            <w:bottom w:val="none" w:sz="0" w:space="0" w:color="auto"/>
            <w:right w:val="none" w:sz="0" w:space="0" w:color="auto"/>
          </w:divBdr>
        </w:div>
        <w:div w:id="1256666808">
          <w:marLeft w:val="0"/>
          <w:marRight w:val="0"/>
          <w:marTop w:val="0"/>
          <w:marBottom w:val="0"/>
          <w:divBdr>
            <w:top w:val="none" w:sz="0" w:space="0" w:color="auto"/>
            <w:left w:val="none" w:sz="0" w:space="0" w:color="auto"/>
            <w:bottom w:val="none" w:sz="0" w:space="0" w:color="auto"/>
            <w:right w:val="none" w:sz="0" w:space="0" w:color="auto"/>
          </w:divBdr>
        </w:div>
        <w:div w:id="1256666809">
          <w:marLeft w:val="0"/>
          <w:marRight w:val="0"/>
          <w:marTop w:val="0"/>
          <w:marBottom w:val="0"/>
          <w:divBdr>
            <w:top w:val="none" w:sz="0" w:space="0" w:color="auto"/>
            <w:left w:val="none" w:sz="0" w:space="0" w:color="auto"/>
            <w:bottom w:val="none" w:sz="0" w:space="0" w:color="auto"/>
            <w:right w:val="none" w:sz="0" w:space="0" w:color="auto"/>
          </w:divBdr>
        </w:div>
        <w:div w:id="1256666810">
          <w:marLeft w:val="0"/>
          <w:marRight w:val="0"/>
          <w:marTop w:val="0"/>
          <w:marBottom w:val="0"/>
          <w:divBdr>
            <w:top w:val="none" w:sz="0" w:space="0" w:color="auto"/>
            <w:left w:val="none" w:sz="0" w:space="0" w:color="auto"/>
            <w:bottom w:val="none" w:sz="0" w:space="0" w:color="auto"/>
            <w:right w:val="none" w:sz="0" w:space="0" w:color="auto"/>
          </w:divBdr>
        </w:div>
        <w:div w:id="1256666811">
          <w:marLeft w:val="0"/>
          <w:marRight w:val="0"/>
          <w:marTop w:val="0"/>
          <w:marBottom w:val="0"/>
          <w:divBdr>
            <w:top w:val="none" w:sz="0" w:space="0" w:color="auto"/>
            <w:left w:val="none" w:sz="0" w:space="0" w:color="auto"/>
            <w:bottom w:val="none" w:sz="0" w:space="0" w:color="auto"/>
            <w:right w:val="none" w:sz="0" w:space="0" w:color="auto"/>
          </w:divBdr>
        </w:div>
        <w:div w:id="1256666814">
          <w:marLeft w:val="0"/>
          <w:marRight w:val="0"/>
          <w:marTop w:val="0"/>
          <w:marBottom w:val="0"/>
          <w:divBdr>
            <w:top w:val="none" w:sz="0" w:space="0" w:color="auto"/>
            <w:left w:val="none" w:sz="0" w:space="0" w:color="auto"/>
            <w:bottom w:val="none" w:sz="0" w:space="0" w:color="auto"/>
            <w:right w:val="none" w:sz="0" w:space="0" w:color="auto"/>
          </w:divBdr>
        </w:div>
        <w:div w:id="1256666816">
          <w:marLeft w:val="0"/>
          <w:marRight w:val="0"/>
          <w:marTop w:val="0"/>
          <w:marBottom w:val="0"/>
          <w:divBdr>
            <w:top w:val="none" w:sz="0" w:space="0" w:color="auto"/>
            <w:left w:val="none" w:sz="0" w:space="0" w:color="auto"/>
            <w:bottom w:val="none" w:sz="0" w:space="0" w:color="auto"/>
            <w:right w:val="none" w:sz="0" w:space="0" w:color="auto"/>
          </w:divBdr>
        </w:div>
        <w:div w:id="1256666817">
          <w:marLeft w:val="0"/>
          <w:marRight w:val="0"/>
          <w:marTop w:val="0"/>
          <w:marBottom w:val="0"/>
          <w:divBdr>
            <w:top w:val="none" w:sz="0" w:space="0" w:color="auto"/>
            <w:left w:val="none" w:sz="0" w:space="0" w:color="auto"/>
            <w:bottom w:val="none" w:sz="0" w:space="0" w:color="auto"/>
            <w:right w:val="none" w:sz="0" w:space="0" w:color="auto"/>
          </w:divBdr>
        </w:div>
      </w:divsChild>
    </w:div>
    <w:div w:id="1256666789">
      <w:marLeft w:val="0"/>
      <w:marRight w:val="0"/>
      <w:marTop w:val="0"/>
      <w:marBottom w:val="0"/>
      <w:divBdr>
        <w:top w:val="none" w:sz="0" w:space="0" w:color="auto"/>
        <w:left w:val="none" w:sz="0" w:space="0" w:color="auto"/>
        <w:bottom w:val="none" w:sz="0" w:space="0" w:color="auto"/>
        <w:right w:val="none" w:sz="0" w:space="0" w:color="auto"/>
      </w:divBdr>
      <w:divsChild>
        <w:div w:id="1256666803">
          <w:marLeft w:val="0"/>
          <w:marRight w:val="0"/>
          <w:marTop w:val="0"/>
          <w:marBottom w:val="0"/>
          <w:divBdr>
            <w:top w:val="none" w:sz="0" w:space="0" w:color="auto"/>
            <w:left w:val="none" w:sz="0" w:space="0" w:color="auto"/>
            <w:bottom w:val="none" w:sz="0" w:space="0" w:color="auto"/>
            <w:right w:val="none" w:sz="0" w:space="0" w:color="auto"/>
          </w:divBdr>
        </w:div>
      </w:divsChild>
    </w:div>
    <w:div w:id="1256666793">
      <w:marLeft w:val="0"/>
      <w:marRight w:val="0"/>
      <w:marTop w:val="0"/>
      <w:marBottom w:val="0"/>
      <w:divBdr>
        <w:top w:val="none" w:sz="0" w:space="0" w:color="auto"/>
        <w:left w:val="none" w:sz="0" w:space="0" w:color="auto"/>
        <w:bottom w:val="none" w:sz="0" w:space="0" w:color="auto"/>
        <w:right w:val="none" w:sz="0" w:space="0" w:color="auto"/>
      </w:divBdr>
      <w:divsChild>
        <w:div w:id="1256666813">
          <w:marLeft w:val="0"/>
          <w:marRight w:val="0"/>
          <w:marTop w:val="0"/>
          <w:marBottom w:val="0"/>
          <w:divBdr>
            <w:top w:val="inset" w:sz="6" w:space="13" w:color="auto"/>
            <w:left w:val="inset" w:sz="6" w:space="13" w:color="auto"/>
            <w:bottom w:val="none" w:sz="0" w:space="0" w:color="auto"/>
            <w:right w:val="inset" w:sz="6" w:space="13" w:color="auto"/>
          </w:divBdr>
        </w:div>
      </w:divsChild>
    </w:div>
    <w:div w:id="1256666795">
      <w:marLeft w:val="0"/>
      <w:marRight w:val="0"/>
      <w:marTop w:val="0"/>
      <w:marBottom w:val="0"/>
      <w:divBdr>
        <w:top w:val="none" w:sz="0" w:space="0" w:color="auto"/>
        <w:left w:val="none" w:sz="0" w:space="0" w:color="auto"/>
        <w:bottom w:val="none" w:sz="0" w:space="0" w:color="auto"/>
        <w:right w:val="none" w:sz="0" w:space="0" w:color="auto"/>
      </w:divBdr>
      <w:divsChild>
        <w:div w:id="1256666797">
          <w:marLeft w:val="0"/>
          <w:marRight w:val="0"/>
          <w:marTop w:val="0"/>
          <w:marBottom w:val="0"/>
          <w:divBdr>
            <w:top w:val="inset" w:sz="6" w:space="13" w:color="auto"/>
            <w:left w:val="inset" w:sz="6" w:space="13" w:color="auto"/>
            <w:bottom w:val="none" w:sz="0" w:space="0" w:color="auto"/>
            <w:right w:val="inset" w:sz="6" w:space="13" w:color="auto"/>
          </w:divBdr>
        </w:div>
      </w:divsChild>
    </w:div>
    <w:div w:id="1256666802">
      <w:marLeft w:val="0"/>
      <w:marRight w:val="0"/>
      <w:marTop w:val="0"/>
      <w:marBottom w:val="0"/>
      <w:divBdr>
        <w:top w:val="none" w:sz="0" w:space="0" w:color="auto"/>
        <w:left w:val="none" w:sz="0" w:space="0" w:color="auto"/>
        <w:bottom w:val="none" w:sz="0" w:space="0" w:color="auto"/>
        <w:right w:val="none" w:sz="0" w:space="0" w:color="auto"/>
      </w:divBdr>
      <w:divsChild>
        <w:div w:id="1256666794">
          <w:marLeft w:val="0"/>
          <w:marRight w:val="0"/>
          <w:marTop w:val="0"/>
          <w:marBottom w:val="0"/>
          <w:divBdr>
            <w:top w:val="inset" w:sz="6" w:space="13" w:color="auto"/>
            <w:left w:val="inset" w:sz="6" w:space="13" w:color="auto"/>
            <w:bottom w:val="none" w:sz="0" w:space="0" w:color="auto"/>
            <w:right w:val="inset" w:sz="6" w:space="13" w:color="auto"/>
          </w:divBdr>
        </w:div>
      </w:divsChild>
    </w:div>
    <w:div w:id="1256666806">
      <w:marLeft w:val="0"/>
      <w:marRight w:val="0"/>
      <w:marTop w:val="0"/>
      <w:marBottom w:val="0"/>
      <w:divBdr>
        <w:top w:val="none" w:sz="0" w:space="0" w:color="auto"/>
        <w:left w:val="none" w:sz="0" w:space="0" w:color="auto"/>
        <w:bottom w:val="none" w:sz="0" w:space="0" w:color="auto"/>
        <w:right w:val="none" w:sz="0" w:space="0" w:color="auto"/>
      </w:divBdr>
    </w:div>
    <w:div w:id="1256666812">
      <w:marLeft w:val="0"/>
      <w:marRight w:val="0"/>
      <w:marTop w:val="0"/>
      <w:marBottom w:val="0"/>
      <w:divBdr>
        <w:top w:val="none" w:sz="0" w:space="0" w:color="auto"/>
        <w:left w:val="none" w:sz="0" w:space="0" w:color="auto"/>
        <w:bottom w:val="none" w:sz="0" w:space="0" w:color="auto"/>
        <w:right w:val="none" w:sz="0" w:space="0" w:color="auto"/>
      </w:divBdr>
      <w:divsChild>
        <w:div w:id="1256666818">
          <w:marLeft w:val="0"/>
          <w:marRight w:val="0"/>
          <w:marTop w:val="0"/>
          <w:marBottom w:val="0"/>
          <w:divBdr>
            <w:top w:val="inset" w:sz="6" w:space="13" w:color="auto"/>
            <w:left w:val="inset" w:sz="6" w:space="13" w:color="auto"/>
            <w:bottom w:val="none" w:sz="0" w:space="0" w:color="auto"/>
            <w:right w:val="inset" w:sz="6" w:space="13" w:color="auto"/>
          </w:divBdr>
        </w:div>
      </w:divsChild>
    </w:div>
    <w:div w:id="1256666819">
      <w:marLeft w:val="0"/>
      <w:marRight w:val="0"/>
      <w:marTop w:val="0"/>
      <w:marBottom w:val="0"/>
      <w:divBdr>
        <w:top w:val="none" w:sz="0" w:space="0" w:color="auto"/>
        <w:left w:val="none" w:sz="0" w:space="0" w:color="auto"/>
        <w:bottom w:val="none" w:sz="0" w:space="0" w:color="auto"/>
        <w:right w:val="none" w:sz="0" w:space="0" w:color="auto"/>
      </w:divBdr>
      <w:divsChild>
        <w:div w:id="1256666815">
          <w:marLeft w:val="0"/>
          <w:marRight w:val="0"/>
          <w:marTop w:val="0"/>
          <w:marBottom w:val="0"/>
          <w:divBdr>
            <w:top w:val="inset" w:sz="6" w:space="13" w:color="auto"/>
            <w:left w:val="inset" w:sz="6" w:space="13" w:color="auto"/>
            <w:bottom w:val="none" w:sz="0" w:space="0" w:color="auto"/>
            <w:right w:val="inset" w:sz="6" w:space="13"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ianbinb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 Project Document</dc:title>
  <dc:creator>Benny Bi</dc:creator>
  <dc:description>jianbinbi@gmail.com</dc:description>
  <cp:lastModifiedBy>Benny Bi</cp:lastModifiedBy>
  <cp:revision>20</cp:revision>
  <dcterms:created xsi:type="dcterms:W3CDTF">2009-11-26T14:36:00Z</dcterms:created>
  <dcterms:modified xsi:type="dcterms:W3CDTF">2010-07-30T09:06:00Z</dcterms:modified>
</cp:coreProperties>
</file>