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67" w:rsidRPr="00156C67" w:rsidRDefault="00156C67" w:rsidP="00156C67">
      <w:pPr>
        <w:jc w:val="both"/>
        <w:rPr>
          <w:lang w:val="es-CO"/>
        </w:rPr>
      </w:pPr>
      <w:r w:rsidRPr="00156C67">
        <w:rPr>
          <w:rStyle w:val="Hipervnculo"/>
          <w:u w:val="none"/>
          <w:lang w:val="es-CO"/>
        </w:rPr>
        <w:t>¿Qué es la programación reactiva? </w:t>
      </w:r>
    </w:p>
    <w:p w:rsidR="00156C67" w:rsidRPr="00156C67" w:rsidRDefault="00156C67" w:rsidP="00F42BC3">
      <w:pPr>
        <w:jc w:val="both"/>
        <w:rPr>
          <w:rStyle w:val="Hipervnculo"/>
          <w:u w:val="none"/>
          <w:lang w:val="es-CO"/>
        </w:rPr>
      </w:pPr>
      <w:r w:rsidRPr="00156C67">
        <w:rPr>
          <w:lang w:val="es-ES"/>
        </w:rPr>
        <w:t xml:space="preserve">Es un paradigma de programación, en el que se programa de forma encadenada a través de una estructura funcional, orientada a flujos de datos o streams, pero además también permite la propagación del cambio, es decir </w:t>
      </w:r>
      <w:r w:rsidRPr="00156C67">
        <w:rPr>
          <w:u w:val="single"/>
          <w:lang w:val="es-ES"/>
        </w:rPr>
        <w:t>podemos</w:t>
      </w:r>
      <w:r w:rsidRPr="00156C67">
        <w:rPr>
          <w:lang w:val="es-ES"/>
        </w:rPr>
        <w:t xml:space="preserve"> modificar agregar operadores a nuestros datos y ahí podemos realizar alguna lógica o proceso, estos streams o flujos de datos se trabajan de forma asíncrona. </w:t>
      </w:r>
    </w:p>
    <w:p w:rsidR="00B677E1" w:rsidRPr="00156C67" w:rsidRDefault="00EA3D29" w:rsidP="00F42BC3">
      <w:pPr>
        <w:jc w:val="both"/>
        <w:rPr>
          <w:rStyle w:val="Hipervnculo"/>
          <w:u w:val="none"/>
          <w:lang w:val="es-CO"/>
        </w:rPr>
      </w:pPr>
      <w:r w:rsidRPr="00156C67">
        <w:rPr>
          <w:rStyle w:val="Hipervnculo"/>
          <w:u w:val="none"/>
          <w:lang w:val="es-CO"/>
        </w:rPr>
        <w:t>Características de la programación reactiva:</w:t>
      </w:r>
    </w:p>
    <w:p w:rsidR="00EA3D29" w:rsidRPr="00EA3D29" w:rsidRDefault="00EA3D29" w:rsidP="00F42BC3">
      <w:pPr>
        <w:pStyle w:val="Prrafodelista"/>
        <w:numPr>
          <w:ilvl w:val="0"/>
          <w:numId w:val="1"/>
        </w:numPr>
        <w:jc w:val="both"/>
        <w:rPr>
          <w:lang w:val="es-ES"/>
        </w:rPr>
      </w:pPr>
      <w:r>
        <w:rPr>
          <w:lang w:val="es-ES"/>
        </w:rPr>
        <w:t>Crea fácilmente eventos streams o flujos de datos continuos.</w:t>
      </w:r>
    </w:p>
    <w:p w:rsidR="00EA3D29" w:rsidRDefault="00EA3D29" w:rsidP="00F42BC3">
      <w:pPr>
        <w:pStyle w:val="Prrafodelista"/>
        <w:numPr>
          <w:ilvl w:val="0"/>
          <w:numId w:val="1"/>
        </w:numPr>
        <w:jc w:val="both"/>
        <w:rPr>
          <w:lang w:val="es-ES"/>
        </w:rPr>
      </w:pPr>
      <w:r>
        <w:rPr>
          <w:lang w:val="es-ES"/>
        </w:rPr>
        <w:t xml:space="preserve">Transforma y compone flujos, con los operadores map, </w:t>
      </w:r>
      <w:r w:rsidRPr="00EA3D29">
        <w:rPr>
          <w:lang w:val="es-ES"/>
        </w:rPr>
        <w:t>filter</w:t>
      </w:r>
      <w:r>
        <w:rPr>
          <w:lang w:val="es-ES"/>
        </w:rPr>
        <w:t xml:space="preserve">, merge, delay, </w:t>
      </w:r>
      <w:r w:rsidRPr="00EA3D29">
        <w:rPr>
          <w:lang w:val="es-ES"/>
        </w:rPr>
        <w:t>forEach</w:t>
      </w:r>
      <w:r>
        <w:rPr>
          <w:lang w:val="es-ES"/>
        </w:rPr>
        <w:t xml:space="preserve"> etc.</w:t>
      </w:r>
    </w:p>
    <w:p w:rsidR="00EA3D29" w:rsidRPr="00EA3D29" w:rsidRDefault="00EA3D29" w:rsidP="00F42BC3">
      <w:pPr>
        <w:pStyle w:val="Prrafodelista"/>
        <w:numPr>
          <w:ilvl w:val="0"/>
          <w:numId w:val="1"/>
        </w:numPr>
        <w:jc w:val="both"/>
        <w:rPr>
          <w:lang w:val="es-ES"/>
        </w:rPr>
      </w:pPr>
      <w:r>
        <w:rPr>
          <w:lang w:val="es-ES"/>
        </w:rPr>
        <w:t>Subscribir a cualquier flujo observable para realizar alguna tarea.</w:t>
      </w:r>
    </w:p>
    <w:p w:rsidR="00EA3D29" w:rsidRDefault="00EA3D29" w:rsidP="00F42BC3">
      <w:pPr>
        <w:pStyle w:val="Prrafodelista"/>
        <w:numPr>
          <w:ilvl w:val="0"/>
          <w:numId w:val="1"/>
        </w:numPr>
        <w:jc w:val="both"/>
        <w:rPr>
          <w:lang w:val="es-ES"/>
        </w:rPr>
      </w:pPr>
      <w:r w:rsidRPr="00EA3D29">
        <w:rPr>
          <w:lang w:val="es-ES"/>
        </w:rPr>
        <w:t>Multiplataforma</w:t>
      </w:r>
      <w:r>
        <w:rPr>
          <w:lang w:val="es-ES"/>
        </w:rPr>
        <w:t>, porque se pueden encontrar implementaciones diferentes lenguajes como</w:t>
      </w:r>
      <w:r w:rsidRPr="00EA3D29">
        <w:rPr>
          <w:lang w:val="es-ES"/>
        </w:rPr>
        <w:t xml:space="preserve"> Java, JavaScript, Scala, C#, C++, Python, PHP y otros.</w:t>
      </w:r>
    </w:p>
    <w:p w:rsidR="00EA3D29" w:rsidRDefault="00EA3D29" w:rsidP="00F42BC3">
      <w:pPr>
        <w:pStyle w:val="Prrafodelista"/>
        <w:numPr>
          <w:ilvl w:val="0"/>
          <w:numId w:val="1"/>
        </w:numPr>
        <w:jc w:val="both"/>
        <w:rPr>
          <w:lang w:val="es-ES"/>
        </w:rPr>
      </w:pPr>
      <w:r>
        <w:rPr>
          <w:lang w:val="es-ES"/>
        </w:rPr>
        <w:t>Trabajan con flujos de datos</w:t>
      </w:r>
      <w:r w:rsidR="00F42BC3">
        <w:rPr>
          <w:lang w:val="es-ES"/>
        </w:rPr>
        <w:t xml:space="preserve"> continuos asíncronos.</w:t>
      </w:r>
    </w:p>
    <w:p w:rsidR="00F42BC3" w:rsidRDefault="00F42BC3" w:rsidP="00F42BC3">
      <w:pPr>
        <w:pStyle w:val="Prrafodelista"/>
        <w:numPr>
          <w:ilvl w:val="0"/>
          <w:numId w:val="1"/>
        </w:numPr>
        <w:jc w:val="both"/>
        <w:rPr>
          <w:lang w:val="es-ES"/>
        </w:rPr>
      </w:pPr>
      <w:r w:rsidRPr="00F42BC3">
        <w:rPr>
          <w:lang w:val="es-ES"/>
        </w:rPr>
        <w:t>Contrapresión o latencia</w:t>
      </w:r>
      <w:r>
        <w:rPr>
          <w:lang w:val="es-ES"/>
        </w:rPr>
        <w:t xml:space="preserve"> (</w:t>
      </w:r>
      <w:r w:rsidRPr="00F42BC3">
        <w:rPr>
          <w:lang w:val="es-ES"/>
        </w:rPr>
        <w:t>non</w:t>
      </w:r>
      <w:r>
        <w:rPr>
          <w:lang w:val="es-ES"/>
        </w:rPr>
        <w:t xml:space="preserve"> blocking)</w:t>
      </w:r>
      <w:r w:rsidRPr="00F42BC3">
        <w:rPr>
          <w:lang w:val="es-ES"/>
        </w:rPr>
        <w:t>.</w:t>
      </w:r>
    </w:p>
    <w:p w:rsidR="00F42BC3" w:rsidRPr="00F42BC3" w:rsidRDefault="00F42BC3" w:rsidP="00F42BC3">
      <w:pPr>
        <w:pStyle w:val="Prrafodelista"/>
        <w:numPr>
          <w:ilvl w:val="0"/>
          <w:numId w:val="1"/>
        </w:numPr>
        <w:jc w:val="both"/>
        <w:rPr>
          <w:lang w:val="es-ES"/>
        </w:rPr>
      </w:pPr>
      <w:r>
        <w:rPr>
          <w:lang w:val="es-ES"/>
        </w:rPr>
        <w:t>Los operadores reducen notablemente las tareas de transformaciones.</w:t>
      </w:r>
    </w:p>
    <w:p w:rsidR="00F42BC3" w:rsidRDefault="00F42BC3" w:rsidP="00F42BC3">
      <w:pPr>
        <w:pStyle w:val="Prrafodelista"/>
        <w:numPr>
          <w:ilvl w:val="0"/>
          <w:numId w:val="1"/>
        </w:numPr>
        <w:jc w:val="both"/>
        <w:rPr>
          <w:lang w:val="es-ES"/>
        </w:rPr>
      </w:pPr>
      <w:r w:rsidRPr="00F42BC3">
        <w:rPr>
          <w:lang w:val="es-ES"/>
        </w:rPr>
        <w:t>Pueden ser creados a partir de otras fuentes como stream, listas, intervalos, rangos, etc.</w:t>
      </w:r>
    </w:p>
    <w:p w:rsidR="00F42BC3" w:rsidRDefault="00F42BC3" w:rsidP="00F42BC3">
      <w:pPr>
        <w:pStyle w:val="Prrafodelista"/>
        <w:numPr>
          <w:ilvl w:val="0"/>
          <w:numId w:val="1"/>
        </w:numPr>
        <w:jc w:val="both"/>
        <w:rPr>
          <w:lang w:val="es-ES"/>
        </w:rPr>
      </w:pPr>
      <w:r>
        <w:rPr>
          <w:lang w:val="es-ES"/>
        </w:rPr>
        <w:t>Son cancelables.</w:t>
      </w:r>
    </w:p>
    <w:p w:rsidR="00F42BC3" w:rsidRDefault="00F42BC3" w:rsidP="00F42BC3">
      <w:pPr>
        <w:pStyle w:val="Prrafodelista"/>
        <w:numPr>
          <w:ilvl w:val="0"/>
          <w:numId w:val="1"/>
        </w:numPr>
        <w:jc w:val="both"/>
        <w:rPr>
          <w:lang w:val="es-ES"/>
        </w:rPr>
      </w:pPr>
      <w:r w:rsidRPr="00F42BC3">
        <w:rPr>
          <w:lang w:val="es-ES"/>
        </w:rPr>
        <w:t>Puede ser finitos o infinitos.</w:t>
      </w:r>
    </w:p>
    <w:p w:rsidR="00F42BC3" w:rsidRPr="00F42BC3" w:rsidRDefault="00F42BC3" w:rsidP="00F42BC3">
      <w:pPr>
        <w:pStyle w:val="Prrafodelista"/>
        <w:numPr>
          <w:ilvl w:val="0"/>
          <w:numId w:val="1"/>
        </w:numPr>
        <w:jc w:val="both"/>
        <w:rPr>
          <w:lang w:val="es-ES"/>
        </w:rPr>
      </w:pPr>
      <w:r>
        <w:rPr>
          <w:lang w:val="es-ES"/>
        </w:rPr>
        <w:t>Son inmutables.</w:t>
      </w:r>
    </w:p>
    <w:p w:rsidR="00F42BC3" w:rsidRPr="00F42BC3" w:rsidRDefault="00F42BC3" w:rsidP="00F42BC3">
      <w:pPr>
        <w:pStyle w:val="Prrafodelista"/>
        <w:numPr>
          <w:ilvl w:val="0"/>
          <w:numId w:val="1"/>
        </w:numPr>
        <w:jc w:val="both"/>
        <w:rPr>
          <w:lang w:val="es-ES"/>
        </w:rPr>
      </w:pPr>
      <w:r w:rsidRPr="00F42BC3">
        <w:rPr>
          <w:lang w:val="es-ES"/>
        </w:rPr>
        <w:t>Concurrencia hech</w:t>
      </w:r>
      <w:r w:rsidR="00D97C12">
        <w:rPr>
          <w:lang w:val="es-ES"/>
        </w:rPr>
        <w:t>a más</w:t>
      </w:r>
      <w:r w:rsidRPr="00F42BC3">
        <w:rPr>
          <w:lang w:val="es-ES"/>
        </w:rPr>
        <w:t xml:space="preserve"> simple.</w:t>
      </w:r>
    </w:p>
    <w:p w:rsidR="00F42BC3" w:rsidRDefault="00F42BC3" w:rsidP="00F42BC3">
      <w:pPr>
        <w:pStyle w:val="Prrafodelista"/>
        <w:numPr>
          <w:ilvl w:val="0"/>
          <w:numId w:val="1"/>
        </w:numPr>
        <w:jc w:val="both"/>
        <w:rPr>
          <w:lang w:val="es-ES"/>
        </w:rPr>
      </w:pPr>
      <w:r w:rsidRPr="00F42BC3">
        <w:rPr>
          <w:lang w:val="es-ES"/>
        </w:rPr>
        <w:t>Manejo de errores asíncrono.</w:t>
      </w:r>
    </w:p>
    <w:p w:rsidR="00F42BC3" w:rsidRDefault="00F42BC3" w:rsidP="00F42BC3">
      <w:pPr>
        <w:pStyle w:val="Prrafodelista"/>
        <w:numPr>
          <w:ilvl w:val="0"/>
          <w:numId w:val="1"/>
        </w:numPr>
        <w:jc w:val="both"/>
        <w:rPr>
          <w:lang w:val="es-ES"/>
        </w:rPr>
      </w:pPr>
      <w:r>
        <w:rPr>
          <w:lang w:val="es-ES"/>
        </w:rPr>
        <w:t>Al fallar se puede volver a reintentar.</w:t>
      </w:r>
    </w:p>
    <w:p w:rsidR="00156C67" w:rsidRDefault="00156C67" w:rsidP="00156C67">
      <w:pPr>
        <w:jc w:val="both"/>
        <w:rPr>
          <w:rStyle w:val="Hipervnculo"/>
          <w:u w:val="none"/>
          <w:lang w:val="es-ES"/>
        </w:rPr>
      </w:pPr>
      <w:r w:rsidRPr="00156C67">
        <w:rPr>
          <w:rStyle w:val="Hipervnculo"/>
          <w:u w:val="none"/>
          <w:lang w:val="es-ES"/>
        </w:rPr>
        <w:t>Patron Observer</w:t>
      </w:r>
    </w:p>
    <w:p w:rsidR="00156C67" w:rsidRPr="00156C67" w:rsidRDefault="00156C67" w:rsidP="00156C67">
      <w:pPr>
        <w:jc w:val="both"/>
        <w:rPr>
          <w:lang w:val="es-ES"/>
        </w:rPr>
      </w:pPr>
      <w:r w:rsidRPr="00156C67">
        <w:rPr>
          <w:lang w:val="es-ES"/>
        </w:rPr>
        <w:t>La programación reactiva sigue el patrón de diseño Observer; cuando hay un cambio de estado en un objeto, los otros objetos son notificados y actualizados acorde. Por lo tanto, en lugar de sondear eventos para los cambios, los eventos se realizan de forma asíncrona para que los observadores puedan procesarlos. En este patrón se distinguen los siguientes elementos:</w:t>
      </w:r>
    </w:p>
    <w:p w:rsidR="00156C67" w:rsidRPr="00156C67" w:rsidRDefault="00156C67" w:rsidP="00156C67">
      <w:pPr>
        <w:pStyle w:val="Prrafodelista"/>
        <w:numPr>
          <w:ilvl w:val="0"/>
          <w:numId w:val="1"/>
        </w:numPr>
        <w:jc w:val="both"/>
        <w:rPr>
          <w:lang w:val="es-ES"/>
        </w:rPr>
      </w:pPr>
      <w:r w:rsidRPr="00156C67">
        <w:rPr>
          <w:b/>
          <w:lang w:val="es-ES"/>
        </w:rPr>
        <w:t>Subject</w:t>
      </w:r>
      <w:r w:rsidRPr="00156C67">
        <w:rPr>
          <w:lang w:val="es-ES"/>
        </w:rPr>
        <w:t>: este sujeto sería nuestro observable o Publisher y es el que se encarga de emitir, manejar y procesar el flujo de datos, la propagación del cambio y ante cualquier cambio que se lleve a cabo dentro de nuestro flujo va a notificar a los observadores. Entonces un observable es una cadena de eventos de cambios que pueden suceder a través de nuestro flujo.</w:t>
      </w:r>
    </w:p>
    <w:p w:rsidR="00156C67" w:rsidRPr="00156C67" w:rsidRDefault="00156C67" w:rsidP="00156C67">
      <w:pPr>
        <w:pStyle w:val="Prrafodelista"/>
        <w:numPr>
          <w:ilvl w:val="0"/>
          <w:numId w:val="1"/>
        </w:numPr>
        <w:jc w:val="both"/>
        <w:rPr>
          <w:lang w:val="es-ES"/>
        </w:rPr>
      </w:pPr>
      <w:r w:rsidRPr="00156C67">
        <w:rPr>
          <w:b/>
          <w:lang w:val="es-ES"/>
        </w:rPr>
        <w:t>Observer</w:t>
      </w:r>
      <w:r w:rsidRPr="00156C67">
        <w:rPr>
          <w:lang w:val="es-ES"/>
        </w:rPr>
        <w:t>: es el elemento que observa esas modificaciones. Cuando el dato se modifica, se notifica al componente que lo está utilizando. Normalmente este Observer necesita suscribirse cuándo quiere empezar a recibir datos, y desuscribirse cuando ya no le interesan más esos datos</w:t>
      </w:r>
      <w:r>
        <w:rPr>
          <w:lang w:val="es-ES"/>
        </w:rPr>
        <w:t>.</w:t>
      </w:r>
    </w:p>
    <w:p w:rsidR="00156C67" w:rsidRPr="00156C67" w:rsidRDefault="00156C67" w:rsidP="00156C67">
      <w:pPr>
        <w:jc w:val="both"/>
        <w:rPr>
          <w:rStyle w:val="Hipervnculo"/>
          <w:u w:val="none"/>
          <w:lang w:val="es-CO"/>
        </w:rPr>
      </w:pPr>
      <w:bookmarkStart w:id="0" w:name="_GoBack"/>
      <w:bookmarkEnd w:id="0"/>
    </w:p>
    <w:p w:rsidR="00156C67" w:rsidRPr="00156C67" w:rsidRDefault="00156C67" w:rsidP="00156C67">
      <w:pPr>
        <w:pStyle w:val="NormalWeb"/>
        <w:spacing w:before="0" w:beforeAutospacing="0" w:after="0" w:afterAutospacing="0"/>
        <w:jc w:val="both"/>
        <w:rPr>
          <w:rFonts w:asciiTheme="minorHAnsi" w:eastAsiaTheme="minorHAnsi" w:hAnsiTheme="minorHAnsi" w:cstheme="minorBidi"/>
          <w:sz w:val="22"/>
          <w:szCs w:val="22"/>
          <w:lang w:val="es-ES"/>
        </w:rPr>
      </w:pPr>
      <w:r>
        <w:rPr>
          <w:rFonts w:ascii="Arial" w:hAnsi="Arial" w:cs="Arial"/>
          <w:noProof/>
          <w:color w:val="2D2F31"/>
          <w:bdr w:val="none" w:sz="0" w:space="0" w:color="auto" w:frame="1"/>
        </w:rPr>
        <w:lastRenderedPageBreak/>
        <w:drawing>
          <wp:inline distT="0" distB="0" distL="0" distR="0">
            <wp:extent cx="5552440" cy="2362835"/>
            <wp:effectExtent l="0" t="0" r="0" b="0"/>
            <wp:docPr id="2" name="Imagen 2" descr="https://lh7-us.googleusercontent.com/7IA4Er6fp1GwRoE-OG_bet9-ZWPt4aZ3yXmmyFn64XhwfFK_uoVLg2pM3PqdpU72B1BDeMQZJlfKNyrnpCw4TIDknkxVYXdaRWvJGZVnffEPdOcTBSSI4rN334FMHIHbOfCD1JPLzBChOUC_TKAz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7IA4Er6fp1GwRoE-OG_bet9-ZWPt4aZ3yXmmyFn64XhwfFK_uoVLg2pM3PqdpU72B1BDeMQZJlfKNyrnpCw4TIDknkxVYXdaRWvJGZVnffEPdOcTBSSI4rN334FMHIHbOfCD1JPLzBChOUC_TKAzfB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440" cy="2362835"/>
                    </a:xfrm>
                    <a:prstGeom prst="rect">
                      <a:avLst/>
                    </a:prstGeom>
                    <a:noFill/>
                    <a:ln>
                      <a:noFill/>
                    </a:ln>
                  </pic:spPr>
                </pic:pic>
              </a:graphicData>
            </a:graphic>
          </wp:inline>
        </w:drawing>
      </w:r>
    </w:p>
    <w:p w:rsidR="00156C67" w:rsidRPr="00156C67" w:rsidRDefault="00156C67" w:rsidP="00156C67">
      <w:pPr>
        <w:jc w:val="both"/>
        <w:rPr>
          <w:lang w:val="es-CO"/>
        </w:rPr>
      </w:pPr>
    </w:p>
    <w:p w:rsidR="00D61D30" w:rsidRPr="00D61D30" w:rsidRDefault="00DB7710" w:rsidP="00D61D30">
      <w:pPr>
        <w:jc w:val="both"/>
        <w:rPr>
          <w:u w:val="single"/>
          <w:lang w:val="es-ES"/>
        </w:rPr>
      </w:pPr>
      <w:hyperlink r:id="rId8" w:history="1">
        <w:r w:rsidR="00D61D30" w:rsidRPr="00D61D30">
          <w:rPr>
            <w:rStyle w:val="Hipervnculo"/>
            <w:u w:val="none"/>
            <w:lang w:val="es-ES"/>
          </w:rPr>
          <w:t>Reactive Streams</w:t>
        </w:r>
      </w:hyperlink>
    </w:p>
    <w:p w:rsidR="00EA3D29" w:rsidRDefault="00D61D30" w:rsidP="00D61D30">
      <w:pPr>
        <w:jc w:val="both"/>
        <w:rPr>
          <w:lang w:val="es-ES"/>
        </w:rPr>
      </w:pPr>
      <w:r w:rsidRPr="00D61D30">
        <w:rPr>
          <w:lang w:val="es-ES"/>
        </w:rPr>
        <w:t>Reactive Streams es una iniciativa para proporcionar un estándar para el procesamiento asíncrono de flujos con contrapresión no bloqueante. Abarca esfuerzos dirigidos a entornos en tiempo de ejecución (JVM y JavaScript), así como a protocolos de red.</w:t>
      </w:r>
    </w:p>
    <w:p w:rsidR="00D61D30" w:rsidRDefault="00DB7710" w:rsidP="00D61D30">
      <w:pPr>
        <w:jc w:val="both"/>
        <w:rPr>
          <w:lang w:val="es-ES"/>
        </w:rPr>
      </w:pPr>
      <w:hyperlink r:id="rId9" w:history="1">
        <w:r w:rsidR="00D61D30" w:rsidRPr="00D61D30">
          <w:rPr>
            <w:rStyle w:val="Hipervnculo"/>
            <w:u w:val="none"/>
            <w:lang w:val="es-ES"/>
          </w:rPr>
          <w:t>Reactor</w:t>
        </w:r>
      </w:hyperlink>
    </w:p>
    <w:p w:rsidR="00D61D30" w:rsidRDefault="00D61D30" w:rsidP="00D61D30">
      <w:pPr>
        <w:jc w:val="both"/>
        <w:rPr>
          <w:lang w:val="es-ES"/>
        </w:rPr>
      </w:pPr>
      <w:r w:rsidRPr="00D61D30">
        <w:rPr>
          <w:lang w:val="es-ES"/>
        </w:rPr>
        <w:t>Reactor es una biblioteca reactiva de cuarta generación, basada en la especificación Reactive Streams</w:t>
      </w:r>
      <w:r>
        <w:rPr>
          <w:lang w:val="es-ES"/>
        </w:rPr>
        <w:t xml:space="preserve">, </w:t>
      </w:r>
      <w:r w:rsidRPr="00D61D30">
        <w:rPr>
          <w:lang w:val="es-ES"/>
        </w:rPr>
        <w:t>para crear aplicaciones no bloqueantes en la JVM.</w:t>
      </w:r>
    </w:p>
    <w:p w:rsidR="00156C67" w:rsidRDefault="00156C67" w:rsidP="00D61D30">
      <w:pPr>
        <w:jc w:val="both"/>
        <w:rPr>
          <w:lang w:val="es-ES"/>
        </w:rPr>
      </w:pPr>
    </w:p>
    <w:p w:rsidR="00D97C12" w:rsidRPr="00D97C12" w:rsidRDefault="00D97C12" w:rsidP="00D97C12">
      <w:pPr>
        <w:pStyle w:val="Prrafodelista"/>
        <w:jc w:val="both"/>
      </w:pPr>
    </w:p>
    <w:p w:rsidR="00D97C12" w:rsidRPr="00D97C12" w:rsidRDefault="00D97C12" w:rsidP="00D61D30">
      <w:pPr>
        <w:jc w:val="both"/>
      </w:pPr>
    </w:p>
    <w:p w:rsidR="00D61D30" w:rsidRPr="00D97C12" w:rsidRDefault="00D61D30" w:rsidP="00D61D30">
      <w:pPr>
        <w:jc w:val="both"/>
      </w:pPr>
    </w:p>
    <w:p w:rsidR="00D61D30" w:rsidRPr="00D97C12" w:rsidRDefault="00D61D30" w:rsidP="00D61D30">
      <w:pPr>
        <w:jc w:val="both"/>
        <w:rPr>
          <w:u w:val="single"/>
        </w:rPr>
      </w:pPr>
    </w:p>
    <w:sectPr w:rsidR="00D61D30" w:rsidRPr="00D97C1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710" w:rsidRDefault="00DB7710" w:rsidP="00EA3D29">
      <w:pPr>
        <w:spacing w:after="0" w:line="240" w:lineRule="auto"/>
      </w:pPr>
      <w:r>
        <w:separator/>
      </w:r>
    </w:p>
  </w:endnote>
  <w:endnote w:type="continuationSeparator" w:id="0">
    <w:p w:rsidR="00DB7710" w:rsidRDefault="00DB7710" w:rsidP="00EA3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710" w:rsidRDefault="00DB7710" w:rsidP="00EA3D29">
      <w:pPr>
        <w:spacing w:after="0" w:line="240" w:lineRule="auto"/>
      </w:pPr>
      <w:r>
        <w:separator/>
      </w:r>
    </w:p>
  </w:footnote>
  <w:footnote w:type="continuationSeparator" w:id="0">
    <w:p w:rsidR="00DB7710" w:rsidRDefault="00DB7710" w:rsidP="00EA3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D29" w:rsidRPr="00EA3D29" w:rsidRDefault="00EA3D29">
    <w:pPr>
      <w:pStyle w:val="Encabezado"/>
      <w:rPr>
        <w:lang w:val="es-ES"/>
      </w:rPr>
    </w:pPr>
    <w:r>
      <w:rPr>
        <w:lang w:val="es-ES"/>
      </w:rPr>
      <w:t>Reactive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C7AB1"/>
    <w:multiLevelType w:val="hybridMultilevel"/>
    <w:tmpl w:val="4768E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53AF"/>
    <w:multiLevelType w:val="hybridMultilevel"/>
    <w:tmpl w:val="E6A4E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67B3D"/>
    <w:multiLevelType w:val="hybridMultilevel"/>
    <w:tmpl w:val="34E8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273D9E"/>
    <w:multiLevelType w:val="multilevel"/>
    <w:tmpl w:val="12E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60"/>
    <w:rsid w:val="00156C67"/>
    <w:rsid w:val="00683E78"/>
    <w:rsid w:val="007622F2"/>
    <w:rsid w:val="00797D98"/>
    <w:rsid w:val="00B677E1"/>
    <w:rsid w:val="00C8266F"/>
    <w:rsid w:val="00CC2AEE"/>
    <w:rsid w:val="00D61D30"/>
    <w:rsid w:val="00D97C12"/>
    <w:rsid w:val="00DB7710"/>
    <w:rsid w:val="00EA3D29"/>
    <w:rsid w:val="00EF6E60"/>
    <w:rsid w:val="00F4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C40"/>
  <w15:chartTrackingRefBased/>
  <w15:docId w15:val="{86BB8AAE-DF18-4A71-BA5D-2BE51308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D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D29"/>
  </w:style>
  <w:style w:type="paragraph" w:styleId="Piedepgina">
    <w:name w:val="footer"/>
    <w:basedOn w:val="Normal"/>
    <w:link w:val="PiedepginaCar"/>
    <w:uiPriority w:val="99"/>
    <w:unhideWhenUsed/>
    <w:rsid w:val="00EA3D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D29"/>
  </w:style>
  <w:style w:type="paragraph" w:styleId="Prrafodelista">
    <w:name w:val="List Paragraph"/>
    <w:basedOn w:val="Normal"/>
    <w:uiPriority w:val="34"/>
    <w:qFormat/>
    <w:rsid w:val="00EA3D29"/>
    <w:pPr>
      <w:ind w:left="720"/>
      <w:contextualSpacing/>
    </w:pPr>
  </w:style>
  <w:style w:type="character" w:styleId="Hipervnculo">
    <w:name w:val="Hyperlink"/>
    <w:basedOn w:val="Fuentedeprrafopredeter"/>
    <w:uiPriority w:val="99"/>
    <w:unhideWhenUsed/>
    <w:rsid w:val="00D61D30"/>
    <w:rPr>
      <w:color w:val="0563C1" w:themeColor="hyperlink"/>
      <w:u w:val="single"/>
    </w:rPr>
  </w:style>
  <w:style w:type="paragraph" w:styleId="NormalWeb">
    <w:name w:val="Normal (Web)"/>
    <w:basedOn w:val="Normal"/>
    <w:uiPriority w:val="99"/>
    <w:semiHidden/>
    <w:unhideWhenUsed/>
    <w:rsid w:val="00156C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7242">
      <w:bodyDiv w:val="1"/>
      <w:marLeft w:val="0"/>
      <w:marRight w:val="0"/>
      <w:marTop w:val="0"/>
      <w:marBottom w:val="0"/>
      <w:divBdr>
        <w:top w:val="none" w:sz="0" w:space="0" w:color="auto"/>
        <w:left w:val="none" w:sz="0" w:space="0" w:color="auto"/>
        <w:bottom w:val="none" w:sz="0" w:space="0" w:color="auto"/>
        <w:right w:val="none" w:sz="0" w:space="0" w:color="auto"/>
      </w:divBdr>
    </w:div>
    <w:div w:id="268515894">
      <w:bodyDiv w:val="1"/>
      <w:marLeft w:val="0"/>
      <w:marRight w:val="0"/>
      <w:marTop w:val="0"/>
      <w:marBottom w:val="0"/>
      <w:divBdr>
        <w:top w:val="none" w:sz="0" w:space="0" w:color="auto"/>
        <w:left w:val="none" w:sz="0" w:space="0" w:color="auto"/>
        <w:bottom w:val="none" w:sz="0" w:space="0" w:color="auto"/>
        <w:right w:val="none" w:sz="0" w:space="0" w:color="auto"/>
      </w:divBdr>
    </w:div>
    <w:div w:id="619335414">
      <w:bodyDiv w:val="1"/>
      <w:marLeft w:val="0"/>
      <w:marRight w:val="0"/>
      <w:marTop w:val="0"/>
      <w:marBottom w:val="0"/>
      <w:divBdr>
        <w:top w:val="none" w:sz="0" w:space="0" w:color="auto"/>
        <w:left w:val="none" w:sz="0" w:space="0" w:color="auto"/>
        <w:bottom w:val="none" w:sz="0" w:space="0" w:color="auto"/>
        <w:right w:val="none" w:sz="0" w:space="0" w:color="auto"/>
      </w:divBdr>
    </w:div>
    <w:div w:id="795873970">
      <w:bodyDiv w:val="1"/>
      <w:marLeft w:val="0"/>
      <w:marRight w:val="0"/>
      <w:marTop w:val="0"/>
      <w:marBottom w:val="0"/>
      <w:divBdr>
        <w:top w:val="none" w:sz="0" w:space="0" w:color="auto"/>
        <w:left w:val="none" w:sz="0" w:space="0" w:color="auto"/>
        <w:bottom w:val="none" w:sz="0" w:space="0" w:color="auto"/>
        <w:right w:val="none" w:sz="0" w:space="0" w:color="auto"/>
      </w:divBdr>
    </w:div>
    <w:div w:id="1027945952">
      <w:bodyDiv w:val="1"/>
      <w:marLeft w:val="0"/>
      <w:marRight w:val="0"/>
      <w:marTop w:val="0"/>
      <w:marBottom w:val="0"/>
      <w:divBdr>
        <w:top w:val="none" w:sz="0" w:space="0" w:color="auto"/>
        <w:left w:val="none" w:sz="0" w:space="0" w:color="auto"/>
        <w:bottom w:val="none" w:sz="0" w:space="0" w:color="auto"/>
        <w:right w:val="none" w:sz="0" w:space="0" w:color="auto"/>
      </w:divBdr>
    </w:div>
    <w:div w:id="1534070493">
      <w:bodyDiv w:val="1"/>
      <w:marLeft w:val="0"/>
      <w:marRight w:val="0"/>
      <w:marTop w:val="0"/>
      <w:marBottom w:val="0"/>
      <w:divBdr>
        <w:top w:val="none" w:sz="0" w:space="0" w:color="auto"/>
        <w:left w:val="none" w:sz="0" w:space="0" w:color="auto"/>
        <w:bottom w:val="none" w:sz="0" w:space="0" w:color="auto"/>
        <w:right w:val="none" w:sz="0" w:space="0" w:color="auto"/>
      </w:divBdr>
    </w:div>
    <w:div w:id="182519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ctive-stream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jectreacto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417</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6</cp:revision>
  <dcterms:created xsi:type="dcterms:W3CDTF">2023-07-20T03:59:00Z</dcterms:created>
  <dcterms:modified xsi:type="dcterms:W3CDTF">2024-03-28T22:52:00Z</dcterms:modified>
</cp:coreProperties>
</file>