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3158117B" w:rsidR="0070358D" w:rsidRPr="0070358D" w:rsidRDefault="00283AC6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Prediction with Real Data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64557B" w:rsidRDefault="006A364C" w:rsidP="006455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F41D93B" w14:textId="6E91A49B" w:rsidR="00122421" w:rsidRPr="00D87529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The goal of this project was to</w:t>
      </w:r>
      <w:r w:rsidR="009F4731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 xml:space="preserve">design and evaluate linear predictors using </w:t>
      </w:r>
      <w:r w:rsidR="009F4731" w:rsidRPr="00D87529">
        <w:rPr>
          <w:rFonts w:ascii="Times New Roman" w:hAnsi="Times New Roman" w:cs="Times New Roman"/>
          <w:sz w:val="24"/>
          <w:szCs w:val="24"/>
        </w:rPr>
        <w:t>MATLAB</w:t>
      </w:r>
      <w:r w:rsidR="00283AC6">
        <w:rPr>
          <w:rFonts w:ascii="Times New Roman" w:hAnsi="Times New Roman" w:cs="Times New Roman"/>
          <w:sz w:val="24"/>
          <w:szCs w:val="24"/>
        </w:rPr>
        <w:t xml:space="preserve">. Specifically, this project examined linear predictors in applications involving the stock market and </w:t>
      </w:r>
      <w:r w:rsidR="00283AC6">
        <w:rPr>
          <w:rFonts w:ascii="TimesNewRomanPSMT" w:hAnsi="TimesNewRomanPSMT" w:cs="TimesNewRomanPSMT"/>
          <w:sz w:val="24"/>
          <w:szCs w:val="24"/>
        </w:rPr>
        <w:t>Ethereum block difficulty.</w:t>
      </w:r>
      <w:r w:rsidR="00283AC6">
        <w:rPr>
          <w:rFonts w:ascii="Times New Roman" w:hAnsi="Times New Roman" w:cs="Times New Roman"/>
          <w:sz w:val="24"/>
          <w:szCs w:val="24"/>
        </w:rPr>
        <w:t xml:space="preserve"> This document details the results of each of these </w:t>
      </w:r>
      <w:r w:rsidR="00283AC6" w:rsidRPr="00283AC6">
        <w:rPr>
          <w:rFonts w:ascii="Times New Roman" w:hAnsi="Times New Roman" w:cs="Times New Roman"/>
          <w:sz w:val="24"/>
          <w:szCs w:val="24"/>
        </w:rPr>
        <w:t>analyses</w:t>
      </w:r>
      <w:r w:rsidR="00283AC6">
        <w:rPr>
          <w:rFonts w:ascii="Times New Roman" w:hAnsi="Times New Roman" w:cs="Times New Roman"/>
          <w:sz w:val="24"/>
          <w:szCs w:val="24"/>
        </w:rPr>
        <w:t xml:space="preserve"> and is divided into two sections that investigate prediction of the stock market and Ethereum block </w:t>
      </w:r>
      <w:proofErr w:type="gramStart"/>
      <w:r w:rsidR="00CA7823">
        <w:rPr>
          <w:rFonts w:ascii="Times New Roman" w:hAnsi="Times New Roman" w:cs="Times New Roman"/>
          <w:sz w:val="24"/>
          <w:szCs w:val="24"/>
        </w:rPr>
        <w:t>difficulty</w:t>
      </w:r>
      <w:proofErr w:type="gramEnd"/>
      <w:r w:rsidR="00CA7823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>respectively.</w:t>
      </w:r>
    </w:p>
    <w:p w14:paraId="2569C82B" w14:textId="6630EA51" w:rsidR="00122421" w:rsidRPr="00D87529" w:rsidRDefault="00122421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A1750" w14:textId="67ADD55C" w:rsidR="00122421" w:rsidRPr="0064557B" w:rsidRDefault="00CA7823" w:rsidP="0064557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4CE05A9D" w14:textId="73D46010" w:rsidR="0013398C" w:rsidRDefault="000B1A5F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</w:t>
      </w:r>
      <w:r w:rsidR="00CA7823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ion of the</w:t>
      </w:r>
      <w:r w:rsidR="00CA7823">
        <w:rPr>
          <w:rFonts w:ascii="Times New Roman" w:hAnsi="Times New Roman" w:cs="Times New Roman"/>
          <w:sz w:val="24"/>
          <w:szCs w:val="24"/>
        </w:rPr>
        <w:t xml:space="preserve"> stock market</w:t>
      </w:r>
      <w:r>
        <w:rPr>
          <w:rFonts w:ascii="Times New Roman" w:hAnsi="Times New Roman" w:cs="Times New Roman"/>
          <w:sz w:val="24"/>
          <w:szCs w:val="24"/>
        </w:rPr>
        <w:t xml:space="preserve"> that follows</w:t>
      </w:r>
      <w:r w:rsidR="00CA7823">
        <w:rPr>
          <w:rFonts w:ascii="Times New Roman" w:hAnsi="Times New Roman" w:cs="Times New Roman"/>
          <w:sz w:val="24"/>
          <w:szCs w:val="24"/>
        </w:rPr>
        <w:t xml:space="preserve"> parallels exercises in the Buck et al. </w:t>
      </w:r>
      <w:r>
        <w:rPr>
          <w:rFonts w:ascii="Times New Roman" w:hAnsi="Times New Roman" w:cs="Times New Roman"/>
          <w:sz w:val="24"/>
          <w:szCs w:val="24"/>
        </w:rPr>
        <w:t xml:space="preserve">textbook. 91 years of weekly stock market data from </w:t>
      </w:r>
      <w:r w:rsidRPr="000B1A5F">
        <w:rPr>
          <w:rFonts w:ascii="Times New Roman" w:hAnsi="Times New Roman" w:cs="Times New Roman"/>
          <w:sz w:val="24"/>
          <w:szCs w:val="24"/>
        </w:rPr>
        <w:t>Oct. 1, 1928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B1A5F">
        <w:rPr>
          <w:rFonts w:ascii="Times New Roman" w:hAnsi="Times New Roman" w:cs="Times New Roman"/>
          <w:sz w:val="24"/>
          <w:szCs w:val="24"/>
        </w:rPr>
        <w:t>Feb. 11, 2019</w:t>
      </w:r>
      <w:r>
        <w:rPr>
          <w:rFonts w:ascii="Times New Roman" w:hAnsi="Times New Roman" w:cs="Times New Roman"/>
          <w:sz w:val="24"/>
          <w:szCs w:val="24"/>
        </w:rPr>
        <w:t xml:space="preserve"> is used to design linear predictors </w:t>
      </w:r>
      <w:r w:rsidR="00EA15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then analyze the resulting predictions.</w:t>
      </w:r>
    </w:p>
    <w:p w14:paraId="2105EB8E" w14:textId="77777777" w:rsidR="00EE74AE" w:rsidRPr="00D87529" w:rsidRDefault="00EE74A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65D5" w14:textId="5BF91B5E" w:rsidR="0092080B" w:rsidRPr="00436DD1" w:rsidRDefault="00EA15AB" w:rsidP="00436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DD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</w:p>
    <w:p w14:paraId="2EAC72A3" w14:textId="2D089234" w:rsidR="00AF5248" w:rsidRPr="00D87529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436DD1">
        <w:rPr>
          <w:rFonts w:ascii="Times New Roman" w:hAnsi="Times New Roman" w:cs="Times New Roman"/>
          <w:sz w:val="24"/>
          <w:szCs w:val="24"/>
        </w:rPr>
        <w:t xml:space="preserve">Dow Jones Industrial Average Data is plotted on a linear and semi-logarithmic scale in Figures 1 and </w:t>
      </w:r>
      <w:proofErr w:type="gramStart"/>
      <w:r w:rsidR="00436DD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436DD1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3521A4C6" w14:textId="193E89A7" w:rsidR="003C3144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4870A" wp14:editId="7AA14E1C">
            <wp:extent cx="4572000" cy="3429000"/>
            <wp:effectExtent l="19050" t="19050" r="19050" b="190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A5A" w14:textId="34699B47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Plot of the Dow Jones Industrial Average on a Linear Scale.</w:t>
      </w:r>
    </w:p>
    <w:p w14:paraId="5276C6DD" w14:textId="45CD4AE8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FAB28" wp14:editId="0AED1F0F">
            <wp:extent cx="4572000" cy="3429000"/>
            <wp:effectExtent l="19050" t="19050" r="19050" b="190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6704" w14:textId="3D844B53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2 - </w:t>
      </w:r>
      <w:r>
        <w:rPr>
          <w:rFonts w:ascii="Times New Roman" w:hAnsi="Times New Roman" w:cs="Times New Roman"/>
          <w:sz w:val="24"/>
          <w:szCs w:val="24"/>
        </w:rPr>
        <w:t xml:space="preserve">Plot of the Dow Jones Industrial Average on a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emi-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ogarithmic Scale.</w:t>
      </w:r>
    </w:p>
    <w:p w14:paraId="43DC98EA" w14:textId="79A2E6F9" w:rsidR="005531D6" w:rsidRDefault="005531D6" w:rsidP="0055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6B3D7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$1000 and invest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B3D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money in the DJIA, </w:t>
      </w:r>
      <w:r w:rsidR="006B3D7B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531D6">
        <w:rPr>
          <w:rFonts w:ascii="Times New Roman" w:hAnsi="Times New Roman" w:cs="Times New Roman"/>
          <w:sz w:val="24"/>
          <w:szCs w:val="24"/>
        </w:rPr>
        <w:t>$104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1D6">
        <w:rPr>
          <w:rFonts w:ascii="Times New Roman" w:hAnsi="Times New Roman" w:cs="Times New Roman"/>
          <w:sz w:val="24"/>
          <w:szCs w:val="24"/>
        </w:rPr>
        <w:t>196.93 at the end of investment interval (471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531D6">
        <w:rPr>
          <w:rFonts w:ascii="Times New Roman" w:hAnsi="Times New Roman" w:cs="Times New Roman"/>
          <w:sz w:val="24"/>
          <w:szCs w:val="24"/>
        </w:rPr>
        <w:t xml:space="preserve"> weeks)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decided to instead put all </w:t>
      </w:r>
      <w:r w:rsidR="009409F1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money in the bank </w:t>
      </w:r>
      <w:r w:rsidR="00BB72A8">
        <w:rPr>
          <w:rFonts w:ascii="Times New Roman" w:hAnsi="Times New Roman" w:cs="Times New Roman"/>
          <w:sz w:val="24"/>
          <w:szCs w:val="24"/>
        </w:rPr>
        <w:t>at %3 APR, it would take 8056 weeks to make the same amount of money. I</w:t>
      </w:r>
      <w:r w:rsidR="00D87ADF">
        <w:rPr>
          <w:rFonts w:ascii="Times New Roman" w:hAnsi="Times New Roman" w:cs="Times New Roman"/>
          <w:sz w:val="24"/>
          <w:szCs w:val="24"/>
        </w:rPr>
        <w:t>f</w:t>
      </w:r>
      <w:r w:rsidR="009409F1">
        <w:rPr>
          <w:rFonts w:ascii="Times New Roman" w:hAnsi="Times New Roman" w:cs="Times New Roman"/>
          <w:sz w:val="24"/>
          <w:szCs w:val="24"/>
        </w:rPr>
        <w:t xml:space="preserve"> we</w:t>
      </w:r>
      <w:r w:rsidR="00D87ADF">
        <w:rPr>
          <w:rFonts w:ascii="Times New Roman" w:hAnsi="Times New Roman" w:cs="Times New Roman"/>
          <w:sz w:val="24"/>
          <w:szCs w:val="24"/>
        </w:rPr>
        <w:t xml:space="preserve"> wanted to make the same amount of money over the same time interval,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 w:rsidR="00D87ADF">
        <w:rPr>
          <w:rFonts w:ascii="Times New Roman" w:hAnsi="Times New Roman" w:cs="Times New Roman"/>
          <w:sz w:val="24"/>
          <w:szCs w:val="24"/>
        </w:rPr>
        <w:t xml:space="preserve"> would need a 5.13% APR.</w:t>
      </w:r>
    </w:p>
    <w:p w14:paraId="7E204F7B" w14:textId="5266B9DB" w:rsidR="001127F9" w:rsidRPr="00D87529" w:rsidRDefault="004A4FCE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</w:p>
    <w:p w14:paraId="0B1CA995" w14:textId="7AC66C8A" w:rsidR="009409F1" w:rsidRDefault="009409F1" w:rsidP="009409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p = 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ourier New"/>
            <w:sz w:val="24"/>
            <w:szCs w:val="24"/>
          </w:rPr>
          <m:t>N = 520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solve for the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minimizes the inner product:</w:t>
      </w:r>
    </w:p>
    <w:p w14:paraId="19DFF4BC" w14:textId="3FBC9322" w:rsidR="009409F1" w:rsidRDefault="009409F1" w:rsidP="009409F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Courier New"/>
            <w:sz w:val="24"/>
            <w:szCs w:val="24"/>
          </w:rPr>
          <m:t>e’*e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the MATLAB’s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operator, we get the following results:</w:t>
      </w:r>
    </w:p>
    <w:p w14:paraId="75D34973" w14:textId="1E112F0C" w:rsidR="009409F1" w:rsidRPr="00E81CF5" w:rsidRDefault="009409F1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a=-X\x=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-1.1183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446A39F" w14:textId="4467F6E0" w:rsidR="00E81CF5" w:rsidRDefault="00E81CF5" w:rsidP="003C5D3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(c)</w:t>
      </w:r>
    </w:p>
    <w:p w14:paraId="6376C4CB" w14:textId="71F32964" w:rsidR="00E81CF5" w:rsidRDefault="00EB43E0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xhat1=-X*a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filter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command, we can predict values for the first decade of decade. Figure 3 displays the predictions on the same set of </w:t>
      </w:r>
      <w:r w:rsidR="00773F52">
        <w:rPr>
          <w:rFonts w:ascii="Times New Roman" w:eastAsiaTheme="minorEastAsia" w:hAnsi="Times New Roman" w:cs="Times New Roman"/>
          <w:sz w:val="24"/>
          <w:szCs w:val="24"/>
        </w:rPr>
        <w:t>axes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the actual weekly average.</w:t>
      </w:r>
    </w:p>
    <w:p w14:paraId="208C4006" w14:textId="6C7DBAD3" w:rsidR="00EB43E0" w:rsidRDefault="00773F52" w:rsidP="0077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659E15" wp14:editId="79E05D76">
            <wp:extent cx="4572000" cy="3429000"/>
            <wp:effectExtent l="19050" t="19050" r="19050" b="1905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52C83" w14:textId="2121FEBE" w:rsidR="00773F52" w:rsidRPr="00E81CF5" w:rsidRDefault="00773F52" w:rsidP="0077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3 – Plot of the Predicted and Actual Weekly DJIA Data over the First Decade.</w:t>
      </w:r>
    </w:p>
    <w:p w14:paraId="4297A51B" w14:textId="77777777" w:rsidR="00B27F8B" w:rsidRPr="00F409AF" w:rsidRDefault="00B27F8B" w:rsidP="008A089D">
      <w:pPr>
        <w:rPr>
          <w:rFonts w:ascii="Courier New" w:hAnsi="Courier New" w:cs="Courier New"/>
          <w:sz w:val="20"/>
          <w:szCs w:val="20"/>
        </w:rPr>
      </w:pPr>
    </w:p>
    <w:sectPr w:rsidR="00B27F8B" w:rsidRPr="00F409AF" w:rsidSect="00C76B57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D9D70" w14:textId="77777777" w:rsidR="0090776C" w:rsidRDefault="0090776C" w:rsidP="00C76B57">
      <w:pPr>
        <w:spacing w:after="0" w:line="240" w:lineRule="auto"/>
      </w:pPr>
      <w:r>
        <w:separator/>
      </w:r>
    </w:p>
  </w:endnote>
  <w:endnote w:type="continuationSeparator" w:id="0">
    <w:p w14:paraId="7FED4BF9" w14:textId="77777777" w:rsidR="0090776C" w:rsidRDefault="0090776C" w:rsidP="00C7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4BF49" w14:textId="77777777" w:rsidR="0090776C" w:rsidRDefault="0090776C" w:rsidP="00C76B57">
      <w:pPr>
        <w:spacing w:after="0" w:line="240" w:lineRule="auto"/>
      </w:pPr>
      <w:r>
        <w:separator/>
      </w:r>
    </w:p>
  </w:footnote>
  <w:footnote w:type="continuationSeparator" w:id="0">
    <w:p w14:paraId="75A5BC1C" w14:textId="77777777" w:rsidR="0090776C" w:rsidRDefault="0090776C" w:rsidP="00C7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4625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B00FBD" w14:textId="3F722F34" w:rsidR="00CA7823" w:rsidRPr="00C76B57" w:rsidRDefault="00CA78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6B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B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6B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BD9255" w14:textId="77777777" w:rsidR="00CA7823" w:rsidRDefault="00CA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22116"/>
    <w:rsid w:val="00035D89"/>
    <w:rsid w:val="0004337B"/>
    <w:rsid w:val="0004636A"/>
    <w:rsid w:val="00055A06"/>
    <w:rsid w:val="00060DC4"/>
    <w:rsid w:val="00061E3F"/>
    <w:rsid w:val="00066450"/>
    <w:rsid w:val="00067A1E"/>
    <w:rsid w:val="00084DDB"/>
    <w:rsid w:val="00092C7F"/>
    <w:rsid w:val="000B1A5F"/>
    <w:rsid w:val="000C12D2"/>
    <w:rsid w:val="000C3C23"/>
    <w:rsid w:val="000D09BA"/>
    <w:rsid w:val="000D723F"/>
    <w:rsid w:val="000E579F"/>
    <w:rsid w:val="000F062A"/>
    <w:rsid w:val="000F22F8"/>
    <w:rsid w:val="00103E37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6283"/>
    <w:rsid w:val="001702B7"/>
    <w:rsid w:val="001823E9"/>
    <w:rsid w:val="00183E53"/>
    <w:rsid w:val="00195021"/>
    <w:rsid w:val="001A165C"/>
    <w:rsid w:val="001A4FD3"/>
    <w:rsid w:val="001A66D4"/>
    <w:rsid w:val="001B08E3"/>
    <w:rsid w:val="001B3C3B"/>
    <w:rsid w:val="001C2E36"/>
    <w:rsid w:val="001C7C05"/>
    <w:rsid w:val="001D6352"/>
    <w:rsid w:val="001E5004"/>
    <w:rsid w:val="001E79BA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3AC6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2831"/>
    <w:rsid w:val="00374D6E"/>
    <w:rsid w:val="00381F5F"/>
    <w:rsid w:val="003C183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15524"/>
    <w:rsid w:val="004170EA"/>
    <w:rsid w:val="00431F72"/>
    <w:rsid w:val="00436DD1"/>
    <w:rsid w:val="004406CC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A4FCE"/>
    <w:rsid w:val="004B57D9"/>
    <w:rsid w:val="004C2655"/>
    <w:rsid w:val="004D15A8"/>
    <w:rsid w:val="004D48CC"/>
    <w:rsid w:val="004F2939"/>
    <w:rsid w:val="005036FD"/>
    <w:rsid w:val="00506142"/>
    <w:rsid w:val="00532388"/>
    <w:rsid w:val="0053291B"/>
    <w:rsid w:val="00534121"/>
    <w:rsid w:val="00543513"/>
    <w:rsid w:val="00547527"/>
    <w:rsid w:val="00550FCE"/>
    <w:rsid w:val="005531D6"/>
    <w:rsid w:val="00553A23"/>
    <w:rsid w:val="00555577"/>
    <w:rsid w:val="005615E7"/>
    <w:rsid w:val="005636B9"/>
    <w:rsid w:val="00580C8C"/>
    <w:rsid w:val="00594907"/>
    <w:rsid w:val="005B4E26"/>
    <w:rsid w:val="005C4862"/>
    <w:rsid w:val="005C5B34"/>
    <w:rsid w:val="005D0A7D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4557B"/>
    <w:rsid w:val="006470E3"/>
    <w:rsid w:val="006611D9"/>
    <w:rsid w:val="00673626"/>
    <w:rsid w:val="00695DA3"/>
    <w:rsid w:val="006A364C"/>
    <w:rsid w:val="006B0686"/>
    <w:rsid w:val="006B2740"/>
    <w:rsid w:val="006B3D7B"/>
    <w:rsid w:val="006B59A6"/>
    <w:rsid w:val="006B5B76"/>
    <w:rsid w:val="006C3BC4"/>
    <w:rsid w:val="006D42B5"/>
    <w:rsid w:val="006D4FA1"/>
    <w:rsid w:val="006E5A04"/>
    <w:rsid w:val="006F1F6F"/>
    <w:rsid w:val="006F758F"/>
    <w:rsid w:val="0070023D"/>
    <w:rsid w:val="0070358D"/>
    <w:rsid w:val="007366EF"/>
    <w:rsid w:val="007666CA"/>
    <w:rsid w:val="00773F52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C07E8"/>
    <w:rsid w:val="007D5749"/>
    <w:rsid w:val="007D6937"/>
    <w:rsid w:val="007E116F"/>
    <w:rsid w:val="007F3167"/>
    <w:rsid w:val="007F753E"/>
    <w:rsid w:val="00804CC7"/>
    <w:rsid w:val="00810478"/>
    <w:rsid w:val="00811A9A"/>
    <w:rsid w:val="00817DB1"/>
    <w:rsid w:val="008249AA"/>
    <w:rsid w:val="008271A0"/>
    <w:rsid w:val="00837E53"/>
    <w:rsid w:val="00844247"/>
    <w:rsid w:val="00844F1F"/>
    <w:rsid w:val="00854573"/>
    <w:rsid w:val="0085650B"/>
    <w:rsid w:val="00864A83"/>
    <w:rsid w:val="00866512"/>
    <w:rsid w:val="00883AF2"/>
    <w:rsid w:val="00887CEA"/>
    <w:rsid w:val="00890906"/>
    <w:rsid w:val="008A089D"/>
    <w:rsid w:val="008A5B59"/>
    <w:rsid w:val="008B0F07"/>
    <w:rsid w:val="008B2AD6"/>
    <w:rsid w:val="008B618C"/>
    <w:rsid w:val="008C26E8"/>
    <w:rsid w:val="008C7DE8"/>
    <w:rsid w:val="008D16C5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0776C"/>
    <w:rsid w:val="009123FA"/>
    <w:rsid w:val="00913402"/>
    <w:rsid w:val="0092080B"/>
    <w:rsid w:val="009233C1"/>
    <w:rsid w:val="009254A6"/>
    <w:rsid w:val="009409F1"/>
    <w:rsid w:val="009502C3"/>
    <w:rsid w:val="009507ED"/>
    <w:rsid w:val="00953188"/>
    <w:rsid w:val="0095620E"/>
    <w:rsid w:val="009569CF"/>
    <w:rsid w:val="00963EAA"/>
    <w:rsid w:val="00964D2A"/>
    <w:rsid w:val="00981FC6"/>
    <w:rsid w:val="00985608"/>
    <w:rsid w:val="009A24C2"/>
    <w:rsid w:val="009A5D2E"/>
    <w:rsid w:val="009A7F7A"/>
    <w:rsid w:val="009B77D9"/>
    <w:rsid w:val="009C163F"/>
    <w:rsid w:val="009C6EF5"/>
    <w:rsid w:val="009C7D4F"/>
    <w:rsid w:val="009D3931"/>
    <w:rsid w:val="009E745C"/>
    <w:rsid w:val="009F4731"/>
    <w:rsid w:val="009F6927"/>
    <w:rsid w:val="00A04776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E327B"/>
    <w:rsid w:val="00AE355F"/>
    <w:rsid w:val="00AE7278"/>
    <w:rsid w:val="00AF365F"/>
    <w:rsid w:val="00AF5248"/>
    <w:rsid w:val="00AF5A4E"/>
    <w:rsid w:val="00B00829"/>
    <w:rsid w:val="00B01653"/>
    <w:rsid w:val="00B02710"/>
    <w:rsid w:val="00B27F8B"/>
    <w:rsid w:val="00B34DA8"/>
    <w:rsid w:val="00B41556"/>
    <w:rsid w:val="00B53BC4"/>
    <w:rsid w:val="00B56D51"/>
    <w:rsid w:val="00B65255"/>
    <w:rsid w:val="00B80BF1"/>
    <w:rsid w:val="00B82284"/>
    <w:rsid w:val="00B829F5"/>
    <w:rsid w:val="00B83768"/>
    <w:rsid w:val="00B856C5"/>
    <w:rsid w:val="00B92EC5"/>
    <w:rsid w:val="00BB5F03"/>
    <w:rsid w:val="00BB72A8"/>
    <w:rsid w:val="00BC14EC"/>
    <w:rsid w:val="00BD054F"/>
    <w:rsid w:val="00BD79AD"/>
    <w:rsid w:val="00BE0B9C"/>
    <w:rsid w:val="00BE6CBA"/>
    <w:rsid w:val="00BF05A6"/>
    <w:rsid w:val="00BF0AB9"/>
    <w:rsid w:val="00BF2359"/>
    <w:rsid w:val="00BF689D"/>
    <w:rsid w:val="00C02FB2"/>
    <w:rsid w:val="00C102E1"/>
    <w:rsid w:val="00C260D5"/>
    <w:rsid w:val="00C66935"/>
    <w:rsid w:val="00C74CD0"/>
    <w:rsid w:val="00C76B57"/>
    <w:rsid w:val="00CA7823"/>
    <w:rsid w:val="00CB5C0E"/>
    <w:rsid w:val="00CB6C91"/>
    <w:rsid w:val="00CC5131"/>
    <w:rsid w:val="00CD3317"/>
    <w:rsid w:val="00CD594D"/>
    <w:rsid w:val="00CF14F1"/>
    <w:rsid w:val="00D0709B"/>
    <w:rsid w:val="00D17C4B"/>
    <w:rsid w:val="00D23793"/>
    <w:rsid w:val="00D25DF0"/>
    <w:rsid w:val="00D27E39"/>
    <w:rsid w:val="00D37952"/>
    <w:rsid w:val="00D46658"/>
    <w:rsid w:val="00D518C0"/>
    <w:rsid w:val="00D65953"/>
    <w:rsid w:val="00D748CA"/>
    <w:rsid w:val="00D76AF0"/>
    <w:rsid w:val="00D7748B"/>
    <w:rsid w:val="00D862B6"/>
    <w:rsid w:val="00D87529"/>
    <w:rsid w:val="00D87ADF"/>
    <w:rsid w:val="00D9400E"/>
    <w:rsid w:val="00DA2335"/>
    <w:rsid w:val="00DD5F70"/>
    <w:rsid w:val="00DD69ED"/>
    <w:rsid w:val="00DE7B5F"/>
    <w:rsid w:val="00DF1160"/>
    <w:rsid w:val="00DF78AF"/>
    <w:rsid w:val="00E029FF"/>
    <w:rsid w:val="00E0509E"/>
    <w:rsid w:val="00E07E62"/>
    <w:rsid w:val="00E14D80"/>
    <w:rsid w:val="00E15ADE"/>
    <w:rsid w:val="00E2449E"/>
    <w:rsid w:val="00E366F7"/>
    <w:rsid w:val="00E45B0E"/>
    <w:rsid w:val="00E54F93"/>
    <w:rsid w:val="00E637B6"/>
    <w:rsid w:val="00E72825"/>
    <w:rsid w:val="00E733D1"/>
    <w:rsid w:val="00E74AA4"/>
    <w:rsid w:val="00E77347"/>
    <w:rsid w:val="00E81CF5"/>
    <w:rsid w:val="00E92033"/>
    <w:rsid w:val="00EA15AB"/>
    <w:rsid w:val="00EA1775"/>
    <w:rsid w:val="00EB3240"/>
    <w:rsid w:val="00EB3688"/>
    <w:rsid w:val="00EB3F98"/>
    <w:rsid w:val="00EB43E0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409AF"/>
    <w:rsid w:val="00F43C9B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57"/>
  </w:style>
  <w:style w:type="paragraph" w:styleId="Footer">
    <w:name w:val="footer"/>
    <w:basedOn w:val="Normal"/>
    <w:link w:val="Foot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3B5EF-CD7C-42A6-8146-8F715F7F41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 </cp:lastModifiedBy>
  <cp:revision>17</cp:revision>
  <cp:lastPrinted>2021-02-12T00:50:00Z</cp:lastPrinted>
  <dcterms:created xsi:type="dcterms:W3CDTF">2021-03-08T21:16:00Z</dcterms:created>
  <dcterms:modified xsi:type="dcterms:W3CDTF">2021-03-09T00:06:00Z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