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464" w:rsidRPr="001A6A65" w:rsidRDefault="00D56464" w:rsidP="00D56464">
      <w:pPr>
        <w:pStyle w:val="Paragraphedeliste"/>
        <w:numPr>
          <w:ilvl w:val="0"/>
          <w:numId w:val="1"/>
        </w:numPr>
        <w:rPr>
          <w:rFonts w:ascii="MS PGothic" w:eastAsia="MS PGothic" w:hAnsi="MS PGothic"/>
          <w:b/>
          <w:sz w:val="36"/>
          <w:szCs w:val="36"/>
        </w:rPr>
      </w:pPr>
      <w:r w:rsidRPr="001A6A65">
        <w:rPr>
          <w:rFonts w:ascii="MS PGothic" w:eastAsia="MS PGothic" w:hAnsi="MS PGothic"/>
          <w:b/>
          <w:sz w:val="36"/>
          <w:szCs w:val="36"/>
        </w:rPr>
        <w:t>Chant III : Etre a</w:t>
      </w:r>
      <w:r w:rsidR="00E82869">
        <w:rPr>
          <w:rFonts w:ascii="MS PGothic" w:eastAsia="MS PGothic" w:hAnsi="MS PGothic"/>
          <w:b/>
          <w:sz w:val="36"/>
          <w:szCs w:val="36"/>
        </w:rPr>
        <w:t xml:space="preserve">ux aguets </w:t>
      </w:r>
      <w:bookmarkStart w:id="0" w:name="_GoBack"/>
      <w:bookmarkEnd w:id="0"/>
    </w:p>
    <w:p w:rsidR="00D56464" w:rsidRPr="00AF669B" w:rsidRDefault="00D56464" w:rsidP="00D56464">
      <w:pPr>
        <w:jc w:val="both"/>
        <w:rPr>
          <w:rFonts w:ascii="MS PGothic" w:eastAsia="MS PGothic" w:hAnsi="MS PGothic"/>
          <w:sz w:val="24"/>
          <w:szCs w:val="24"/>
        </w:rPr>
      </w:pPr>
      <w:r w:rsidRPr="001A6A65">
        <w:rPr>
          <w:rFonts w:ascii="MS PGothic" w:eastAsia="MS PGothic" w:hAnsi="MS PGothic"/>
          <w:sz w:val="24"/>
          <w:szCs w:val="24"/>
        </w:rPr>
        <w:t>Se désencombrer l’esprit, être vierge sur une terre neu</w:t>
      </w:r>
      <w:r>
        <w:rPr>
          <w:rFonts w:ascii="MS PGothic" w:eastAsia="MS PGothic" w:hAnsi="MS PGothic"/>
          <w:sz w:val="24"/>
          <w:szCs w:val="24"/>
        </w:rPr>
        <w:t>ve et effacer tout pour devenir l’</w:t>
      </w:r>
      <w:r w:rsidRPr="001A6A65">
        <w:rPr>
          <w:rFonts w:ascii="MS PGothic" w:eastAsia="MS PGothic" w:hAnsi="MS PGothic"/>
          <w:sz w:val="24"/>
          <w:szCs w:val="24"/>
        </w:rPr>
        <w:t>animal</w:t>
      </w:r>
      <w:r>
        <w:rPr>
          <w:rFonts w:ascii="MS PGothic" w:eastAsia="MS PGothic" w:hAnsi="MS PGothic"/>
          <w:sz w:val="24"/>
          <w:szCs w:val="24"/>
        </w:rPr>
        <w:t xml:space="preserve"> que nous sommes dont l’</w:t>
      </w:r>
      <w:r w:rsidRPr="001A6A65">
        <w:rPr>
          <w:rFonts w:ascii="MS PGothic" w:eastAsia="MS PGothic" w:hAnsi="MS PGothic"/>
          <w:sz w:val="24"/>
          <w:szCs w:val="24"/>
        </w:rPr>
        <w:t>instinct</w:t>
      </w:r>
      <w:r>
        <w:rPr>
          <w:rFonts w:ascii="MS PGothic" w:eastAsia="MS PGothic" w:hAnsi="MS PGothic"/>
          <w:sz w:val="24"/>
          <w:szCs w:val="24"/>
        </w:rPr>
        <w:t xml:space="preserve"> est profondément enfoui. Redécouvrir le goût, l’ouïe, l’olfactif, le</w:t>
      </w:r>
      <w:r w:rsidRPr="001A6A65">
        <w:rPr>
          <w:rFonts w:ascii="MS PGothic" w:eastAsia="MS PGothic" w:hAnsi="MS PGothic"/>
          <w:sz w:val="24"/>
          <w:szCs w:val="24"/>
        </w:rPr>
        <w:t xml:space="preserve"> toucher et sur cette base la plus radicale, sur la table rase ouverte à tous les concepts, se</w:t>
      </w:r>
      <w:r>
        <w:rPr>
          <w:rFonts w:ascii="MS PGothic" w:eastAsia="MS PGothic" w:hAnsi="MS PGothic"/>
          <w:sz w:val="24"/>
          <w:szCs w:val="24"/>
        </w:rPr>
        <w:t xml:space="preserve"> poster et se maintenir</w:t>
      </w:r>
      <w:r w:rsidRPr="001A6A65">
        <w:rPr>
          <w:rFonts w:ascii="MS PGothic" w:eastAsia="MS PGothic" w:hAnsi="MS PGothic"/>
          <w:sz w:val="24"/>
          <w:szCs w:val="24"/>
        </w:rPr>
        <w:t xml:space="preserve"> aux aguets. Saisir la révélation.</w:t>
      </w:r>
      <w:r>
        <w:rPr>
          <w:rFonts w:ascii="MS PGothic" w:eastAsia="MS PGothic" w:hAnsi="MS PGothic"/>
          <w:sz w:val="24"/>
          <w:szCs w:val="24"/>
        </w:rPr>
        <w:t xml:space="preserve">  Imiter</w:t>
      </w:r>
      <w:r w:rsidRPr="001A6A65">
        <w:rPr>
          <w:rFonts w:ascii="MS PGothic" w:eastAsia="MS PGothic" w:hAnsi="MS PGothic"/>
          <w:sz w:val="24"/>
          <w:szCs w:val="24"/>
        </w:rPr>
        <w:t xml:space="preserve"> le chien</w:t>
      </w:r>
      <w:r>
        <w:rPr>
          <w:rFonts w:ascii="MS PGothic" w:eastAsia="MS PGothic" w:hAnsi="MS PGothic"/>
          <w:sz w:val="24"/>
          <w:szCs w:val="24"/>
        </w:rPr>
        <w:t xml:space="preserve"> ou encore le chat sauvage aux</w:t>
      </w:r>
      <w:r w:rsidRPr="001A6A65">
        <w:rPr>
          <w:rFonts w:ascii="MS PGothic" w:eastAsia="MS PGothic" w:hAnsi="MS PGothic"/>
          <w:sz w:val="24"/>
          <w:szCs w:val="24"/>
        </w:rPr>
        <w:t xml:space="preserve"> oreilles continuellement mobiles. Rester dans cette « </w:t>
      </w:r>
      <w:proofErr w:type="spellStart"/>
      <w:r w:rsidRPr="001A6A65">
        <w:rPr>
          <w:rFonts w:ascii="MS PGothic" w:eastAsia="MS PGothic" w:hAnsi="MS PGothic"/>
          <w:sz w:val="24"/>
          <w:szCs w:val="24"/>
        </w:rPr>
        <w:t>intranquilité</w:t>
      </w:r>
      <w:proofErr w:type="spellEnd"/>
      <w:r w:rsidRPr="001A6A65">
        <w:rPr>
          <w:rFonts w:ascii="MS PGothic" w:eastAsia="MS PGothic" w:hAnsi="MS PGothic"/>
          <w:sz w:val="24"/>
          <w:szCs w:val="24"/>
        </w:rPr>
        <w:t> », en alerte. Ressentir. Comme un accélérateur de désir, comme un intensificateur de vie. Marcher sans arrêt, les sens toujours en éveil, visiter, tâter, scruter, renifler, lancer un regard sur les côtés et repartir, en emportant tout, en transformant tout.</w:t>
      </w:r>
    </w:p>
    <w:p w:rsidR="00D56464" w:rsidRDefault="00D56464" w:rsidP="00D56464">
      <w:pPr>
        <w:rPr>
          <w:rFonts w:ascii="MS PGothic" w:eastAsia="MS PGothic" w:hAnsi="MS PGothic"/>
          <w:sz w:val="24"/>
          <w:szCs w:val="24"/>
        </w:rPr>
      </w:pPr>
      <w:r>
        <w:rPr>
          <w:rFonts w:ascii="MS PGothic" w:eastAsia="MS PGothic" w:hAnsi="MS PGothic"/>
          <w:b/>
          <w:i/>
          <w:sz w:val="24"/>
          <w:szCs w:val="24"/>
        </w:rPr>
        <w:t xml:space="preserve">              </w:t>
      </w:r>
      <w:r w:rsidRPr="00811183">
        <w:rPr>
          <w:rFonts w:ascii="MS PGothic" w:eastAsia="MS PGothic" w:hAnsi="MS PGothic"/>
          <w:b/>
          <w:i/>
          <w:sz w:val="24"/>
          <w:szCs w:val="24"/>
        </w:rPr>
        <w:t xml:space="preserve">Bleu </w:t>
      </w:r>
      <w:r>
        <w:rPr>
          <w:rFonts w:ascii="MS PGothic" w:eastAsia="MS PGothic" w:hAnsi="MS PGothic"/>
          <w:b/>
          <w:i/>
          <w:sz w:val="24"/>
          <w:szCs w:val="24"/>
        </w:rPr>
        <w:t xml:space="preserve"> </w:t>
      </w:r>
      <w:r w:rsidRPr="00027DED">
        <w:rPr>
          <w:rFonts w:ascii="MS PGothic" w:eastAsia="MS PGothic" w:hAnsi="MS PGothic"/>
          <w:sz w:val="24"/>
          <w:szCs w:val="24"/>
        </w:rPr>
        <w:t xml:space="preserve">d’Eleonore Valère </w:t>
      </w:r>
      <w:proofErr w:type="spellStart"/>
      <w:r w:rsidRPr="00027DED">
        <w:rPr>
          <w:rFonts w:ascii="MS PGothic" w:eastAsia="MS PGothic" w:hAnsi="MS PGothic"/>
          <w:sz w:val="24"/>
          <w:szCs w:val="24"/>
        </w:rPr>
        <w:t>Lachky</w:t>
      </w:r>
      <w:proofErr w:type="spellEnd"/>
      <w:r w:rsidRPr="00027DED">
        <w:rPr>
          <w:rFonts w:ascii="MS PGothic" w:eastAsia="MS PGothic" w:hAnsi="MS PGothic"/>
          <w:sz w:val="24"/>
          <w:szCs w:val="24"/>
        </w:rPr>
        <w:t xml:space="preserve"> / Création danse</w:t>
      </w:r>
    </w:p>
    <w:p w:rsidR="00D56464" w:rsidRPr="00811183" w:rsidRDefault="00D56464" w:rsidP="00D56464">
      <w:pPr>
        <w:rPr>
          <w:rFonts w:ascii="MS PGothic" w:eastAsia="MS PGothic" w:hAnsi="MS PGothic"/>
          <w:sz w:val="24"/>
          <w:szCs w:val="24"/>
        </w:rPr>
      </w:pPr>
      <w:r>
        <w:rPr>
          <w:rFonts w:ascii="MS PGothic" w:eastAsia="MS PGothic" w:hAnsi="MS PGothic"/>
          <w:sz w:val="24"/>
          <w:szCs w:val="24"/>
        </w:rPr>
        <w:t xml:space="preserve">              </w:t>
      </w:r>
      <w:r w:rsidRPr="00811183">
        <w:rPr>
          <w:rFonts w:ascii="MS PGothic" w:eastAsia="MS PGothic" w:hAnsi="MS PGothic"/>
          <w:sz w:val="24"/>
          <w:szCs w:val="24"/>
        </w:rPr>
        <w:t xml:space="preserve">Du 24 au 27 novembre à 20h30 - Amphithéâtre </w:t>
      </w:r>
    </w:p>
    <w:p w:rsidR="00D56464" w:rsidRPr="00811183" w:rsidRDefault="00D56464" w:rsidP="00D56464">
      <w:pPr>
        <w:rPr>
          <w:rFonts w:ascii="MS PGothic" w:eastAsia="MS PGothic" w:hAnsi="MS PGothic"/>
          <w:sz w:val="24"/>
          <w:szCs w:val="24"/>
        </w:rPr>
      </w:pPr>
    </w:p>
    <w:p w:rsidR="00D56464" w:rsidRPr="00D67FB7" w:rsidRDefault="00D56464" w:rsidP="00D56464">
      <w:pPr>
        <w:pStyle w:val="NormalWeb"/>
        <w:spacing w:after="0"/>
        <w:rPr>
          <w:rFonts w:ascii="MS PGothic" w:eastAsia="MS PGothic" w:hAnsi="MS PGothic" w:cs="Helvetica"/>
        </w:rPr>
      </w:pPr>
      <w:r w:rsidRPr="00D67FB7">
        <w:rPr>
          <w:rFonts w:ascii="MS PGothic" w:eastAsia="MS PGothic" w:hAnsi="MS PGothic" w:cs="Helvetica"/>
          <w:b/>
          <w:bCs/>
          <w:i/>
          <w:iCs/>
        </w:rPr>
        <w:t>Bleu</w:t>
      </w:r>
      <w:r w:rsidRPr="00D67FB7">
        <w:rPr>
          <w:rFonts w:ascii="MS PGothic" w:eastAsia="MS PGothic" w:hAnsi="MS PGothic" w:cs="Helvetica"/>
          <w:b/>
          <w:bCs/>
          <w:iCs/>
        </w:rPr>
        <w:t xml:space="preserve"> pose le corps et ses bouleversements au centre de son propos. </w:t>
      </w:r>
    </w:p>
    <w:p w:rsidR="00D56464" w:rsidRPr="00D67FB7" w:rsidRDefault="00D56464" w:rsidP="00D56464">
      <w:pPr>
        <w:pStyle w:val="NormalWeb"/>
        <w:spacing w:after="0"/>
        <w:rPr>
          <w:rFonts w:ascii="MS PGothic" w:eastAsia="MS PGothic" w:hAnsi="MS PGothic" w:cs="Helvetica"/>
          <w:b/>
        </w:rPr>
      </w:pPr>
      <w:r w:rsidRPr="00D67FB7">
        <w:rPr>
          <w:rFonts w:ascii="MS PGothic" w:eastAsia="MS PGothic" w:hAnsi="MS PGothic" w:cs="Helvetica"/>
          <w:b/>
          <w:bCs/>
          <w:iCs/>
        </w:rPr>
        <w:t>La danse, surgie d'une exploration de soi, devient fil conducteur vers l'autre, et  interpelle ce qui chez tous transporte, exulte, jaillit et meurt.</w:t>
      </w:r>
    </w:p>
    <w:p w:rsidR="00D56464" w:rsidRPr="00D67FB7" w:rsidRDefault="00D56464" w:rsidP="00D56464">
      <w:pPr>
        <w:pStyle w:val="NormalWeb"/>
        <w:spacing w:after="0"/>
        <w:rPr>
          <w:rFonts w:ascii="MS PGothic" w:eastAsia="MS PGothic" w:hAnsi="MS PGothic" w:cs="Helvetica"/>
        </w:rPr>
      </w:pPr>
      <w:r w:rsidRPr="00D67FB7">
        <w:rPr>
          <w:rFonts w:ascii="MS PGothic" w:eastAsia="MS PGothic" w:hAnsi="MS PGothic" w:cs="Helvetica"/>
          <w:b/>
          <w:bCs/>
          <w:iCs/>
        </w:rPr>
        <w:t xml:space="preserve">Ancrée dans l'humain, la pièce propose une expérience </w:t>
      </w:r>
      <w:proofErr w:type="spellStart"/>
      <w:r w:rsidRPr="00D67FB7">
        <w:rPr>
          <w:rFonts w:ascii="MS PGothic" w:eastAsia="MS PGothic" w:hAnsi="MS PGothic" w:cs="Helvetica"/>
          <w:b/>
          <w:bCs/>
          <w:iCs/>
        </w:rPr>
        <w:t>kinétique</w:t>
      </w:r>
      <w:proofErr w:type="spellEnd"/>
      <w:r w:rsidRPr="00D67FB7">
        <w:rPr>
          <w:rFonts w:ascii="MS PGothic" w:eastAsia="MS PGothic" w:hAnsi="MS PGothic" w:cs="Helvetica"/>
          <w:b/>
          <w:bCs/>
          <w:iCs/>
        </w:rPr>
        <w:t xml:space="preserve"> des oppositions qui nous fondent,  terreau de notre équilibre. </w:t>
      </w:r>
    </w:p>
    <w:p w:rsidR="00D56464" w:rsidRPr="00D67FB7" w:rsidRDefault="00D56464" w:rsidP="00D56464">
      <w:pPr>
        <w:pStyle w:val="NormalWeb"/>
        <w:spacing w:after="0"/>
        <w:rPr>
          <w:rFonts w:ascii="MS PGothic" w:eastAsia="MS PGothic" w:hAnsi="MS PGothic" w:cs="Helvetica"/>
        </w:rPr>
      </w:pPr>
      <w:r w:rsidRPr="00D67FB7">
        <w:rPr>
          <w:rFonts w:ascii="MS PGothic" w:eastAsia="MS PGothic" w:hAnsi="MS PGothic" w:cs="Helvetica"/>
          <w:b/>
          <w:bCs/>
          <w:iCs/>
        </w:rPr>
        <w:t>Partir à la découverte du corps, c'est amener le regard à se poser sur ce compagnon à la fois intime et étranger.</w:t>
      </w:r>
    </w:p>
    <w:p w:rsidR="00D56464" w:rsidRPr="00D67FB7" w:rsidRDefault="00D56464" w:rsidP="00D56464">
      <w:pPr>
        <w:pStyle w:val="NormalWeb"/>
        <w:spacing w:after="0"/>
        <w:rPr>
          <w:rFonts w:ascii="MS PGothic" w:eastAsia="MS PGothic" w:hAnsi="MS PGothic" w:cs="Helvetica"/>
        </w:rPr>
      </w:pPr>
      <w:r w:rsidRPr="00D67FB7">
        <w:rPr>
          <w:rFonts w:ascii="MS PGothic" w:eastAsia="MS PGothic" w:hAnsi="MS PGothic" w:cs="Helvetica"/>
          <w:b/>
          <w:bCs/>
          <w:iCs/>
        </w:rPr>
        <w:t>C'est rencontrer sa merveilleuse capacité à "éprouver" et à exalter la mirobolante variété des rythmes, des formes, des intensités qui le traverse.</w:t>
      </w:r>
    </w:p>
    <w:p w:rsidR="00D56464" w:rsidRPr="00D67FB7" w:rsidRDefault="00D56464" w:rsidP="00D56464">
      <w:pPr>
        <w:pStyle w:val="NormalWeb"/>
        <w:spacing w:after="0"/>
        <w:rPr>
          <w:rFonts w:ascii="MS PGothic" w:eastAsia="MS PGothic" w:hAnsi="MS PGothic" w:cs="Helvetica"/>
        </w:rPr>
      </w:pPr>
      <w:r w:rsidRPr="00D67FB7">
        <w:rPr>
          <w:rFonts w:ascii="MS PGothic" w:eastAsia="MS PGothic" w:hAnsi="MS PGothic" w:cs="Helvetica"/>
          <w:b/>
          <w:bCs/>
          <w:i/>
          <w:iCs/>
        </w:rPr>
        <w:t>Bleu</w:t>
      </w:r>
      <w:r>
        <w:rPr>
          <w:rFonts w:ascii="MS PGothic" w:eastAsia="MS PGothic" w:hAnsi="MS PGothic" w:cs="Helvetica"/>
          <w:b/>
          <w:bCs/>
          <w:iCs/>
        </w:rPr>
        <w:t xml:space="preserve"> part à la recherche du</w:t>
      </w:r>
      <w:r w:rsidRPr="00D67FB7">
        <w:rPr>
          <w:rFonts w:ascii="MS PGothic" w:eastAsia="MS PGothic" w:hAnsi="MS PGothic" w:cs="Helvetica"/>
          <w:b/>
          <w:bCs/>
          <w:iCs/>
        </w:rPr>
        <w:t xml:space="preserve"> geste juste, qui percute le monde et tisse la trame souterraine d'une communication directe et sans appel.</w:t>
      </w:r>
    </w:p>
    <w:p w:rsidR="00D56464" w:rsidRPr="00027DED" w:rsidRDefault="00D56464" w:rsidP="00D56464">
      <w:pPr>
        <w:pStyle w:val="Paragraphedeliste"/>
        <w:rPr>
          <w:rFonts w:ascii="MS PGothic" w:eastAsia="MS PGothic" w:hAnsi="MS PGothic"/>
          <w:sz w:val="24"/>
          <w:szCs w:val="24"/>
        </w:rPr>
      </w:pPr>
    </w:p>
    <w:p w:rsidR="00D56464" w:rsidRPr="00811183" w:rsidRDefault="00D56464" w:rsidP="00D56464">
      <w:pPr>
        <w:rPr>
          <w:rFonts w:ascii="MS PGothic" w:eastAsia="MS PGothic" w:hAnsi="MS PGothic"/>
          <w:sz w:val="24"/>
          <w:szCs w:val="24"/>
        </w:rPr>
      </w:pPr>
      <w:r w:rsidRPr="00811183">
        <w:rPr>
          <w:rFonts w:ascii="MS PGothic" w:eastAsia="MS PGothic" w:hAnsi="MS PGothic"/>
          <w:sz w:val="24"/>
          <w:szCs w:val="24"/>
        </w:rPr>
        <w:t xml:space="preserve">Chorégraphie : Eleonore Valère </w:t>
      </w:r>
      <w:proofErr w:type="spellStart"/>
      <w:r w:rsidRPr="00811183">
        <w:rPr>
          <w:rFonts w:ascii="MS PGothic" w:eastAsia="MS PGothic" w:hAnsi="MS PGothic"/>
          <w:sz w:val="24"/>
          <w:szCs w:val="24"/>
        </w:rPr>
        <w:t>Lachky</w:t>
      </w:r>
      <w:proofErr w:type="spellEnd"/>
    </w:p>
    <w:p w:rsidR="00D56464" w:rsidRPr="00811183" w:rsidRDefault="00D56464" w:rsidP="00D56464">
      <w:pPr>
        <w:rPr>
          <w:rFonts w:ascii="MS PGothic" w:eastAsia="MS PGothic" w:hAnsi="MS PGothic"/>
          <w:sz w:val="24"/>
          <w:szCs w:val="24"/>
        </w:rPr>
      </w:pPr>
      <w:r w:rsidRPr="00811183">
        <w:rPr>
          <w:rFonts w:ascii="MS PGothic" w:eastAsia="MS PGothic" w:hAnsi="MS PGothic"/>
          <w:sz w:val="24"/>
          <w:szCs w:val="24"/>
        </w:rPr>
        <w:t xml:space="preserve">Interprètes/Danseurs : </w:t>
      </w:r>
      <w:proofErr w:type="spellStart"/>
      <w:r w:rsidRPr="00811183">
        <w:rPr>
          <w:rFonts w:ascii="MS PGothic" w:eastAsia="MS PGothic" w:hAnsi="MS PGothic"/>
          <w:sz w:val="24"/>
          <w:szCs w:val="24"/>
        </w:rPr>
        <w:t>Meytal</w:t>
      </w:r>
      <w:proofErr w:type="spellEnd"/>
      <w:r w:rsidRPr="00811183">
        <w:rPr>
          <w:rFonts w:ascii="MS PGothic" w:eastAsia="MS PGothic" w:hAnsi="MS PGothic"/>
          <w:sz w:val="24"/>
          <w:szCs w:val="24"/>
        </w:rPr>
        <w:t xml:space="preserve"> </w:t>
      </w:r>
      <w:proofErr w:type="spellStart"/>
      <w:r w:rsidRPr="00811183">
        <w:rPr>
          <w:rFonts w:ascii="MS PGothic" w:eastAsia="MS PGothic" w:hAnsi="MS PGothic"/>
          <w:sz w:val="24"/>
          <w:szCs w:val="24"/>
        </w:rPr>
        <w:t>Blanaru</w:t>
      </w:r>
      <w:proofErr w:type="spellEnd"/>
      <w:r w:rsidRPr="00811183">
        <w:rPr>
          <w:rFonts w:ascii="MS PGothic" w:eastAsia="MS PGothic" w:hAnsi="MS PGothic"/>
          <w:sz w:val="24"/>
          <w:szCs w:val="24"/>
        </w:rPr>
        <w:t xml:space="preserve">, Clara </w:t>
      </w:r>
      <w:proofErr w:type="spellStart"/>
      <w:r w:rsidRPr="00811183">
        <w:rPr>
          <w:rFonts w:ascii="MS PGothic" w:eastAsia="MS PGothic" w:hAnsi="MS PGothic"/>
          <w:sz w:val="24"/>
          <w:szCs w:val="24"/>
        </w:rPr>
        <w:t>Furey</w:t>
      </w:r>
      <w:proofErr w:type="spellEnd"/>
      <w:r w:rsidRPr="00811183">
        <w:rPr>
          <w:rFonts w:ascii="MS PGothic" w:eastAsia="MS PGothic" w:hAnsi="MS PGothic"/>
          <w:sz w:val="24"/>
          <w:szCs w:val="24"/>
        </w:rPr>
        <w:t xml:space="preserve">, Martin </w:t>
      </w:r>
      <w:proofErr w:type="spellStart"/>
      <w:r w:rsidRPr="00811183">
        <w:rPr>
          <w:rFonts w:ascii="MS PGothic" w:eastAsia="MS PGothic" w:hAnsi="MS PGothic"/>
          <w:sz w:val="24"/>
          <w:szCs w:val="24"/>
        </w:rPr>
        <w:t>Kilvady</w:t>
      </w:r>
      <w:proofErr w:type="spellEnd"/>
    </w:p>
    <w:p w:rsidR="00D56464" w:rsidRPr="00027DED" w:rsidRDefault="00D56464" w:rsidP="00D56464">
      <w:pPr>
        <w:rPr>
          <w:rFonts w:ascii="MS PGothic" w:eastAsia="MS PGothic" w:hAnsi="MS PGothic"/>
          <w:sz w:val="24"/>
          <w:szCs w:val="24"/>
        </w:rPr>
      </w:pPr>
      <w:r w:rsidRPr="00811183">
        <w:rPr>
          <w:rFonts w:ascii="MS PGothic" w:eastAsia="MS PGothic" w:hAnsi="MS PGothic"/>
          <w:sz w:val="24"/>
          <w:szCs w:val="24"/>
        </w:rPr>
        <w:t xml:space="preserve">Une production d’Eleonore Valère </w:t>
      </w:r>
      <w:proofErr w:type="spellStart"/>
      <w:r w:rsidRPr="00811183">
        <w:rPr>
          <w:rFonts w:ascii="MS PGothic" w:eastAsia="MS PGothic" w:hAnsi="MS PGothic"/>
          <w:sz w:val="24"/>
          <w:szCs w:val="24"/>
        </w:rPr>
        <w:t>Lachky</w:t>
      </w:r>
      <w:proofErr w:type="spellEnd"/>
      <w:r w:rsidRPr="00811183">
        <w:rPr>
          <w:rFonts w:ascii="MS PGothic" w:eastAsia="MS PGothic" w:hAnsi="MS PGothic"/>
          <w:sz w:val="24"/>
          <w:szCs w:val="24"/>
        </w:rPr>
        <w:t xml:space="preserve"> </w:t>
      </w:r>
      <w:proofErr w:type="spellStart"/>
      <w:r w:rsidRPr="00811183">
        <w:rPr>
          <w:rFonts w:ascii="MS PGothic" w:eastAsia="MS PGothic" w:hAnsi="MS PGothic"/>
          <w:sz w:val="24"/>
          <w:szCs w:val="24"/>
        </w:rPr>
        <w:t>Company</w:t>
      </w:r>
      <w:proofErr w:type="spellEnd"/>
      <w:r w:rsidRPr="00811183">
        <w:rPr>
          <w:rFonts w:ascii="MS PGothic" w:eastAsia="MS PGothic" w:hAnsi="MS PGothic"/>
          <w:sz w:val="24"/>
          <w:szCs w:val="24"/>
        </w:rPr>
        <w:t xml:space="preserve"> en coproduction avec le Théâtre la Balsamine et Charleroi-Danses, Centre Chorégraphique de la Fédération Wallonie-Bruxelles et le Cuvier CDC de Bordeaux, avec l’aide de la Fédération Wallonie-Bruxelles - Service de la Danse</w:t>
      </w:r>
    </w:p>
    <w:p w:rsidR="00D56464" w:rsidRPr="00FC032B" w:rsidRDefault="00D56464" w:rsidP="00D56464">
      <w:pPr>
        <w:widowControl w:val="0"/>
        <w:autoSpaceDE w:val="0"/>
        <w:autoSpaceDN w:val="0"/>
        <w:adjustRightInd w:val="0"/>
        <w:spacing w:after="0"/>
        <w:rPr>
          <w:rFonts w:ascii="MS PGothic" w:eastAsia="MS PGothic" w:hAnsi="MS PGothic" w:cs="Comic Sans MS"/>
          <w:b/>
          <w:sz w:val="24"/>
          <w:szCs w:val="24"/>
          <w:u w:val="single"/>
        </w:rPr>
      </w:pPr>
      <w:r w:rsidRPr="00FC032B">
        <w:rPr>
          <w:rFonts w:ascii="MS PGothic" w:eastAsia="MS PGothic" w:hAnsi="MS PGothic" w:cs="Comic Sans MS"/>
          <w:b/>
          <w:sz w:val="24"/>
          <w:szCs w:val="24"/>
          <w:u w:val="single"/>
        </w:rPr>
        <w:t>Notes périphériques</w:t>
      </w:r>
    </w:p>
    <w:p w:rsidR="00D56464" w:rsidRPr="00941369" w:rsidRDefault="00D56464" w:rsidP="00D56464">
      <w:pPr>
        <w:widowControl w:val="0"/>
        <w:autoSpaceDE w:val="0"/>
        <w:autoSpaceDN w:val="0"/>
        <w:adjustRightInd w:val="0"/>
        <w:spacing w:after="0"/>
        <w:rPr>
          <w:rFonts w:ascii="MS PGothic" w:eastAsia="MS PGothic" w:hAnsi="MS PGothic" w:cs="Comic Sans MS"/>
          <w:b/>
          <w:sz w:val="24"/>
          <w:szCs w:val="24"/>
        </w:rPr>
      </w:pPr>
      <w:r w:rsidRPr="00941369">
        <w:rPr>
          <w:rFonts w:ascii="MS PGothic" w:eastAsia="MS PGothic" w:hAnsi="MS PGothic" w:cs="Comic Sans MS"/>
          <w:b/>
          <w:sz w:val="24"/>
          <w:szCs w:val="24"/>
        </w:rPr>
        <w:t xml:space="preserve">Quizz </w:t>
      </w:r>
    </w:p>
    <w:p w:rsidR="00D56464" w:rsidRPr="00941369" w:rsidRDefault="00D56464" w:rsidP="00D56464">
      <w:pPr>
        <w:widowControl w:val="0"/>
        <w:autoSpaceDE w:val="0"/>
        <w:autoSpaceDN w:val="0"/>
        <w:adjustRightInd w:val="0"/>
        <w:spacing w:after="0"/>
        <w:rPr>
          <w:rFonts w:ascii="MS PGothic" w:eastAsia="MS PGothic" w:hAnsi="MS PGothic" w:cs="Comic Sans MS"/>
          <w:sz w:val="24"/>
          <w:szCs w:val="24"/>
        </w:rPr>
      </w:pPr>
      <w:proofErr w:type="gramStart"/>
      <w:r w:rsidRPr="00941369">
        <w:rPr>
          <w:rFonts w:ascii="MS PGothic" w:eastAsia="MS PGothic" w:hAnsi="MS PGothic" w:cs="Comic Sans MS"/>
          <w:sz w:val="24"/>
          <w:szCs w:val="24"/>
        </w:rPr>
        <w:t>relier</w:t>
      </w:r>
      <w:proofErr w:type="gramEnd"/>
      <w:r w:rsidRPr="00941369">
        <w:rPr>
          <w:rFonts w:ascii="MS PGothic" w:eastAsia="MS PGothic" w:hAnsi="MS PGothic" w:cs="Comic Sans MS"/>
          <w:sz w:val="24"/>
          <w:szCs w:val="24"/>
        </w:rPr>
        <w:t xml:space="preserve"> les bonnes réponses  entre elles </w:t>
      </w:r>
      <w:r w:rsidRPr="00FC032B">
        <w:rPr>
          <w:rFonts w:ascii="MS PGothic" w:eastAsia="MS PGothic" w:hAnsi="MS PGothic" w:cs="Comic Sans MS"/>
          <w:sz w:val="24"/>
          <w:szCs w:val="24"/>
          <w:highlight w:val="yellow"/>
        </w:rPr>
        <w:t>(bien entendu il faut d’abord mélanger les propositions pour que les gens puissent relier par eux-mêmes avec des flèches)</w:t>
      </w:r>
    </w:p>
    <w:p w:rsidR="00D56464" w:rsidRPr="00941369" w:rsidRDefault="00D56464" w:rsidP="00D56464">
      <w:pPr>
        <w:widowControl w:val="0"/>
        <w:autoSpaceDE w:val="0"/>
        <w:autoSpaceDN w:val="0"/>
        <w:adjustRightInd w:val="0"/>
        <w:spacing w:after="0"/>
        <w:rPr>
          <w:rFonts w:ascii="MS PGothic" w:eastAsia="MS PGothic" w:hAnsi="MS PGothic" w:cs="Arial"/>
          <w:bCs/>
          <w:color w:val="3C3C3C"/>
          <w:sz w:val="24"/>
          <w:szCs w:val="24"/>
        </w:rPr>
      </w:pPr>
    </w:p>
    <w:p w:rsidR="00D56464" w:rsidRPr="00941369" w:rsidRDefault="00D56464" w:rsidP="00D56464">
      <w:pPr>
        <w:widowControl w:val="0"/>
        <w:autoSpaceDE w:val="0"/>
        <w:autoSpaceDN w:val="0"/>
        <w:adjustRightInd w:val="0"/>
        <w:spacing w:after="0"/>
        <w:rPr>
          <w:rFonts w:ascii="MS PGothic" w:eastAsia="MS PGothic" w:hAnsi="MS PGothic" w:cs="Arial"/>
          <w:bCs/>
          <w:color w:val="3C3C3C"/>
          <w:sz w:val="24"/>
          <w:szCs w:val="24"/>
        </w:rPr>
      </w:pPr>
      <w:r w:rsidRPr="00941369">
        <w:rPr>
          <w:rFonts w:ascii="MS PGothic" w:eastAsia="MS PGothic" w:hAnsi="MS PGothic" w:cs="Arial"/>
          <w:bCs/>
          <w:color w:val="3C3C3C"/>
          <w:sz w:val="24"/>
          <w:szCs w:val="24"/>
        </w:rPr>
        <w:lastRenderedPageBreak/>
        <w:t xml:space="preserve">Bleu-Bleu : Un spectacle de Stéphane </w:t>
      </w:r>
      <w:proofErr w:type="spellStart"/>
      <w:r w:rsidRPr="00941369">
        <w:rPr>
          <w:rFonts w:ascii="MS PGothic" w:eastAsia="MS PGothic" w:hAnsi="MS PGothic" w:cs="Arial"/>
          <w:bCs/>
          <w:color w:val="3C3C3C"/>
          <w:sz w:val="24"/>
          <w:szCs w:val="24"/>
        </w:rPr>
        <w:t>Arcas</w:t>
      </w:r>
      <w:proofErr w:type="spellEnd"/>
    </w:p>
    <w:p w:rsidR="00D56464" w:rsidRPr="00941369" w:rsidRDefault="00D56464" w:rsidP="00D56464">
      <w:pPr>
        <w:widowControl w:val="0"/>
        <w:autoSpaceDE w:val="0"/>
        <w:autoSpaceDN w:val="0"/>
        <w:adjustRightInd w:val="0"/>
        <w:spacing w:after="0"/>
        <w:rPr>
          <w:rFonts w:ascii="MS PGothic" w:eastAsia="MS PGothic" w:hAnsi="MS PGothic" w:cs="Arial"/>
          <w:bCs/>
          <w:color w:val="3C3C3C"/>
          <w:sz w:val="24"/>
          <w:szCs w:val="24"/>
        </w:rPr>
      </w:pPr>
      <w:r w:rsidRPr="00941369">
        <w:rPr>
          <w:rFonts w:ascii="MS PGothic" w:eastAsia="MS PGothic" w:hAnsi="MS PGothic" w:cs="Arial"/>
          <w:bCs/>
          <w:color w:val="3C3C3C"/>
          <w:sz w:val="24"/>
          <w:szCs w:val="24"/>
        </w:rPr>
        <w:t>Etre bleu de quelqu’un : être épris de quelqu'un</w:t>
      </w:r>
    </w:p>
    <w:p w:rsidR="00D56464" w:rsidRPr="00941369" w:rsidRDefault="00D56464" w:rsidP="00D56464">
      <w:pPr>
        <w:widowControl w:val="0"/>
        <w:autoSpaceDE w:val="0"/>
        <w:autoSpaceDN w:val="0"/>
        <w:adjustRightInd w:val="0"/>
        <w:spacing w:after="0"/>
        <w:rPr>
          <w:rFonts w:ascii="MS PGothic" w:eastAsia="MS PGothic" w:hAnsi="MS PGothic" w:cs="Comic Sans MS"/>
          <w:sz w:val="24"/>
          <w:szCs w:val="24"/>
        </w:rPr>
      </w:pPr>
      <w:r w:rsidRPr="00941369">
        <w:rPr>
          <w:rFonts w:ascii="MS PGothic" w:eastAsia="MS PGothic" w:hAnsi="MS PGothic" w:cs="Comic Sans MS"/>
          <w:sz w:val="24"/>
          <w:szCs w:val="24"/>
        </w:rPr>
        <w:t>Avoir le sang bleu: être d'origine noble</w:t>
      </w:r>
    </w:p>
    <w:p w:rsidR="00D56464" w:rsidRPr="00941369" w:rsidRDefault="00D56464" w:rsidP="00D56464">
      <w:pPr>
        <w:spacing w:after="0"/>
        <w:rPr>
          <w:rFonts w:ascii="MS PGothic" w:eastAsia="MS PGothic" w:hAnsi="MS PGothic" w:cs="Comic Sans MS"/>
          <w:sz w:val="24"/>
          <w:szCs w:val="24"/>
        </w:rPr>
      </w:pPr>
      <w:r w:rsidRPr="00941369">
        <w:rPr>
          <w:rFonts w:ascii="MS PGothic" w:eastAsia="MS PGothic" w:hAnsi="MS PGothic" w:cs="Comic Sans MS"/>
          <w:sz w:val="24"/>
          <w:szCs w:val="24"/>
        </w:rPr>
        <w:t>Casque bleu: soldat de l'ONU</w:t>
      </w:r>
    </w:p>
    <w:p w:rsidR="00D56464" w:rsidRPr="00941369" w:rsidRDefault="00D56464" w:rsidP="00D56464">
      <w:pPr>
        <w:spacing w:after="0"/>
        <w:rPr>
          <w:rFonts w:ascii="MS PGothic" w:eastAsia="MS PGothic" w:hAnsi="MS PGothic" w:cs="Comic Sans MS"/>
          <w:sz w:val="24"/>
          <w:szCs w:val="24"/>
        </w:rPr>
      </w:pPr>
      <w:r w:rsidRPr="00941369">
        <w:rPr>
          <w:rFonts w:ascii="MS PGothic" w:eastAsia="MS PGothic" w:hAnsi="MS PGothic" w:cs="Comic Sans MS"/>
          <w:sz w:val="24"/>
          <w:szCs w:val="24"/>
        </w:rPr>
        <w:t>Col bleu: ouvrier</w:t>
      </w:r>
    </w:p>
    <w:p w:rsidR="00D56464" w:rsidRPr="00941369" w:rsidRDefault="00D56464" w:rsidP="00D56464">
      <w:pPr>
        <w:spacing w:after="0"/>
        <w:rPr>
          <w:rFonts w:ascii="MS PGothic" w:eastAsia="MS PGothic" w:hAnsi="MS PGothic" w:cs="Comic Sans MS"/>
          <w:sz w:val="24"/>
          <w:szCs w:val="24"/>
        </w:rPr>
      </w:pPr>
      <w:r w:rsidRPr="00941369">
        <w:rPr>
          <w:rFonts w:ascii="MS PGothic" w:eastAsia="MS PGothic" w:hAnsi="MS PGothic" w:cs="Comic Sans MS"/>
          <w:sz w:val="24"/>
          <w:szCs w:val="24"/>
        </w:rPr>
        <w:t>Colère bleue: colère violente</w:t>
      </w:r>
    </w:p>
    <w:p w:rsidR="00D56464" w:rsidRPr="00941369" w:rsidRDefault="00D56464" w:rsidP="00D56464">
      <w:pPr>
        <w:widowControl w:val="0"/>
        <w:autoSpaceDE w:val="0"/>
        <w:autoSpaceDN w:val="0"/>
        <w:adjustRightInd w:val="0"/>
        <w:spacing w:after="0"/>
        <w:rPr>
          <w:rFonts w:ascii="MS PGothic" w:eastAsia="MS PGothic" w:hAnsi="MS PGothic" w:cs="Comic Sans MS"/>
          <w:sz w:val="24"/>
          <w:szCs w:val="24"/>
        </w:rPr>
      </w:pPr>
      <w:r w:rsidRPr="00941369">
        <w:rPr>
          <w:rFonts w:ascii="MS PGothic" w:eastAsia="MS PGothic" w:hAnsi="MS PGothic" w:cs="Comic Sans MS"/>
          <w:sz w:val="24"/>
          <w:szCs w:val="24"/>
        </w:rPr>
        <w:t>Conte bleu: discours mensonger</w:t>
      </w:r>
    </w:p>
    <w:p w:rsidR="00D56464" w:rsidRPr="00941369" w:rsidRDefault="00D56464" w:rsidP="00D56464">
      <w:pPr>
        <w:spacing w:after="0"/>
        <w:rPr>
          <w:rFonts w:ascii="MS PGothic" w:eastAsia="MS PGothic" w:hAnsi="MS PGothic" w:cs="Comic Sans MS"/>
          <w:sz w:val="24"/>
          <w:szCs w:val="24"/>
        </w:rPr>
      </w:pPr>
      <w:r w:rsidRPr="00941369">
        <w:rPr>
          <w:rFonts w:ascii="MS PGothic" w:eastAsia="MS PGothic" w:hAnsi="MS PGothic" w:cs="Comic Sans MS"/>
          <w:sz w:val="24"/>
          <w:szCs w:val="24"/>
        </w:rPr>
        <w:t>Cordon bleu: personne très habile en cuisine</w:t>
      </w:r>
    </w:p>
    <w:p w:rsidR="00D56464" w:rsidRPr="00941369" w:rsidRDefault="00D56464" w:rsidP="00D56464">
      <w:pPr>
        <w:widowControl w:val="0"/>
        <w:autoSpaceDE w:val="0"/>
        <w:autoSpaceDN w:val="0"/>
        <w:adjustRightInd w:val="0"/>
        <w:spacing w:after="0"/>
        <w:rPr>
          <w:rFonts w:ascii="MS PGothic" w:eastAsia="MS PGothic" w:hAnsi="MS PGothic" w:cs="Comic Sans MS"/>
          <w:sz w:val="24"/>
          <w:szCs w:val="24"/>
        </w:rPr>
      </w:pPr>
      <w:r w:rsidRPr="00941369">
        <w:rPr>
          <w:rFonts w:ascii="MS PGothic" w:eastAsia="MS PGothic" w:hAnsi="MS PGothic" w:cs="Comic Sans MS"/>
          <w:sz w:val="24"/>
          <w:szCs w:val="24"/>
        </w:rPr>
        <w:t xml:space="preserve">Être chocolat bleu pâle (expression belge): être mal en point, avoir mal au </w:t>
      </w:r>
      <w:proofErr w:type="spellStart"/>
      <w:r w:rsidRPr="00941369">
        <w:rPr>
          <w:rFonts w:ascii="MS PGothic" w:eastAsia="MS PGothic" w:hAnsi="MS PGothic" w:cs="Comic Sans MS"/>
          <w:sz w:val="24"/>
          <w:szCs w:val="24"/>
        </w:rPr>
        <w:t>coeur</w:t>
      </w:r>
      <w:proofErr w:type="spellEnd"/>
    </w:p>
    <w:p w:rsidR="00D56464" w:rsidRPr="00941369" w:rsidRDefault="00D56464" w:rsidP="00D56464">
      <w:pPr>
        <w:spacing w:after="0"/>
        <w:rPr>
          <w:rFonts w:ascii="MS PGothic" w:eastAsia="MS PGothic" w:hAnsi="MS PGothic" w:cs="Comic Sans MS"/>
          <w:sz w:val="24"/>
          <w:szCs w:val="24"/>
        </w:rPr>
      </w:pPr>
      <w:r w:rsidRPr="00941369">
        <w:rPr>
          <w:rFonts w:ascii="MS PGothic" w:eastAsia="MS PGothic" w:hAnsi="MS PGothic" w:cs="Comic Sans MS"/>
          <w:sz w:val="24"/>
          <w:szCs w:val="24"/>
        </w:rPr>
        <w:t>Être dans le bleu: être dans l'incertitude, être dans un rêve</w:t>
      </w:r>
    </w:p>
    <w:p w:rsidR="00D56464" w:rsidRPr="00941369" w:rsidRDefault="00D56464" w:rsidP="00D56464">
      <w:pPr>
        <w:spacing w:after="0"/>
        <w:rPr>
          <w:rFonts w:ascii="MS PGothic" w:eastAsia="MS PGothic" w:hAnsi="MS PGothic" w:cs="Comic Sans MS"/>
          <w:sz w:val="24"/>
          <w:szCs w:val="24"/>
        </w:rPr>
      </w:pPr>
      <w:r w:rsidRPr="00941369">
        <w:rPr>
          <w:rFonts w:ascii="MS PGothic" w:eastAsia="MS PGothic" w:hAnsi="MS PGothic" w:cs="Comic Sans MS"/>
          <w:sz w:val="24"/>
          <w:szCs w:val="24"/>
        </w:rPr>
        <w:t>Être fleur bleue: être candide, être naïf</w:t>
      </w:r>
    </w:p>
    <w:p w:rsidR="00D56464" w:rsidRPr="00941369" w:rsidRDefault="00D56464" w:rsidP="00D56464">
      <w:pPr>
        <w:widowControl w:val="0"/>
        <w:autoSpaceDE w:val="0"/>
        <w:autoSpaceDN w:val="0"/>
        <w:adjustRightInd w:val="0"/>
        <w:spacing w:after="0"/>
        <w:rPr>
          <w:rFonts w:ascii="MS PGothic" w:eastAsia="MS PGothic" w:hAnsi="MS PGothic" w:cs="Comic Sans MS"/>
          <w:sz w:val="24"/>
          <w:szCs w:val="24"/>
        </w:rPr>
      </w:pPr>
      <w:r w:rsidRPr="00941369">
        <w:rPr>
          <w:rFonts w:ascii="MS PGothic" w:eastAsia="MS PGothic" w:hAnsi="MS PGothic" w:cs="Comic Sans MS"/>
          <w:sz w:val="24"/>
          <w:szCs w:val="24"/>
        </w:rPr>
        <w:t>La grande bleue: la mer Méditerranée</w:t>
      </w:r>
    </w:p>
    <w:p w:rsidR="00D56464" w:rsidRPr="00941369" w:rsidRDefault="00D56464" w:rsidP="00D56464">
      <w:pPr>
        <w:spacing w:after="0"/>
        <w:rPr>
          <w:rFonts w:ascii="MS PGothic" w:eastAsia="MS PGothic" w:hAnsi="MS PGothic" w:cs="Comic Sans MS"/>
          <w:sz w:val="24"/>
          <w:szCs w:val="24"/>
        </w:rPr>
      </w:pPr>
      <w:r w:rsidRPr="00941369">
        <w:rPr>
          <w:rFonts w:ascii="MS PGothic" w:eastAsia="MS PGothic" w:hAnsi="MS PGothic" w:cs="Comic Sans MS"/>
          <w:sz w:val="24"/>
          <w:szCs w:val="24"/>
        </w:rPr>
        <w:t>La planète bleue: la planète Terre</w:t>
      </w:r>
    </w:p>
    <w:p w:rsidR="00D56464" w:rsidRPr="00941369" w:rsidRDefault="00D56464" w:rsidP="00D56464">
      <w:pPr>
        <w:widowControl w:val="0"/>
        <w:autoSpaceDE w:val="0"/>
        <w:autoSpaceDN w:val="0"/>
        <w:adjustRightInd w:val="0"/>
        <w:spacing w:after="0"/>
        <w:rPr>
          <w:rFonts w:ascii="MS PGothic" w:eastAsia="MS PGothic" w:hAnsi="MS PGothic" w:cs="Comic Sans MS"/>
          <w:sz w:val="24"/>
          <w:szCs w:val="24"/>
        </w:rPr>
      </w:pPr>
      <w:r w:rsidRPr="00941369">
        <w:rPr>
          <w:rFonts w:ascii="MS PGothic" w:eastAsia="MS PGothic" w:hAnsi="MS PGothic" w:cs="Comic Sans MS"/>
          <w:sz w:val="24"/>
          <w:szCs w:val="24"/>
        </w:rPr>
        <w:t>L'heure bleue: moment qui précède l'aube</w:t>
      </w:r>
    </w:p>
    <w:p w:rsidR="00D56464" w:rsidRPr="00941369" w:rsidRDefault="00D56464" w:rsidP="00D56464">
      <w:pPr>
        <w:spacing w:after="0"/>
        <w:rPr>
          <w:rFonts w:ascii="MS PGothic" w:eastAsia="MS PGothic" w:hAnsi="MS PGothic" w:cs="Comic Sans MS"/>
          <w:sz w:val="24"/>
          <w:szCs w:val="24"/>
        </w:rPr>
      </w:pPr>
      <w:r w:rsidRPr="00941369">
        <w:rPr>
          <w:rFonts w:ascii="MS PGothic" w:eastAsia="MS PGothic" w:hAnsi="MS PGothic" w:cs="Comic Sans MS"/>
          <w:sz w:val="24"/>
          <w:szCs w:val="24"/>
        </w:rPr>
        <w:t>L'or bleu: richesse représentée par la mer et le tourisme qui y est lié</w:t>
      </w:r>
    </w:p>
    <w:p w:rsidR="00D56464" w:rsidRPr="00941369" w:rsidRDefault="00D56464" w:rsidP="00D56464">
      <w:pPr>
        <w:spacing w:after="0"/>
        <w:rPr>
          <w:rFonts w:ascii="MS PGothic" w:eastAsia="MS PGothic" w:hAnsi="MS PGothic" w:cs="Comic Sans MS"/>
          <w:sz w:val="24"/>
          <w:szCs w:val="24"/>
        </w:rPr>
      </w:pPr>
      <w:r w:rsidRPr="00941369">
        <w:rPr>
          <w:rFonts w:ascii="MS PGothic" w:eastAsia="MS PGothic" w:hAnsi="MS PGothic" w:cs="Comic Sans MS"/>
          <w:sz w:val="24"/>
          <w:szCs w:val="24"/>
        </w:rPr>
        <w:t>Steak bleu: steak grillé extérieurement mais cru à l'intérieur</w:t>
      </w:r>
    </w:p>
    <w:p w:rsidR="00D56464" w:rsidRPr="00941369" w:rsidRDefault="00D56464" w:rsidP="00D56464">
      <w:pPr>
        <w:widowControl w:val="0"/>
        <w:autoSpaceDE w:val="0"/>
        <w:autoSpaceDN w:val="0"/>
        <w:adjustRightInd w:val="0"/>
        <w:spacing w:after="0"/>
        <w:rPr>
          <w:rFonts w:ascii="MS PGothic" w:eastAsia="MS PGothic" w:hAnsi="MS PGothic" w:cs="Comic Sans MS"/>
          <w:sz w:val="24"/>
          <w:szCs w:val="24"/>
        </w:rPr>
      </w:pPr>
      <w:r w:rsidRPr="00941369">
        <w:rPr>
          <w:rFonts w:ascii="MS PGothic" w:eastAsia="MS PGothic" w:hAnsi="MS PGothic" w:cs="Comic Sans MS"/>
          <w:sz w:val="24"/>
          <w:szCs w:val="24"/>
        </w:rPr>
        <w:t>Un bleu: combinaison de travail en toile bleue</w:t>
      </w:r>
    </w:p>
    <w:p w:rsidR="00D56464" w:rsidRPr="00941369" w:rsidRDefault="00D56464" w:rsidP="00D56464">
      <w:pPr>
        <w:widowControl w:val="0"/>
        <w:autoSpaceDE w:val="0"/>
        <w:autoSpaceDN w:val="0"/>
        <w:adjustRightInd w:val="0"/>
        <w:spacing w:after="0"/>
        <w:rPr>
          <w:rFonts w:ascii="MS PGothic" w:eastAsia="MS PGothic" w:hAnsi="MS PGothic" w:cs="Comic Sans MS"/>
          <w:sz w:val="24"/>
          <w:szCs w:val="24"/>
        </w:rPr>
      </w:pPr>
      <w:proofErr w:type="gramStart"/>
      <w:r w:rsidRPr="00941369">
        <w:rPr>
          <w:rFonts w:ascii="MS PGothic" w:eastAsia="MS PGothic" w:hAnsi="MS PGothic" w:cs="Comic Sans MS"/>
          <w:sz w:val="24"/>
          <w:szCs w:val="24"/>
        </w:rPr>
        <w:t>un</w:t>
      </w:r>
      <w:proofErr w:type="gramEnd"/>
      <w:r w:rsidRPr="00941369">
        <w:rPr>
          <w:rFonts w:ascii="MS PGothic" w:eastAsia="MS PGothic" w:hAnsi="MS PGothic" w:cs="Comic Sans MS"/>
          <w:sz w:val="24"/>
          <w:szCs w:val="24"/>
        </w:rPr>
        <w:t xml:space="preserve"> bleu: jeune recrue à l'armée</w:t>
      </w:r>
    </w:p>
    <w:p w:rsidR="00D56464" w:rsidRPr="00941369" w:rsidRDefault="00D56464" w:rsidP="00D56464">
      <w:pPr>
        <w:spacing w:after="0"/>
        <w:rPr>
          <w:rFonts w:ascii="MS PGothic" w:eastAsia="MS PGothic" w:hAnsi="MS PGothic" w:cs="Comic Sans MS"/>
          <w:sz w:val="24"/>
          <w:szCs w:val="24"/>
        </w:rPr>
      </w:pPr>
      <w:proofErr w:type="gramStart"/>
      <w:r w:rsidRPr="00941369">
        <w:rPr>
          <w:rFonts w:ascii="MS PGothic" w:eastAsia="MS PGothic" w:hAnsi="MS PGothic" w:cs="Comic Sans MS"/>
          <w:sz w:val="24"/>
          <w:szCs w:val="24"/>
        </w:rPr>
        <w:t>un</w:t>
      </w:r>
      <w:proofErr w:type="gramEnd"/>
      <w:r w:rsidRPr="00941369">
        <w:rPr>
          <w:rFonts w:ascii="MS PGothic" w:eastAsia="MS PGothic" w:hAnsi="MS PGothic" w:cs="Comic Sans MS"/>
          <w:sz w:val="24"/>
          <w:szCs w:val="24"/>
        </w:rPr>
        <w:t xml:space="preserve"> bleu: un hématome</w:t>
      </w:r>
    </w:p>
    <w:p w:rsidR="00D56464" w:rsidRPr="00941369" w:rsidRDefault="00D56464" w:rsidP="00D56464">
      <w:pPr>
        <w:spacing w:after="0"/>
        <w:rPr>
          <w:rFonts w:ascii="MS PGothic" w:eastAsia="MS PGothic" w:hAnsi="MS PGothic" w:cs="Comic Sans MS"/>
          <w:sz w:val="24"/>
          <w:szCs w:val="24"/>
        </w:rPr>
      </w:pPr>
      <w:proofErr w:type="gramStart"/>
      <w:r w:rsidRPr="00941369">
        <w:rPr>
          <w:rFonts w:ascii="MS PGothic" w:eastAsia="MS PGothic" w:hAnsi="MS PGothic" w:cs="Comic Sans MS"/>
          <w:sz w:val="24"/>
          <w:szCs w:val="24"/>
        </w:rPr>
        <w:t>une</w:t>
      </w:r>
      <w:proofErr w:type="gramEnd"/>
      <w:r w:rsidRPr="00941369">
        <w:rPr>
          <w:rFonts w:ascii="MS PGothic" w:eastAsia="MS PGothic" w:hAnsi="MS PGothic" w:cs="Comic Sans MS"/>
          <w:sz w:val="24"/>
          <w:szCs w:val="24"/>
        </w:rPr>
        <w:t xml:space="preserve"> peur bleue: peur violente</w:t>
      </w:r>
    </w:p>
    <w:p w:rsidR="00D56464" w:rsidRPr="00941369" w:rsidRDefault="00D56464" w:rsidP="00D56464">
      <w:pPr>
        <w:rPr>
          <w:rFonts w:ascii="MS PGothic" w:eastAsia="MS PGothic" w:hAnsi="MS PGothic" w:cs="Lucida Grande"/>
          <w:sz w:val="24"/>
          <w:szCs w:val="24"/>
        </w:rPr>
      </w:pPr>
    </w:p>
    <w:p w:rsidR="00D56464" w:rsidRPr="00941369" w:rsidRDefault="00D56464" w:rsidP="00D56464">
      <w:pPr>
        <w:rPr>
          <w:rFonts w:ascii="MS PGothic" w:eastAsia="MS PGothic" w:hAnsi="MS PGothic" w:cs="Times"/>
          <w:sz w:val="24"/>
          <w:szCs w:val="24"/>
        </w:rPr>
      </w:pPr>
      <w:r w:rsidRPr="00941369">
        <w:rPr>
          <w:rFonts w:ascii="MS PGothic" w:eastAsia="MS PGothic" w:hAnsi="MS PGothic" w:cs="Times"/>
          <w:sz w:val="24"/>
          <w:szCs w:val="24"/>
        </w:rPr>
        <w:t>O bleu  dans « Voyelles » de Rimbaud</w:t>
      </w:r>
    </w:p>
    <w:p w:rsidR="00D56464" w:rsidRPr="00941369" w:rsidRDefault="00D56464" w:rsidP="00D56464">
      <w:pPr>
        <w:rPr>
          <w:rFonts w:ascii="MS PGothic" w:eastAsia="MS PGothic" w:hAnsi="MS PGothic" w:cs="Helvetica Neue"/>
          <w:sz w:val="24"/>
          <w:szCs w:val="24"/>
        </w:rPr>
      </w:pPr>
      <w:r w:rsidRPr="00941369">
        <w:rPr>
          <w:rFonts w:ascii="MS PGothic" w:eastAsia="MS PGothic" w:hAnsi="MS PGothic" w:cs="Helvetica Neue"/>
          <w:sz w:val="24"/>
          <w:szCs w:val="24"/>
        </w:rPr>
        <w:t>« </w:t>
      </w:r>
      <w:proofErr w:type="spellStart"/>
      <w:r w:rsidRPr="00941369">
        <w:rPr>
          <w:rFonts w:ascii="MS PGothic" w:eastAsia="MS PGothic" w:hAnsi="MS PGothic" w:cs="Helvetica Neue"/>
          <w:sz w:val="24"/>
          <w:szCs w:val="24"/>
        </w:rPr>
        <w:t>Palsembleu</w:t>
      </w:r>
      <w:proofErr w:type="spellEnd"/>
      <w:r w:rsidRPr="00941369">
        <w:rPr>
          <w:rFonts w:ascii="MS PGothic" w:eastAsia="MS PGothic" w:hAnsi="MS PGothic" w:cs="Helvetica Neue"/>
          <w:sz w:val="24"/>
          <w:szCs w:val="24"/>
        </w:rPr>
        <w:t xml:space="preserve">, morbleu, ventrebleu, </w:t>
      </w:r>
      <w:proofErr w:type="spellStart"/>
      <w:r w:rsidRPr="00941369">
        <w:rPr>
          <w:rFonts w:ascii="MS PGothic" w:eastAsia="MS PGothic" w:hAnsi="MS PGothic" w:cs="Helvetica Neue"/>
          <w:sz w:val="24"/>
          <w:szCs w:val="24"/>
        </w:rPr>
        <w:t>jarnibleu</w:t>
      </w:r>
      <w:proofErr w:type="spellEnd"/>
      <w:r w:rsidRPr="00941369">
        <w:rPr>
          <w:rFonts w:ascii="MS PGothic" w:eastAsia="MS PGothic" w:hAnsi="MS PGothic" w:cs="Helvetica Neue"/>
          <w:sz w:val="24"/>
          <w:szCs w:val="24"/>
        </w:rPr>
        <w:t xml:space="preserve"> ! Dieu aussi a eu son époque bleue. » </w:t>
      </w:r>
      <w:proofErr w:type="gramStart"/>
      <w:r w:rsidRPr="00941369">
        <w:rPr>
          <w:rFonts w:ascii="MS PGothic" w:eastAsia="MS PGothic" w:hAnsi="MS PGothic" w:cs="Helvetica Neue"/>
          <w:sz w:val="24"/>
          <w:szCs w:val="24"/>
        </w:rPr>
        <w:t>de</w:t>
      </w:r>
      <w:proofErr w:type="gramEnd"/>
      <w:r w:rsidRPr="00941369">
        <w:rPr>
          <w:rFonts w:ascii="MS PGothic" w:eastAsia="MS PGothic" w:hAnsi="MS PGothic" w:cs="Helvetica Neue"/>
          <w:sz w:val="24"/>
          <w:szCs w:val="24"/>
        </w:rPr>
        <w:t xml:space="preserve"> Jacques Prévert, Extrait de Fatras</w:t>
      </w:r>
    </w:p>
    <w:p w:rsidR="00102A06" w:rsidRDefault="00102A06"/>
    <w:sectPr w:rsidR="00102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MSP Gothic"/>
    <w:panose1 w:val="020B0600070205080204"/>
    <w:charset w:val="80"/>
    <w:family w:val="swiss"/>
    <w:pitch w:val="variable"/>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15C6C"/>
    <w:multiLevelType w:val="hybridMultilevel"/>
    <w:tmpl w:val="B520336C"/>
    <w:lvl w:ilvl="0" w:tplc="080C000B">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464"/>
    <w:rsid w:val="00102A06"/>
    <w:rsid w:val="00D56464"/>
    <w:rsid w:val="00E8286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64"/>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6464"/>
    <w:pPr>
      <w:ind w:left="720"/>
      <w:contextualSpacing/>
    </w:pPr>
  </w:style>
  <w:style w:type="paragraph" w:styleId="NormalWeb">
    <w:name w:val="Normal (Web)"/>
    <w:basedOn w:val="Normal"/>
    <w:uiPriority w:val="99"/>
    <w:unhideWhenUsed/>
    <w:rsid w:val="00D56464"/>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64"/>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6464"/>
    <w:pPr>
      <w:ind w:left="720"/>
      <w:contextualSpacing/>
    </w:pPr>
  </w:style>
  <w:style w:type="paragraph" w:styleId="NormalWeb">
    <w:name w:val="Normal (Web)"/>
    <w:basedOn w:val="Normal"/>
    <w:uiPriority w:val="99"/>
    <w:unhideWhenUsed/>
    <w:rsid w:val="00D564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2702</Characters>
  <Application>Microsoft Office Word</Application>
  <DocSecurity>0</DocSecurity>
  <Lines>22</Lines>
  <Paragraphs>6</Paragraphs>
  <ScaleCrop>false</ScaleCrop>
  <Company>HP</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Fabien</dc:creator>
  <cp:lastModifiedBy>Monica Fabien</cp:lastModifiedBy>
  <cp:revision>2</cp:revision>
  <dcterms:created xsi:type="dcterms:W3CDTF">2014-04-15T21:12:00Z</dcterms:created>
  <dcterms:modified xsi:type="dcterms:W3CDTF">2014-04-15T21:16:00Z</dcterms:modified>
</cp:coreProperties>
</file>