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542DAF">
      <w:pPr>
        <w:pStyle w:val="2"/>
        <w:numPr>
          <w:ilvl w:val="0"/>
          <w:numId w:val="1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</w:t>
      </w:r>
      <w:r>
        <w:rPr>
          <w:rFonts w:hint="eastAsia"/>
        </w:rPr>
        <w:t>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  <w:rPr>
          <w:rFonts w:hint="eastAsia"/>
        </w:rPr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t>_unbufferde_query()</w:t>
      </w:r>
      <w:r>
        <w:rPr>
          <w:rFonts w:hint="eastAsia"/>
        </w:rPr>
        <w:t>时</w:t>
      </w:r>
      <w:r>
        <w:t>不能使用</w:t>
      </w:r>
      <w:r>
        <w:t>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  <w:szCs w:val="27"/>
        </w:rPr>
      </w:pPr>
      <w:r w:rsidRPr="00025142">
        <w:rPr>
          <w:rFonts w:eastAsia="宋体" w:cs="Consolas"/>
          <w:color w:val="F92672"/>
          <w:kern w:val="0"/>
          <w:sz w:val="22"/>
          <w:szCs w:val="27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PDO(</w:t>
      </w:r>
      <w:r>
        <w:rPr>
          <w:rFonts w:eastAsia="宋体" w:cs="Consolas"/>
          <w:color w:val="E6DB74"/>
          <w:kern w:val="0"/>
          <w:sz w:val="22"/>
          <w:szCs w:val="27"/>
        </w:rPr>
        <w:t>'mysql:host=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'root'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'root'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array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ATTR_ERRMODE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=&gt;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query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szCs w:val="27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szCs w:val="27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szCs w:val="27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query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  <w:szCs w:val="27"/>
        </w:rPr>
        <w:t>goods_name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  <w:szCs w:val="27"/>
        </w:rPr>
        <w:t>内存大小：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'&lt;br&gt;'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while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$statement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fetch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FETCH_ASSOC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)){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print_r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$row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"&lt;br&gt;"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  <w:szCs w:val="27"/>
        </w:rPr>
        <w:t>内存大小；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'&lt;br&gt;'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}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catch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$e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getMessage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</w:r>
      <w:r w:rsidRPr="00025142">
        <w:rPr>
          <w:rFonts w:eastAsia="宋体" w:cs="Consolas"/>
          <w:color w:val="F8F8F2"/>
          <w:kern w:val="0"/>
          <w:sz w:val="22"/>
          <w:szCs w:val="27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</w:t>
      </w:r>
      <w:r w:rsidRPr="00025142">
        <w:rPr>
          <w:rFonts w:hint="eastAsia"/>
          <w:highlight w:val="cyan"/>
        </w:rPr>
        <w:t>注意</w:t>
      </w:r>
      <w:r w:rsidRPr="00025142">
        <w:rPr>
          <w:highlight w:val="cyan"/>
        </w:rPr>
        <w:t>：</w:t>
      </w:r>
      <w:r w:rsidRPr="00025142">
        <w:rPr>
          <w:highlight w:val="cyan"/>
        </w:rPr>
        <w:t>dbname=</w:t>
      </w:r>
      <w:r w:rsidRPr="00025142">
        <w:rPr>
          <w:highlight w:val="cyan"/>
        </w:rPr>
        <w:t>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</w:t>
      </w:r>
      <w:r>
        <w:rPr>
          <w:rFonts w:hint="eastAsia"/>
        </w:rPr>
        <w:t>返回</w:t>
      </w:r>
      <w:r>
        <w:t>php</w:t>
      </w:r>
      <w:r>
        <w:t>脚本</w:t>
      </w:r>
      <w:r>
        <w:rPr>
          <w:rFonts w:hint="eastAsia"/>
        </w:rPr>
        <w:t>所占</w:t>
      </w:r>
      <w:r>
        <w:t>的内存</w:t>
      </w:r>
    </w:p>
    <w:p w:rsidR="00C16071" w:rsidRDefault="00C16071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Pr="00542DAF" w:rsidRDefault="00C16071" w:rsidP="00542DAF">
      <w:pPr>
        <w:ind w:left="360"/>
        <w:rPr>
          <w:rFonts w:hint="eastAsia"/>
        </w:rPr>
      </w:pPr>
      <w:r>
        <w:rPr>
          <w:rFonts w:hint="eastAsia"/>
        </w:rPr>
        <w:t>内存</w:t>
      </w:r>
      <w:r>
        <w:t>占用率很低。</w:t>
      </w:r>
      <w:bookmarkStart w:id="0" w:name="_GoBack"/>
      <w:bookmarkEnd w:id="0"/>
    </w:p>
    <w:sectPr w:rsidR="00C16071" w:rsidRPr="0054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06407"/>
    <w:multiLevelType w:val="hybridMultilevel"/>
    <w:tmpl w:val="26B8E7C4"/>
    <w:lvl w:ilvl="0" w:tplc="3ABC9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542DAF"/>
    <w:rsid w:val="00AF2A7B"/>
    <w:rsid w:val="00B92DCA"/>
    <w:rsid w:val="00C16071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F3124-770E-4ABF-94C3-5F16C3E2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2017-05-26T03:11:00Z</dcterms:created>
  <dcterms:modified xsi:type="dcterms:W3CDTF">2017-05-26T05:41:00Z</dcterms:modified>
</cp:coreProperties>
</file>