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79D" w:rsidRDefault="00DE749F" w:rsidP="00DE749F">
      <w:pPr>
        <w:jc w:val="center"/>
        <w:rPr>
          <w:sz w:val="32"/>
        </w:rPr>
      </w:pPr>
      <w:r w:rsidRPr="00DE749F">
        <w:rPr>
          <w:rFonts w:hint="eastAsia"/>
          <w:sz w:val="32"/>
        </w:rPr>
        <w:t>Redis构建分布式锁</w:t>
      </w:r>
    </w:p>
    <w:p w:rsidR="00DE749F" w:rsidRDefault="00DE749F" w:rsidP="00DE749F">
      <w:pPr>
        <w:ind w:firstLine="420"/>
      </w:pPr>
      <w:r w:rsidRPr="00DE749F">
        <w:rPr>
          <w:rFonts w:hint="eastAsia"/>
        </w:rPr>
        <w:t>构建合适的锁可以在高并发下能够保持数据的一致性，即客户端在执行连贯的命令时上锁的数据不会被别的客户端的更改而发生错误。同时还能够保证命令执行的成功率。</w:t>
      </w:r>
    </w:p>
    <w:p w:rsidR="00DE749F" w:rsidRDefault="00DE749F" w:rsidP="00DE749F">
      <w:pPr>
        <w:ind w:firstLine="420"/>
      </w:pPr>
    </w:p>
    <w:p w:rsidR="00DE749F" w:rsidRDefault="00DE749F" w:rsidP="00DE749F">
      <w:pPr>
        <w:ind w:firstLine="420"/>
      </w:pPr>
      <w:r>
        <w:rPr>
          <w:rFonts w:hint="eastAsia"/>
        </w:rPr>
        <w:t>事务</w:t>
      </w:r>
      <w:r>
        <w:t>：</w:t>
      </w:r>
      <w:r w:rsidRPr="00DE749F">
        <w:rPr>
          <w:rFonts w:hint="eastAsia"/>
        </w:rPr>
        <w:t>在redis中，通过特殊的命令MULTI为开始，之后用户传入一连贯的命令，最后EXEC为结束</w:t>
      </w:r>
      <w:r>
        <w:rPr>
          <w:rFonts w:hint="eastAsia"/>
        </w:rPr>
        <w:t>。</w:t>
      </w:r>
      <w:r w:rsidRPr="00DE749F">
        <w:rPr>
          <w:rFonts w:hint="eastAsia"/>
        </w:rPr>
        <w:t>进一步分析，redis事务中的命令会先推入队列，等到EXEC命令出现的时候才会将一条条命令执行。假若watch监控的key发生改变，这个事务将会失败。这也就说明</w:t>
      </w:r>
      <w:r w:rsidRPr="00DE749F">
        <w:rPr>
          <w:rFonts w:hint="eastAsia"/>
          <w:color w:val="FF0000"/>
        </w:rPr>
        <w:t>Redis事务中不存在锁</w:t>
      </w:r>
      <w:r w:rsidRPr="00DE749F">
        <w:rPr>
          <w:rFonts w:hint="eastAsia"/>
        </w:rPr>
        <w:t>，其他客户端可以修改正在执行事务中的有关数据，这也就为什么在多个客户端同时处理相同的数据时事务往往会发生错误。</w:t>
      </w:r>
    </w:p>
    <w:p w:rsidR="005928D7" w:rsidRDefault="005928D7" w:rsidP="00DE749F">
      <w:pPr>
        <w:ind w:firstLine="420"/>
      </w:pPr>
    </w:p>
    <w:p w:rsidR="005928D7" w:rsidRDefault="005928D7" w:rsidP="00DE749F">
      <w:pPr>
        <w:ind w:firstLine="420"/>
      </w:pPr>
    </w:p>
    <w:p w:rsidR="005928D7" w:rsidRDefault="005928D7" w:rsidP="005928D7">
      <w:r w:rsidRPr="005928D7">
        <w:rPr>
          <w:rFonts w:hint="eastAsia"/>
        </w:rPr>
        <w:t>并发测试</w:t>
      </w:r>
      <w:r>
        <w:rPr>
          <w:rFonts w:hint="eastAsia"/>
        </w:rPr>
        <w:t>：</w:t>
      </w:r>
    </w:p>
    <w:p w:rsidR="005928D7" w:rsidRDefault="005928D7" w:rsidP="005928D7">
      <w:pPr>
        <w:rPr>
          <w:rFonts w:hint="eastAsia"/>
        </w:rPr>
      </w:pPr>
      <w:r>
        <w:rPr>
          <w:rFonts w:hint="eastAsia"/>
        </w:rPr>
        <w:t>1、在redis中设置一个字符串count，运用程序将其取出来加+1，再存储回去，一直循环十万次</w:t>
      </w:r>
    </w:p>
    <w:p w:rsidR="005928D7" w:rsidRDefault="005928D7" w:rsidP="005928D7">
      <w:pPr>
        <w:rPr>
          <w:rFonts w:hint="eastAsia"/>
        </w:rPr>
      </w:pPr>
      <w:r>
        <w:rPr>
          <w:rFonts w:hint="eastAsia"/>
        </w:rPr>
        <w:t>2、在两个浏览器上同时执行这个代码</w:t>
      </w:r>
    </w:p>
    <w:p w:rsidR="005928D7" w:rsidRDefault="005928D7" w:rsidP="005928D7">
      <w:r>
        <w:rPr>
          <w:rFonts w:hint="eastAsia"/>
        </w:rPr>
        <w:t>3、将count取出来，查看结果</w:t>
      </w:r>
    </w:p>
    <w:p w:rsidR="005928D7" w:rsidRDefault="005928D7" w:rsidP="005928D7"/>
    <w:tbl>
      <w:tblPr>
        <w:tblStyle w:val="a3"/>
        <w:tblW w:w="0" w:type="auto"/>
        <w:tblLook w:val="04A0" w:firstRow="1" w:lastRow="0" w:firstColumn="1" w:lastColumn="0" w:noHBand="0" w:noVBand="1"/>
      </w:tblPr>
      <w:tblGrid>
        <w:gridCol w:w="8296"/>
      </w:tblGrid>
      <w:tr w:rsidR="005928D7" w:rsidTr="005928D7">
        <w:tc>
          <w:tcPr>
            <w:tcW w:w="8296" w:type="dxa"/>
          </w:tcPr>
          <w:p w:rsidR="005928D7" w:rsidRDefault="005928D7" w:rsidP="005928D7">
            <w:r w:rsidRPr="005928D7">
              <w:rPr>
                <w:rFonts w:hint="eastAsia"/>
              </w:rPr>
              <w:t>test.php文件</w:t>
            </w:r>
          </w:p>
          <w:p w:rsidR="005928D7" w:rsidRDefault="005928D7" w:rsidP="005928D7">
            <w:r>
              <w:t>&lt;?php</w:t>
            </w:r>
          </w:p>
          <w:p w:rsidR="005928D7" w:rsidRDefault="005928D7" w:rsidP="005928D7">
            <w:r>
              <w:t>$redis=new Redis();</w:t>
            </w:r>
          </w:p>
          <w:p w:rsidR="005928D7" w:rsidRDefault="005928D7" w:rsidP="005928D7">
            <w:r>
              <w:t>$redis-&gt;connect('</w:t>
            </w:r>
            <w:r w:rsidRPr="005928D7">
              <w:t>127.0.0.1</w:t>
            </w:r>
            <w:r>
              <w:t>','6379');</w:t>
            </w:r>
          </w:p>
          <w:p w:rsidR="005928D7" w:rsidRDefault="005928D7" w:rsidP="005928D7">
            <w:r>
              <w:t xml:space="preserve">for ($i=0; $i &lt; 100000; $i++) </w:t>
            </w:r>
          </w:p>
          <w:p w:rsidR="005928D7" w:rsidRDefault="005928D7" w:rsidP="005928D7">
            <w:r>
              <w:t xml:space="preserve">{ </w:t>
            </w:r>
          </w:p>
          <w:p w:rsidR="005928D7" w:rsidRDefault="005928D7" w:rsidP="005928D7">
            <w:r>
              <w:t xml:space="preserve"> $count=$redis-&gt;get('count');</w:t>
            </w:r>
          </w:p>
          <w:p w:rsidR="005928D7" w:rsidRDefault="005928D7" w:rsidP="005928D7">
            <w:r>
              <w:t xml:space="preserve"> $count=$count+1;</w:t>
            </w:r>
          </w:p>
          <w:p w:rsidR="005928D7" w:rsidRDefault="005928D7" w:rsidP="005928D7">
            <w:r>
              <w:t xml:space="preserve"> $redis-&gt;set('count',$count); </w:t>
            </w:r>
          </w:p>
          <w:p w:rsidR="005928D7" w:rsidRDefault="005928D7" w:rsidP="005928D7">
            <w:r>
              <w:t>}</w:t>
            </w:r>
          </w:p>
          <w:p w:rsidR="005928D7" w:rsidRDefault="005928D7" w:rsidP="005928D7">
            <w:r>
              <w:t xml:space="preserve">echo </w:t>
            </w:r>
            <w:r w:rsidRPr="005928D7">
              <w:t>$redis-&gt;get('count')</w:t>
            </w:r>
            <w:r>
              <w:t>;</w:t>
            </w:r>
          </w:p>
          <w:p w:rsidR="005928D7" w:rsidRDefault="005928D7" w:rsidP="005928D7">
            <w:pPr>
              <w:rPr>
                <w:rFonts w:hint="eastAsia"/>
              </w:rPr>
            </w:pPr>
            <w:r>
              <w:t>?&gt;</w:t>
            </w:r>
          </w:p>
        </w:tc>
      </w:tr>
    </w:tbl>
    <w:p w:rsidR="005928D7" w:rsidRDefault="005928D7" w:rsidP="005928D7"/>
    <w:p w:rsidR="005928D7" w:rsidRDefault="005928D7" w:rsidP="005928D7">
      <w:r>
        <w:rPr>
          <w:rFonts w:hint="eastAsia"/>
        </w:rPr>
        <w:t>最终</w:t>
      </w:r>
      <w:r>
        <w:t>结果：</w:t>
      </w:r>
      <w:r w:rsidRPr="005928D7">
        <w:t>112826</w:t>
      </w:r>
      <w:r>
        <w:t xml:space="preserve">      </w:t>
      </w:r>
    </w:p>
    <w:p w:rsidR="005928D7" w:rsidRDefault="005928D7" w:rsidP="005928D7">
      <w:r>
        <w:tab/>
      </w:r>
      <w:r w:rsidRPr="005928D7">
        <w:rPr>
          <w:rFonts w:hint="eastAsia"/>
        </w:rPr>
        <w:t>总共执行两次，count原本应该是二十万才对的，但实际上count等于十三万多，远远小于二十万，这是为什么呢？</w:t>
      </w:r>
    </w:p>
    <w:p w:rsidR="005928D7" w:rsidRDefault="005928D7" w:rsidP="005928D7"/>
    <w:p w:rsidR="005928D7" w:rsidRDefault="005928D7" w:rsidP="005928D7">
      <w:pPr>
        <w:rPr>
          <w:rFonts w:hint="eastAsia"/>
        </w:rPr>
      </w:pPr>
      <w:r>
        <w:rPr>
          <w:rFonts w:hint="eastAsia"/>
        </w:rPr>
        <w:t>原因</w:t>
      </w:r>
      <w:r>
        <w:t>：</w:t>
      </w:r>
      <w:r>
        <w:rPr>
          <w:rFonts w:hint="eastAsia"/>
        </w:rPr>
        <w:t>由前面的内容可知，redis是采用</w:t>
      </w:r>
      <w:r w:rsidRPr="005928D7">
        <w:rPr>
          <w:rFonts w:hint="eastAsia"/>
          <w:color w:val="FF0000"/>
        </w:rPr>
        <w:t>单线程IO多路复用模型</w:t>
      </w:r>
      <w:r>
        <w:rPr>
          <w:rFonts w:hint="eastAsia"/>
        </w:rPr>
        <w:t>的。因此我们使用两个浏览器即为两个会话（A、B），取出、加1、存入这三个命令并不是原子操作，并且在执行取出、存入这两个redis命令时是哪个客户端先到就先执行。</w:t>
      </w:r>
    </w:p>
    <w:p w:rsidR="005928D7" w:rsidRDefault="005928D7" w:rsidP="005928D7">
      <w:pPr>
        <w:rPr>
          <w:rFonts w:hint="eastAsia"/>
        </w:rPr>
      </w:pPr>
      <w:r>
        <w:rPr>
          <w:rFonts w:hint="eastAsia"/>
        </w:rPr>
        <w:t>例如：</w:t>
      </w:r>
    </w:p>
    <w:p w:rsidR="005928D7" w:rsidRDefault="005928D7" w:rsidP="005928D7">
      <w:pPr>
        <w:rPr>
          <w:rFonts w:hint="eastAsia"/>
        </w:rPr>
      </w:pPr>
      <w:r>
        <w:rPr>
          <w:rFonts w:hint="eastAsia"/>
        </w:rPr>
        <w:t>1、此时count=120</w:t>
      </w:r>
    </w:p>
    <w:p w:rsidR="005928D7" w:rsidRDefault="005928D7" w:rsidP="005928D7">
      <w:pPr>
        <w:rPr>
          <w:rFonts w:hint="eastAsia"/>
        </w:rPr>
      </w:pPr>
      <w:r>
        <w:rPr>
          <w:rFonts w:hint="eastAsia"/>
        </w:rPr>
        <w:t>2、A取出count=120，紧接着B的取出命令流到了，也将count=120取出</w:t>
      </w:r>
    </w:p>
    <w:p w:rsidR="005928D7" w:rsidRDefault="005928D7" w:rsidP="005928D7">
      <w:pPr>
        <w:rPr>
          <w:rFonts w:hint="eastAsia"/>
        </w:rPr>
      </w:pPr>
      <w:r>
        <w:rPr>
          <w:rFonts w:hint="eastAsia"/>
        </w:rPr>
        <w:t>3、A取出后立即加1，并将count=121存回去</w:t>
      </w:r>
    </w:p>
    <w:p w:rsidR="005928D7" w:rsidRDefault="005928D7" w:rsidP="005928D7">
      <w:r>
        <w:rPr>
          <w:rFonts w:hint="eastAsia"/>
        </w:rPr>
        <w:t>4、此时B也紧跟着，也将count=121存进去了</w:t>
      </w:r>
    </w:p>
    <w:p w:rsidR="005928D7" w:rsidRDefault="005928D7" w:rsidP="005928D7"/>
    <w:p w:rsidR="005928D7" w:rsidRDefault="005928D7" w:rsidP="005928D7"/>
    <w:p w:rsidR="005928D7" w:rsidRDefault="005928D7" w:rsidP="005928D7">
      <w:pPr>
        <w:rPr>
          <w:rFonts w:hint="eastAsia"/>
        </w:rPr>
      </w:pPr>
      <w:r>
        <w:rPr>
          <w:rFonts w:hint="eastAsia"/>
        </w:rPr>
        <w:lastRenderedPageBreak/>
        <w:t>注意：</w:t>
      </w:r>
    </w:p>
    <w:p w:rsidR="005928D7" w:rsidRDefault="005928D7" w:rsidP="005928D7">
      <w:pPr>
        <w:rPr>
          <w:rFonts w:hint="eastAsia"/>
        </w:rPr>
      </w:pPr>
      <w:r>
        <w:rPr>
          <w:rFonts w:hint="eastAsia"/>
        </w:rPr>
        <w:t>1、设置循环次数尽量大一点，太小的话，当在第一个浏览器执行完毕，第二个浏览器还没开始进行呢</w:t>
      </w:r>
    </w:p>
    <w:p w:rsidR="005928D7" w:rsidRDefault="005928D7" w:rsidP="005928D7">
      <w:r>
        <w:rPr>
          <w:rFonts w:hint="eastAsia"/>
        </w:rPr>
        <w:t>2、必须要两个浏览器同时执行。假若在一个浏览器中同时执行两次test.php文件，不管是否同时执行，最终结果就是count=200000。因为在同一个浏览器中执行，都是属于同一个会话（所有命令都在同一个通道通过），所以redis会让先执行的十万次执行完，再接着执行其他的十万次。</w:t>
      </w:r>
    </w:p>
    <w:p w:rsidR="00C63366" w:rsidRDefault="00C63366" w:rsidP="005928D7"/>
    <w:p w:rsidR="00C63366" w:rsidRDefault="00C63366" w:rsidP="005928D7"/>
    <w:p w:rsidR="00C63366" w:rsidRDefault="00C63366" w:rsidP="005928D7">
      <w:r w:rsidRPr="00C63366">
        <w:rPr>
          <w:rFonts w:hint="eastAsia"/>
          <w:color w:val="FF0000"/>
        </w:rPr>
        <w:t>解决</w:t>
      </w:r>
      <w:r>
        <w:t>：</w:t>
      </w:r>
    </w:p>
    <w:p w:rsidR="00C63366" w:rsidRDefault="00C63366" w:rsidP="00C63366">
      <w:pPr>
        <w:pStyle w:val="a4"/>
        <w:numPr>
          <w:ilvl w:val="0"/>
          <w:numId w:val="1"/>
        </w:numPr>
        <w:ind w:firstLineChars="0"/>
      </w:pPr>
      <w:r>
        <w:rPr>
          <w:rFonts w:hint="eastAsia"/>
        </w:rPr>
        <w:t>事务</w:t>
      </w:r>
      <w:r w:rsidR="00D569D1">
        <w:rPr>
          <w:rFonts w:hint="eastAsia"/>
        </w:rPr>
        <w:t>（不可行）</w:t>
      </w:r>
    </w:p>
    <w:tbl>
      <w:tblPr>
        <w:tblStyle w:val="a3"/>
        <w:tblW w:w="0" w:type="auto"/>
        <w:tblInd w:w="835" w:type="dxa"/>
        <w:tblLook w:val="04A0" w:firstRow="1" w:lastRow="0" w:firstColumn="1" w:lastColumn="0" w:noHBand="0" w:noVBand="1"/>
      </w:tblPr>
      <w:tblGrid>
        <w:gridCol w:w="7461"/>
      </w:tblGrid>
      <w:tr w:rsidR="00C63366" w:rsidTr="00C63366">
        <w:tc>
          <w:tcPr>
            <w:tcW w:w="8296" w:type="dxa"/>
          </w:tcPr>
          <w:p w:rsidR="00C63366" w:rsidRDefault="00C63366" w:rsidP="00C63366">
            <w:pPr>
              <w:pStyle w:val="a4"/>
              <w:ind w:firstLine="394"/>
            </w:pPr>
            <w:r>
              <w:t>for ($i=0; $i &lt; 100000; $i++)</w:t>
            </w:r>
          </w:p>
          <w:p w:rsidR="00C63366" w:rsidRDefault="00C63366" w:rsidP="00C63366">
            <w:pPr>
              <w:pStyle w:val="a4"/>
              <w:ind w:firstLine="394"/>
            </w:pPr>
            <w:r>
              <w:t>{</w:t>
            </w:r>
          </w:p>
          <w:p w:rsidR="00C63366" w:rsidRDefault="00C63366" w:rsidP="00C63366">
            <w:pPr>
              <w:pStyle w:val="a4"/>
              <w:ind w:firstLine="394"/>
            </w:pPr>
            <w:r>
              <w:t xml:space="preserve">    $redis-&gt;multi();</w:t>
            </w:r>
          </w:p>
          <w:p w:rsidR="00C63366" w:rsidRDefault="00C63366" w:rsidP="00C63366">
            <w:pPr>
              <w:pStyle w:val="a4"/>
              <w:ind w:firstLine="394"/>
            </w:pPr>
            <w:r>
              <w:t xml:space="preserve">    $</w:t>
            </w:r>
            <w:r w:rsidRPr="00C63366">
              <w:rPr>
                <w:highlight w:val="green"/>
              </w:rPr>
              <w:t>count</w:t>
            </w:r>
            <w:r>
              <w:t>=$redis-&gt;get('count');</w:t>
            </w:r>
          </w:p>
          <w:p w:rsidR="00C63366" w:rsidRDefault="00C63366" w:rsidP="00C63366">
            <w:pPr>
              <w:pStyle w:val="a4"/>
              <w:ind w:firstLine="394"/>
            </w:pPr>
            <w:r>
              <w:t xml:space="preserve">    $count=$count+1;</w:t>
            </w:r>
          </w:p>
          <w:p w:rsidR="00C63366" w:rsidRDefault="00C63366" w:rsidP="00C63366">
            <w:pPr>
              <w:pStyle w:val="a4"/>
              <w:ind w:firstLine="394"/>
            </w:pPr>
            <w:r>
              <w:t xml:space="preserve">    $redis-&gt;set('count',$count);</w:t>
            </w:r>
          </w:p>
          <w:p w:rsidR="00C63366" w:rsidRDefault="00C63366" w:rsidP="00C63366">
            <w:pPr>
              <w:pStyle w:val="a4"/>
              <w:ind w:firstLine="394"/>
            </w:pPr>
            <w:r>
              <w:t xml:space="preserve">    $redis-&gt;exec();</w:t>
            </w:r>
          </w:p>
          <w:p w:rsidR="00C63366" w:rsidRDefault="00C63366" w:rsidP="00C63366">
            <w:pPr>
              <w:pStyle w:val="a4"/>
              <w:ind w:firstLine="394"/>
            </w:pPr>
          </w:p>
          <w:p w:rsidR="00C63366" w:rsidRDefault="00C63366" w:rsidP="00C63366">
            <w:pPr>
              <w:pStyle w:val="a4"/>
              <w:ind w:firstLine="394"/>
            </w:pPr>
            <w:r>
              <w:t>}</w:t>
            </w:r>
          </w:p>
          <w:p w:rsidR="00C63366" w:rsidRDefault="00C63366" w:rsidP="00C63366">
            <w:pPr>
              <w:pStyle w:val="a4"/>
              <w:ind w:firstLineChars="0" w:firstLine="0"/>
              <w:rPr>
                <w:rFonts w:hint="eastAsia"/>
              </w:rPr>
            </w:pPr>
            <w:r>
              <w:t>echo $redis-&gt;get('count');</w:t>
            </w:r>
          </w:p>
        </w:tc>
      </w:tr>
    </w:tbl>
    <w:p w:rsidR="00C63366" w:rsidRDefault="00C63366" w:rsidP="00C63366">
      <w:pPr>
        <w:pStyle w:val="a4"/>
        <w:ind w:left="835" w:firstLineChars="0" w:firstLine="0"/>
        <w:rPr>
          <w:rFonts w:hint="eastAsia"/>
        </w:rPr>
      </w:pPr>
      <w:r>
        <w:rPr>
          <w:rFonts w:hint="eastAsia"/>
        </w:rPr>
        <w:t>结果</w:t>
      </w:r>
      <w:r>
        <w:t>出</w:t>
      </w:r>
      <w:r>
        <w:rPr>
          <w:rFonts w:hint="eastAsia"/>
        </w:rPr>
        <w:t>错</w:t>
      </w:r>
      <w:r>
        <w:t>：</w:t>
      </w:r>
      <w:r>
        <w:rPr>
          <w:rFonts w:hint="eastAsia"/>
        </w:rPr>
        <w:t>我们都知道当redis开启时，事务中的命令是不执行的，而是先将命令压入队列，然后当出现exec命令的时候，才会阻塞式的将所有的命令一个接一个的执行。</w:t>
      </w:r>
    </w:p>
    <w:p w:rsidR="00C63366" w:rsidRDefault="00C63366" w:rsidP="00C63366">
      <w:pPr>
        <w:pStyle w:val="a4"/>
        <w:ind w:left="835" w:firstLineChars="0" w:firstLine="0"/>
      </w:pPr>
      <w:r>
        <w:rPr>
          <w:rFonts w:hint="eastAsia"/>
        </w:rPr>
        <w:t>所以当使用PHP中的Redis类进行redis事务的时候，所有有关redis的命令都不会真正的执行，而仅仅是将命令发送到redis中进行存储起来。</w:t>
      </w:r>
    </w:p>
    <w:p w:rsidR="00C63366" w:rsidRDefault="00C63366" w:rsidP="00C63366">
      <w:pPr>
        <w:pStyle w:val="a4"/>
        <w:ind w:left="835" w:firstLineChars="0" w:firstLine="0"/>
      </w:pPr>
      <w:r>
        <w:tab/>
      </w:r>
      <w:r>
        <w:tab/>
      </w:r>
      <w:r>
        <w:rPr>
          <w:rFonts w:hint="eastAsia"/>
        </w:rPr>
        <w:t>所以</w:t>
      </w:r>
      <w:r>
        <w:t>上面</w:t>
      </w:r>
      <w:r>
        <w:rPr>
          <w:rFonts w:hint="eastAsia"/>
        </w:rPr>
        <w:t>绿色</w:t>
      </w:r>
      <w:r>
        <w:t>的$count</w:t>
      </w:r>
      <w:r>
        <w:rPr>
          <w:rFonts w:hint="eastAsia"/>
        </w:rPr>
        <w:t>是个</w:t>
      </w:r>
      <w:r>
        <w:t>对象，并不是inter值；</w:t>
      </w:r>
    </w:p>
    <w:p w:rsidR="00D569D1" w:rsidRDefault="00D569D1" w:rsidP="00D569D1">
      <w:pPr>
        <w:pStyle w:val="a4"/>
        <w:numPr>
          <w:ilvl w:val="0"/>
          <w:numId w:val="1"/>
        </w:numPr>
        <w:ind w:firstLineChars="0"/>
      </w:pPr>
      <w:r>
        <w:rPr>
          <w:rFonts w:hint="eastAsia"/>
        </w:rPr>
        <w:t>原子性</w:t>
      </w:r>
      <w:r>
        <w:t>操作incr</w:t>
      </w:r>
    </w:p>
    <w:tbl>
      <w:tblPr>
        <w:tblStyle w:val="a3"/>
        <w:tblW w:w="0" w:type="auto"/>
        <w:tblInd w:w="835" w:type="dxa"/>
        <w:tblLook w:val="04A0" w:firstRow="1" w:lastRow="0" w:firstColumn="1" w:lastColumn="0" w:noHBand="0" w:noVBand="1"/>
      </w:tblPr>
      <w:tblGrid>
        <w:gridCol w:w="7461"/>
      </w:tblGrid>
      <w:tr w:rsidR="00D569D1" w:rsidTr="00D569D1">
        <w:tc>
          <w:tcPr>
            <w:tcW w:w="8296" w:type="dxa"/>
          </w:tcPr>
          <w:p w:rsidR="00D569D1" w:rsidRDefault="00D569D1" w:rsidP="00D569D1">
            <w:pPr>
              <w:pStyle w:val="a4"/>
              <w:ind w:firstLine="394"/>
            </w:pPr>
            <w:r>
              <w:t xml:space="preserve">for ($i=0; $i &lt; 100000; $i++) </w:t>
            </w:r>
          </w:p>
          <w:p w:rsidR="00D569D1" w:rsidRDefault="00D569D1" w:rsidP="00D569D1">
            <w:pPr>
              <w:pStyle w:val="a4"/>
              <w:ind w:firstLine="394"/>
            </w:pPr>
            <w:r>
              <w:t xml:space="preserve">{ </w:t>
            </w:r>
          </w:p>
          <w:p w:rsidR="00D569D1" w:rsidRDefault="00D569D1" w:rsidP="00D569D1">
            <w:pPr>
              <w:pStyle w:val="a4"/>
              <w:ind w:firstLine="394"/>
            </w:pPr>
            <w:r>
              <w:t xml:space="preserve"> </w:t>
            </w:r>
            <w:r>
              <w:t xml:space="preserve">   </w:t>
            </w:r>
            <w:r>
              <w:t>$count=$redis-&gt;incr('count');</w:t>
            </w:r>
          </w:p>
          <w:p w:rsidR="00D569D1" w:rsidRDefault="00D569D1" w:rsidP="00D569D1">
            <w:pPr>
              <w:pStyle w:val="a4"/>
              <w:ind w:firstLine="394"/>
            </w:pPr>
            <w:r>
              <w:t>}</w:t>
            </w:r>
          </w:p>
          <w:p w:rsidR="00D569D1" w:rsidRDefault="00D569D1" w:rsidP="00D569D1">
            <w:pPr>
              <w:pStyle w:val="a4"/>
              <w:ind w:firstLine="394"/>
              <w:rPr>
                <w:rFonts w:hint="eastAsia"/>
              </w:rPr>
            </w:pPr>
            <w:r>
              <w:t>echo $redis-&gt;get('count');</w:t>
            </w:r>
          </w:p>
        </w:tc>
      </w:tr>
    </w:tbl>
    <w:p w:rsidR="00D569D1" w:rsidRDefault="00D569D1" w:rsidP="00D569D1">
      <w:pPr>
        <w:pStyle w:val="a4"/>
        <w:ind w:left="835" w:firstLineChars="0" w:firstLine="0"/>
      </w:pPr>
      <w:r>
        <w:rPr>
          <w:rFonts w:hint="eastAsia"/>
        </w:rPr>
        <w:t>可以</w:t>
      </w:r>
      <w:r>
        <w:t>解决，但实际生产中逻辑比incr复杂，</w:t>
      </w:r>
      <w:r>
        <w:rPr>
          <w:rFonts w:hint="eastAsia"/>
        </w:rPr>
        <w:t>不</w:t>
      </w:r>
      <w:r>
        <w:t>通用；</w:t>
      </w:r>
    </w:p>
    <w:p w:rsidR="00D569D1" w:rsidRDefault="00D569D1" w:rsidP="00D569D1">
      <w:pPr>
        <w:pStyle w:val="a4"/>
        <w:numPr>
          <w:ilvl w:val="0"/>
          <w:numId w:val="1"/>
        </w:numPr>
        <w:ind w:firstLineChars="0"/>
      </w:pPr>
      <w:r>
        <w:rPr>
          <w:rFonts w:hint="eastAsia"/>
        </w:rPr>
        <w:t>构建</w:t>
      </w:r>
      <w:r>
        <w:t>分布式锁</w:t>
      </w:r>
    </w:p>
    <w:p w:rsidR="00D569D1" w:rsidRDefault="00D569D1" w:rsidP="00D569D1">
      <w:pPr>
        <w:pStyle w:val="a4"/>
        <w:ind w:left="835" w:firstLine="394"/>
        <w:rPr>
          <w:rFonts w:hint="eastAsia"/>
        </w:rPr>
      </w:pPr>
      <w:r>
        <w:rPr>
          <w:rFonts w:hint="eastAsia"/>
        </w:rPr>
        <w:t>我们构造锁的目的就是在高并发下消除选择竞争、保持数据一致性</w:t>
      </w:r>
    </w:p>
    <w:p w:rsidR="00D569D1" w:rsidRDefault="00D569D1" w:rsidP="00D569D1">
      <w:pPr>
        <w:pStyle w:val="a4"/>
        <w:ind w:left="835" w:firstLine="394"/>
        <w:rPr>
          <w:rFonts w:hint="eastAsia"/>
        </w:rPr>
      </w:pPr>
      <w:r>
        <w:rPr>
          <w:rFonts w:hint="eastAsia"/>
        </w:rPr>
        <w:t>构造锁的时候，我们需要注意几个问题：</w:t>
      </w:r>
    </w:p>
    <w:p w:rsidR="00D569D1" w:rsidRDefault="00D569D1" w:rsidP="00D569D1">
      <w:pPr>
        <w:pStyle w:val="a4"/>
        <w:ind w:leftChars="594" w:left="1267" w:hangingChars="50" w:hanging="98"/>
        <w:rPr>
          <w:rFonts w:hint="eastAsia"/>
        </w:rPr>
      </w:pPr>
      <w:r>
        <w:rPr>
          <w:rFonts w:hint="eastAsia"/>
        </w:rPr>
        <w:t>1、预防处理持有锁在执行操作的时候进程奔溃，导致死锁，其他进程一直得不到此锁</w:t>
      </w:r>
    </w:p>
    <w:p w:rsidR="00D569D1" w:rsidRDefault="00D569D1" w:rsidP="00D569D1">
      <w:pPr>
        <w:pStyle w:val="a4"/>
        <w:ind w:leftChars="600" w:left="1181" w:firstLineChars="0" w:firstLine="0"/>
        <w:rPr>
          <w:rFonts w:hint="eastAsia"/>
        </w:rPr>
      </w:pPr>
      <w:r>
        <w:rPr>
          <w:rFonts w:hint="eastAsia"/>
        </w:rPr>
        <w:t>2、持有锁进程因为操作时间长而导致锁自动释放，但本身进程并不知道，最后错误的释放其他进程的锁</w:t>
      </w:r>
    </w:p>
    <w:p w:rsidR="00D569D1" w:rsidRDefault="00D569D1" w:rsidP="00D569D1">
      <w:pPr>
        <w:pStyle w:val="a4"/>
        <w:ind w:left="835" w:firstLine="394"/>
      </w:pPr>
      <w:r>
        <w:rPr>
          <w:rFonts w:hint="eastAsia"/>
        </w:rPr>
        <w:t>3、一个进程锁过期后，其他多个进程同时尝试获取锁，并且都成功获得锁</w:t>
      </w:r>
    </w:p>
    <w:p w:rsidR="001945BC" w:rsidRDefault="001945BC" w:rsidP="001945BC">
      <w:pPr>
        <w:ind w:firstLineChars="213" w:firstLine="419"/>
      </w:pPr>
    </w:p>
    <w:p w:rsidR="001945BC" w:rsidRDefault="001945BC" w:rsidP="001945BC">
      <w:pPr>
        <w:ind w:firstLineChars="213" w:firstLine="419"/>
      </w:pPr>
    </w:p>
    <w:p w:rsidR="00D569D1" w:rsidRPr="001945BC" w:rsidRDefault="00D569D1" w:rsidP="001945BC">
      <w:pPr>
        <w:ind w:firstLineChars="213" w:firstLine="419"/>
        <w:rPr>
          <w:rFonts w:hint="eastAsia"/>
          <w:color w:val="FF0000"/>
        </w:rPr>
      </w:pPr>
      <w:r w:rsidRPr="001945BC">
        <w:rPr>
          <w:rFonts w:hint="eastAsia"/>
          <w:color w:val="FF0000"/>
        </w:rPr>
        <w:t>代码见</w:t>
      </w:r>
      <w:r w:rsidRPr="001945BC">
        <w:rPr>
          <w:color w:val="FF0000"/>
        </w:rPr>
        <w:t>：</w:t>
      </w:r>
      <w:r w:rsidR="001945BC" w:rsidRPr="001945BC">
        <w:rPr>
          <w:rFonts w:hint="eastAsia"/>
          <w:color w:val="FF0000"/>
        </w:rPr>
        <w:t>R</w:t>
      </w:r>
      <w:r w:rsidRPr="001945BC">
        <w:rPr>
          <w:rFonts w:hint="eastAsia"/>
          <w:color w:val="FF0000"/>
        </w:rPr>
        <w:t>edis</w:t>
      </w:r>
      <w:r w:rsidRPr="001945BC">
        <w:rPr>
          <w:color w:val="FF0000"/>
        </w:rPr>
        <w:t>Lock.class.php</w:t>
      </w:r>
      <w:bookmarkStart w:id="0" w:name="_GoBack"/>
      <w:bookmarkEnd w:id="0"/>
    </w:p>
    <w:sectPr w:rsidR="00D569D1" w:rsidRPr="00194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ing H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D3E13"/>
    <w:multiLevelType w:val="hybridMultilevel"/>
    <w:tmpl w:val="B78E3DB0"/>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CA"/>
    <w:rsid w:val="001945BC"/>
    <w:rsid w:val="0023679D"/>
    <w:rsid w:val="00541A14"/>
    <w:rsid w:val="005928D7"/>
    <w:rsid w:val="00B82B34"/>
    <w:rsid w:val="00BB7ACA"/>
    <w:rsid w:val="00C63366"/>
    <w:rsid w:val="00D569D1"/>
    <w:rsid w:val="00DE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CC84-0844-4ABC-91E8-74B17DCC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ing Hei" w:eastAsia="Ping Hei" w:hAnsiTheme="minorHAnsi" w:cstheme="minorBidi"/>
        <w:kern w:val="2"/>
        <w:sz w:val="24"/>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633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31486">
      <w:bodyDiv w:val="1"/>
      <w:marLeft w:val="0"/>
      <w:marRight w:val="0"/>
      <w:marTop w:val="0"/>
      <w:marBottom w:val="0"/>
      <w:divBdr>
        <w:top w:val="none" w:sz="0" w:space="0" w:color="auto"/>
        <w:left w:val="none" w:sz="0" w:space="0" w:color="auto"/>
        <w:bottom w:val="none" w:sz="0" w:space="0" w:color="auto"/>
        <w:right w:val="none" w:sz="0" w:space="0" w:color="auto"/>
      </w:divBdr>
    </w:div>
    <w:div w:id="541668807">
      <w:bodyDiv w:val="1"/>
      <w:marLeft w:val="0"/>
      <w:marRight w:val="0"/>
      <w:marTop w:val="0"/>
      <w:marBottom w:val="0"/>
      <w:divBdr>
        <w:top w:val="none" w:sz="0" w:space="0" w:color="auto"/>
        <w:left w:val="none" w:sz="0" w:space="0" w:color="auto"/>
        <w:bottom w:val="none" w:sz="0" w:space="0" w:color="auto"/>
        <w:right w:val="none" w:sz="0" w:space="0" w:color="auto"/>
      </w:divBdr>
    </w:div>
    <w:div w:id="11410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271</Words>
  <Characters>1548</Characters>
  <Application>Microsoft Office Word</Application>
  <DocSecurity>0</DocSecurity>
  <Lines>12</Lines>
  <Paragraphs>3</Paragraphs>
  <ScaleCrop>false</ScaleCrop>
  <Company>Microsoft</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6</cp:revision>
  <dcterms:created xsi:type="dcterms:W3CDTF">2017-07-20T06:38:00Z</dcterms:created>
  <dcterms:modified xsi:type="dcterms:W3CDTF">2017-07-20T07:19:00Z</dcterms:modified>
</cp:coreProperties>
</file>