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6F9" w:rsidRDefault="009046F9" w:rsidP="009046F9">
      <w:pPr>
        <w:pStyle w:val="1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一．项目中邮件的使用（激活邮件）</w:t>
      </w:r>
    </w:p>
    <w:p w:rsidR="009046F9" w:rsidRDefault="009046F9" w:rsidP="009046F9">
      <w:pPr>
        <w:rPr>
          <w:rFonts w:ascii="微软雅黑" w:eastAsia="微软雅黑" w:hAnsi="微软雅黑" w:cs="微软雅黑" w:hint="eastAsia"/>
        </w:rPr>
      </w:pPr>
      <w:proofErr w:type="spellStart"/>
      <w:r>
        <w:rPr>
          <w:rFonts w:ascii="微软雅黑" w:eastAsia="微软雅黑" w:hAnsi="微软雅黑" w:cs="微软雅黑" w:hint="eastAsia"/>
        </w:rPr>
        <w:t>php</w:t>
      </w:r>
      <w:proofErr w:type="spellEnd"/>
      <w:r>
        <w:rPr>
          <w:rFonts w:ascii="微软雅黑" w:eastAsia="微软雅黑" w:hAnsi="微软雅黑" w:cs="微软雅黑" w:hint="eastAsia"/>
        </w:rPr>
        <w:t>邮件发送技术，一般用来</w:t>
      </w:r>
      <w:r>
        <w:rPr>
          <w:rFonts w:ascii="微软雅黑" w:eastAsia="微软雅黑" w:hAnsi="微软雅黑" w:cs="微软雅黑" w:hint="eastAsia"/>
          <w:color w:val="0000FF"/>
        </w:rPr>
        <w:t>激活用户，找回密码，绑定用户等操作</w:t>
      </w:r>
    </w:p>
    <w:p w:rsidR="009046F9" w:rsidRDefault="009046F9" w:rsidP="009046F9">
      <w:pPr>
        <w:pStyle w:val="2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1.1创建一个用户表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第一步：数据库和数据表的创建</w:t>
      </w:r>
    </w:p>
    <w:p w:rsidR="009046F9" w:rsidRDefault="009046F9" w:rsidP="009046F9">
      <w:r>
        <w:rPr>
          <w:noProof/>
        </w:rPr>
        <w:drawing>
          <wp:inline distT="0" distB="0" distL="0" distR="0">
            <wp:extent cx="5273675" cy="2263140"/>
            <wp:effectExtent l="0" t="0" r="317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r>
        <w:rPr>
          <w:noProof/>
        </w:rPr>
        <w:drawing>
          <wp:inline distT="0" distB="0" distL="0" distR="0">
            <wp:extent cx="5273675" cy="2660015"/>
            <wp:effectExtent l="0" t="0" r="317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第二步：连接数据库</w:t>
      </w:r>
    </w:p>
    <w:p w:rsidR="009046F9" w:rsidRDefault="009046F9" w:rsidP="009046F9">
      <w:r>
        <w:rPr>
          <w:noProof/>
        </w:rPr>
        <w:drawing>
          <wp:inline distT="0" distB="0" distL="0" distR="0">
            <wp:extent cx="5264785" cy="19583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第三步：测试连接数据库方法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noProof/>
        </w:rPr>
        <w:drawing>
          <wp:inline distT="0" distB="0" distL="0" distR="0">
            <wp:extent cx="5273675" cy="280797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noProof/>
        </w:rPr>
        <w:drawing>
          <wp:inline distT="0" distB="0" distL="0" distR="0">
            <wp:extent cx="4932045" cy="1237615"/>
            <wp:effectExtent l="0" t="0" r="190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hint="eastAsia"/>
        </w:rPr>
      </w:pPr>
    </w:p>
    <w:p w:rsidR="009046F9" w:rsidRDefault="009046F9" w:rsidP="009046F9">
      <w:pPr>
        <w:rPr>
          <w:rFonts w:ascii="微软雅黑" w:eastAsia="微软雅黑" w:hAnsi="微软雅黑" w:cs="微软雅黑" w:hint="eastAsia"/>
        </w:rPr>
      </w:pPr>
    </w:p>
    <w:p w:rsidR="009046F9" w:rsidRDefault="009046F9" w:rsidP="009046F9">
      <w:pPr>
        <w:pStyle w:val="2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1.2注册功能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注册功能，需要表单提交数据，并进行数据库的用户数据添加操作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第一步：部署页面静态资源和注册表单页面</w:t>
      </w:r>
    </w:p>
    <w:p w:rsidR="009046F9" w:rsidRDefault="009046F9" w:rsidP="009046F9">
      <w:r>
        <w:rPr>
          <w:noProof/>
        </w:rPr>
        <w:drawing>
          <wp:inline distT="0" distB="0" distL="0" distR="0">
            <wp:extent cx="5264785" cy="296481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r>
        <w:rPr>
          <w:noProof/>
        </w:rPr>
        <w:drawing>
          <wp:inline distT="0" distB="0" distL="0" distR="0">
            <wp:extent cx="5264785" cy="29559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第二步：编写注册方法和加载页面方法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noProof/>
        </w:rPr>
        <w:drawing>
          <wp:inline distT="0" distB="0" distL="0" distR="0">
            <wp:extent cx="5273675" cy="312166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访问表单静态页面</w:t>
      </w:r>
    </w:p>
    <w:p w:rsidR="009046F9" w:rsidRDefault="009046F9" w:rsidP="009046F9">
      <w:r>
        <w:rPr>
          <w:noProof/>
        </w:rPr>
        <w:drawing>
          <wp:inline distT="0" distB="0" distL="0" distR="0">
            <wp:extent cx="5273675" cy="294640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数据表里注册成功数据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noProof/>
        </w:rPr>
        <w:drawing>
          <wp:inline distT="0" distB="0" distL="0" distR="0">
            <wp:extent cx="5273675" cy="198564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hint="eastAsia"/>
        </w:rPr>
      </w:pPr>
    </w:p>
    <w:p w:rsidR="009046F9" w:rsidRDefault="009046F9" w:rsidP="009046F9">
      <w:pPr>
        <w:pStyle w:val="2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1.3注册并发送激活邮件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在用户注册成功之后，需要发送激活用户邮件给用户所填的邮箱地址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发送内容：激活用户的链接，用户id，用户名称，用户的邮件地址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  <w:highlight w:val="yellow"/>
        </w:rPr>
      </w:pPr>
      <w:r>
        <w:rPr>
          <w:rFonts w:ascii="微软雅黑" w:eastAsia="微软雅黑" w:hAnsi="微软雅黑" w:cs="微软雅黑" w:hint="eastAsia"/>
          <w:color w:val="0000FF"/>
          <w:highlight w:val="yellow"/>
        </w:rPr>
        <w:t>代码实现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  <w:highlight w:val="yellow"/>
        </w:rPr>
      </w:pPr>
      <w:r>
        <w:rPr>
          <w:noProof/>
        </w:rPr>
        <w:drawing>
          <wp:inline distT="0" distB="0" distL="0" distR="0">
            <wp:extent cx="5264785" cy="3057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  <w:highlight w:val="yellow"/>
        </w:rPr>
      </w:pPr>
      <w:r>
        <w:rPr>
          <w:rFonts w:ascii="微软雅黑" w:eastAsia="微软雅黑" w:hAnsi="微软雅黑" w:cs="微软雅黑" w:hint="eastAsia"/>
          <w:color w:val="0000FF"/>
          <w:highlight w:val="yellow"/>
        </w:rPr>
        <w:t>返回结果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  <w:highlight w:val="yellow"/>
        </w:rPr>
      </w:pPr>
      <w:r>
        <w:rPr>
          <w:noProof/>
        </w:rPr>
        <w:drawing>
          <wp:inline distT="0" distB="0" distL="0" distR="0">
            <wp:extent cx="5273675" cy="509841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pStyle w:val="2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1.4处理激活方式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激活用户操作，实质就是修改user表用户数据的active字段为1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  <w:highlight w:val="yellow"/>
        </w:rPr>
      </w:pPr>
      <w:r>
        <w:rPr>
          <w:rFonts w:ascii="微软雅黑" w:eastAsia="微软雅黑" w:hAnsi="微软雅黑" w:cs="微软雅黑" w:hint="eastAsia"/>
          <w:color w:val="0000FF"/>
          <w:highlight w:val="yellow"/>
        </w:rPr>
        <w:t>代码实现</w:t>
      </w:r>
    </w:p>
    <w:p w:rsidR="009046F9" w:rsidRDefault="009046F9" w:rsidP="009046F9">
      <w:r>
        <w:rPr>
          <w:noProof/>
        </w:rPr>
        <w:drawing>
          <wp:inline distT="0" distB="0" distL="0" distR="0">
            <wp:extent cx="5273675" cy="23647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675" cy="23463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  <w:highlight w:val="yellow"/>
        </w:rPr>
      </w:pPr>
      <w:r>
        <w:rPr>
          <w:rFonts w:ascii="微软雅黑" w:eastAsia="微软雅黑" w:hAnsi="微软雅黑" w:cs="微软雅黑" w:hint="eastAsia"/>
          <w:color w:val="0000FF"/>
          <w:highlight w:val="yellow"/>
        </w:rPr>
        <w:t xml:space="preserve">返回结果  salt咋给的     </w:t>
      </w:r>
      <w:proofErr w:type="spellStart"/>
      <w:r>
        <w:rPr>
          <w:rFonts w:ascii="微软雅黑" w:eastAsia="微软雅黑" w:hAnsi="微软雅黑" w:cs="微软雅黑" w:hint="eastAsia"/>
          <w:color w:val="0000FF"/>
          <w:highlight w:val="yellow"/>
        </w:rPr>
        <w:t>setfield</w:t>
      </w:r>
      <w:proofErr w:type="spellEnd"/>
      <w:r>
        <w:rPr>
          <w:rFonts w:ascii="微软雅黑" w:eastAsia="微软雅黑" w:hAnsi="微软雅黑" w:cs="微软雅黑" w:hint="eastAsia"/>
          <w:color w:val="0000FF"/>
          <w:highlight w:val="yellow"/>
        </w:rPr>
        <w:t>:字段设置</w:t>
      </w:r>
    </w:p>
    <w:p w:rsidR="009046F9" w:rsidRDefault="009046F9" w:rsidP="009046F9">
      <w:pPr>
        <w:rPr>
          <w:rFonts w:ascii="微软雅黑" w:eastAsia="微软雅黑" w:hAnsi="微软雅黑" w:cs="微软雅黑" w:hint="eastAsia"/>
          <w:color w:val="0000FF"/>
          <w:highlight w:val="yellow"/>
        </w:rPr>
      </w:pPr>
      <w:r>
        <w:rPr>
          <w:noProof/>
        </w:rPr>
        <w:drawing>
          <wp:inline distT="0" distB="0" distL="0" distR="0">
            <wp:extent cx="5264785" cy="1145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4D7" w:rsidRPr="00D4272E" w:rsidRDefault="00AE368D">
      <w:bookmarkStart w:id="0" w:name="_GoBack"/>
      <w:bookmarkEnd w:id="0"/>
    </w:p>
    <w:sectPr w:rsidR="001934D7" w:rsidRPr="00D4272E"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CD6" w:rsidRDefault="00182CD6" w:rsidP="00182CD6">
      <w:r>
        <w:separator/>
      </w:r>
    </w:p>
  </w:endnote>
  <w:endnote w:type="continuationSeparator" w:id="0">
    <w:p w:rsidR="00182CD6" w:rsidRDefault="00182CD6" w:rsidP="00182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CD6" w:rsidRDefault="00182CD6" w:rsidP="00182CD6">
      <w:r>
        <w:separator/>
      </w:r>
    </w:p>
  </w:footnote>
  <w:footnote w:type="continuationSeparator" w:id="0">
    <w:p w:rsidR="00182CD6" w:rsidRDefault="00182CD6" w:rsidP="00182C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D10"/>
    <w:rsid w:val="00014F92"/>
    <w:rsid w:val="00154652"/>
    <w:rsid w:val="00182CD6"/>
    <w:rsid w:val="00277DD8"/>
    <w:rsid w:val="002B7D10"/>
    <w:rsid w:val="00442DBD"/>
    <w:rsid w:val="004B5DC9"/>
    <w:rsid w:val="00544D24"/>
    <w:rsid w:val="00560CA9"/>
    <w:rsid w:val="006433CD"/>
    <w:rsid w:val="0065052D"/>
    <w:rsid w:val="00843089"/>
    <w:rsid w:val="009046F9"/>
    <w:rsid w:val="00A427C5"/>
    <w:rsid w:val="00D4272E"/>
    <w:rsid w:val="00E670B9"/>
    <w:rsid w:val="00FD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74076D7-15D8-4ABF-8440-95D0DE674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icrosoft YaHei UI" w:eastAsia="黑体" w:hAnsi="Microsoft YaHei U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CD6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"/>
    <w:link w:val="1Char"/>
    <w:uiPriority w:val="9"/>
    <w:qFormat/>
    <w:rsid w:val="009046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D4272E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182CD6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2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Microsoft YaHei UI" w:eastAsia="黑体" w:hAnsi="Microsoft YaHei U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2C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2CD6"/>
    <w:pPr>
      <w:tabs>
        <w:tab w:val="center" w:pos="4153"/>
        <w:tab w:val="right" w:pos="8306"/>
      </w:tabs>
      <w:snapToGrid w:val="0"/>
      <w:jc w:val="left"/>
    </w:pPr>
    <w:rPr>
      <w:rFonts w:ascii="Microsoft YaHei UI" w:eastAsia="黑体" w:hAnsi="Microsoft YaHei U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2CD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82CD6"/>
    <w:rPr>
      <w:rFonts w:ascii="Times New Roman" w:eastAsia="宋体" w:hAnsi="Times New Roman" w:cs="Times New Roman"/>
      <w:b/>
      <w:sz w:val="32"/>
    </w:rPr>
  </w:style>
  <w:style w:type="character" w:customStyle="1" w:styleId="2Char">
    <w:name w:val="标题 2 Char"/>
    <w:basedOn w:val="a0"/>
    <w:link w:val="2"/>
    <w:uiPriority w:val="9"/>
    <w:rsid w:val="00D4272E"/>
    <w:rPr>
      <w:rFonts w:ascii="Cambria" w:eastAsia="宋体" w:hAnsi="Cambria" w:cs="Times New Roman"/>
      <w:b/>
      <w:bCs/>
      <w:sz w:val="32"/>
      <w:szCs w:val="32"/>
    </w:rPr>
  </w:style>
  <w:style w:type="character" w:styleId="a5">
    <w:name w:val="FollowedHyperlink"/>
    <w:uiPriority w:val="99"/>
    <w:unhideWhenUsed/>
    <w:rsid w:val="00D4272E"/>
    <w:rPr>
      <w:color w:val="800080"/>
      <w:u w:val="single"/>
    </w:rPr>
  </w:style>
  <w:style w:type="character" w:customStyle="1" w:styleId="1Char">
    <w:name w:val="标题 1 Char"/>
    <w:basedOn w:val="a0"/>
    <w:link w:val="1"/>
    <w:uiPriority w:val="9"/>
    <w:rsid w:val="009046F9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</cp:revision>
  <dcterms:created xsi:type="dcterms:W3CDTF">2017-05-19T08:21:00Z</dcterms:created>
  <dcterms:modified xsi:type="dcterms:W3CDTF">2017-05-19T08:59:00Z</dcterms:modified>
</cp:coreProperties>
</file>