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66784" w14:textId="77777777" w:rsidR="0066657D" w:rsidRDefault="00A35C56" w:rsidP="00A35C56">
      <w:pPr>
        <w:pStyle w:val="a3"/>
        <w:spacing w:after="218"/>
        <w:rPr>
          <w:rFonts w:ascii="微软雅黑" w:eastAsia="微软雅黑" w:hAnsi="微软雅黑"/>
          <w:sz w:val="72"/>
        </w:rPr>
      </w:pPr>
      <w:bookmarkStart w:id="0" w:name="_Toc168229890"/>
      <w:r w:rsidRPr="00A35C56">
        <w:rPr>
          <w:rFonts w:ascii="微软雅黑" w:eastAsia="微软雅黑" w:hAnsi="微软雅黑" w:hint="eastAsia"/>
          <w:sz w:val="72"/>
        </w:rPr>
        <w:t>项目申请书</w:t>
      </w:r>
      <w:bookmarkEnd w:id="0"/>
    </w:p>
    <w:p w14:paraId="3F6468DB" w14:textId="77777777" w:rsidR="005A5A55" w:rsidRDefault="005A5A55" w:rsidP="005A5A55">
      <w:pPr>
        <w:spacing w:after="218"/>
      </w:pPr>
    </w:p>
    <w:p w14:paraId="3FB5ED1C" w14:textId="77777777" w:rsidR="005A5A55" w:rsidRPr="005A5A55" w:rsidRDefault="005A5A55" w:rsidP="005A5A55">
      <w:pPr>
        <w:spacing w:after="218"/>
      </w:pPr>
    </w:p>
    <w:p w14:paraId="37CDFEC8" w14:textId="77777777" w:rsidR="00A35C56" w:rsidRPr="00BE37BF" w:rsidRDefault="00A35C56" w:rsidP="00196D7C">
      <w:pPr>
        <w:spacing w:after="218"/>
        <w:jc w:val="center"/>
        <w:rPr>
          <w:rFonts w:ascii="宋体" w:eastAsia="宋体" w:hAnsi="宋体"/>
          <w:sz w:val="32"/>
          <w:szCs w:val="32"/>
          <w:u w:val="single"/>
        </w:rPr>
      </w:pPr>
      <w:r w:rsidRPr="00BE37BF">
        <w:rPr>
          <w:rFonts w:ascii="宋体" w:eastAsia="宋体" w:hAnsi="宋体" w:hint="eastAsia"/>
          <w:sz w:val="32"/>
          <w:szCs w:val="32"/>
        </w:rPr>
        <w:t>项目名称：</w:t>
      </w:r>
      <w:r w:rsidR="00A63E2E" w:rsidRPr="00BE37BF">
        <w:rPr>
          <w:rFonts w:ascii="宋体" w:eastAsia="宋体" w:hAnsi="宋体"/>
          <w:sz w:val="32"/>
          <w:szCs w:val="32"/>
          <w:u w:val="single"/>
        </w:rPr>
        <w:t>OSS Compass-开源社区画像</w:t>
      </w:r>
    </w:p>
    <w:p w14:paraId="74B41199" w14:textId="77777777" w:rsidR="00A63E2E" w:rsidRPr="00BE37BF" w:rsidRDefault="00A63E2E" w:rsidP="00196D7C">
      <w:pPr>
        <w:spacing w:after="218"/>
        <w:jc w:val="center"/>
        <w:rPr>
          <w:rFonts w:ascii="宋体" w:eastAsia="宋体" w:hAnsi="宋体"/>
          <w:sz w:val="32"/>
          <w:szCs w:val="32"/>
          <w:u w:val="single"/>
        </w:rPr>
      </w:pPr>
      <w:r w:rsidRPr="00BE37BF">
        <w:rPr>
          <w:rFonts w:ascii="宋体" w:eastAsia="宋体" w:hAnsi="宋体" w:hint="eastAsia"/>
          <w:sz w:val="32"/>
          <w:szCs w:val="32"/>
        </w:rPr>
        <w:t>项目主导师：</w:t>
      </w:r>
      <w:r w:rsidRPr="00BE37BF">
        <w:rPr>
          <w:rFonts w:ascii="宋体" w:eastAsia="宋体" w:hAnsi="宋体" w:hint="eastAsia"/>
          <w:sz w:val="32"/>
          <w:szCs w:val="32"/>
          <w:u w:val="single"/>
        </w:rPr>
        <w:t>王晔晖</w:t>
      </w:r>
    </w:p>
    <w:p w14:paraId="3B141DB5" w14:textId="77777777" w:rsidR="00A63E2E" w:rsidRPr="00BE37BF" w:rsidRDefault="00A63E2E" w:rsidP="00196D7C">
      <w:pPr>
        <w:spacing w:after="218"/>
        <w:jc w:val="center"/>
        <w:rPr>
          <w:rFonts w:ascii="宋体" w:eastAsia="宋体" w:hAnsi="宋体"/>
          <w:sz w:val="32"/>
          <w:szCs w:val="32"/>
          <w:u w:val="single"/>
        </w:rPr>
      </w:pPr>
      <w:r w:rsidRPr="00BE37BF">
        <w:rPr>
          <w:rFonts w:ascii="宋体" w:eastAsia="宋体" w:hAnsi="宋体" w:hint="eastAsia"/>
          <w:sz w:val="32"/>
          <w:szCs w:val="32"/>
        </w:rPr>
        <w:t>申请人：</w:t>
      </w:r>
      <w:r w:rsidRPr="00BE37BF">
        <w:rPr>
          <w:rFonts w:ascii="宋体" w:eastAsia="宋体" w:hAnsi="宋体" w:hint="eastAsia"/>
          <w:sz w:val="32"/>
          <w:szCs w:val="32"/>
          <w:u w:val="single"/>
        </w:rPr>
        <w:t>张益翔</w:t>
      </w:r>
    </w:p>
    <w:p w14:paraId="0DC47DCD" w14:textId="77777777" w:rsidR="00A63E2E" w:rsidRPr="00BE37BF" w:rsidRDefault="00A63E2E" w:rsidP="00196D7C">
      <w:pPr>
        <w:spacing w:after="218"/>
        <w:jc w:val="center"/>
        <w:rPr>
          <w:rFonts w:ascii="宋体" w:eastAsia="宋体" w:hAnsi="宋体"/>
          <w:sz w:val="32"/>
          <w:szCs w:val="32"/>
          <w:u w:val="single"/>
        </w:rPr>
      </w:pPr>
      <w:r w:rsidRPr="00BE37BF">
        <w:rPr>
          <w:rFonts w:ascii="宋体" w:eastAsia="宋体" w:hAnsi="宋体" w:hint="eastAsia"/>
          <w:sz w:val="32"/>
          <w:szCs w:val="32"/>
        </w:rPr>
        <w:t>日期：</w:t>
      </w:r>
      <w:r w:rsidRPr="00BE37BF">
        <w:rPr>
          <w:rFonts w:ascii="宋体" w:eastAsia="宋体" w:hAnsi="宋体" w:hint="eastAsia"/>
          <w:sz w:val="32"/>
          <w:szCs w:val="32"/>
          <w:u w:val="single"/>
        </w:rPr>
        <w:t>2</w:t>
      </w:r>
      <w:r w:rsidRPr="00BE37BF">
        <w:rPr>
          <w:rFonts w:ascii="宋体" w:eastAsia="宋体" w:hAnsi="宋体"/>
          <w:sz w:val="32"/>
          <w:szCs w:val="32"/>
          <w:u w:val="single"/>
        </w:rPr>
        <w:t>024.0</w:t>
      </w:r>
      <w:r w:rsidR="00BB7AE4" w:rsidRPr="00BE37BF">
        <w:rPr>
          <w:rFonts w:ascii="宋体" w:eastAsia="宋体" w:hAnsi="宋体"/>
          <w:sz w:val="32"/>
          <w:szCs w:val="32"/>
          <w:u w:val="single"/>
        </w:rPr>
        <w:t>6.01</w:t>
      </w:r>
    </w:p>
    <w:p w14:paraId="461ADB2B" w14:textId="77777777" w:rsidR="00A63E2E" w:rsidRPr="00BE37BF" w:rsidRDefault="00A63E2E" w:rsidP="00196D7C">
      <w:pPr>
        <w:spacing w:after="218"/>
        <w:jc w:val="center"/>
        <w:rPr>
          <w:rFonts w:ascii="宋体" w:eastAsia="宋体" w:hAnsi="宋体"/>
          <w:sz w:val="32"/>
          <w:szCs w:val="32"/>
        </w:rPr>
      </w:pPr>
      <w:r w:rsidRPr="00BE37BF">
        <w:rPr>
          <w:rFonts w:ascii="宋体" w:eastAsia="宋体" w:hAnsi="宋体" w:hint="eastAsia"/>
          <w:sz w:val="32"/>
          <w:szCs w:val="32"/>
        </w:rPr>
        <w:t>邮箱：</w:t>
      </w:r>
      <w:r w:rsidR="00000000">
        <w:fldChar w:fldCharType="begin"/>
      </w:r>
      <w:r w:rsidR="00000000">
        <w:instrText>HYPERLINK "mailto:zyx19937225859@163.com"</w:instrText>
      </w:r>
      <w:r w:rsidR="00000000">
        <w:fldChar w:fldCharType="separate"/>
      </w:r>
      <w:r w:rsidRPr="00BE37BF">
        <w:rPr>
          <w:rStyle w:val="a5"/>
          <w:rFonts w:ascii="宋体" w:eastAsia="宋体" w:hAnsi="宋体"/>
          <w:sz w:val="32"/>
          <w:szCs w:val="32"/>
        </w:rPr>
        <w:t>zyx19937225859@163.com</w:t>
      </w:r>
      <w:r w:rsidR="00000000">
        <w:rPr>
          <w:rStyle w:val="a5"/>
          <w:rFonts w:ascii="宋体" w:eastAsia="宋体" w:hAnsi="宋体"/>
          <w:sz w:val="32"/>
          <w:szCs w:val="32"/>
        </w:rPr>
        <w:fldChar w:fldCharType="end"/>
      </w:r>
    </w:p>
    <w:p w14:paraId="0F56D538" w14:textId="77777777" w:rsidR="00A63E2E" w:rsidRDefault="00A63E2E" w:rsidP="00A35C56">
      <w:pPr>
        <w:spacing w:after="218"/>
      </w:pPr>
    </w:p>
    <w:p w14:paraId="113E7B98" w14:textId="77777777" w:rsidR="00A63E2E" w:rsidRDefault="00A63E2E" w:rsidP="00A35C56">
      <w:pPr>
        <w:spacing w:after="218"/>
      </w:pPr>
    </w:p>
    <w:p w14:paraId="25183D2E" w14:textId="77777777" w:rsidR="00A63E2E" w:rsidRDefault="00A63E2E" w:rsidP="00A35C56">
      <w:pPr>
        <w:spacing w:after="218"/>
      </w:pPr>
    </w:p>
    <w:p w14:paraId="2DEFC1B6" w14:textId="77777777" w:rsidR="00A63E2E" w:rsidRDefault="00A63E2E" w:rsidP="00A35C56">
      <w:pPr>
        <w:spacing w:after="218"/>
      </w:pPr>
    </w:p>
    <w:p w14:paraId="61E73F34" w14:textId="77777777" w:rsidR="00A63E2E" w:rsidRDefault="00A63E2E" w:rsidP="00A35C56">
      <w:pPr>
        <w:spacing w:after="218"/>
      </w:pPr>
    </w:p>
    <w:p w14:paraId="7F7090CB" w14:textId="77777777" w:rsidR="00A63E2E" w:rsidRDefault="00A63E2E" w:rsidP="00A35C56">
      <w:pPr>
        <w:spacing w:after="218"/>
      </w:pPr>
    </w:p>
    <w:p w14:paraId="23F90224" w14:textId="32B68C76" w:rsidR="008B0DCD" w:rsidRDefault="008B0DCD">
      <w:pPr>
        <w:widowControl/>
        <w:spacing w:afterLines="0" w:after="0"/>
        <w:jc w:val="left"/>
      </w:pPr>
    </w:p>
    <w:sdt>
      <w:sdtPr>
        <w:rPr>
          <w:rFonts w:asciiTheme="minorHAnsi" w:eastAsia="微软雅黑" w:hAnsiTheme="minorHAnsi" w:cstheme="minorBidi"/>
          <w:color w:val="auto"/>
          <w:kern w:val="2"/>
          <w:sz w:val="24"/>
          <w:szCs w:val="22"/>
          <w:lang w:val="zh-CN"/>
        </w:rPr>
        <w:id w:val="2002231148"/>
        <w:docPartObj>
          <w:docPartGallery w:val="Table of Contents"/>
          <w:docPartUnique/>
        </w:docPartObj>
      </w:sdtPr>
      <w:sdtEndPr>
        <w:rPr>
          <w:rFonts w:ascii="黑体" w:eastAsia="黑体" w:hAnsi="黑体"/>
          <w:b/>
          <w:bCs/>
          <w:sz w:val="30"/>
          <w:szCs w:val="30"/>
        </w:rPr>
      </w:sdtEndPr>
      <w:sdtContent>
        <w:p w14:paraId="22D3EC1B" w14:textId="340B874D" w:rsidR="008B0DCD" w:rsidRPr="008B0DCD" w:rsidRDefault="008B0DCD" w:rsidP="008B0DCD">
          <w:pPr>
            <w:pStyle w:val="TOC"/>
            <w:spacing w:before="0" w:line="240" w:lineRule="auto"/>
            <w:jc w:val="center"/>
            <w:rPr>
              <w:rFonts w:ascii="黑体" w:eastAsia="黑体" w:hAnsi="黑体"/>
              <w:color w:val="auto"/>
            </w:rPr>
          </w:pPr>
          <w:r w:rsidRPr="008B0DCD">
            <w:rPr>
              <w:rFonts w:ascii="黑体" w:eastAsia="黑体" w:hAnsi="黑体"/>
              <w:color w:val="auto"/>
              <w:lang w:val="zh-CN"/>
            </w:rPr>
            <w:t>目录</w:t>
          </w:r>
        </w:p>
        <w:p w14:paraId="7A445536" w14:textId="1F21696E" w:rsidR="008B0DCD" w:rsidRPr="008B0DCD" w:rsidRDefault="008B0DCD" w:rsidP="008B0DCD">
          <w:pPr>
            <w:pStyle w:val="TOC1"/>
            <w:tabs>
              <w:tab w:val="right" w:leader="dot" w:pos="8296"/>
            </w:tabs>
            <w:spacing w:afterLines="0" w:after="0"/>
            <w:rPr>
              <w:rFonts w:ascii="黑体" w:eastAsia="黑体" w:hAnsi="黑体"/>
              <w:noProof/>
              <w:sz w:val="30"/>
              <w:szCs w:val="30"/>
            </w:rPr>
          </w:pPr>
          <w:r w:rsidRPr="008B0DCD">
            <w:rPr>
              <w:rFonts w:ascii="黑体" w:eastAsia="黑体" w:hAnsi="黑体"/>
              <w:sz w:val="30"/>
              <w:szCs w:val="30"/>
            </w:rPr>
            <w:fldChar w:fldCharType="begin"/>
          </w:r>
          <w:r w:rsidRPr="008B0DCD">
            <w:rPr>
              <w:rFonts w:ascii="黑体" w:eastAsia="黑体" w:hAnsi="黑体"/>
              <w:sz w:val="30"/>
              <w:szCs w:val="30"/>
            </w:rPr>
            <w:instrText xml:space="preserve"> TOC \o "1-3" \h \z \u </w:instrText>
          </w:r>
          <w:r w:rsidRPr="008B0DCD">
            <w:rPr>
              <w:rFonts w:ascii="黑体" w:eastAsia="黑体" w:hAnsi="黑体"/>
              <w:sz w:val="30"/>
              <w:szCs w:val="30"/>
            </w:rPr>
            <w:fldChar w:fldCharType="separate"/>
          </w:r>
          <w:hyperlink w:anchor="_Toc168229890" w:history="1">
            <w:r w:rsidRPr="008B0DCD">
              <w:rPr>
                <w:rStyle w:val="a5"/>
                <w:rFonts w:ascii="黑体" w:eastAsia="黑体" w:hAnsi="黑体"/>
                <w:noProof/>
                <w:sz w:val="30"/>
                <w:szCs w:val="30"/>
              </w:rPr>
              <w:t>项目申请书</w:t>
            </w:r>
            <w:r w:rsidRPr="008B0DCD">
              <w:rPr>
                <w:rFonts w:ascii="黑体" w:eastAsia="黑体" w:hAnsi="黑体"/>
                <w:noProof/>
                <w:webHidden/>
                <w:sz w:val="30"/>
                <w:szCs w:val="30"/>
              </w:rPr>
              <w:tab/>
            </w:r>
            <w:r w:rsidRPr="008B0DCD">
              <w:rPr>
                <w:rFonts w:ascii="黑体" w:eastAsia="黑体" w:hAnsi="黑体"/>
                <w:noProof/>
                <w:webHidden/>
                <w:sz w:val="30"/>
                <w:szCs w:val="30"/>
              </w:rPr>
              <w:fldChar w:fldCharType="begin"/>
            </w:r>
            <w:r w:rsidRPr="008B0DCD">
              <w:rPr>
                <w:rFonts w:ascii="黑体" w:eastAsia="黑体" w:hAnsi="黑体"/>
                <w:noProof/>
                <w:webHidden/>
                <w:sz w:val="30"/>
                <w:szCs w:val="30"/>
              </w:rPr>
              <w:instrText xml:space="preserve"> PAGEREF _Toc168229890 \h </w:instrText>
            </w:r>
            <w:r w:rsidRPr="008B0DCD">
              <w:rPr>
                <w:rFonts w:ascii="黑体" w:eastAsia="黑体" w:hAnsi="黑体"/>
                <w:noProof/>
                <w:webHidden/>
                <w:sz w:val="30"/>
                <w:szCs w:val="30"/>
              </w:rPr>
            </w:r>
            <w:r w:rsidRPr="008B0DCD">
              <w:rPr>
                <w:rFonts w:ascii="黑体" w:eastAsia="黑体" w:hAnsi="黑体"/>
                <w:noProof/>
                <w:webHidden/>
                <w:sz w:val="30"/>
                <w:szCs w:val="30"/>
              </w:rPr>
              <w:fldChar w:fldCharType="separate"/>
            </w:r>
            <w:r w:rsidRPr="008B0DCD">
              <w:rPr>
                <w:rFonts w:ascii="黑体" w:eastAsia="黑体" w:hAnsi="黑体"/>
                <w:noProof/>
                <w:webHidden/>
                <w:sz w:val="30"/>
                <w:szCs w:val="30"/>
              </w:rPr>
              <w:t>1</w:t>
            </w:r>
            <w:r w:rsidRPr="008B0DCD">
              <w:rPr>
                <w:rFonts w:ascii="黑体" w:eastAsia="黑体" w:hAnsi="黑体"/>
                <w:noProof/>
                <w:webHidden/>
                <w:sz w:val="30"/>
                <w:szCs w:val="30"/>
              </w:rPr>
              <w:fldChar w:fldCharType="end"/>
            </w:r>
          </w:hyperlink>
        </w:p>
        <w:p w14:paraId="2A8603FC" w14:textId="5D522261" w:rsidR="008B0DCD" w:rsidRPr="008B0DCD" w:rsidRDefault="00000000" w:rsidP="008B0DCD">
          <w:pPr>
            <w:pStyle w:val="TOC1"/>
            <w:tabs>
              <w:tab w:val="right" w:leader="dot" w:pos="8296"/>
            </w:tabs>
            <w:spacing w:afterLines="0" w:after="0"/>
            <w:rPr>
              <w:rFonts w:ascii="黑体" w:eastAsia="黑体" w:hAnsi="黑体"/>
              <w:noProof/>
              <w:sz w:val="30"/>
              <w:szCs w:val="30"/>
            </w:rPr>
          </w:pPr>
          <w:hyperlink w:anchor="_Toc168229891" w:history="1">
            <w:r w:rsidR="008B0DCD" w:rsidRPr="008B0DCD">
              <w:rPr>
                <w:rStyle w:val="a5"/>
                <w:rFonts w:ascii="黑体" w:eastAsia="黑体" w:hAnsi="黑体"/>
                <w:noProof/>
                <w:sz w:val="30"/>
                <w:szCs w:val="30"/>
              </w:rPr>
              <w:t>1 项目背景</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_Toc168229891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3</w:t>
            </w:r>
            <w:r w:rsidR="008B0DCD" w:rsidRPr="008B0DCD">
              <w:rPr>
                <w:rFonts w:ascii="黑体" w:eastAsia="黑体" w:hAnsi="黑体"/>
                <w:noProof/>
                <w:webHidden/>
                <w:sz w:val="30"/>
                <w:szCs w:val="30"/>
              </w:rPr>
              <w:fldChar w:fldCharType="end"/>
            </w:r>
          </w:hyperlink>
        </w:p>
        <w:p w14:paraId="7253AEB0" w14:textId="25A4E058"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892" w:history="1">
            <w:r w:rsidR="008B0DCD" w:rsidRPr="008B0DCD">
              <w:rPr>
                <w:rStyle w:val="a5"/>
                <w:rFonts w:ascii="黑体" w:eastAsia="黑体" w:hAnsi="黑体"/>
                <w:noProof/>
                <w:sz w:val="30"/>
                <w:szCs w:val="30"/>
              </w:rPr>
              <w:t>1.1用户满意度评估</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_Toc168229892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4</w:t>
            </w:r>
            <w:r w:rsidR="008B0DCD" w:rsidRPr="008B0DCD">
              <w:rPr>
                <w:rFonts w:ascii="黑体" w:eastAsia="黑体" w:hAnsi="黑体"/>
                <w:noProof/>
                <w:webHidden/>
                <w:sz w:val="30"/>
                <w:szCs w:val="30"/>
              </w:rPr>
              <w:fldChar w:fldCharType="end"/>
            </w:r>
          </w:hyperlink>
        </w:p>
        <w:p w14:paraId="0F619578" w14:textId="1B52757A"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893" w:history="1">
            <w:r w:rsidR="008B0DCD" w:rsidRPr="008B0DCD">
              <w:rPr>
                <w:rStyle w:val="a5"/>
                <w:rFonts w:ascii="黑体" w:eastAsia="黑体" w:hAnsi="黑体"/>
                <w:noProof/>
                <w:sz w:val="30"/>
                <w:szCs w:val="30"/>
              </w:rPr>
              <w:t>1.2 ReadMe文档的快速评估和打分</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_Toc168229893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4</w:t>
            </w:r>
            <w:r w:rsidR="008B0DCD" w:rsidRPr="008B0DCD">
              <w:rPr>
                <w:rFonts w:ascii="黑体" w:eastAsia="黑体" w:hAnsi="黑体"/>
                <w:noProof/>
                <w:webHidden/>
                <w:sz w:val="30"/>
                <w:szCs w:val="30"/>
              </w:rPr>
              <w:fldChar w:fldCharType="end"/>
            </w:r>
          </w:hyperlink>
        </w:p>
        <w:p w14:paraId="2DAFD611" w14:textId="1491456C"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894" w:history="1">
            <w:r w:rsidR="008B0DCD" w:rsidRPr="008B0DCD">
              <w:rPr>
                <w:rStyle w:val="a5"/>
                <w:rFonts w:ascii="黑体" w:eastAsia="黑体" w:hAnsi="黑体"/>
                <w:noProof/>
                <w:sz w:val="30"/>
                <w:szCs w:val="30"/>
              </w:rPr>
              <w:t>1.3代码内生质量评估</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_Toc168229894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4</w:t>
            </w:r>
            <w:r w:rsidR="008B0DCD" w:rsidRPr="008B0DCD">
              <w:rPr>
                <w:rFonts w:ascii="黑体" w:eastAsia="黑体" w:hAnsi="黑体"/>
                <w:noProof/>
                <w:webHidden/>
                <w:sz w:val="30"/>
                <w:szCs w:val="30"/>
              </w:rPr>
              <w:fldChar w:fldCharType="end"/>
            </w:r>
          </w:hyperlink>
        </w:p>
        <w:p w14:paraId="4DB409DD" w14:textId="3D376A05"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895" w:history="1">
            <w:r w:rsidR="008B0DCD" w:rsidRPr="008B0DCD">
              <w:rPr>
                <w:rStyle w:val="a5"/>
                <w:rFonts w:ascii="黑体" w:eastAsia="黑体" w:hAnsi="黑体"/>
                <w:noProof/>
                <w:sz w:val="30"/>
                <w:szCs w:val="30"/>
              </w:rPr>
              <w:t>1.4 项目的相关仓库</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_Toc168229895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4</w:t>
            </w:r>
            <w:r w:rsidR="008B0DCD" w:rsidRPr="008B0DCD">
              <w:rPr>
                <w:rFonts w:ascii="黑体" w:eastAsia="黑体" w:hAnsi="黑体"/>
                <w:noProof/>
                <w:webHidden/>
                <w:sz w:val="30"/>
                <w:szCs w:val="30"/>
              </w:rPr>
              <w:fldChar w:fldCharType="end"/>
            </w:r>
          </w:hyperlink>
        </w:p>
        <w:p w14:paraId="0EEB4C43" w14:textId="4B5EB0FD" w:rsidR="008B0DCD" w:rsidRPr="008B0DCD" w:rsidRDefault="00000000" w:rsidP="008B0DCD">
          <w:pPr>
            <w:pStyle w:val="TOC1"/>
            <w:tabs>
              <w:tab w:val="right" w:leader="dot" w:pos="8296"/>
            </w:tabs>
            <w:spacing w:afterLines="0" w:after="0"/>
            <w:rPr>
              <w:rFonts w:ascii="黑体" w:eastAsia="黑体" w:hAnsi="黑体"/>
              <w:noProof/>
              <w:sz w:val="30"/>
              <w:szCs w:val="30"/>
            </w:rPr>
          </w:pPr>
          <w:hyperlink w:anchor="_Toc168229896" w:history="1">
            <w:r w:rsidR="008B0DCD" w:rsidRPr="008B0DCD">
              <w:rPr>
                <w:rStyle w:val="a5"/>
                <w:rFonts w:ascii="黑体" w:eastAsia="黑体" w:hAnsi="黑体"/>
                <w:noProof/>
                <w:sz w:val="30"/>
                <w:szCs w:val="30"/>
              </w:rPr>
              <w:t>2技术方法及可行性</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_Toc168229896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6</w:t>
            </w:r>
            <w:r w:rsidR="008B0DCD" w:rsidRPr="008B0DCD">
              <w:rPr>
                <w:rFonts w:ascii="黑体" w:eastAsia="黑体" w:hAnsi="黑体"/>
                <w:noProof/>
                <w:webHidden/>
                <w:sz w:val="30"/>
                <w:szCs w:val="30"/>
              </w:rPr>
              <w:fldChar w:fldCharType="end"/>
            </w:r>
          </w:hyperlink>
        </w:p>
        <w:p w14:paraId="73D96C2C" w14:textId="27408397"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897" w:history="1">
            <w:r w:rsidR="008B0DCD" w:rsidRPr="008B0DCD">
              <w:rPr>
                <w:rStyle w:val="a5"/>
                <w:rFonts w:ascii="黑体" w:eastAsia="黑体" w:hAnsi="黑体"/>
                <w:noProof/>
                <w:sz w:val="30"/>
                <w:szCs w:val="30"/>
              </w:rPr>
              <w:t>2.1爬虫与多维度特征融合</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_Toc168229897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6</w:t>
            </w:r>
            <w:r w:rsidR="008B0DCD" w:rsidRPr="008B0DCD">
              <w:rPr>
                <w:rFonts w:ascii="黑体" w:eastAsia="黑体" w:hAnsi="黑体"/>
                <w:noProof/>
                <w:webHidden/>
                <w:sz w:val="30"/>
                <w:szCs w:val="30"/>
              </w:rPr>
              <w:fldChar w:fldCharType="end"/>
            </w:r>
          </w:hyperlink>
        </w:p>
        <w:p w14:paraId="7717B8E9" w14:textId="2A19EF81"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898" w:history="1">
            <w:r w:rsidR="008B0DCD" w:rsidRPr="008B0DCD">
              <w:rPr>
                <w:rStyle w:val="a5"/>
                <w:rFonts w:ascii="黑体" w:eastAsia="黑体" w:hAnsi="黑体"/>
                <w:noProof/>
                <w:sz w:val="30"/>
                <w:szCs w:val="30"/>
              </w:rPr>
              <w:t>2.2 文档分类和评估技术</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_Toc168229898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6</w:t>
            </w:r>
            <w:r w:rsidR="008B0DCD" w:rsidRPr="008B0DCD">
              <w:rPr>
                <w:rFonts w:ascii="黑体" w:eastAsia="黑体" w:hAnsi="黑体"/>
                <w:noProof/>
                <w:webHidden/>
                <w:sz w:val="30"/>
                <w:szCs w:val="30"/>
              </w:rPr>
              <w:fldChar w:fldCharType="end"/>
            </w:r>
          </w:hyperlink>
        </w:p>
        <w:p w14:paraId="641DB642" w14:textId="772884F4" w:rsidR="008B0DCD" w:rsidRPr="008B0DCD" w:rsidRDefault="00000000" w:rsidP="008B0DCD">
          <w:pPr>
            <w:pStyle w:val="TOC1"/>
            <w:tabs>
              <w:tab w:val="right" w:leader="dot" w:pos="8296"/>
            </w:tabs>
            <w:spacing w:afterLines="0" w:after="0"/>
            <w:rPr>
              <w:rFonts w:ascii="黑体" w:eastAsia="黑体" w:hAnsi="黑体"/>
              <w:noProof/>
              <w:sz w:val="30"/>
              <w:szCs w:val="30"/>
            </w:rPr>
          </w:pPr>
          <w:hyperlink w:anchor="_Toc168229899" w:history="1">
            <w:r w:rsidR="008B0DCD" w:rsidRPr="008B0DCD">
              <w:rPr>
                <w:rStyle w:val="a5"/>
                <w:rFonts w:ascii="黑体" w:eastAsia="黑体" w:hAnsi="黑体"/>
                <w:noProof/>
                <w:sz w:val="30"/>
                <w:szCs w:val="30"/>
              </w:rPr>
              <w:t>3项目的实现细节</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_Toc168229899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7</w:t>
            </w:r>
            <w:r w:rsidR="008B0DCD" w:rsidRPr="008B0DCD">
              <w:rPr>
                <w:rFonts w:ascii="黑体" w:eastAsia="黑体" w:hAnsi="黑体"/>
                <w:noProof/>
                <w:webHidden/>
                <w:sz w:val="30"/>
                <w:szCs w:val="30"/>
              </w:rPr>
              <w:fldChar w:fldCharType="end"/>
            </w:r>
          </w:hyperlink>
        </w:p>
        <w:p w14:paraId="62E5E64E" w14:textId="6DE7221B"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900" w:history="1">
            <w:r w:rsidR="008B0DCD" w:rsidRPr="008B0DCD">
              <w:rPr>
                <w:rStyle w:val="a5"/>
                <w:rFonts w:ascii="黑体" w:eastAsia="黑体" w:hAnsi="黑体"/>
                <w:noProof/>
                <w:sz w:val="30"/>
                <w:szCs w:val="30"/>
              </w:rPr>
              <w:t>3.1用户满意度评估模型</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_Toc168229900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7</w:t>
            </w:r>
            <w:r w:rsidR="008B0DCD" w:rsidRPr="008B0DCD">
              <w:rPr>
                <w:rFonts w:ascii="黑体" w:eastAsia="黑体" w:hAnsi="黑体"/>
                <w:noProof/>
                <w:webHidden/>
                <w:sz w:val="30"/>
                <w:szCs w:val="30"/>
              </w:rPr>
              <w:fldChar w:fldCharType="end"/>
            </w:r>
          </w:hyperlink>
        </w:p>
        <w:p w14:paraId="28C1207E" w14:textId="6E28E262"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901" w:history="1">
            <w:r w:rsidR="008B0DCD" w:rsidRPr="008B0DCD">
              <w:rPr>
                <w:rStyle w:val="a5"/>
                <w:rFonts w:ascii="黑体" w:eastAsia="黑体" w:hAnsi="黑体"/>
                <w:noProof/>
                <w:sz w:val="30"/>
                <w:szCs w:val="30"/>
              </w:rPr>
              <w:t>3.2 ReadMe文档的快速评估和打分</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_Toc168229901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8</w:t>
            </w:r>
            <w:r w:rsidR="008B0DCD" w:rsidRPr="008B0DCD">
              <w:rPr>
                <w:rFonts w:ascii="黑体" w:eastAsia="黑体" w:hAnsi="黑体"/>
                <w:noProof/>
                <w:webHidden/>
                <w:sz w:val="30"/>
                <w:szCs w:val="30"/>
              </w:rPr>
              <w:fldChar w:fldCharType="end"/>
            </w:r>
          </w:hyperlink>
        </w:p>
        <w:p w14:paraId="140859AB" w14:textId="6C3213E9"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902" w:history="1">
            <w:r w:rsidR="008B0DCD" w:rsidRPr="008B0DCD">
              <w:rPr>
                <w:rStyle w:val="a5"/>
                <w:rFonts w:ascii="黑体" w:eastAsia="黑体" w:hAnsi="黑体"/>
                <w:noProof/>
                <w:sz w:val="30"/>
                <w:szCs w:val="30"/>
              </w:rPr>
              <w:t>3.3代码内生质量评估</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_Toc168229902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10</w:t>
            </w:r>
            <w:r w:rsidR="008B0DCD" w:rsidRPr="008B0DCD">
              <w:rPr>
                <w:rFonts w:ascii="黑体" w:eastAsia="黑体" w:hAnsi="黑体"/>
                <w:noProof/>
                <w:webHidden/>
                <w:sz w:val="30"/>
                <w:szCs w:val="30"/>
              </w:rPr>
              <w:fldChar w:fldCharType="end"/>
            </w:r>
          </w:hyperlink>
        </w:p>
        <w:p w14:paraId="1F64AB12" w14:textId="49A7AFAC" w:rsidR="008B0DCD" w:rsidRPr="008B0DCD" w:rsidRDefault="00000000" w:rsidP="008B0DCD">
          <w:pPr>
            <w:pStyle w:val="TOC1"/>
            <w:tabs>
              <w:tab w:val="right" w:leader="dot" w:pos="8296"/>
            </w:tabs>
            <w:spacing w:afterLines="0" w:after="0"/>
            <w:rPr>
              <w:rFonts w:ascii="黑体" w:eastAsia="黑体" w:hAnsi="黑体"/>
              <w:noProof/>
              <w:sz w:val="30"/>
              <w:szCs w:val="30"/>
            </w:rPr>
          </w:pPr>
          <w:hyperlink w:anchor="_Toc168229903" w:history="1">
            <w:r w:rsidR="008B0DCD" w:rsidRPr="008B0DCD">
              <w:rPr>
                <w:rStyle w:val="a5"/>
                <w:rFonts w:ascii="黑体" w:eastAsia="黑体" w:hAnsi="黑体"/>
                <w:noProof/>
                <w:sz w:val="30"/>
                <w:szCs w:val="30"/>
              </w:rPr>
              <w:t>4规划</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_Toc168229903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11</w:t>
            </w:r>
            <w:r w:rsidR="008B0DCD" w:rsidRPr="008B0DCD">
              <w:rPr>
                <w:rFonts w:ascii="黑体" w:eastAsia="黑体" w:hAnsi="黑体"/>
                <w:noProof/>
                <w:webHidden/>
                <w:sz w:val="30"/>
                <w:szCs w:val="30"/>
              </w:rPr>
              <w:fldChar w:fldCharType="end"/>
            </w:r>
          </w:hyperlink>
        </w:p>
        <w:p w14:paraId="7403A2FC" w14:textId="3967D7D5"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904" w:history="1">
            <w:r w:rsidR="008B0DCD" w:rsidRPr="008B0DCD">
              <w:rPr>
                <w:rStyle w:val="a5"/>
                <w:rFonts w:ascii="黑体" w:eastAsia="黑体" w:hAnsi="黑体"/>
                <w:noProof/>
                <w:sz w:val="30"/>
                <w:szCs w:val="30"/>
              </w:rPr>
              <w:t>4.1项目研发第一阶段（07 月 01 日 - 08 月 15 日）：</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_Toc168229904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11</w:t>
            </w:r>
            <w:r w:rsidR="008B0DCD" w:rsidRPr="008B0DCD">
              <w:rPr>
                <w:rFonts w:ascii="黑体" w:eastAsia="黑体" w:hAnsi="黑体"/>
                <w:noProof/>
                <w:webHidden/>
                <w:sz w:val="30"/>
                <w:szCs w:val="30"/>
              </w:rPr>
              <w:fldChar w:fldCharType="end"/>
            </w:r>
          </w:hyperlink>
        </w:p>
        <w:p w14:paraId="4A908865" w14:textId="3AE4DAB5"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905" w:history="1">
            <w:r w:rsidR="008B0DCD" w:rsidRPr="008B0DCD">
              <w:rPr>
                <w:rStyle w:val="a5"/>
                <w:rFonts w:ascii="黑体" w:eastAsia="黑体" w:hAnsi="黑体"/>
                <w:noProof/>
                <w:sz w:val="30"/>
                <w:szCs w:val="30"/>
              </w:rPr>
              <w:t>4.2项目研发第二阶段（08 月 16日 - 09 月 30日）：</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_Toc168229905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11</w:t>
            </w:r>
            <w:r w:rsidR="008B0DCD" w:rsidRPr="008B0DCD">
              <w:rPr>
                <w:rFonts w:ascii="黑体" w:eastAsia="黑体" w:hAnsi="黑体"/>
                <w:noProof/>
                <w:webHidden/>
                <w:sz w:val="30"/>
                <w:szCs w:val="30"/>
              </w:rPr>
              <w:fldChar w:fldCharType="end"/>
            </w:r>
          </w:hyperlink>
        </w:p>
        <w:p w14:paraId="25CD656E" w14:textId="3BDEAB9D" w:rsidR="008B0DCD" w:rsidRPr="008B0DCD" w:rsidRDefault="00000000" w:rsidP="008B0DCD">
          <w:pPr>
            <w:pStyle w:val="TOC2"/>
            <w:tabs>
              <w:tab w:val="right" w:leader="dot" w:pos="8296"/>
            </w:tabs>
            <w:spacing w:afterLines="0" w:after="0"/>
            <w:ind w:left="480"/>
            <w:rPr>
              <w:rFonts w:ascii="黑体" w:eastAsia="黑体" w:hAnsi="黑体"/>
              <w:noProof/>
              <w:sz w:val="30"/>
              <w:szCs w:val="30"/>
            </w:rPr>
          </w:pPr>
          <w:hyperlink w:anchor="_Toc168229906" w:history="1">
            <w:r w:rsidR="008B0DCD" w:rsidRPr="008B0DCD">
              <w:rPr>
                <w:rStyle w:val="a5"/>
                <w:rFonts w:ascii="黑体" w:eastAsia="黑体" w:hAnsi="黑体"/>
                <w:noProof/>
                <w:sz w:val="30"/>
                <w:szCs w:val="30"/>
              </w:rPr>
              <w:t>4.3 期望：</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_Toc168229906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11</w:t>
            </w:r>
            <w:r w:rsidR="008B0DCD" w:rsidRPr="008B0DCD">
              <w:rPr>
                <w:rFonts w:ascii="黑体" w:eastAsia="黑体" w:hAnsi="黑体"/>
                <w:noProof/>
                <w:webHidden/>
                <w:sz w:val="30"/>
                <w:szCs w:val="30"/>
              </w:rPr>
              <w:fldChar w:fldCharType="end"/>
            </w:r>
          </w:hyperlink>
        </w:p>
        <w:p w14:paraId="53B90586" w14:textId="674E4B9B" w:rsidR="008B0DCD" w:rsidRPr="008B0DCD" w:rsidRDefault="00000000" w:rsidP="008B0DCD">
          <w:pPr>
            <w:pStyle w:val="TOC1"/>
            <w:tabs>
              <w:tab w:val="right" w:leader="dot" w:pos="8296"/>
            </w:tabs>
            <w:spacing w:afterLines="0" w:after="0"/>
            <w:rPr>
              <w:rFonts w:ascii="黑体" w:eastAsia="黑体" w:hAnsi="黑体"/>
              <w:noProof/>
              <w:sz w:val="30"/>
              <w:szCs w:val="30"/>
            </w:rPr>
          </w:pPr>
          <w:hyperlink w:anchor="_Toc168229907" w:history="1">
            <w:r w:rsidR="008B0DCD" w:rsidRPr="008B0DCD">
              <w:rPr>
                <w:rStyle w:val="a5"/>
                <w:rFonts w:ascii="黑体" w:eastAsia="黑体" w:hAnsi="黑体"/>
                <w:noProof/>
                <w:sz w:val="30"/>
                <w:szCs w:val="30"/>
              </w:rPr>
              <w:t>5参考文献</w:t>
            </w:r>
            <w:r w:rsidR="008B0DCD" w:rsidRPr="008B0DCD">
              <w:rPr>
                <w:rFonts w:ascii="黑体" w:eastAsia="黑体" w:hAnsi="黑体"/>
                <w:noProof/>
                <w:webHidden/>
                <w:sz w:val="30"/>
                <w:szCs w:val="30"/>
              </w:rPr>
              <w:tab/>
            </w:r>
            <w:r w:rsidR="008B0DCD" w:rsidRPr="008B0DCD">
              <w:rPr>
                <w:rFonts w:ascii="黑体" w:eastAsia="黑体" w:hAnsi="黑体"/>
                <w:noProof/>
                <w:webHidden/>
                <w:sz w:val="30"/>
                <w:szCs w:val="30"/>
              </w:rPr>
              <w:fldChar w:fldCharType="begin"/>
            </w:r>
            <w:r w:rsidR="008B0DCD" w:rsidRPr="008B0DCD">
              <w:rPr>
                <w:rFonts w:ascii="黑体" w:eastAsia="黑体" w:hAnsi="黑体"/>
                <w:noProof/>
                <w:webHidden/>
                <w:sz w:val="30"/>
                <w:szCs w:val="30"/>
              </w:rPr>
              <w:instrText xml:space="preserve"> PAGEREF _Toc168229907 \h </w:instrText>
            </w:r>
            <w:r w:rsidR="008B0DCD" w:rsidRPr="008B0DCD">
              <w:rPr>
                <w:rFonts w:ascii="黑体" w:eastAsia="黑体" w:hAnsi="黑体"/>
                <w:noProof/>
                <w:webHidden/>
                <w:sz w:val="30"/>
                <w:szCs w:val="30"/>
              </w:rPr>
            </w:r>
            <w:r w:rsidR="008B0DCD" w:rsidRPr="008B0DCD">
              <w:rPr>
                <w:rFonts w:ascii="黑体" w:eastAsia="黑体" w:hAnsi="黑体"/>
                <w:noProof/>
                <w:webHidden/>
                <w:sz w:val="30"/>
                <w:szCs w:val="30"/>
              </w:rPr>
              <w:fldChar w:fldCharType="separate"/>
            </w:r>
            <w:r w:rsidR="008B0DCD" w:rsidRPr="008B0DCD">
              <w:rPr>
                <w:rFonts w:ascii="黑体" w:eastAsia="黑体" w:hAnsi="黑体"/>
                <w:noProof/>
                <w:webHidden/>
                <w:sz w:val="30"/>
                <w:szCs w:val="30"/>
              </w:rPr>
              <w:t>12</w:t>
            </w:r>
            <w:r w:rsidR="008B0DCD" w:rsidRPr="008B0DCD">
              <w:rPr>
                <w:rFonts w:ascii="黑体" w:eastAsia="黑体" w:hAnsi="黑体"/>
                <w:noProof/>
                <w:webHidden/>
                <w:sz w:val="30"/>
                <w:szCs w:val="30"/>
              </w:rPr>
              <w:fldChar w:fldCharType="end"/>
            </w:r>
          </w:hyperlink>
        </w:p>
        <w:p w14:paraId="02BC99EA" w14:textId="391E90DA" w:rsidR="005277E8" w:rsidRPr="008B0DCD" w:rsidRDefault="008B0DCD" w:rsidP="005277E8">
          <w:pPr>
            <w:spacing w:afterLines="0" w:after="0"/>
            <w:rPr>
              <w:rFonts w:ascii="黑体" w:eastAsia="黑体" w:hAnsi="黑体"/>
              <w:sz w:val="30"/>
              <w:szCs w:val="30"/>
            </w:rPr>
          </w:pPr>
          <w:r w:rsidRPr="008B0DCD">
            <w:rPr>
              <w:rFonts w:ascii="黑体" w:eastAsia="黑体" w:hAnsi="黑体"/>
              <w:b/>
              <w:bCs/>
              <w:sz w:val="30"/>
              <w:szCs w:val="30"/>
              <w:lang w:val="zh-CN"/>
            </w:rPr>
            <w:fldChar w:fldCharType="end"/>
          </w:r>
        </w:p>
      </w:sdtContent>
    </w:sdt>
    <w:p w14:paraId="73F2E114" w14:textId="2CE350D6" w:rsidR="00A63E2E" w:rsidRPr="00863480" w:rsidRDefault="00010435" w:rsidP="00010435">
      <w:pPr>
        <w:pStyle w:val="1"/>
      </w:pPr>
      <w:bookmarkStart w:id="1" w:name="_Toc168229891"/>
      <w:r>
        <w:rPr>
          <w:rFonts w:hint="eastAsia"/>
        </w:rPr>
        <w:lastRenderedPageBreak/>
        <w:t xml:space="preserve">1 </w:t>
      </w:r>
      <w:r w:rsidR="00A63E2E" w:rsidRPr="00863480">
        <w:rPr>
          <w:rFonts w:hint="eastAsia"/>
        </w:rPr>
        <w:t>项目背景</w:t>
      </w:r>
      <w:bookmarkEnd w:id="1"/>
    </w:p>
    <w:p w14:paraId="47B1C370" w14:textId="7B845E53" w:rsidR="007E490E" w:rsidRPr="00863480" w:rsidRDefault="009D6F5D" w:rsidP="006D432B">
      <w:pPr>
        <w:spacing w:after="218" w:line="288" w:lineRule="auto"/>
        <w:ind w:firstLineChars="200" w:firstLine="480"/>
        <w:rPr>
          <w:rFonts w:ascii="宋体" w:eastAsia="宋体" w:hAnsi="宋体"/>
        </w:rPr>
      </w:pPr>
      <w:r w:rsidRPr="00863480">
        <w:rPr>
          <w:rFonts w:ascii="宋体" w:eastAsia="宋体" w:hAnsi="宋体" w:hint="eastAsia"/>
        </w:rPr>
        <w:t>目前的</w:t>
      </w:r>
      <w:r w:rsidR="00B9155F">
        <w:rPr>
          <w:rFonts w:ascii="宋体" w:eastAsia="宋体" w:hAnsi="宋体" w:hint="eastAsia"/>
        </w:rPr>
        <w:t>OSS</w:t>
      </w:r>
      <w:r w:rsidRPr="00863480">
        <w:rPr>
          <w:rFonts w:ascii="宋体" w:eastAsia="宋体" w:hAnsi="宋体"/>
        </w:rPr>
        <w:t xml:space="preserve"> </w:t>
      </w:r>
      <w:r w:rsidR="00B9155F">
        <w:rPr>
          <w:rFonts w:ascii="宋体" w:eastAsia="宋体" w:hAnsi="宋体" w:hint="eastAsia"/>
        </w:rPr>
        <w:t>C</w:t>
      </w:r>
      <w:r w:rsidRPr="00863480">
        <w:rPr>
          <w:rFonts w:ascii="宋体" w:eastAsia="宋体" w:hAnsi="宋体" w:hint="eastAsia"/>
        </w:rPr>
        <w:t>ompass的开源评估</w:t>
      </w:r>
      <w:r w:rsidR="007E490E" w:rsidRPr="00863480">
        <w:rPr>
          <w:rFonts w:ascii="宋体" w:eastAsia="宋体" w:hAnsi="宋体" w:hint="eastAsia"/>
        </w:rPr>
        <w:t>体系共有</w:t>
      </w:r>
      <w:r w:rsidR="003C386D">
        <w:rPr>
          <w:rFonts w:ascii="宋体" w:eastAsia="宋体" w:hAnsi="宋体" w:hint="eastAsia"/>
        </w:rPr>
        <w:t>十几</w:t>
      </w:r>
      <w:r w:rsidR="007E490E" w:rsidRPr="00863480">
        <w:rPr>
          <w:rFonts w:ascii="宋体" w:eastAsia="宋体" w:hAnsi="宋体" w:hint="eastAsia"/>
        </w:rPr>
        <w:t>个评估模型</w:t>
      </w:r>
      <w:r w:rsidR="001A4004" w:rsidRPr="00F600C5">
        <w:rPr>
          <w:rFonts w:ascii="宋体" w:eastAsia="宋体" w:hAnsi="宋体" w:hint="eastAsia"/>
          <w:vertAlign w:val="superscript"/>
        </w:rPr>
        <w:t>[</w:t>
      </w:r>
      <w:r w:rsidR="00F600C5" w:rsidRPr="00F600C5">
        <w:rPr>
          <w:rFonts w:ascii="宋体" w:eastAsia="宋体" w:hAnsi="宋体" w:hint="eastAsia"/>
          <w:vertAlign w:val="superscript"/>
        </w:rPr>
        <w:t>1</w:t>
      </w:r>
      <w:r w:rsidR="001A4004" w:rsidRPr="00F600C5">
        <w:rPr>
          <w:rFonts w:ascii="宋体" w:eastAsia="宋体" w:hAnsi="宋体"/>
          <w:vertAlign w:val="superscript"/>
        </w:rPr>
        <w:t>]</w:t>
      </w:r>
      <w:r w:rsidR="00E35B28" w:rsidRPr="00863480">
        <w:rPr>
          <w:rFonts w:ascii="宋体" w:eastAsia="宋体" w:hAnsi="宋体" w:hint="eastAsia"/>
        </w:rPr>
        <w:t>。</w:t>
      </w:r>
      <w:r w:rsidR="00E665D9" w:rsidRPr="00863480">
        <w:rPr>
          <w:rFonts w:ascii="宋体" w:eastAsia="宋体" w:hAnsi="宋体" w:hint="eastAsia"/>
        </w:rPr>
        <w:t>通过软件生产力，稳健性和创新力</w:t>
      </w:r>
      <w:r w:rsidR="00106DB9" w:rsidRPr="00863480">
        <w:rPr>
          <w:rFonts w:ascii="宋体" w:eastAsia="宋体" w:hAnsi="宋体" w:hint="eastAsia"/>
        </w:rPr>
        <w:t>以及贡献者的生产力</w:t>
      </w:r>
      <w:r w:rsidR="00D66B18">
        <w:rPr>
          <w:rFonts w:ascii="宋体" w:eastAsia="宋体" w:hAnsi="宋体" w:hint="eastAsia"/>
        </w:rPr>
        <w:t>在三维空间内</w:t>
      </w:r>
      <w:r w:rsidR="00106DB9" w:rsidRPr="00863480">
        <w:rPr>
          <w:rFonts w:ascii="宋体" w:eastAsia="宋体" w:hAnsi="宋体" w:hint="eastAsia"/>
        </w:rPr>
        <w:t>综合评估开源生态。</w:t>
      </w:r>
    </w:p>
    <w:p w14:paraId="09A36D3E" w14:textId="77777777" w:rsidR="007E490E" w:rsidRDefault="007E490E" w:rsidP="00B9155F">
      <w:pPr>
        <w:spacing w:after="218" w:line="288" w:lineRule="auto"/>
        <w:jc w:val="center"/>
        <w:rPr>
          <w:rFonts w:ascii="宋体" w:eastAsia="宋体" w:hAnsi="宋体"/>
        </w:rPr>
      </w:pPr>
      <w:r w:rsidRPr="00863480">
        <w:rPr>
          <w:rFonts w:ascii="宋体" w:eastAsia="宋体" w:hAnsi="宋体"/>
          <w:noProof/>
        </w:rPr>
        <w:drawing>
          <wp:inline distT="0" distB="0" distL="0" distR="0" wp14:anchorId="1033B2AB" wp14:editId="2A59F26F">
            <wp:extent cx="5274310" cy="37630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63010"/>
                    </a:xfrm>
                    <a:prstGeom prst="rect">
                      <a:avLst/>
                    </a:prstGeom>
                  </pic:spPr>
                </pic:pic>
              </a:graphicData>
            </a:graphic>
          </wp:inline>
        </w:drawing>
      </w:r>
    </w:p>
    <w:p w14:paraId="5DA296EC" w14:textId="771D84E6" w:rsidR="00B9155F" w:rsidRPr="00863480" w:rsidRDefault="001A4004" w:rsidP="00B9155F">
      <w:pPr>
        <w:spacing w:after="218" w:line="288" w:lineRule="auto"/>
        <w:jc w:val="center"/>
        <w:rPr>
          <w:rFonts w:ascii="宋体" w:eastAsia="宋体" w:hAnsi="宋体"/>
        </w:rPr>
      </w:pPr>
      <w:r>
        <w:rPr>
          <w:rFonts w:ascii="宋体" w:eastAsia="宋体" w:hAnsi="宋体" w:hint="eastAsia"/>
        </w:rPr>
        <w:t>图1</w:t>
      </w:r>
      <w:r>
        <w:rPr>
          <w:rFonts w:ascii="宋体" w:eastAsia="宋体" w:hAnsi="宋体"/>
        </w:rPr>
        <w:t xml:space="preserve"> </w:t>
      </w:r>
      <w:r w:rsidR="00B9155F">
        <w:rPr>
          <w:rFonts w:ascii="宋体" w:eastAsia="宋体" w:hAnsi="宋体"/>
        </w:rPr>
        <w:t>OSS Compass</w:t>
      </w:r>
      <w:r w:rsidR="00B9155F">
        <w:rPr>
          <w:rFonts w:ascii="宋体" w:eastAsia="宋体" w:hAnsi="宋体" w:hint="eastAsia"/>
        </w:rPr>
        <w:t>评估体系</w:t>
      </w:r>
      <w:r w:rsidRPr="00504CD3">
        <w:rPr>
          <w:rFonts w:ascii="宋体" w:eastAsia="宋体" w:hAnsi="宋体" w:hint="eastAsia"/>
          <w:vertAlign w:val="superscript"/>
        </w:rPr>
        <w:t>[</w:t>
      </w:r>
      <w:r w:rsidR="00504CD3" w:rsidRPr="00504CD3">
        <w:rPr>
          <w:rFonts w:ascii="宋体" w:eastAsia="宋体" w:hAnsi="宋体" w:hint="eastAsia"/>
          <w:vertAlign w:val="superscript"/>
        </w:rPr>
        <w:t>1</w:t>
      </w:r>
      <w:r w:rsidRPr="00504CD3">
        <w:rPr>
          <w:rFonts w:ascii="宋体" w:eastAsia="宋体" w:hAnsi="宋体"/>
          <w:vertAlign w:val="superscript"/>
        </w:rPr>
        <w:t>]</w:t>
      </w:r>
    </w:p>
    <w:p w14:paraId="4184CCCD" w14:textId="758F3E84" w:rsidR="00B64B08" w:rsidRDefault="00B64B08" w:rsidP="00D53F81">
      <w:pPr>
        <w:spacing w:after="218" w:line="288" w:lineRule="auto"/>
        <w:ind w:firstLine="420"/>
        <w:rPr>
          <w:rFonts w:ascii="宋体" w:eastAsia="宋体" w:hAnsi="宋体" w:cs="Segoe UI"/>
          <w:color w:val="1C1E21"/>
        </w:rPr>
      </w:pPr>
      <w:r w:rsidRPr="00863480">
        <w:rPr>
          <w:rFonts w:ascii="宋体" w:eastAsia="宋体" w:hAnsi="宋体" w:cs="Segoe UI"/>
          <w:color w:val="1C1E21"/>
        </w:rPr>
        <w:t>软件与开源生态的交织产生了七种重要的评价模型：具有生产力属性的软件质量模型、软件可用性模型和文档质量模型;具有创造属性的北向采用模式和南向适应模式;以及具有稳健性属性的安全模型和合规模型</w:t>
      </w:r>
      <w:r w:rsidR="00F73542" w:rsidRPr="00863480">
        <w:rPr>
          <w:rFonts w:ascii="宋体" w:eastAsia="宋体" w:hAnsi="宋体" w:cs="Segoe UI" w:hint="eastAsia"/>
          <w:color w:val="1C1E21"/>
        </w:rPr>
        <w:t>。</w:t>
      </w:r>
      <w:r w:rsidR="001A4EF9">
        <w:rPr>
          <w:rFonts w:ascii="宋体" w:eastAsia="宋体" w:hAnsi="宋体" w:cs="Segoe UI" w:hint="eastAsia"/>
          <w:color w:val="1C1E21"/>
        </w:rPr>
        <w:t>这些模型通过计算相关的指标，例如协作发展指数，开源项目活跃度等多维度评估开源项目的生态环境。</w:t>
      </w:r>
    </w:p>
    <w:p w14:paraId="1EB1B1FC" w14:textId="77777777" w:rsidR="006D432B" w:rsidRPr="00863480" w:rsidRDefault="006D432B" w:rsidP="00D53F81">
      <w:pPr>
        <w:spacing w:after="218" w:line="288" w:lineRule="auto"/>
        <w:ind w:firstLine="420"/>
        <w:rPr>
          <w:rFonts w:ascii="宋体" w:eastAsia="宋体" w:hAnsi="宋体" w:cs="Segoe UI"/>
          <w:color w:val="1C1E21"/>
        </w:rPr>
      </w:pPr>
      <w:r w:rsidRPr="006D432B">
        <w:rPr>
          <w:rFonts w:ascii="宋体" w:eastAsia="宋体" w:hAnsi="宋体" w:cs="Segoe UI" w:hint="eastAsia"/>
          <w:color w:val="1C1E21"/>
        </w:rPr>
        <w:t>当前</w:t>
      </w:r>
      <w:r w:rsidRPr="006D432B">
        <w:rPr>
          <w:rFonts w:ascii="宋体" w:eastAsia="宋体" w:hAnsi="宋体" w:cs="Segoe UI"/>
          <w:color w:val="1C1E21"/>
        </w:rPr>
        <w:t xml:space="preserve"> OSS Compass 已对开源社区有了初步的洞察数据和评估能力（贡献者画像、贡献分布画像），</w:t>
      </w:r>
      <w:r w:rsidR="00333B7B">
        <w:rPr>
          <w:rFonts w:ascii="宋体" w:eastAsia="宋体" w:hAnsi="宋体" w:cs="Segoe UI" w:hint="eastAsia"/>
          <w:color w:val="1C1E21"/>
        </w:rPr>
        <w:t>能够初步满足</w:t>
      </w:r>
      <w:r>
        <w:rPr>
          <w:rFonts w:ascii="宋体" w:eastAsia="宋体" w:hAnsi="宋体" w:cs="Segoe UI" w:hint="eastAsia"/>
          <w:color w:val="1C1E21"/>
        </w:rPr>
        <w:t>用户和开源社区的管理人员</w:t>
      </w:r>
      <w:r w:rsidR="00333B7B">
        <w:rPr>
          <w:rFonts w:ascii="宋体" w:eastAsia="宋体" w:hAnsi="宋体" w:cs="Segoe UI" w:hint="eastAsia"/>
          <w:color w:val="1C1E21"/>
        </w:rPr>
        <w:t>进行相关项目的评估需求。</w:t>
      </w:r>
    </w:p>
    <w:p w14:paraId="2205DE66" w14:textId="77777777" w:rsidR="004D3137" w:rsidRPr="00863480" w:rsidRDefault="004D3137" w:rsidP="009906F1">
      <w:pPr>
        <w:spacing w:after="218" w:line="288" w:lineRule="auto"/>
        <w:rPr>
          <w:rFonts w:ascii="宋体" w:eastAsia="宋体" w:hAnsi="宋体" w:cs="Segoe UI"/>
          <w:color w:val="1C1E21"/>
        </w:rPr>
      </w:pPr>
    </w:p>
    <w:p w14:paraId="4D5F7D19" w14:textId="77777777" w:rsidR="00514348" w:rsidRDefault="00514348" w:rsidP="005277E8">
      <w:pPr>
        <w:spacing w:after="218" w:line="288" w:lineRule="auto"/>
        <w:rPr>
          <w:rFonts w:ascii="宋体" w:eastAsia="宋体" w:hAnsi="宋体" w:cs="Segoe UI"/>
          <w:color w:val="1C1E21"/>
        </w:rPr>
      </w:pPr>
    </w:p>
    <w:p w14:paraId="634F0717" w14:textId="77777777" w:rsidR="0047508A" w:rsidRPr="001376F2" w:rsidRDefault="004D3137" w:rsidP="001376F2">
      <w:pPr>
        <w:pStyle w:val="2"/>
      </w:pPr>
      <w:bookmarkStart w:id="2" w:name="_Toc168229892"/>
      <w:r w:rsidRPr="001376F2">
        <w:rPr>
          <w:rFonts w:hint="eastAsia"/>
        </w:rPr>
        <w:lastRenderedPageBreak/>
        <w:t>1</w:t>
      </w:r>
      <w:r w:rsidRPr="001376F2">
        <w:t>.1</w:t>
      </w:r>
      <w:r w:rsidR="00AC6BB9" w:rsidRPr="001376F2">
        <w:rPr>
          <w:rFonts w:hint="eastAsia"/>
        </w:rPr>
        <w:t>用户满意度评估</w:t>
      </w:r>
      <w:bookmarkEnd w:id="2"/>
    </w:p>
    <w:p w14:paraId="69CFE37B" w14:textId="77777777" w:rsidR="00AC6BB9" w:rsidRPr="0072346C" w:rsidRDefault="00AC6BB9" w:rsidP="00D53F81">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O</w:t>
      </w:r>
      <w:r>
        <w:rPr>
          <w:rFonts w:ascii="宋体" w:eastAsia="宋体" w:hAnsi="宋体" w:cs="Segoe UI"/>
          <w:color w:val="1C1E21"/>
        </w:rPr>
        <w:t>S</w:t>
      </w:r>
      <w:r w:rsidRPr="0072346C">
        <w:rPr>
          <w:rFonts w:ascii="宋体" w:eastAsia="宋体" w:hAnsi="宋体" w:cs="Segoe UI"/>
          <w:color w:val="1C1E21"/>
        </w:rPr>
        <w:t xml:space="preserve">S </w:t>
      </w:r>
      <w:r w:rsidRPr="0072346C">
        <w:rPr>
          <w:rFonts w:ascii="宋体" w:eastAsia="宋体" w:hAnsi="宋体" w:cs="Segoe UI" w:hint="eastAsia"/>
          <w:color w:val="1C1E21"/>
        </w:rPr>
        <w:t>compass的七种模型主要从开发者和管理者的视角来评估开源项目的完善程度，因此在用户视角方面有一定的欠缺。</w:t>
      </w:r>
      <w:r w:rsidR="00AA5FE6" w:rsidRPr="0072346C">
        <w:rPr>
          <w:rFonts w:ascii="宋体" w:eastAsia="宋体" w:hAnsi="宋体" w:cs="Segoe UI" w:hint="eastAsia"/>
          <w:color w:val="1C1E21"/>
        </w:rPr>
        <w:t>同时</w:t>
      </w:r>
      <w:r w:rsidR="00981AFD" w:rsidRPr="0072346C">
        <w:rPr>
          <w:rFonts w:ascii="宋体" w:eastAsia="宋体" w:hAnsi="宋体" w:cs="Segoe UI" w:hint="eastAsia"/>
          <w:color w:val="1C1E21"/>
        </w:rPr>
        <w:t>模型中还</w:t>
      </w:r>
      <w:r w:rsidR="00863480" w:rsidRPr="0072346C">
        <w:rPr>
          <w:rFonts w:ascii="宋体" w:eastAsia="宋体" w:hAnsi="宋体" w:cs="Segoe UI" w:hint="eastAsia"/>
          <w:color w:val="1C1E21"/>
        </w:rPr>
        <w:t>有</w:t>
      </w:r>
      <w:r w:rsidR="00FA128A" w:rsidRPr="0072346C">
        <w:rPr>
          <w:rFonts w:ascii="宋体" w:eastAsia="宋体" w:hAnsi="宋体" w:cs="Segoe UI" w:hint="eastAsia"/>
          <w:color w:val="1C1E21"/>
        </w:rPr>
        <w:t>一些</w:t>
      </w:r>
      <w:r w:rsidR="00863480" w:rsidRPr="0072346C">
        <w:rPr>
          <w:rFonts w:ascii="宋体" w:eastAsia="宋体" w:hAnsi="宋体" w:cs="Segoe UI" w:hint="eastAsia"/>
          <w:color w:val="1C1E21"/>
        </w:rPr>
        <w:t>评估指标未被纳入到评估模型中</w:t>
      </w:r>
      <w:r w:rsidR="00FA128A" w:rsidRPr="0072346C">
        <w:rPr>
          <w:rFonts w:ascii="宋体" w:eastAsia="宋体" w:hAnsi="宋体" w:cs="Segoe UI" w:hint="eastAsia"/>
          <w:color w:val="1C1E21"/>
        </w:rPr>
        <w:t>，可以考虑</w:t>
      </w:r>
      <w:r w:rsidR="0032179D" w:rsidRPr="0072346C">
        <w:rPr>
          <w:rFonts w:ascii="宋体" w:eastAsia="宋体" w:hAnsi="宋体" w:cs="Segoe UI" w:hint="eastAsia"/>
          <w:color w:val="1C1E21"/>
        </w:rPr>
        <w:t>，</w:t>
      </w:r>
      <w:r w:rsidR="00FA128A" w:rsidRPr="0072346C">
        <w:rPr>
          <w:rFonts w:ascii="宋体" w:eastAsia="宋体" w:hAnsi="宋体" w:cs="Segoe UI" w:hint="eastAsia"/>
          <w:color w:val="1C1E21"/>
        </w:rPr>
        <w:t>采用一些</w:t>
      </w:r>
      <w:r w:rsidR="00AA5FE6" w:rsidRPr="0072346C">
        <w:rPr>
          <w:rFonts w:ascii="宋体" w:eastAsia="宋体" w:hAnsi="宋体" w:cs="Segoe UI" w:hint="eastAsia"/>
          <w:color w:val="1C1E21"/>
        </w:rPr>
        <w:t>用户视角的</w:t>
      </w:r>
      <w:r w:rsidR="00FA128A" w:rsidRPr="0072346C">
        <w:rPr>
          <w:rFonts w:ascii="宋体" w:eastAsia="宋体" w:hAnsi="宋体" w:cs="Segoe UI" w:hint="eastAsia"/>
          <w:color w:val="1C1E21"/>
        </w:rPr>
        <w:t>指标有助于更深度的完善OSS</w:t>
      </w:r>
      <w:r w:rsidR="00FA128A" w:rsidRPr="0072346C">
        <w:rPr>
          <w:rFonts w:ascii="宋体" w:eastAsia="宋体" w:hAnsi="宋体" w:cs="Segoe UI"/>
          <w:color w:val="1C1E21"/>
        </w:rPr>
        <w:t xml:space="preserve"> </w:t>
      </w:r>
      <w:r w:rsidR="00FA128A" w:rsidRPr="0072346C">
        <w:rPr>
          <w:rFonts w:ascii="宋体" w:eastAsia="宋体" w:hAnsi="宋体" w:cs="Segoe UI" w:hint="eastAsia"/>
          <w:color w:val="1C1E21"/>
        </w:rPr>
        <w:t>Compass的社区洞察能力。</w:t>
      </w:r>
    </w:p>
    <w:p w14:paraId="6756D5A0" w14:textId="68DCB1B9" w:rsidR="00863480" w:rsidRPr="0072346C" w:rsidRDefault="008946B7" w:rsidP="007A280F">
      <w:pPr>
        <w:spacing w:after="218" w:line="288" w:lineRule="auto"/>
        <w:ind w:firstLineChars="200" w:firstLine="480"/>
        <w:rPr>
          <w:rFonts w:ascii="宋体" w:eastAsia="宋体" w:hAnsi="宋体" w:cs="Segoe UI"/>
          <w:color w:val="1C1E21"/>
        </w:rPr>
      </w:pPr>
      <w:r w:rsidRPr="0072346C">
        <w:rPr>
          <w:rFonts w:ascii="宋体" w:eastAsia="宋体" w:hAnsi="宋体" w:cs="Segoe UI" w:hint="eastAsia"/>
          <w:color w:val="1C1E21"/>
        </w:rPr>
        <w:t>从评估的合理性方面，</w:t>
      </w:r>
      <w:r w:rsidR="0032179D" w:rsidRPr="0072346C">
        <w:rPr>
          <w:rFonts w:ascii="宋体" w:eastAsia="宋体" w:hAnsi="宋体" w:cs="Segoe UI" w:hint="eastAsia"/>
          <w:color w:val="1C1E21"/>
        </w:rPr>
        <w:t>同时参考最新的issue</w:t>
      </w:r>
      <w:r w:rsidR="0032179D" w:rsidRPr="0072346C">
        <w:rPr>
          <w:rFonts w:ascii="宋体" w:eastAsia="宋体" w:hAnsi="宋体" w:cs="Segoe UI" w:hint="eastAsia"/>
          <w:color w:val="1C1E21"/>
          <w:vertAlign w:val="superscript"/>
        </w:rPr>
        <w:t>[</w:t>
      </w:r>
      <w:r w:rsidR="00467867">
        <w:rPr>
          <w:rFonts w:ascii="宋体" w:eastAsia="宋体" w:hAnsi="宋体" w:cs="Segoe UI" w:hint="eastAsia"/>
          <w:color w:val="1C1E21"/>
          <w:vertAlign w:val="superscript"/>
        </w:rPr>
        <w:t>2</w:t>
      </w:r>
      <w:r w:rsidR="0032179D" w:rsidRPr="0072346C">
        <w:rPr>
          <w:rFonts w:ascii="宋体" w:eastAsia="宋体" w:hAnsi="宋体" w:cs="Segoe UI"/>
          <w:color w:val="1C1E21"/>
          <w:vertAlign w:val="superscript"/>
        </w:rPr>
        <w:t>]</w:t>
      </w:r>
      <w:r w:rsidR="0032179D" w:rsidRPr="0072346C">
        <w:rPr>
          <w:rFonts w:ascii="宋体" w:eastAsia="宋体" w:hAnsi="宋体" w:cs="Segoe UI" w:hint="eastAsia"/>
          <w:color w:val="1C1E21"/>
        </w:rPr>
        <w:t>，</w:t>
      </w:r>
      <w:r w:rsidR="006F4500" w:rsidRPr="0072346C">
        <w:rPr>
          <w:rFonts w:ascii="宋体" w:eastAsia="宋体" w:hAnsi="宋体" w:cs="Segoe UI" w:hint="eastAsia"/>
          <w:color w:val="1C1E21"/>
        </w:rPr>
        <w:t>考虑加入</w:t>
      </w:r>
      <w:r w:rsidR="00AC6BB9" w:rsidRPr="0072346C">
        <w:rPr>
          <w:rFonts w:ascii="宋体" w:eastAsia="宋体" w:hAnsi="宋体" w:cs="Segoe UI" w:hint="eastAsia"/>
          <w:color w:val="1C1E21"/>
        </w:rPr>
        <w:t>融合</w:t>
      </w:r>
      <w:r w:rsidR="006F4500" w:rsidRPr="0072346C">
        <w:rPr>
          <w:rFonts w:ascii="宋体" w:eastAsia="宋体" w:hAnsi="宋体" w:cs="Segoe UI" w:hint="eastAsia"/>
          <w:color w:val="1C1E21"/>
        </w:rPr>
        <w:t>以下几种指标</w:t>
      </w:r>
      <w:r w:rsidR="00EB5627" w:rsidRPr="0072346C">
        <w:rPr>
          <w:rFonts w:ascii="宋体" w:eastAsia="宋体" w:hAnsi="宋体" w:cs="Segoe UI" w:hint="eastAsia"/>
          <w:color w:val="1C1E21"/>
        </w:rPr>
        <w:t>：</w:t>
      </w:r>
      <w:r w:rsidR="00AA5FE6" w:rsidRPr="0072346C">
        <w:rPr>
          <w:rFonts w:ascii="宋体" w:eastAsia="宋体" w:hAnsi="宋体" w:cs="Segoe UI" w:hint="eastAsia"/>
          <w:color w:val="1C1E21"/>
        </w:rPr>
        <w:t>漏洞修复是否及时，代码使用情况，代码</w:t>
      </w:r>
      <w:proofErr w:type="gramStart"/>
      <w:r w:rsidR="00AA5FE6" w:rsidRPr="0072346C">
        <w:rPr>
          <w:rFonts w:ascii="宋体" w:eastAsia="宋体" w:hAnsi="宋体" w:cs="Segoe UI" w:hint="eastAsia"/>
          <w:color w:val="1C1E21"/>
        </w:rPr>
        <w:t>收欢迎</w:t>
      </w:r>
      <w:proofErr w:type="gramEnd"/>
      <w:r w:rsidR="00AA5FE6" w:rsidRPr="0072346C">
        <w:rPr>
          <w:rFonts w:ascii="宋体" w:eastAsia="宋体" w:hAnsi="宋体" w:cs="Segoe UI" w:hint="eastAsia"/>
          <w:color w:val="1C1E21"/>
        </w:rPr>
        <w:t>程度，开发和测试时长，版本更新时长等。</w:t>
      </w:r>
    </w:p>
    <w:p w14:paraId="094E4334" w14:textId="116171DB" w:rsidR="004D3137" w:rsidRPr="0072346C" w:rsidRDefault="00892B7F" w:rsidP="00892B7F">
      <w:pPr>
        <w:pStyle w:val="2"/>
      </w:pPr>
      <w:bookmarkStart w:id="3" w:name="_Toc168229893"/>
      <w:r>
        <w:rPr>
          <w:rFonts w:hint="eastAsia"/>
        </w:rPr>
        <w:t xml:space="preserve">1.2 </w:t>
      </w:r>
      <w:r w:rsidR="00D01D4D" w:rsidRPr="0072346C">
        <w:rPr>
          <w:rFonts w:hint="eastAsia"/>
        </w:rPr>
        <w:t>ReadMe</w:t>
      </w:r>
      <w:r w:rsidR="00F133B0" w:rsidRPr="0072346C">
        <w:rPr>
          <w:rFonts w:hint="eastAsia"/>
        </w:rPr>
        <w:t>文档</w:t>
      </w:r>
      <w:r w:rsidR="00D01D4D" w:rsidRPr="0072346C">
        <w:rPr>
          <w:rFonts w:hint="eastAsia"/>
        </w:rPr>
        <w:t>的快速评估和打分</w:t>
      </w:r>
      <w:bookmarkEnd w:id="3"/>
    </w:p>
    <w:p w14:paraId="1A74E0D5" w14:textId="77777777" w:rsidR="00160110" w:rsidRPr="0072346C" w:rsidRDefault="00567EA9" w:rsidP="00160110">
      <w:pPr>
        <w:spacing w:after="218" w:line="288" w:lineRule="auto"/>
        <w:ind w:firstLineChars="200" w:firstLine="480"/>
        <w:rPr>
          <w:rFonts w:ascii="宋体" w:eastAsia="宋体" w:hAnsi="宋体" w:cs="Segoe UI"/>
          <w:color w:val="1C1E21"/>
        </w:rPr>
      </w:pPr>
      <w:r w:rsidRPr="0072346C">
        <w:rPr>
          <w:rFonts w:ascii="宋体" w:eastAsia="宋体" w:hAnsi="宋体" w:cs="Segoe UI" w:hint="eastAsia"/>
          <w:color w:val="1C1E21"/>
        </w:rPr>
        <w:t>在ReadMe和用户许可证种也包含了软件的很多信息，因此</w:t>
      </w:r>
      <w:r w:rsidR="00627EAF" w:rsidRPr="0072346C">
        <w:rPr>
          <w:rFonts w:ascii="宋体" w:eastAsia="宋体" w:hAnsi="宋体" w:cs="Segoe UI" w:hint="eastAsia"/>
          <w:color w:val="1C1E21"/>
        </w:rPr>
        <w:t>希望能够通过LLM对ReadMe文档和用户许可证的快速评估。通过大语言模型对词语和句子的理解程度以及其优秀的分类能力，实现对项目R</w:t>
      </w:r>
      <w:r w:rsidR="00627EAF" w:rsidRPr="0072346C">
        <w:rPr>
          <w:rFonts w:ascii="宋体" w:eastAsia="宋体" w:hAnsi="宋体" w:cs="Segoe UI"/>
          <w:color w:val="1C1E21"/>
        </w:rPr>
        <w:t>eadMe</w:t>
      </w:r>
      <w:r w:rsidR="00627EAF" w:rsidRPr="0072346C">
        <w:rPr>
          <w:rFonts w:ascii="宋体" w:eastAsia="宋体" w:hAnsi="宋体" w:cs="Segoe UI" w:hint="eastAsia"/>
          <w:color w:val="1C1E21"/>
        </w:rPr>
        <w:t>文档和许可证</w:t>
      </w:r>
      <w:r w:rsidR="00062B71" w:rsidRPr="0072346C">
        <w:rPr>
          <w:rFonts w:ascii="宋体" w:eastAsia="宋体" w:hAnsi="宋体" w:cs="Segoe UI" w:hint="eastAsia"/>
          <w:color w:val="1C1E21"/>
        </w:rPr>
        <w:t>的评估</w:t>
      </w:r>
      <w:r w:rsidR="00781004" w:rsidRPr="0072346C">
        <w:rPr>
          <w:rFonts w:ascii="宋体" w:eastAsia="宋体" w:hAnsi="宋体" w:cs="Segoe UI" w:hint="eastAsia"/>
          <w:color w:val="1C1E21"/>
        </w:rPr>
        <w:t>得分，进一步完善开源项目的评估模型</w:t>
      </w:r>
      <w:r w:rsidR="00062B71" w:rsidRPr="0072346C">
        <w:rPr>
          <w:rFonts w:ascii="宋体" w:eastAsia="宋体" w:hAnsi="宋体" w:cs="Segoe UI" w:hint="eastAsia"/>
          <w:color w:val="1C1E21"/>
        </w:rPr>
        <w:t>。</w:t>
      </w:r>
    </w:p>
    <w:p w14:paraId="10E21509" w14:textId="086C8408" w:rsidR="004D3137" w:rsidRPr="003F30AD" w:rsidRDefault="003F30AD" w:rsidP="003F30AD">
      <w:pPr>
        <w:pStyle w:val="2"/>
      </w:pPr>
      <w:r>
        <w:rPr>
          <w:rFonts w:hint="eastAsia"/>
        </w:rPr>
        <w:t xml:space="preserve"> </w:t>
      </w:r>
      <w:bookmarkStart w:id="4" w:name="_Toc168229894"/>
      <w:r>
        <w:rPr>
          <w:rFonts w:hint="eastAsia"/>
        </w:rPr>
        <w:t>1.3</w:t>
      </w:r>
      <w:r w:rsidR="004D3137" w:rsidRPr="003F30AD">
        <w:rPr>
          <w:rFonts w:hint="eastAsia"/>
        </w:rPr>
        <w:t>代码内生质量评估</w:t>
      </w:r>
      <w:bookmarkEnd w:id="4"/>
    </w:p>
    <w:p w14:paraId="4C4DC2F3" w14:textId="77777777" w:rsidR="00567EA9" w:rsidRPr="0072346C" w:rsidRDefault="00B41CEC" w:rsidP="00205B1E">
      <w:pPr>
        <w:spacing w:afterLines="0" w:line="288" w:lineRule="auto"/>
        <w:ind w:firstLineChars="200" w:firstLine="480"/>
        <w:rPr>
          <w:rFonts w:ascii="宋体" w:eastAsia="宋体" w:hAnsi="宋体" w:cs="Segoe UI"/>
          <w:color w:val="1C1E21"/>
        </w:rPr>
      </w:pPr>
      <w:r w:rsidRPr="0072346C">
        <w:rPr>
          <w:rFonts w:ascii="宋体" w:eastAsia="宋体" w:hAnsi="宋体" w:cs="Segoe UI" w:hint="eastAsia"/>
          <w:color w:val="1C1E21"/>
        </w:rPr>
        <w:t>评估开源项目的价值、稳定性和</w:t>
      </w:r>
      <w:proofErr w:type="gramStart"/>
      <w:r w:rsidRPr="0072346C">
        <w:rPr>
          <w:rFonts w:ascii="宋体" w:eastAsia="宋体" w:hAnsi="宋体" w:cs="Segoe UI" w:hint="eastAsia"/>
          <w:color w:val="1C1E21"/>
        </w:rPr>
        <w:t>可</w:t>
      </w:r>
      <w:proofErr w:type="gramEnd"/>
      <w:r w:rsidRPr="0072346C">
        <w:rPr>
          <w:rFonts w:ascii="宋体" w:eastAsia="宋体" w:hAnsi="宋体" w:cs="Segoe UI" w:hint="eastAsia"/>
          <w:color w:val="1C1E21"/>
        </w:rPr>
        <w:t>持续性，对开发者至关重要。</w:t>
      </w:r>
      <w:r w:rsidR="00C05C85" w:rsidRPr="0072346C">
        <w:rPr>
          <w:rFonts w:ascii="宋体" w:eastAsia="宋体" w:hAnsi="宋体" w:cs="Segoe UI" w:hint="eastAsia"/>
          <w:color w:val="1C1E21"/>
        </w:rPr>
        <w:t>除了社区对</w:t>
      </w:r>
      <w:r w:rsidR="00582806" w:rsidRPr="0072346C">
        <w:rPr>
          <w:rFonts w:ascii="宋体" w:eastAsia="宋体" w:hAnsi="宋体" w:cs="Segoe UI" w:hint="eastAsia"/>
          <w:color w:val="1C1E21"/>
        </w:rPr>
        <w:t>代码</w:t>
      </w:r>
      <w:r w:rsidR="00C05C85" w:rsidRPr="0072346C">
        <w:rPr>
          <w:rFonts w:ascii="宋体" w:eastAsia="宋体" w:hAnsi="宋体" w:cs="Segoe UI" w:hint="eastAsia"/>
          <w:color w:val="1C1E21"/>
        </w:rPr>
        <w:t>评价之外，</w:t>
      </w:r>
      <w:r w:rsidR="006B7699" w:rsidRPr="0072346C">
        <w:rPr>
          <w:rFonts w:ascii="宋体" w:eastAsia="宋体" w:hAnsi="宋体" w:cs="Segoe UI" w:hint="eastAsia"/>
          <w:color w:val="1C1E21"/>
        </w:rPr>
        <w:t>项目</w:t>
      </w:r>
      <w:r w:rsidR="00C05C85" w:rsidRPr="0072346C">
        <w:rPr>
          <w:rFonts w:ascii="宋体" w:eastAsia="宋体" w:hAnsi="宋体" w:cs="Segoe UI" w:hint="eastAsia"/>
          <w:color w:val="1C1E21"/>
        </w:rPr>
        <w:t>代码本身的</w:t>
      </w:r>
      <w:r w:rsidR="00582806" w:rsidRPr="0072346C">
        <w:rPr>
          <w:rFonts w:ascii="宋体" w:eastAsia="宋体" w:hAnsi="宋体" w:cs="Segoe UI" w:hint="eastAsia"/>
          <w:color w:val="1C1E21"/>
        </w:rPr>
        <w:t>质量</w:t>
      </w:r>
      <w:r w:rsidR="00C05C85" w:rsidRPr="0072346C">
        <w:rPr>
          <w:rFonts w:ascii="宋体" w:eastAsia="宋体" w:hAnsi="宋体" w:cs="Segoe UI" w:hint="eastAsia"/>
          <w:color w:val="1C1E21"/>
        </w:rPr>
        <w:t>也是</w:t>
      </w:r>
      <w:r w:rsidR="006B7699" w:rsidRPr="0072346C">
        <w:rPr>
          <w:rFonts w:ascii="宋体" w:eastAsia="宋体" w:hAnsi="宋体" w:cs="Segoe UI" w:hint="eastAsia"/>
          <w:color w:val="1C1E21"/>
        </w:rPr>
        <w:t>衡量项目的重要标准。</w:t>
      </w:r>
      <w:r w:rsidR="004F58F8" w:rsidRPr="0072346C">
        <w:rPr>
          <w:rFonts w:ascii="宋体" w:eastAsia="宋体" w:hAnsi="宋体" w:cs="Segoe UI" w:hint="eastAsia"/>
          <w:color w:val="1C1E21"/>
        </w:rPr>
        <w:t>对于代码本身的质量评估，本项目我打算根据代码的可读性，</w:t>
      </w:r>
      <w:r w:rsidR="00080BA1" w:rsidRPr="0072346C">
        <w:rPr>
          <w:rFonts w:ascii="宋体" w:eastAsia="宋体" w:hAnsi="宋体" w:cs="Segoe UI" w:hint="eastAsia"/>
          <w:color w:val="1C1E21"/>
        </w:rPr>
        <w:t>可维护性，以及是否进行异常处理等情况</w:t>
      </w:r>
      <w:r w:rsidR="004C0D84" w:rsidRPr="0072346C">
        <w:rPr>
          <w:rFonts w:ascii="宋体" w:eastAsia="宋体" w:hAnsi="宋体" w:cs="Segoe UI" w:hint="eastAsia"/>
          <w:color w:val="1C1E21"/>
        </w:rPr>
        <w:t>,综合评估代码的内生质量。</w:t>
      </w:r>
    </w:p>
    <w:p w14:paraId="5E3CC575" w14:textId="67211736" w:rsidR="00514348" w:rsidRDefault="004D3137" w:rsidP="00770873">
      <w:pPr>
        <w:pStyle w:val="2"/>
      </w:pPr>
      <w:bookmarkStart w:id="5" w:name="_Toc168229895"/>
      <w:r w:rsidRPr="00863480">
        <w:rPr>
          <w:rFonts w:hint="eastAsia"/>
        </w:rPr>
        <w:t>1</w:t>
      </w:r>
      <w:r w:rsidRPr="00863480">
        <w:t>.</w:t>
      </w:r>
      <w:r w:rsidR="00F600C5">
        <w:rPr>
          <w:rFonts w:hint="eastAsia"/>
        </w:rPr>
        <w:t>4</w:t>
      </w:r>
      <w:r w:rsidRPr="00863480">
        <w:t xml:space="preserve"> </w:t>
      </w:r>
      <w:r w:rsidRPr="00863480">
        <w:rPr>
          <w:rFonts w:hint="eastAsia"/>
        </w:rPr>
        <w:t>项目的相关仓库</w:t>
      </w:r>
      <w:bookmarkEnd w:id="5"/>
    </w:p>
    <w:p w14:paraId="5C7009E5" w14:textId="77777777" w:rsidR="00134958" w:rsidRPr="00150D28" w:rsidRDefault="00A70CC0" w:rsidP="00727218">
      <w:pPr>
        <w:pStyle w:val="a7"/>
        <w:numPr>
          <w:ilvl w:val="0"/>
          <w:numId w:val="6"/>
        </w:numPr>
        <w:spacing w:afterLines="0" w:after="0" w:line="288" w:lineRule="auto"/>
        <w:ind w:firstLineChars="0"/>
        <w:rPr>
          <w:rFonts w:ascii="宋体" w:eastAsia="宋体" w:hAnsi="宋体" w:cs="Segoe UI"/>
          <w:color w:val="1C1E21"/>
        </w:rPr>
      </w:pPr>
      <w:r w:rsidRPr="00150D28">
        <w:rPr>
          <w:rFonts w:ascii="宋体" w:eastAsia="宋体" w:hAnsi="宋体" w:cs="Segoe UI" w:hint="eastAsia"/>
          <w:color w:val="1C1E21"/>
        </w:rPr>
        <w:t>项目web服务：</w:t>
      </w:r>
      <w:r w:rsidR="00134958" w:rsidRPr="00150D28">
        <w:rPr>
          <w:rFonts w:ascii="宋体" w:eastAsia="宋体" w:hAnsi="宋体" w:cs="Segoe UI"/>
          <w:color w:val="1C1E21"/>
        </w:rPr>
        <w:t>https://github.com/oss-compass/compass-web-service</w:t>
      </w:r>
    </w:p>
    <w:p w14:paraId="513881B6" w14:textId="77777777" w:rsidR="00134958" w:rsidRDefault="00A70CC0" w:rsidP="00727218">
      <w:pPr>
        <w:pStyle w:val="a7"/>
        <w:numPr>
          <w:ilvl w:val="0"/>
          <w:numId w:val="6"/>
        </w:numPr>
        <w:spacing w:afterLines="0" w:after="0" w:line="288" w:lineRule="auto"/>
        <w:ind w:firstLineChars="0"/>
        <w:rPr>
          <w:rFonts w:ascii="宋体" w:eastAsia="宋体" w:hAnsi="宋体" w:cs="Segoe UI"/>
          <w:color w:val="1C1E21"/>
        </w:rPr>
      </w:pPr>
      <w:r w:rsidRPr="00150D28">
        <w:rPr>
          <w:rFonts w:ascii="宋体" w:eastAsia="宋体" w:hAnsi="宋体" w:cs="Segoe UI" w:hint="eastAsia"/>
          <w:color w:val="1C1E21"/>
        </w:rPr>
        <w:t>项目web服务：</w:t>
      </w:r>
      <w:r w:rsidR="00000000">
        <w:fldChar w:fldCharType="begin"/>
      </w:r>
      <w:r w:rsidR="00000000">
        <w:instrText>HYPERLINK "https://github.com/oss-compass/compass-web"</w:instrText>
      </w:r>
      <w:r w:rsidR="00000000">
        <w:fldChar w:fldCharType="separate"/>
      </w:r>
      <w:r w:rsidR="00A81BED" w:rsidRPr="0055411F">
        <w:rPr>
          <w:rStyle w:val="a5"/>
          <w:rFonts w:ascii="宋体" w:eastAsia="宋体" w:hAnsi="宋体" w:cs="Segoe UI"/>
        </w:rPr>
        <w:t>https://github.com/oss-compass/compass-web</w:t>
      </w:r>
      <w:r w:rsidR="00000000">
        <w:rPr>
          <w:rStyle w:val="a5"/>
          <w:rFonts w:ascii="宋体" w:eastAsia="宋体" w:hAnsi="宋体" w:cs="Segoe UI"/>
        </w:rPr>
        <w:fldChar w:fldCharType="end"/>
      </w:r>
    </w:p>
    <w:p w14:paraId="7FD5160E" w14:textId="77777777" w:rsidR="00514348" w:rsidRDefault="00A70CC0" w:rsidP="00727218">
      <w:pPr>
        <w:pStyle w:val="a7"/>
        <w:numPr>
          <w:ilvl w:val="0"/>
          <w:numId w:val="6"/>
        </w:numPr>
        <w:spacing w:afterLines="0" w:after="0" w:line="288" w:lineRule="auto"/>
        <w:ind w:firstLineChars="0"/>
        <w:rPr>
          <w:rFonts w:ascii="宋体" w:eastAsia="宋体" w:hAnsi="宋体" w:cs="Segoe UI"/>
          <w:color w:val="1C1E21"/>
        </w:rPr>
      </w:pPr>
      <w:r w:rsidRPr="00A81BED">
        <w:rPr>
          <w:rFonts w:ascii="宋体" w:eastAsia="宋体" w:hAnsi="宋体" w:cs="Segoe UI" w:hint="eastAsia"/>
          <w:color w:val="1C1E21"/>
        </w:rPr>
        <w:t>项目评估模型：</w:t>
      </w:r>
      <w:r w:rsidR="00000000">
        <w:fldChar w:fldCharType="begin"/>
      </w:r>
      <w:r w:rsidR="00000000">
        <w:instrText>HYPERLINK "https://github.com/oss-compass/compass-metrics-model"</w:instrText>
      </w:r>
      <w:r w:rsidR="00000000">
        <w:fldChar w:fldCharType="separate"/>
      </w:r>
      <w:r w:rsidR="00DA30FC" w:rsidRPr="00A81BED">
        <w:rPr>
          <w:rStyle w:val="a5"/>
          <w:rFonts w:ascii="宋体" w:eastAsia="宋体" w:hAnsi="宋体" w:cs="Segoe UI"/>
        </w:rPr>
        <w:t>https://github.com/oss-compass/compass-metrics-model</w:t>
      </w:r>
      <w:r w:rsidR="00000000">
        <w:rPr>
          <w:rStyle w:val="a5"/>
          <w:rFonts w:ascii="宋体" w:eastAsia="宋体" w:hAnsi="宋体" w:cs="Segoe UI"/>
        </w:rPr>
        <w:fldChar w:fldCharType="end"/>
      </w:r>
    </w:p>
    <w:p w14:paraId="2CBC095A" w14:textId="77777777" w:rsidR="00DA30FC" w:rsidRPr="00E73380" w:rsidRDefault="00DA30FC" w:rsidP="005A22BD">
      <w:pPr>
        <w:pStyle w:val="a7"/>
        <w:numPr>
          <w:ilvl w:val="0"/>
          <w:numId w:val="6"/>
        </w:numPr>
        <w:spacing w:after="218" w:line="288" w:lineRule="auto"/>
        <w:ind w:firstLineChars="0"/>
        <w:rPr>
          <w:rFonts w:ascii="宋体" w:eastAsia="宋体" w:hAnsi="宋体" w:cs="Segoe UI"/>
          <w:color w:val="1C1E21"/>
        </w:rPr>
      </w:pPr>
      <w:r w:rsidRPr="00A81BED">
        <w:rPr>
          <w:rFonts w:ascii="宋体" w:eastAsia="宋体" w:hAnsi="宋体" w:cs="Segoe UI" w:hint="eastAsia"/>
          <w:color w:val="1C1E21"/>
        </w:rPr>
        <w:t>项目模型说明：</w:t>
      </w:r>
      <w:r w:rsidRPr="00A81BED">
        <w:rPr>
          <w:rFonts w:ascii="宋体" w:eastAsia="宋体" w:hAnsi="宋体" w:cs="Segoe UI"/>
          <w:color w:val="1C1E21"/>
        </w:rPr>
        <w:t>https://github.com/chaoss/wg-metrics-models</w:t>
      </w:r>
    </w:p>
    <w:p w14:paraId="44BF9BAF" w14:textId="77777777" w:rsidR="00514348" w:rsidRDefault="005311BC" w:rsidP="00D53F81">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在评估模型仓库</w:t>
      </w:r>
      <w:r w:rsidR="00767260">
        <w:rPr>
          <w:rFonts w:ascii="宋体" w:eastAsia="宋体" w:hAnsi="宋体" w:cs="Segoe UI" w:hint="eastAsia"/>
          <w:color w:val="1C1E21"/>
        </w:rPr>
        <w:t>中</w:t>
      </w:r>
      <w:r>
        <w:rPr>
          <w:rFonts w:ascii="宋体" w:eastAsia="宋体" w:hAnsi="宋体" w:cs="Segoe UI" w:hint="eastAsia"/>
          <w:color w:val="1C1E21"/>
        </w:rPr>
        <w:t>包括了多个指标的实现方法，</w:t>
      </w:r>
      <w:r w:rsidR="00DA30FC">
        <w:rPr>
          <w:rFonts w:ascii="宋体" w:eastAsia="宋体" w:hAnsi="宋体" w:cs="Segoe UI" w:hint="eastAsia"/>
          <w:color w:val="1C1E21"/>
        </w:rPr>
        <w:t>同时</w:t>
      </w:r>
      <w:r>
        <w:rPr>
          <w:rFonts w:ascii="宋体" w:eastAsia="宋体" w:hAnsi="宋体" w:cs="Segoe UI" w:hint="eastAsia"/>
          <w:color w:val="1C1E21"/>
        </w:rPr>
        <w:t>针对这些指标</w:t>
      </w:r>
      <w:r w:rsidR="00DA30FC">
        <w:rPr>
          <w:rFonts w:ascii="宋体" w:eastAsia="宋体" w:hAnsi="宋体" w:cs="Segoe UI" w:hint="eastAsia"/>
          <w:color w:val="1C1E21"/>
        </w:rPr>
        <w:t>的使用场景</w:t>
      </w:r>
      <w:r>
        <w:rPr>
          <w:rFonts w:ascii="宋体" w:eastAsia="宋体" w:hAnsi="宋体" w:cs="Segoe UI" w:hint="eastAsia"/>
          <w:color w:val="1C1E21"/>
        </w:rPr>
        <w:t>做出了相关解释</w:t>
      </w:r>
      <w:r w:rsidR="00DA30FC">
        <w:rPr>
          <w:rFonts w:ascii="宋体" w:eastAsia="宋体" w:hAnsi="宋体" w:cs="Segoe UI" w:hint="eastAsia"/>
          <w:color w:val="1C1E21"/>
        </w:rPr>
        <w:t>。</w:t>
      </w:r>
      <w:r w:rsidR="00DA44D2">
        <w:rPr>
          <w:rFonts w:ascii="宋体" w:eastAsia="宋体" w:hAnsi="宋体" w:cs="Segoe UI" w:hint="eastAsia"/>
          <w:color w:val="1C1E21"/>
        </w:rPr>
        <w:t>比如在</w:t>
      </w:r>
      <w:r w:rsidR="00DA44D2" w:rsidRPr="00DA44D2">
        <w:rPr>
          <w:rFonts w:ascii="宋体" w:eastAsia="宋体" w:hAnsi="宋体" w:cs="Segoe UI" w:hint="eastAsia"/>
          <w:color w:val="1C1E21"/>
        </w:rPr>
        <w:t>协作发展指数</w:t>
      </w:r>
      <w:r w:rsidR="00DA44D2">
        <w:rPr>
          <w:rFonts w:ascii="宋体" w:eastAsia="宋体" w:hAnsi="宋体" w:cs="Segoe UI" w:hint="eastAsia"/>
          <w:color w:val="1C1E21"/>
        </w:rPr>
        <w:t>，项目在仓库的ReadMe文档做出了详细的说明。</w:t>
      </w:r>
    </w:p>
    <w:p w14:paraId="05C46830" w14:textId="77777777" w:rsidR="001E5C75" w:rsidRDefault="001E5C75" w:rsidP="00D53F81">
      <w:pPr>
        <w:spacing w:after="218" w:line="288" w:lineRule="auto"/>
        <w:ind w:firstLineChars="200" w:firstLine="480"/>
        <w:jc w:val="center"/>
        <w:rPr>
          <w:rFonts w:ascii="宋体" w:eastAsia="宋体" w:hAnsi="宋体" w:cs="Segoe UI"/>
          <w:color w:val="1C1E21"/>
        </w:rPr>
      </w:pPr>
      <w:r>
        <w:rPr>
          <w:noProof/>
        </w:rPr>
        <w:lastRenderedPageBreak/>
        <w:drawing>
          <wp:inline distT="0" distB="0" distL="0" distR="0" wp14:anchorId="57B65B86" wp14:editId="3B9068A7">
            <wp:extent cx="4180115" cy="407090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2107" cy="4384488"/>
                    </a:xfrm>
                    <a:prstGeom prst="rect">
                      <a:avLst/>
                    </a:prstGeom>
                  </pic:spPr>
                </pic:pic>
              </a:graphicData>
            </a:graphic>
          </wp:inline>
        </w:drawing>
      </w:r>
    </w:p>
    <w:p w14:paraId="5ADDA438" w14:textId="1DD2D20D" w:rsidR="001E5C75" w:rsidRDefault="00AD1FCF" w:rsidP="00D53F81">
      <w:pPr>
        <w:spacing w:after="218" w:line="288" w:lineRule="auto"/>
        <w:ind w:firstLineChars="200" w:firstLine="480"/>
        <w:jc w:val="center"/>
        <w:rPr>
          <w:rFonts w:ascii="宋体" w:eastAsia="宋体" w:hAnsi="宋体" w:cs="Segoe UI"/>
          <w:color w:val="1C1E21"/>
        </w:rPr>
      </w:pPr>
      <w:r>
        <w:rPr>
          <w:rFonts w:ascii="宋体" w:eastAsia="宋体" w:hAnsi="宋体" w:cs="Segoe UI" w:hint="eastAsia"/>
          <w:color w:val="1C1E21"/>
        </w:rPr>
        <w:t>图</w:t>
      </w:r>
      <w:r w:rsidR="00E14382">
        <w:rPr>
          <w:rFonts w:ascii="宋体" w:eastAsia="宋体" w:hAnsi="宋体" w:cs="Segoe UI" w:hint="eastAsia"/>
          <w:color w:val="1C1E21"/>
        </w:rPr>
        <w:t>2</w:t>
      </w:r>
      <w:r>
        <w:rPr>
          <w:rFonts w:ascii="宋体" w:eastAsia="宋体" w:hAnsi="宋体" w:cs="Segoe UI"/>
          <w:color w:val="1C1E21"/>
        </w:rPr>
        <w:t xml:space="preserve"> </w:t>
      </w:r>
      <w:r>
        <w:rPr>
          <w:rFonts w:ascii="宋体" w:eastAsia="宋体" w:hAnsi="宋体" w:cs="Segoe UI" w:hint="eastAsia"/>
          <w:color w:val="1C1E21"/>
        </w:rPr>
        <w:t>协作开发指数相关指标</w:t>
      </w:r>
      <w:r w:rsidR="0063614B" w:rsidRPr="0063614B">
        <w:rPr>
          <w:rFonts w:ascii="宋体" w:eastAsia="宋体" w:hAnsi="宋体" w:cs="Segoe UI" w:hint="eastAsia"/>
          <w:color w:val="1C1E21"/>
          <w:vertAlign w:val="superscript"/>
        </w:rPr>
        <w:t>[3]</w:t>
      </w:r>
    </w:p>
    <w:p w14:paraId="03F1EDAF" w14:textId="77777777" w:rsidR="003C5B11" w:rsidRPr="003C5B11" w:rsidRDefault="006C2A49" w:rsidP="00D53F81">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项目评估模型仓库</w:t>
      </w:r>
      <w:r w:rsidR="00FD2245">
        <w:rPr>
          <w:rFonts w:ascii="宋体" w:eastAsia="宋体" w:hAnsi="宋体" w:cs="Segoe UI" w:hint="eastAsia"/>
          <w:color w:val="1C1E21"/>
        </w:rPr>
        <w:t>展示了模型在单个指标的实现，以及针对不同指标的提取方式。</w:t>
      </w:r>
      <w:r w:rsidR="00A7011E">
        <w:rPr>
          <w:rFonts w:ascii="宋体" w:eastAsia="宋体" w:hAnsi="宋体" w:cs="Segoe UI" w:hint="eastAsia"/>
          <w:color w:val="1C1E21"/>
        </w:rPr>
        <w:t>同时，模型仓库也给出了使用方式和需要配置的</w:t>
      </w:r>
      <w:proofErr w:type="spellStart"/>
      <w:r w:rsidR="00A7011E">
        <w:rPr>
          <w:rFonts w:ascii="宋体" w:eastAsia="宋体" w:hAnsi="宋体" w:cs="Segoe UI" w:hint="eastAsia"/>
          <w:color w:val="1C1E21"/>
        </w:rPr>
        <w:t>con</w:t>
      </w:r>
      <w:r w:rsidR="00A7011E">
        <w:rPr>
          <w:rFonts w:ascii="宋体" w:eastAsia="宋体" w:hAnsi="宋体" w:cs="Segoe UI"/>
          <w:color w:val="1C1E21"/>
        </w:rPr>
        <w:t>f.yaml</w:t>
      </w:r>
      <w:proofErr w:type="spellEnd"/>
      <w:r w:rsidR="00A7011E">
        <w:rPr>
          <w:rFonts w:ascii="宋体" w:eastAsia="宋体" w:hAnsi="宋体" w:cs="Segoe UI" w:hint="eastAsia"/>
          <w:color w:val="1C1E21"/>
        </w:rPr>
        <w:t>。</w:t>
      </w:r>
    </w:p>
    <w:p w14:paraId="73381748" w14:textId="77777777" w:rsidR="00514348" w:rsidRPr="00DA44D2" w:rsidRDefault="00FD2245" w:rsidP="00D53F81">
      <w:pPr>
        <w:spacing w:after="218" w:line="288" w:lineRule="auto"/>
        <w:jc w:val="center"/>
        <w:rPr>
          <w:rFonts w:ascii="宋体" w:eastAsia="宋体" w:hAnsi="宋体" w:cs="Segoe UI"/>
          <w:color w:val="1C1E21"/>
        </w:rPr>
      </w:pPr>
      <w:r>
        <w:rPr>
          <w:noProof/>
        </w:rPr>
        <w:drawing>
          <wp:inline distT="0" distB="0" distL="0" distR="0" wp14:anchorId="3DBF0960" wp14:editId="64D78DA0">
            <wp:extent cx="2371469" cy="2338924"/>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570" r="63695"/>
                    <a:stretch/>
                  </pic:blipFill>
                  <pic:spPr bwMode="auto">
                    <a:xfrm>
                      <a:off x="0" y="0"/>
                      <a:ext cx="2392189" cy="2359360"/>
                    </a:xfrm>
                    <a:prstGeom prst="rect">
                      <a:avLst/>
                    </a:prstGeom>
                    <a:ln>
                      <a:noFill/>
                    </a:ln>
                    <a:extLst>
                      <a:ext uri="{53640926-AAD7-44D8-BBD7-CCE9431645EC}">
                        <a14:shadowObscured xmlns:a14="http://schemas.microsoft.com/office/drawing/2010/main"/>
                      </a:ext>
                    </a:extLst>
                  </pic:spPr>
                </pic:pic>
              </a:graphicData>
            </a:graphic>
          </wp:inline>
        </w:drawing>
      </w:r>
      <w:r w:rsidR="008861BC">
        <w:rPr>
          <w:rFonts w:ascii="宋体" w:eastAsia="宋体" w:hAnsi="宋体" w:cs="Segoe UI" w:hint="eastAsia"/>
          <w:color w:val="1C1E21"/>
        </w:rPr>
        <w:t xml:space="preserve"> </w:t>
      </w:r>
      <w:r w:rsidR="008861BC">
        <w:rPr>
          <w:rFonts w:ascii="宋体" w:eastAsia="宋体" w:hAnsi="宋体" w:cs="Segoe UI"/>
          <w:color w:val="1C1E21"/>
        </w:rPr>
        <w:t xml:space="preserve"> </w:t>
      </w:r>
      <w:r w:rsidR="00B5638F">
        <w:rPr>
          <w:noProof/>
        </w:rPr>
        <w:drawing>
          <wp:inline distT="0" distB="0" distL="0" distR="0" wp14:anchorId="3C612697" wp14:editId="7612452B">
            <wp:extent cx="2143348" cy="241769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8159" cy="2445684"/>
                    </a:xfrm>
                    <a:prstGeom prst="rect">
                      <a:avLst/>
                    </a:prstGeom>
                  </pic:spPr>
                </pic:pic>
              </a:graphicData>
            </a:graphic>
          </wp:inline>
        </w:drawing>
      </w:r>
    </w:p>
    <w:p w14:paraId="49E214A6" w14:textId="5A5C3D88" w:rsidR="003C5B11" w:rsidRDefault="003C5B11" w:rsidP="00D53F81">
      <w:pPr>
        <w:spacing w:after="218" w:line="288" w:lineRule="auto"/>
        <w:ind w:firstLineChars="200" w:firstLine="480"/>
        <w:jc w:val="center"/>
        <w:rPr>
          <w:rFonts w:ascii="宋体" w:eastAsia="宋体" w:hAnsi="宋体" w:cs="Segoe UI"/>
          <w:color w:val="1C1E21"/>
        </w:rPr>
      </w:pPr>
      <w:r>
        <w:rPr>
          <w:rFonts w:ascii="宋体" w:eastAsia="宋体" w:hAnsi="宋体" w:cs="Segoe UI" w:hint="eastAsia"/>
          <w:color w:val="1C1E21"/>
        </w:rPr>
        <w:t>图</w:t>
      </w:r>
      <w:r w:rsidR="00E14382">
        <w:rPr>
          <w:rFonts w:ascii="宋体" w:eastAsia="宋体" w:hAnsi="宋体" w:cs="Segoe UI" w:hint="eastAsia"/>
          <w:color w:val="1C1E21"/>
        </w:rPr>
        <w:t>3</w:t>
      </w:r>
      <w:r>
        <w:rPr>
          <w:rFonts w:ascii="宋体" w:eastAsia="宋体" w:hAnsi="宋体" w:cs="Segoe UI"/>
          <w:color w:val="1C1E21"/>
        </w:rPr>
        <w:t xml:space="preserve"> </w:t>
      </w:r>
      <w:r>
        <w:rPr>
          <w:rFonts w:ascii="宋体" w:eastAsia="宋体" w:hAnsi="宋体" w:cs="Segoe UI" w:hint="eastAsia"/>
          <w:color w:val="1C1E21"/>
        </w:rPr>
        <w:t>相关实现指标以及开发</w:t>
      </w:r>
      <w:r w:rsidR="00090430">
        <w:rPr>
          <w:rFonts w:ascii="宋体" w:eastAsia="宋体" w:hAnsi="宋体" w:cs="Segoe UI" w:hint="eastAsia"/>
          <w:color w:val="1C1E21"/>
        </w:rPr>
        <w:t>的配置文档</w:t>
      </w:r>
      <w:r w:rsidR="0063614B" w:rsidRPr="0063614B">
        <w:rPr>
          <w:rFonts w:ascii="宋体" w:eastAsia="宋体" w:hAnsi="宋体" w:cs="Segoe UI" w:hint="eastAsia"/>
          <w:color w:val="1C1E21"/>
          <w:vertAlign w:val="superscript"/>
        </w:rPr>
        <w:t>[3]</w:t>
      </w:r>
    </w:p>
    <w:p w14:paraId="3021F92F" w14:textId="77777777" w:rsidR="00514348" w:rsidRPr="00863480" w:rsidRDefault="00514348" w:rsidP="00D53F81">
      <w:pPr>
        <w:spacing w:after="218" w:line="288" w:lineRule="auto"/>
        <w:rPr>
          <w:rFonts w:ascii="宋体" w:eastAsia="宋体" w:hAnsi="宋体" w:cs="Segoe UI"/>
          <w:color w:val="1C1E21"/>
        </w:rPr>
      </w:pPr>
    </w:p>
    <w:p w14:paraId="226142FD" w14:textId="77777777" w:rsidR="00275CF8" w:rsidRDefault="005277E8" w:rsidP="003966BC">
      <w:pPr>
        <w:pStyle w:val="1"/>
      </w:pPr>
      <w:bookmarkStart w:id="6" w:name="_Toc168229896"/>
      <w:r w:rsidRPr="008560B0">
        <w:rPr>
          <w:rFonts w:hint="eastAsia"/>
        </w:rPr>
        <w:lastRenderedPageBreak/>
        <w:t>2</w:t>
      </w:r>
      <w:r w:rsidR="006D5C16" w:rsidRPr="008560B0">
        <w:rPr>
          <w:rFonts w:hint="eastAsia"/>
        </w:rPr>
        <w:t>技术方法及可行性</w:t>
      </w:r>
      <w:bookmarkEnd w:id="6"/>
    </w:p>
    <w:p w14:paraId="08539F42" w14:textId="77777777" w:rsidR="00A3544C" w:rsidRPr="00C55362" w:rsidRDefault="00A3544C" w:rsidP="00A3544C">
      <w:pPr>
        <w:spacing w:after="218" w:line="288" w:lineRule="auto"/>
        <w:ind w:firstLineChars="200" w:firstLine="480"/>
        <w:rPr>
          <w:rFonts w:ascii="宋体" w:eastAsia="宋体" w:hAnsi="宋体" w:cs="Segoe UI"/>
          <w:color w:val="1C1E21"/>
        </w:rPr>
      </w:pPr>
      <w:r w:rsidRPr="00C55362">
        <w:rPr>
          <w:rFonts w:ascii="宋体" w:eastAsia="宋体" w:hAnsi="宋体" w:cs="Segoe UI" w:hint="eastAsia"/>
          <w:color w:val="1C1E21"/>
        </w:rPr>
        <w:t>本项目在技术方案上主要包括爬虫技术以及多维</w:t>
      </w:r>
      <w:proofErr w:type="gramStart"/>
      <w:r w:rsidRPr="00C55362">
        <w:rPr>
          <w:rFonts w:ascii="宋体" w:eastAsia="宋体" w:hAnsi="宋体" w:cs="Segoe UI" w:hint="eastAsia"/>
          <w:color w:val="1C1E21"/>
        </w:rPr>
        <w:t>度特征</w:t>
      </w:r>
      <w:proofErr w:type="gramEnd"/>
      <w:r w:rsidRPr="00C55362">
        <w:rPr>
          <w:rFonts w:ascii="宋体" w:eastAsia="宋体" w:hAnsi="宋体" w:cs="Segoe UI" w:hint="eastAsia"/>
          <w:color w:val="1C1E21"/>
        </w:rPr>
        <w:t>融合，以及文档分类与评估两项技术。</w:t>
      </w:r>
    </w:p>
    <w:p w14:paraId="0B115510" w14:textId="77777777" w:rsidR="005277E8" w:rsidRPr="00012229" w:rsidRDefault="00012229" w:rsidP="003966BC">
      <w:pPr>
        <w:pStyle w:val="2"/>
      </w:pPr>
      <w:bookmarkStart w:id="7" w:name="_Toc168229897"/>
      <w:r w:rsidRPr="00012229">
        <w:rPr>
          <w:rFonts w:hint="eastAsia"/>
        </w:rPr>
        <w:t>2</w:t>
      </w:r>
      <w:r w:rsidRPr="00012229">
        <w:t>.1</w:t>
      </w:r>
      <w:r w:rsidR="00F9147A">
        <w:rPr>
          <w:rFonts w:hint="eastAsia"/>
        </w:rPr>
        <w:t>爬虫与多维</w:t>
      </w:r>
      <w:proofErr w:type="gramStart"/>
      <w:r w:rsidR="00F9147A">
        <w:rPr>
          <w:rFonts w:hint="eastAsia"/>
        </w:rPr>
        <w:t>度特征</w:t>
      </w:r>
      <w:proofErr w:type="gramEnd"/>
      <w:r w:rsidR="00F9147A">
        <w:rPr>
          <w:rFonts w:hint="eastAsia"/>
        </w:rPr>
        <w:t>融合</w:t>
      </w:r>
      <w:bookmarkEnd w:id="7"/>
    </w:p>
    <w:p w14:paraId="32F8EF20" w14:textId="77777777" w:rsidR="00012229" w:rsidRPr="002157CB" w:rsidRDefault="005A22BD" w:rsidP="002157CB">
      <w:pPr>
        <w:spacing w:after="218" w:line="288" w:lineRule="auto"/>
        <w:ind w:firstLineChars="200" w:firstLine="480"/>
        <w:rPr>
          <w:rFonts w:ascii="宋体" w:eastAsia="宋体" w:hAnsi="宋体" w:cs="Segoe UI"/>
          <w:color w:val="1C1E21"/>
        </w:rPr>
      </w:pPr>
      <w:r w:rsidRPr="002157CB">
        <w:rPr>
          <w:rFonts w:ascii="宋体" w:eastAsia="宋体" w:hAnsi="宋体" w:cs="Segoe UI" w:hint="eastAsia"/>
          <w:color w:val="1C1E21"/>
        </w:rPr>
        <w:t>之前在做开源竞赛平台过程中，做过相关指标的提取</w:t>
      </w:r>
      <w:r w:rsidR="002157CB" w:rsidRPr="002157CB">
        <w:rPr>
          <w:rFonts w:ascii="宋体" w:eastAsia="宋体" w:hAnsi="宋体" w:cs="Segoe UI" w:hint="eastAsia"/>
          <w:color w:val="1C1E21"/>
        </w:rPr>
        <w:t>。</w:t>
      </w:r>
      <w:r w:rsidR="002157CB">
        <w:rPr>
          <w:rFonts w:ascii="宋体" w:eastAsia="宋体" w:hAnsi="宋体" w:cs="Segoe UI" w:hint="eastAsia"/>
          <w:color w:val="1C1E21"/>
        </w:rPr>
        <w:t>开源竞赛平台开发过程中，</w:t>
      </w:r>
      <w:r w:rsidR="002157CB" w:rsidRPr="002157CB">
        <w:rPr>
          <w:rFonts w:ascii="宋体" w:eastAsia="宋体" w:hAnsi="宋体" w:cs="Segoe UI" w:hint="eastAsia"/>
          <w:color w:val="1C1E21"/>
        </w:rPr>
        <w:t>主要采用爬虫技术，</w:t>
      </w:r>
      <w:proofErr w:type="gramStart"/>
      <w:r w:rsidR="002157CB" w:rsidRPr="002157CB">
        <w:rPr>
          <w:rFonts w:ascii="宋体" w:eastAsia="宋体" w:hAnsi="宋体" w:cs="Segoe UI" w:hint="eastAsia"/>
          <w:color w:val="1C1E21"/>
        </w:rPr>
        <w:t>爬取评论点赞</w:t>
      </w:r>
      <w:proofErr w:type="gramEnd"/>
      <w:r w:rsidR="002157CB" w:rsidRPr="002157CB">
        <w:rPr>
          <w:rFonts w:ascii="宋体" w:eastAsia="宋体" w:hAnsi="宋体" w:cs="Segoe UI" w:hint="eastAsia"/>
          <w:color w:val="1C1E21"/>
        </w:rPr>
        <w:t>的相关信息处理，最终得到评分。因此具有一定的爬虫经验。</w:t>
      </w:r>
    </w:p>
    <w:p w14:paraId="12FA6DD4" w14:textId="77777777" w:rsidR="002157CB" w:rsidRPr="00F7488C" w:rsidRDefault="00F7488C" w:rsidP="002C0C4C">
      <w:pPr>
        <w:spacing w:after="218" w:line="288" w:lineRule="auto"/>
        <w:ind w:firstLineChars="200" w:firstLine="480"/>
        <w:rPr>
          <w:rFonts w:ascii="宋体" w:eastAsia="宋体" w:hAnsi="宋体" w:cs="Segoe UI"/>
          <w:color w:val="1C1E21"/>
        </w:rPr>
      </w:pPr>
      <w:r w:rsidRPr="00F7488C">
        <w:rPr>
          <w:rFonts w:ascii="宋体" w:eastAsia="宋体" w:hAnsi="宋体" w:cs="Segoe UI" w:hint="eastAsia"/>
          <w:color w:val="1C1E21"/>
        </w:rPr>
        <w:t>另一方面，针对多指标融合任务，OSS</w:t>
      </w:r>
      <w:r w:rsidRPr="00F7488C">
        <w:rPr>
          <w:rFonts w:ascii="宋体" w:eastAsia="宋体" w:hAnsi="宋体" w:cs="Segoe UI"/>
          <w:color w:val="1C1E21"/>
        </w:rPr>
        <w:t xml:space="preserve"> </w:t>
      </w:r>
      <w:r w:rsidRPr="00F7488C">
        <w:rPr>
          <w:rFonts w:ascii="宋体" w:eastAsia="宋体" w:hAnsi="宋体" w:cs="Segoe UI" w:hint="eastAsia"/>
          <w:color w:val="1C1E21"/>
        </w:rPr>
        <w:t>Compass之前的做法是采用阈值筛选的方式，通过设定特定阈值，来判断当前指标是否达到合适的效果，之后根据不同指标的权重进行融合。之前在做C</w:t>
      </w:r>
      <w:r w:rsidRPr="00F7488C">
        <w:rPr>
          <w:rFonts w:ascii="宋体" w:eastAsia="宋体" w:hAnsi="宋体" w:cs="Segoe UI"/>
          <w:color w:val="1C1E21"/>
        </w:rPr>
        <w:t>/C++</w:t>
      </w:r>
      <w:r w:rsidR="000C13D9">
        <w:rPr>
          <w:rFonts w:ascii="宋体" w:eastAsia="宋体" w:hAnsi="宋体" w:cs="Segoe UI" w:hint="eastAsia"/>
          <w:color w:val="1C1E21"/>
        </w:rPr>
        <w:t>二进制程序</w:t>
      </w:r>
      <w:r w:rsidRPr="00F7488C">
        <w:rPr>
          <w:rFonts w:ascii="宋体" w:eastAsia="宋体" w:hAnsi="宋体" w:cs="Segoe UI" w:hint="eastAsia"/>
          <w:color w:val="1C1E21"/>
        </w:rPr>
        <w:t>的第三方库检</w:t>
      </w:r>
      <w:proofErr w:type="gramStart"/>
      <w:r w:rsidRPr="00F7488C">
        <w:rPr>
          <w:rFonts w:ascii="宋体" w:eastAsia="宋体" w:hAnsi="宋体" w:cs="Segoe UI" w:hint="eastAsia"/>
          <w:color w:val="1C1E21"/>
        </w:rPr>
        <w:t>测工作</w:t>
      </w:r>
      <w:proofErr w:type="gramEnd"/>
      <w:r w:rsidRPr="00F7488C">
        <w:rPr>
          <w:rFonts w:ascii="宋体" w:eastAsia="宋体" w:hAnsi="宋体" w:cs="Segoe UI" w:hint="eastAsia"/>
          <w:color w:val="1C1E21"/>
        </w:rPr>
        <w:t>中，采用过类似的方式，将多指标融合。</w:t>
      </w:r>
    </w:p>
    <w:p w14:paraId="2C541145" w14:textId="77777777" w:rsidR="005A22BD" w:rsidRPr="007D22EC" w:rsidRDefault="007D22EC" w:rsidP="003966BC">
      <w:pPr>
        <w:pStyle w:val="2"/>
      </w:pPr>
      <w:bookmarkStart w:id="8" w:name="_Toc168229898"/>
      <w:r>
        <w:rPr>
          <w:rFonts w:hint="eastAsia"/>
        </w:rPr>
        <w:t>2</w:t>
      </w:r>
      <w:r>
        <w:t>.2</w:t>
      </w:r>
      <w:r w:rsidR="00F133B0" w:rsidRPr="00863480">
        <w:rPr>
          <w:rFonts w:hint="eastAsia"/>
        </w:rPr>
        <w:t xml:space="preserve"> </w:t>
      </w:r>
      <w:r w:rsidR="00C562CF">
        <w:rPr>
          <w:rFonts w:hint="eastAsia"/>
        </w:rPr>
        <w:t>文档分类和评估技术</w:t>
      </w:r>
      <w:bookmarkEnd w:id="8"/>
    </w:p>
    <w:p w14:paraId="302740D6" w14:textId="2E75FB86" w:rsidR="00770873" w:rsidRDefault="005B3B8F" w:rsidP="00AF4E16">
      <w:pPr>
        <w:spacing w:after="218" w:line="288" w:lineRule="auto"/>
        <w:ind w:firstLineChars="200" w:firstLine="480"/>
        <w:rPr>
          <w:rFonts w:ascii="宋体" w:eastAsia="宋体" w:hAnsi="宋体" w:cs="Segoe UI"/>
          <w:color w:val="1C1E21"/>
        </w:rPr>
      </w:pPr>
      <w:r w:rsidRPr="00AA4D65">
        <w:rPr>
          <w:rFonts w:ascii="宋体" w:eastAsia="宋体" w:hAnsi="宋体" w:cs="Segoe UI" w:hint="eastAsia"/>
          <w:color w:val="1C1E21"/>
        </w:rPr>
        <w:t>目前，大模型和深度学习模型对自然语言的理解已经有了一定的效果。之前在本科时候，做过文本分类的相关工作，当时采用动态LSTM针对垃圾邮件进行分类。因此具备一定的文档分类和评估的技术。</w:t>
      </w:r>
    </w:p>
    <w:p w14:paraId="0DAF1582" w14:textId="403405F2" w:rsidR="00A55198" w:rsidRDefault="00A55198" w:rsidP="00AF4E16">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在大模型方面，</w:t>
      </w:r>
      <w:r w:rsidR="001B4AA5">
        <w:rPr>
          <w:rFonts w:ascii="宋体" w:eastAsia="宋体" w:hAnsi="宋体" w:cs="Segoe UI" w:hint="eastAsia"/>
          <w:color w:val="1C1E21"/>
        </w:rPr>
        <w:t>目前</w:t>
      </w:r>
      <w:r w:rsidR="001B4AA5" w:rsidRPr="001B4AA5">
        <w:rPr>
          <w:rFonts w:ascii="宋体" w:eastAsia="宋体" w:hAnsi="宋体" w:cs="Segoe UI" w:hint="eastAsia"/>
          <w:color w:val="1C1E21"/>
        </w:rPr>
        <w:t>大语言模型在自然语言处理、机器翻译、文本生成等领域取得了显著的成果。</w:t>
      </w:r>
      <w:r w:rsidR="001B4AA5">
        <w:rPr>
          <w:rFonts w:ascii="宋体" w:eastAsia="宋体" w:hAnsi="宋体" w:cs="Segoe UI" w:hint="eastAsia"/>
          <w:color w:val="1C1E21"/>
        </w:rPr>
        <w:t>同时对我本身，</w:t>
      </w:r>
      <w:r>
        <w:rPr>
          <w:rFonts w:ascii="宋体" w:eastAsia="宋体" w:hAnsi="宋体" w:cs="Segoe UI" w:hint="eastAsia"/>
          <w:color w:val="1C1E21"/>
        </w:rPr>
        <w:t>之前为了针对C/C++的二进制第三方组件检测工作制作检测数据集，利用LLM构建过特定prompt</w:t>
      </w:r>
      <w:r w:rsidR="00A70E41">
        <w:rPr>
          <w:rFonts w:ascii="宋体" w:eastAsia="宋体" w:hAnsi="宋体" w:cs="Segoe UI" w:hint="eastAsia"/>
          <w:color w:val="1C1E21"/>
        </w:rPr>
        <w:t>，将</w:t>
      </w:r>
      <w:proofErr w:type="spellStart"/>
      <w:r w:rsidR="00A70E41">
        <w:rPr>
          <w:rFonts w:ascii="宋体" w:eastAsia="宋体" w:hAnsi="宋体" w:cs="Segoe UI" w:hint="eastAsia"/>
          <w:color w:val="1C1E21"/>
        </w:rPr>
        <w:t>archlinux</w:t>
      </w:r>
      <w:proofErr w:type="spellEnd"/>
      <w:r w:rsidR="00D954D1">
        <w:rPr>
          <w:rFonts w:ascii="宋体" w:eastAsia="宋体" w:hAnsi="宋体" w:cs="Segoe UI" w:hint="eastAsia"/>
          <w:color w:val="1C1E21"/>
        </w:rPr>
        <w:t>中的项目</w:t>
      </w:r>
      <w:proofErr w:type="spellStart"/>
      <w:r w:rsidR="00D954D1">
        <w:rPr>
          <w:rFonts w:ascii="宋体" w:eastAsia="宋体" w:hAnsi="宋体" w:cs="Segoe UI" w:hint="eastAsia"/>
          <w:color w:val="1C1E21"/>
        </w:rPr>
        <w:t>makefile</w:t>
      </w:r>
      <w:proofErr w:type="spellEnd"/>
      <w:r w:rsidR="00A70E41">
        <w:rPr>
          <w:rFonts w:ascii="宋体" w:eastAsia="宋体" w:hAnsi="宋体" w:cs="Segoe UI" w:hint="eastAsia"/>
          <w:color w:val="1C1E21"/>
        </w:rPr>
        <w:t>编译选项和</w:t>
      </w:r>
      <w:proofErr w:type="spellStart"/>
      <w:r w:rsidR="00A70E41">
        <w:rPr>
          <w:rFonts w:ascii="宋体" w:eastAsia="宋体" w:hAnsi="宋体" w:cs="Segoe UI" w:hint="eastAsia"/>
          <w:color w:val="1C1E21"/>
        </w:rPr>
        <w:t>pkgbuild</w:t>
      </w:r>
      <w:proofErr w:type="spellEnd"/>
      <w:r w:rsidR="00A70E41">
        <w:rPr>
          <w:rFonts w:ascii="宋体" w:eastAsia="宋体" w:hAnsi="宋体" w:cs="Segoe UI" w:hint="eastAsia"/>
          <w:color w:val="1C1E21"/>
        </w:rPr>
        <w:t>进行</w:t>
      </w:r>
      <w:r w:rsidR="00CB43C8">
        <w:rPr>
          <w:rFonts w:ascii="宋体" w:eastAsia="宋体" w:hAnsi="宋体" w:cs="Segoe UI" w:hint="eastAsia"/>
          <w:color w:val="1C1E21"/>
        </w:rPr>
        <w:t>批量</w:t>
      </w:r>
      <w:r w:rsidR="00A70E41">
        <w:rPr>
          <w:rFonts w:ascii="宋体" w:eastAsia="宋体" w:hAnsi="宋体" w:cs="Segoe UI" w:hint="eastAsia"/>
          <w:color w:val="1C1E21"/>
        </w:rPr>
        <w:t>修改，具有一定经验。</w:t>
      </w:r>
    </w:p>
    <w:p w14:paraId="210741DA" w14:textId="15974FC6" w:rsidR="00F133B0" w:rsidRPr="000A3963" w:rsidRDefault="00770873" w:rsidP="00770873">
      <w:pPr>
        <w:widowControl/>
        <w:spacing w:afterLines="0" w:after="0"/>
        <w:jc w:val="left"/>
        <w:rPr>
          <w:rFonts w:ascii="宋体" w:eastAsia="宋体" w:hAnsi="宋体" w:cs="Segoe UI"/>
          <w:color w:val="1C1E21"/>
        </w:rPr>
      </w:pPr>
      <w:r>
        <w:rPr>
          <w:rFonts w:ascii="宋体" w:eastAsia="宋体" w:hAnsi="宋体" w:cs="Segoe UI"/>
          <w:color w:val="1C1E21"/>
        </w:rPr>
        <w:br w:type="page"/>
      </w:r>
    </w:p>
    <w:p w14:paraId="6CEF1121" w14:textId="77777777" w:rsidR="006D5C16" w:rsidRDefault="008A108E" w:rsidP="00770873">
      <w:pPr>
        <w:pStyle w:val="1"/>
      </w:pPr>
      <w:bookmarkStart w:id="9" w:name="_Toc168229899"/>
      <w:r w:rsidRPr="008A108E">
        <w:rPr>
          <w:rFonts w:hint="eastAsia"/>
        </w:rPr>
        <w:lastRenderedPageBreak/>
        <w:t>3</w:t>
      </w:r>
      <w:r w:rsidR="00DB37E2">
        <w:rPr>
          <w:rFonts w:hint="eastAsia"/>
        </w:rPr>
        <w:t>项目的实现细节</w:t>
      </w:r>
      <w:bookmarkEnd w:id="9"/>
    </w:p>
    <w:p w14:paraId="2A711274" w14:textId="302C4107" w:rsidR="00FF7137" w:rsidRDefault="0023596F" w:rsidP="009844F0">
      <w:pPr>
        <w:pStyle w:val="2"/>
      </w:pPr>
      <w:bookmarkStart w:id="10" w:name="_Toc168229900"/>
      <w:r>
        <w:rPr>
          <w:rFonts w:hint="eastAsia"/>
        </w:rPr>
        <w:t>3</w:t>
      </w:r>
      <w:r>
        <w:t>.1</w:t>
      </w:r>
      <w:r w:rsidR="0050024D">
        <w:rPr>
          <w:rFonts w:hint="eastAsia"/>
        </w:rPr>
        <w:t>用户满意度</w:t>
      </w:r>
      <w:r w:rsidR="00542E0A">
        <w:rPr>
          <w:rFonts w:hint="eastAsia"/>
        </w:rPr>
        <w:t>评估</w:t>
      </w:r>
      <w:r w:rsidR="0050024D">
        <w:rPr>
          <w:rFonts w:hint="eastAsia"/>
        </w:rPr>
        <w:t>模型</w:t>
      </w:r>
      <w:bookmarkEnd w:id="10"/>
    </w:p>
    <w:p w14:paraId="4EDDC288" w14:textId="77777777" w:rsidR="0050024D" w:rsidRPr="001A1F6F" w:rsidRDefault="0050024D" w:rsidP="0050024D">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OSS</w:t>
      </w:r>
      <w:r>
        <w:rPr>
          <w:rFonts w:ascii="宋体" w:eastAsia="宋体" w:hAnsi="宋体" w:cs="Segoe UI"/>
          <w:color w:val="1C1E21"/>
        </w:rPr>
        <w:t xml:space="preserve"> </w:t>
      </w:r>
      <w:r w:rsidR="00DA57B0">
        <w:rPr>
          <w:rFonts w:ascii="宋体" w:eastAsia="宋体" w:hAnsi="宋体" w:cs="Segoe UI" w:hint="eastAsia"/>
          <w:color w:val="1C1E21"/>
        </w:rPr>
        <w:t>C</w:t>
      </w:r>
      <w:r>
        <w:rPr>
          <w:rFonts w:ascii="宋体" w:eastAsia="宋体" w:hAnsi="宋体" w:cs="Segoe UI"/>
          <w:color w:val="1C1E21"/>
        </w:rPr>
        <w:t>ompass</w:t>
      </w:r>
      <w:r w:rsidR="001C616C">
        <w:rPr>
          <w:rFonts w:ascii="宋体" w:eastAsia="宋体" w:hAnsi="宋体" w:cs="Segoe UI" w:hint="eastAsia"/>
          <w:color w:val="1C1E21"/>
        </w:rPr>
        <w:t>目前</w:t>
      </w:r>
      <w:r>
        <w:rPr>
          <w:rFonts w:ascii="宋体" w:eastAsia="宋体" w:hAnsi="宋体" w:cs="Segoe UI" w:hint="eastAsia"/>
          <w:color w:val="1C1E21"/>
        </w:rPr>
        <w:t>的</w:t>
      </w:r>
      <w:r w:rsidR="001C616C">
        <w:rPr>
          <w:rFonts w:ascii="宋体" w:eastAsia="宋体" w:hAnsi="宋体" w:cs="Segoe UI" w:hint="eastAsia"/>
          <w:color w:val="1C1E21"/>
        </w:rPr>
        <w:t>评估模型</w:t>
      </w:r>
      <w:r w:rsidR="00BF72C9">
        <w:rPr>
          <w:rFonts w:ascii="宋体" w:eastAsia="宋体" w:hAnsi="宋体" w:cs="Segoe UI" w:hint="eastAsia"/>
          <w:color w:val="1C1E21"/>
        </w:rPr>
        <w:t>主要从开发者和管理人员的视角进行评估，但在用户视角方面的评估还有待欠缺。</w:t>
      </w:r>
      <w:r w:rsidR="0031513A">
        <w:rPr>
          <w:rFonts w:ascii="宋体" w:eastAsia="宋体" w:hAnsi="宋体" w:cs="Segoe UI" w:hint="eastAsia"/>
          <w:color w:val="1C1E21"/>
        </w:rPr>
        <w:t>用户在开源生态中也占据着重要席位</w:t>
      </w:r>
      <w:r w:rsidR="001D7135">
        <w:rPr>
          <w:rFonts w:ascii="宋体" w:eastAsia="宋体" w:hAnsi="宋体" w:cs="Segoe UI" w:hint="eastAsia"/>
          <w:color w:val="1C1E21"/>
        </w:rPr>
        <w:t>。用户的使用量和</w:t>
      </w:r>
      <w:r w:rsidR="00D37D77">
        <w:rPr>
          <w:rFonts w:ascii="宋体" w:eastAsia="宋体" w:hAnsi="宋体" w:cs="Segoe UI" w:hint="eastAsia"/>
          <w:color w:val="1C1E21"/>
        </w:rPr>
        <w:t>对项目的优良评论数均反映了很多结果</w:t>
      </w:r>
      <w:r w:rsidR="00DA57B0">
        <w:rPr>
          <w:rFonts w:ascii="宋体" w:eastAsia="宋体" w:hAnsi="宋体" w:cs="Segoe UI" w:hint="eastAsia"/>
          <w:color w:val="1C1E21"/>
        </w:rPr>
        <w:t>。</w:t>
      </w:r>
    </w:p>
    <w:p w14:paraId="2C7CC5CE" w14:textId="39BA5931" w:rsidR="00FF7137" w:rsidRDefault="00DB33C4" w:rsidP="00DB33C4">
      <w:pPr>
        <w:spacing w:after="218" w:line="288" w:lineRule="auto"/>
        <w:ind w:firstLineChars="200" w:firstLine="480"/>
        <w:rPr>
          <w:rFonts w:ascii="宋体" w:eastAsia="宋体" w:hAnsi="宋体" w:cs="Segoe UI"/>
          <w:bCs/>
          <w:color w:val="1C1E21"/>
        </w:rPr>
      </w:pPr>
      <w:r w:rsidRPr="00DB33C4">
        <w:rPr>
          <w:rFonts w:ascii="宋体" w:eastAsia="宋体" w:hAnsi="宋体" w:cs="Segoe UI" w:hint="eastAsia"/>
          <w:bCs/>
          <w:color w:val="1C1E21"/>
        </w:rPr>
        <w:t>用户满意度</w:t>
      </w:r>
      <w:r w:rsidR="007B43DC">
        <w:rPr>
          <w:rFonts w:ascii="宋体" w:eastAsia="宋体" w:hAnsi="宋体" w:cs="Segoe UI" w:hint="eastAsia"/>
          <w:bCs/>
          <w:color w:val="1C1E21"/>
        </w:rPr>
        <w:t>评估</w:t>
      </w:r>
      <w:r>
        <w:rPr>
          <w:rFonts w:ascii="宋体" w:eastAsia="宋体" w:hAnsi="宋体" w:cs="Segoe UI" w:hint="eastAsia"/>
          <w:bCs/>
          <w:color w:val="1C1E21"/>
        </w:rPr>
        <w:t>模型的主要目的是从用户的视角来评估整个开源项目的使用情况。用户关注的最主要的可能是当前</w:t>
      </w:r>
      <w:proofErr w:type="gramStart"/>
      <w:r>
        <w:rPr>
          <w:rFonts w:ascii="宋体" w:eastAsia="宋体" w:hAnsi="宋体" w:cs="Segoe UI" w:hint="eastAsia"/>
          <w:bCs/>
          <w:color w:val="1C1E21"/>
        </w:rPr>
        <w:t>库或者</w:t>
      </w:r>
      <w:proofErr w:type="gramEnd"/>
      <w:r>
        <w:rPr>
          <w:rFonts w:ascii="宋体" w:eastAsia="宋体" w:hAnsi="宋体" w:cs="Segoe UI" w:hint="eastAsia"/>
          <w:bCs/>
          <w:color w:val="1C1E21"/>
        </w:rPr>
        <w:t>开源项目的使用量，以及当前</w:t>
      </w:r>
      <w:r w:rsidR="00804A81">
        <w:rPr>
          <w:rFonts w:ascii="宋体" w:eastAsia="宋体" w:hAnsi="宋体" w:cs="Segoe UI" w:hint="eastAsia"/>
          <w:bCs/>
          <w:color w:val="1C1E21"/>
        </w:rPr>
        <w:t>项目的</w:t>
      </w:r>
      <w:r>
        <w:rPr>
          <w:rFonts w:ascii="宋体" w:eastAsia="宋体" w:hAnsi="宋体" w:cs="Segoe UI" w:hint="eastAsia"/>
          <w:bCs/>
          <w:color w:val="1C1E21"/>
        </w:rPr>
        <w:t>受欢迎</w:t>
      </w:r>
      <w:r w:rsidR="00804A81">
        <w:rPr>
          <w:rFonts w:ascii="宋体" w:eastAsia="宋体" w:hAnsi="宋体" w:cs="Segoe UI" w:hint="eastAsia"/>
          <w:bCs/>
          <w:color w:val="1C1E21"/>
        </w:rPr>
        <w:t>度</w:t>
      </w:r>
      <w:r>
        <w:rPr>
          <w:rFonts w:ascii="宋体" w:eastAsia="宋体" w:hAnsi="宋体" w:cs="Segoe UI" w:hint="eastAsia"/>
          <w:bCs/>
          <w:color w:val="1C1E21"/>
        </w:rPr>
        <w:t>和开发者对项目的关注。</w:t>
      </w:r>
    </w:p>
    <w:p w14:paraId="32F0DF72" w14:textId="5A2AA255" w:rsidR="009934C4" w:rsidRDefault="009934C4" w:rsidP="00DB33C4">
      <w:pPr>
        <w:spacing w:after="218" w:line="288" w:lineRule="auto"/>
        <w:ind w:firstLineChars="200" w:firstLine="480"/>
        <w:rPr>
          <w:rFonts w:ascii="宋体" w:eastAsia="宋体" w:hAnsi="宋体" w:cs="Segoe UI"/>
          <w:bCs/>
          <w:color w:val="1C1E21"/>
        </w:rPr>
      </w:pPr>
      <w:r w:rsidRPr="009934C4">
        <w:rPr>
          <w:rFonts w:ascii="宋体" w:eastAsia="宋体" w:hAnsi="宋体" w:cs="Segoe UI" w:hint="eastAsia"/>
          <w:bCs/>
          <w:color w:val="1C1E21"/>
        </w:rPr>
        <w:t>用户</w:t>
      </w:r>
      <w:r w:rsidR="009E0D7F">
        <w:rPr>
          <w:rFonts w:ascii="宋体" w:eastAsia="宋体" w:hAnsi="宋体" w:cs="Segoe UI" w:hint="eastAsia"/>
          <w:bCs/>
          <w:color w:val="1C1E21"/>
        </w:rPr>
        <w:t>的反馈</w:t>
      </w:r>
      <w:r w:rsidRPr="009934C4">
        <w:rPr>
          <w:rFonts w:ascii="宋体" w:eastAsia="宋体" w:hAnsi="宋体" w:cs="Segoe UI" w:hint="eastAsia"/>
          <w:bCs/>
          <w:color w:val="1C1E21"/>
        </w:rPr>
        <w:t>还可以帮助开发团队更好地了解用户需求，从而改进和优化项目功能，提升用户体验。通过持续的用户反馈和数据分析，开发团队可以不断优化项目，使其更符合用户期望，进而提高用户满意度和项目的长期发展</w:t>
      </w:r>
      <w:r w:rsidR="00D804B6">
        <w:rPr>
          <w:rFonts w:ascii="宋体" w:eastAsia="宋体" w:hAnsi="宋体" w:cs="Segoe UI" w:hint="eastAsia"/>
          <w:bCs/>
          <w:color w:val="1C1E21"/>
        </w:rPr>
        <w:t>。从而进一步完善开源生态。</w:t>
      </w:r>
    </w:p>
    <w:p w14:paraId="657175FE" w14:textId="6EAF2C1B" w:rsidR="00D804B6" w:rsidRDefault="00D804B6" w:rsidP="00DB33C4">
      <w:pPr>
        <w:spacing w:after="218" w:line="288" w:lineRule="auto"/>
        <w:ind w:firstLineChars="200" w:firstLine="480"/>
        <w:rPr>
          <w:rFonts w:ascii="宋体" w:eastAsia="宋体" w:hAnsi="宋体" w:cs="Segoe UI"/>
          <w:bCs/>
          <w:color w:val="1C1E21"/>
        </w:rPr>
      </w:pPr>
      <w:r>
        <w:rPr>
          <w:rFonts w:ascii="宋体" w:eastAsia="宋体" w:hAnsi="宋体" w:cs="Segoe UI" w:hint="eastAsia"/>
          <w:bCs/>
          <w:color w:val="1C1E21"/>
        </w:rPr>
        <w:t>用户满意度模型，目前初步想法是利用多种评估指标融合的方法进行整体评估。</w:t>
      </w:r>
      <w:r w:rsidR="00436E06">
        <w:rPr>
          <w:rFonts w:ascii="宋体" w:eastAsia="宋体" w:hAnsi="宋体" w:cs="Segoe UI" w:hint="eastAsia"/>
          <w:bCs/>
          <w:color w:val="1C1E21"/>
        </w:rPr>
        <w:t>技术层面，可以通过利用爬虫或者API接口技术提取相关特征，之后通过多维</w:t>
      </w:r>
      <w:proofErr w:type="gramStart"/>
      <w:r w:rsidR="00436E06">
        <w:rPr>
          <w:rFonts w:ascii="宋体" w:eastAsia="宋体" w:hAnsi="宋体" w:cs="Segoe UI" w:hint="eastAsia"/>
          <w:bCs/>
          <w:color w:val="1C1E21"/>
        </w:rPr>
        <w:t>度特征</w:t>
      </w:r>
      <w:proofErr w:type="gramEnd"/>
      <w:r w:rsidR="00436E06">
        <w:rPr>
          <w:rFonts w:ascii="宋体" w:eastAsia="宋体" w:hAnsi="宋体" w:cs="Segoe UI" w:hint="eastAsia"/>
          <w:bCs/>
          <w:color w:val="1C1E21"/>
        </w:rPr>
        <w:t>融合进行模型训练。</w:t>
      </w:r>
    </w:p>
    <w:p w14:paraId="431C7AD7" w14:textId="4EDDBC88" w:rsidR="00A87E9F" w:rsidRDefault="00BA5CF2" w:rsidP="00D90BAA">
      <w:pPr>
        <w:spacing w:after="218" w:line="288" w:lineRule="auto"/>
        <w:ind w:firstLineChars="200" w:firstLine="480"/>
        <w:jc w:val="center"/>
        <w:rPr>
          <w:rFonts w:ascii="宋体" w:eastAsia="宋体" w:hAnsi="宋体" w:cs="Segoe UI"/>
          <w:bCs/>
          <w:color w:val="1C1E21"/>
        </w:rPr>
      </w:pPr>
      <w:r w:rsidRPr="00BA5CF2">
        <w:rPr>
          <w:rFonts w:ascii="宋体" w:eastAsia="宋体" w:hAnsi="宋体" w:cs="Segoe UI"/>
          <w:bCs/>
          <w:noProof/>
          <w:color w:val="1C1E21"/>
        </w:rPr>
        <w:drawing>
          <wp:inline distT="0" distB="0" distL="0" distR="0" wp14:anchorId="2B9691A9" wp14:editId="7FB4BC35">
            <wp:extent cx="4713514" cy="2124656"/>
            <wp:effectExtent l="0" t="0" r="0" b="9525"/>
            <wp:docPr id="507588612" name="图片 3">
              <a:extLst xmlns:a="http://schemas.openxmlformats.org/drawingml/2006/main">
                <a:ext uri="{FF2B5EF4-FFF2-40B4-BE49-F238E27FC236}">
                  <a16:creationId xmlns:a16="http://schemas.microsoft.com/office/drawing/2014/main" id="{7F7ECE06-3117-E22D-6A22-DE4275FED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F7ECE06-3117-E22D-6A22-DE4275FEDECE}"/>
                        </a:ext>
                      </a:extLst>
                    </pic:cNvPr>
                    <pic:cNvPicPr>
                      <a:picLocks noChangeAspect="1"/>
                    </pic:cNvPicPr>
                  </pic:nvPicPr>
                  <pic:blipFill>
                    <a:blip r:embed="rId10"/>
                    <a:stretch>
                      <a:fillRect/>
                    </a:stretch>
                  </pic:blipFill>
                  <pic:spPr>
                    <a:xfrm>
                      <a:off x="0" y="0"/>
                      <a:ext cx="4718483" cy="2126896"/>
                    </a:xfrm>
                    <a:prstGeom prst="rect">
                      <a:avLst/>
                    </a:prstGeom>
                  </pic:spPr>
                </pic:pic>
              </a:graphicData>
            </a:graphic>
          </wp:inline>
        </w:drawing>
      </w:r>
    </w:p>
    <w:p w14:paraId="4D0A720A" w14:textId="5682D26B" w:rsidR="00BA5CF2" w:rsidRPr="00DB33C4" w:rsidRDefault="00504CD3" w:rsidP="00BA5CF2">
      <w:pPr>
        <w:spacing w:after="218" w:line="288" w:lineRule="auto"/>
        <w:ind w:firstLineChars="200" w:firstLine="480"/>
        <w:jc w:val="center"/>
        <w:rPr>
          <w:rFonts w:ascii="宋体" w:eastAsia="宋体" w:hAnsi="宋体" w:cs="Segoe UI"/>
          <w:bCs/>
          <w:color w:val="1C1E21"/>
        </w:rPr>
      </w:pPr>
      <w:r>
        <w:rPr>
          <w:rFonts w:ascii="宋体" w:eastAsia="宋体" w:hAnsi="宋体" w:cs="Segoe UI" w:hint="eastAsia"/>
          <w:bCs/>
          <w:color w:val="1C1E21"/>
        </w:rPr>
        <w:t>图</w:t>
      </w:r>
      <w:r w:rsidR="00B4434E">
        <w:rPr>
          <w:rFonts w:ascii="宋体" w:eastAsia="宋体" w:hAnsi="宋体" w:cs="Segoe UI" w:hint="eastAsia"/>
          <w:bCs/>
          <w:color w:val="1C1E21"/>
        </w:rPr>
        <w:t>4</w:t>
      </w:r>
      <w:r>
        <w:rPr>
          <w:rFonts w:ascii="宋体" w:eastAsia="宋体" w:hAnsi="宋体" w:cs="Segoe UI" w:hint="eastAsia"/>
          <w:bCs/>
          <w:color w:val="1C1E21"/>
        </w:rPr>
        <w:t xml:space="preserve"> </w:t>
      </w:r>
      <w:r w:rsidR="00BA5CF2">
        <w:rPr>
          <w:rFonts w:ascii="宋体" w:eastAsia="宋体" w:hAnsi="宋体" w:cs="Segoe UI" w:hint="eastAsia"/>
          <w:bCs/>
          <w:color w:val="1C1E21"/>
        </w:rPr>
        <w:t>用户满意度</w:t>
      </w:r>
      <w:r w:rsidR="00174BDB">
        <w:rPr>
          <w:rFonts w:ascii="宋体" w:eastAsia="宋体" w:hAnsi="宋体" w:cs="Segoe UI" w:hint="eastAsia"/>
          <w:bCs/>
          <w:color w:val="1C1E21"/>
        </w:rPr>
        <w:t>评估</w:t>
      </w:r>
      <w:r w:rsidR="00BA5CF2">
        <w:rPr>
          <w:rFonts w:ascii="宋体" w:eastAsia="宋体" w:hAnsi="宋体" w:cs="Segoe UI" w:hint="eastAsia"/>
          <w:bCs/>
          <w:color w:val="1C1E21"/>
        </w:rPr>
        <w:t>模型</w:t>
      </w:r>
    </w:p>
    <w:p w14:paraId="49BD46FA" w14:textId="467050CF" w:rsidR="00310D95" w:rsidRDefault="00310D95" w:rsidP="00310D95">
      <w:pPr>
        <w:pStyle w:val="a7"/>
        <w:numPr>
          <w:ilvl w:val="0"/>
          <w:numId w:val="3"/>
        </w:numPr>
        <w:spacing w:after="218" w:line="288" w:lineRule="auto"/>
        <w:ind w:firstLineChars="0"/>
        <w:rPr>
          <w:rFonts w:ascii="宋体" w:eastAsia="宋体" w:hAnsi="宋体" w:cs="Segoe UI"/>
          <w:color w:val="1C1E21"/>
        </w:rPr>
      </w:pPr>
      <w:commentRangeStart w:id="11"/>
      <w:r w:rsidRPr="006F4500">
        <w:rPr>
          <w:rFonts w:ascii="宋体" w:eastAsia="宋体" w:hAnsi="宋体" w:cs="Segoe UI" w:hint="eastAsia"/>
          <w:color w:val="1C1E21"/>
        </w:rPr>
        <w:t>漏洞修复</w:t>
      </w:r>
      <w:r>
        <w:rPr>
          <w:rFonts w:ascii="宋体" w:eastAsia="宋体" w:hAnsi="宋体" w:cs="Segoe UI" w:hint="eastAsia"/>
          <w:color w:val="1C1E21"/>
        </w:rPr>
        <w:t>是否及时。作者对于项目issue中所提到的bug的修复情况，可以通过bug</w:t>
      </w:r>
      <w:r>
        <w:rPr>
          <w:rFonts w:ascii="宋体" w:eastAsia="宋体" w:hAnsi="宋体" w:cs="Segoe UI"/>
          <w:color w:val="1C1E21"/>
        </w:rPr>
        <w:t xml:space="preserve"> </w:t>
      </w:r>
      <w:r>
        <w:rPr>
          <w:rFonts w:ascii="宋体" w:eastAsia="宋体" w:hAnsi="宋体" w:cs="Segoe UI" w:hint="eastAsia"/>
          <w:color w:val="1C1E21"/>
        </w:rPr>
        <w:t>issue的提出时间到解决时间的情况判别。</w:t>
      </w:r>
      <w:commentRangeEnd w:id="11"/>
      <w:r w:rsidR="001D2A34">
        <w:rPr>
          <w:rStyle w:val="a9"/>
        </w:rPr>
        <w:commentReference w:id="11"/>
      </w:r>
    </w:p>
    <w:p w14:paraId="7D58C82C" w14:textId="77777777" w:rsidR="00310D95" w:rsidRDefault="00310D95" w:rsidP="00310D95">
      <w:pPr>
        <w:pStyle w:val="a7"/>
        <w:numPr>
          <w:ilvl w:val="0"/>
          <w:numId w:val="3"/>
        </w:numPr>
        <w:spacing w:after="218" w:line="288" w:lineRule="auto"/>
        <w:ind w:firstLineChars="0"/>
        <w:rPr>
          <w:rFonts w:ascii="宋体" w:eastAsia="宋体" w:hAnsi="宋体" w:cs="Segoe UI"/>
          <w:color w:val="1C1E21"/>
        </w:rPr>
      </w:pPr>
      <w:r w:rsidRPr="00932E55">
        <w:rPr>
          <w:rFonts w:ascii="宋体" w:eastAsia="宋体" w:hAnsi="宋体" w:cs="Segoe UI" w:hint="eastAsia"/>
          <w:color w:val="FF0000"/>
        </w:rPr>
        <w:t>代码使用量</w:t>
      </w:r>
      <w:r>
        <w:rPr>
          <w:rFonts w:ascii="宋体" w:eastAsia="宋体" w:hAnsi="宋体" w:cs="Segoe UI" w:hint="eastAsia"/>
          <w:color w:val="1C1E21"/>
        </w:rPr>
        <w:t>。</w:t>
      </w:r>
      <w:commentRangeStart w:id="12"/>
      <w:r>
        <w:rPr>
          <w:rFonts w:ascii="宋体" w:eastAsia="宋体" w:hAnsi="宋体" w:cs="Segoe UI" w:hint="eastAsia"/>
          <w:color w:val="1C1E21"/>
        </w:rPr>
        <w:t>用户采用代码和调用此代码的次数，可以通过</w:t>
      </w:r>
      <w:r w:rsidR="001D7135">
        <w:rPr>
          <w:rFonts w:ascii="宋体" w:eastAsia="宋体" w:hAnsi="宋体" w:cs="Segoe UI" w:hint="eastAsia"/>
          <w:color w:val="1C1E21"/>
        </w:rPr>
        <w:t>项目</w:t>
      </w:r>
      <w:r>
        <w:rPr>
          <w:rFonts w:ascii="宋体" w:eastAsia="宋体" w:hAnsi="宋体" w:cs="Segoe UI" w:hint="eastAsia"/>
          <w:color w:val="1C1E21"/>
        </w:rPr>
        <w:t>下载量判别。</w:t>
      </w:r>
      <w:commentRangeEnd w:id="12"/>
      <w:r w:rsidR="00A07004">
        <w:rPr>
          <w:rStyle w:val="a9"/>
        </w:rPr>
        <w:commentReference w:id="12"/>
      </w:r>
    </w:p>
    <w:p w14:paraId="52043AA4" w14:textId="41F588EF" w:rsidR="00310D95" w:rsidRDefault="00A07004" w:rsidP="00310D95">
      <w:pPr>
        <w:pStyle w:val="a7"/>
        <w:numPr>
          <w:ilvl w:val="0"/>
          <w:numId w:val="3"/>
        </w:numPr>
        <w:spacing w:after="218" w:line="288" w:lineRule="auto"/>
        <w:ind w:firstLineChars="0"/>
        <w:rPr>
          <w:rFonts w:ascii="宋体" w:eastAsia="宋体" w:hAnsi="宋体" w:cs="Segoe UI"/>
          <w:color w:val="1C1E21"/>
        </w:rPr>
      </w:pPr>
      <w:r w:rsidRPr="00A07004">
        <w:rPr>
          <w:rFonts w:ascii="宋体" w:eastAsia="宋体" w:hAnsi="宋体" w:cs="Segoe UI"/>
          <w:b/>
          <w:bCs/>
          <w:color w:val="1C1E21"/>
        </w:rPr>
        <w:lastRenderedPageBreak/>
        <w:t>P</w:t>
      </w:r>
      <w:r w:rsidRPr="00A07004">
        <w:rPr>
          <w:rFonts w:ascii="宋体" w:eastAsia="宋体" w:hAnsi="宋体" w:cs="Segoe UI" w:hint="eastAsia"/>
          <w:b/>
          <w:bCs/>
          <w:color w:val="1C1E21"/>
        </w:rPr>
        <w:t>opularity</w:t>
      </w:r>
      <w:r>
        <w:rPr>
          <w:rFonts w:ascii="宋体" w:eastAsia="宋体" w:hAnsi="宋体" w:cs="Segoe UI" w:hint="eastAsia"/>
          <w:color w:val="1C1E21"/>
        </w:rPr>
        <w:t>。</w:t>
      </w:r>
      <w:r w:rsidR="00310D95">
        <w:rPr>
          <w:rFonts w:ascii="宋体" w:eastAsia="宋体" w:hAnsi="宋体" w:cs="Segoe UI" w:hint="eastAsia"/>
          <w:color w:val="1C1E21"/>
        </w:rPr>
        <w:t>用户对代码的</w:t>
      </w:r>
      <w:r w:rsidR="00CC173D">
        <w:rPr>
          <w:rFonts w:ascii="宋体" w:eastAsia="宋体" w:hAnsi="宋体" w:cs="Segoe UI" w:hint="eastAsia"/>
          <w:color w:val="1C1E21"/>
        </w:rPr>
        <w:t>star</w:t>
      </w:r>
      <w:r w:rsidR="00310D95">
        <w:rPr>
          <w:rFonts w:ascii="宋体" w:eastAsia="宋体" w:hAnsi="宋体" w:cs="Segoe UI" w:hint="eastAsia"/>
          <w:color w:val="1C1E21"/>
        </w:rPr>
        <w:t>与收藏情况，利用爬虫或者</w:t>
      </w:r>
      <w:proofErr w:type="spellStart"/>
      <w:r w:rsidR="00310D95">
        <w:rPr>
          <w:rFonts w:ascii="宋体" w:eastAsia="宋体" w:hAnsi="宋体" w:cs="Segoe UI" w:hint="eastAsia"/>
          <w:color w:val="1C1E21"/>
        </w:rPr>
        <w:t>github</w:t>
      </w:r>
      <w:proofErr w:type="spellEnd"/>
      <w:r w:rsidR="00310D95">
        <w:rPr>
          <w:rFonts w:ascii="宋体" w:eastAsia="宋体" w:hAnsi="宋体" w:cs="Segoe UI" w:hint="eastAsia"/>
          <w:color w:val="1C1E21"/>
        </w:rPr>
        <w:t>，</w:t>
      </w:r>
      <w:proofErr w:type="spellStart"/>
      <w:r w:rsidR="00310D95">
        <w:rPr>
          <w:rFonts w:ascii="宋体" w:eastAsia="宋体" w:hAnsi="宋体" w:cs="Segoe UI" w:hint="eastAsia"/>
          <w:color w:val="1C1E21"/>
        </w:rPr>
        <w:t>gitee</w:t>
      </w:r>
      <w:proofErr w:type="spellEnd"/>
      <w:r w:rsidR="00310D95">
        <w:rPr>
          <w:rFonts w:ascii="宋体" w:eastAsia="宋体" w:hAnsi="宋体" w:cs="Segoe UI" w:hint="eastAsia"/>
          <w:color w:val="1C1E21"/>
        </w:rPr>
        <w:t>接口。</w:t>
      </w:r>
    </w:p>
    <w:p w14:paraId="074A8CC2" w14:textId="77777777" w:rsidR="00310D95" w:rsidRDefault="00310D95" w:rsidP="00310D95">
      <w:pPr>
        <w:pStyle w:val="a7"/>
        <w:numPr>
          <w:ilvl w:val="0"/>
          <w:numId w:val="3"/>
        </w:numPr>
        <w:spacing w:after="218" w:line="288" w:lineRule="auto"/>
        <w:ind w:firstLineChars="0"/>
        <w:rPr>
          <w:rFonts w:ascii="宋体" w:eastAsia="宋体" w:hAnsi="宋体" w:cs="Segoe UI"/>
          <w:color w:val="1C1E21"/>
        </w:rPr>
      </w:pPr>
      <w:r>
        <w:rPr>
          <w:rFonts w:ascii="宋体" w:eastAsia="宋体" w:hAnsi="宋体" w:cs="Segoe UI" w:hint="eastAsia"/>
          <w:color w:val="1C1E21"/>
        </w:rPr>
        <w:t>有效开发总时长。</w:t>
      </w:r>
      <w:commentRangeStart w:id="13"/>
      <w:r>
        <w:rPr>
          <w:rFonts w:ascii="宋体" w:eastAsia="宋体" w:hAnsi="宋体" w:cs="Segoe UI" w:hint="eastAsia"/>
          <w:color w:val="1C1E21"/>
        </w:rPr>
        <w:t>团队人员协作开发过程中的总时长，</w:t>
      </w:r>
      <w:r w:rsidRPr="00C529D1">
        <w:rPr>
          <w:rFonts w:ascii="宋体" w:eastAsia="宋体" w:hAnsi="宋体" w:cs="Segoe UI" w:hint="eastAsia"/>
          <w:color w:val="1C1E21"/>
        </w:rPr>
        <w:t>可</w:t>
      </w:r>
      <w:r>
        <w:rPr>
          <w:rFonts w:ascii="宋体" w:eastAsia="宋体" w:hAnsi="宋体" w:cs="Segoe UI" w:hint="eastAsia"/>
          <w:color w:val="1C1E21"/>
        </w:rPr>
        <w:t>通过开源项目从创建到发布上线的总时长来统计</w:t>
      </w:r>
      <w:r w:rsidRPr="00C529D1">
        <w:rPr>
          <w:rFonts w:ascii="宋体" w:eastAsia="宋体" w:hAnsi="宋体" w:cs="Segoe UI" w:hint="eastAsia"/>
          <w:color w:val="1C1E21"/>
        </w:rPr>
        <w:t>。</w:t>
      </w:r>
      <w:commentRangeEnd w:id="13"/>
      <w:r w:rsidR="00932E55">
        <w:rPr>
          <w:rStyle w:val="a9"/>
        </w:rPr>
        <w:commentReference w:id="13"/>
      </w:r>
    </w:p>
    <w:p w14:paraId="5206A686" w14:textId="77777777" w:rsidR="00310D95" w:rsidRPr="00E503A7" w:rsidRDefault="0050024D" w:rsidP="00310D95">
      <w:pPr>
        <w:pStyle w:val="a7"/>
        <w:numPr>
          <w:ilvl w:val="0"/>
          <w:numId w:val="3"/>
        </w:numPr>
        <w:spacing w:after="218" w:line="288" w:lineRule="auto"/>
        <w:ind w:firstLineChars="0"/>
        <w:rPr>
          <w:rFonts w:ascii="宋体" w:eastAsia="宋体" w:hAnsi="宋体" w:cs="Segoe UI"/>
          <w:bCs/>
          <w:color w:val="1C1E21"/>
        </w:rPr>
      </w:pPr>
      <w:commentRangeStart w:id="14"/>
      <w:r>
        <w:rPr>
          <w:rFonts w:ascii="宋体" w:eastAsia="宋体" w:hAnsi="宋体" w:cs="Segoe UI" w:hint="eastAsia"/>
          <w:color w:val="1C1E21"/>
        </w:rPr>
        <w:t>用户</w:t>
      </w:r>
      <w:r w:rsidR="00310D95">
        <w:rPr>
          <w:rFonts w:ascii="宋体" w:eastAsia="宋体" w:hAnsi="宋体" w:cs="Segoe UI" w:hint="eastAsia"/>
          <w:color w:val="1C1E21"/>
        </w:rPr>
        <w:t>口碑较好</w:t>
      </w:r>
      <w:r>
        <w:rPr>
          <w:rFonts w:ascii="宋体" w:eastAsia="宋体" w:hAnsi="宋体" w:cs="Segoe UI" w:hint="eastAsia"/>
          <w:color w:val="1C1E21"/>
        </w:rPr>
        <w:t>的</w:t>
      </w:r>
      <w:proofErr w:type="gramStart"/>
      <w:r w:rsidR="00310D95">
        <w:rPr>
          <w:rFonts w:ascii="宋体" w:eastAsia="宋体" w:hAnsi="宋体" w:cs="Segoe UI" w:hint="eastAsia"/>
          <w:color w:val="1C1E21"/>
        </w:rPr>
        <w:t>评论</w:t>
      </w:r>
      <w:r w:rsidR="00BB3D6C">
        <w:rPr>
          <w:rFonts w:ascii="宋体" w:eastAsia="宋体" w:hAnsi="宋体" w:cs="Segoe UI" w:hint="eastAsia"/>
          <w:color w:val="1C1E21"/>
        </w:rPr>
        <w:t>占</w:t>
      </w:r>
      <w:proofErr w:type="gramEnd"/>
      <w:r w:rsidR="00BB3D6C">
        <w:rPr>
          <w:rFonts w:ascii="宋体" w:eastAsia="宋体" w:hAnsi="宋体" w:cs="Segoe UI" w:hint="eastAsia"/>
          <w:color w:val="1C1E21"/>
        </w:rPr>
        <w:t>比</w:t>
      </w:r>
      <w:r w:rsidR="00310D95">
        <w:rPr>
          <w:rFonts w:ascii="宋体" w:eastAsia="宋体" w:hAnsi="宋体" w:cs="Segoe UI" w:hint="eastAsia"/>
          <w:color w:val="1C1E21"/>
        </w:rPr>
        <w:t>。</w:t>
      </w:r>
      <w:r w:rsidR="00BB3D6C">
        <w:rPr>
          <w:rFonts w:ascii="宋体" w:eastAsia="宋体" w:hAnsi="宋体" w:cs="Segoe UI" w:hint="eastAsia"/>
          <w:color w:val="1C1E21"/>
        </w:rPr>
        <w:t>针对项目的评论数进行爬取，根据语义和语境态度，采用自然语言处理的方式进行分类，计算</w:t>
      </w:r>
      <w:r w:rsidR="00BB3D6C" w:rsidRPr="00E503A7">
        <w:rPr>
          <w:rFonts w:ascii="宋体" w:eastAsia="宋体" w:hAnsi="宋体" w:cs="Segoe UI" w:hint="eastAsia"/>
          <w:bCs/>
          <w:color w:val="1C1E21"/>
        </w:rPr>
        <w:t>良性</w:t>
      </w:r>
      <w:proofErr w:type="gramStart"/>
      <w:r w:rsidR="00BB3D6C" w:rsidRPr="00E503A7">
        <w:rPr>
          <w:rFonts w:ascii="宋体" w:eastAsia="宋体" w:hAnsi="宋体" w:cs="Segoe UI" w:hint="eastAsia"/>
          <w:bCs/>
          <w:color w:val="1C1E21"/>
        </w:rPr>
        <w:t>评论占</w:t>
      </w:r>
      <w:proofErr w:type="gramEnd"/>
      <w:r w:rsidR="00BB3D6C" w:rsidRPr="00E503A7">
        <w:rPr>
          <w:rFonts w:ascii="宋体" w:eastAsia="宋体" w:hAnsi="宋体" w:cs="Segoe UI" w:hint="eastAsia"/>
          <w:bCs/>
          <w:color w:val="1C1E21"/>
        </w:rPr>
        <w:t>比。</w:t>
      </w:r>
      <w:commentRangeEnd w:id="14"/>
      <w:r w:rsidR="00932E55">
        <w:rPr>
          <w:rStyle w:val="a9"/>
        </w:rPr>
        <w:commentReference w:id="14"/>
      </w:r>
    </w:p>
    <w:p w14:paraId="642F376C" w14:textId="77777777" w:rsidR="000E4DD6" w:rsidRDefault="000E4DD6" w:rsidP="00310D95">
      <w:pPr>
        <w:pStyle w:val="a7"/>
        <w:numPr>
          <w:ilvl w:val="0"/>
          <w:numId w:val="3"/>
        </w:numPr>
        <w:spacing w:after="218" w:line="288" w:lineRule="auto"/>
        <w:ind w:firstLineChars="0"/>
        <w:rPr>
          <w:rFonts w:ascii="宋体" w:eastAsia="宋体" w:hAnsi="宋体" w:cs="Segoe UI"/>
          <w:color w:val="1C1E21"/>
        </w:rPr>
      </w:pPr>
      <w:r>
        <w:rPr>
          <w:rFonts w:ascii="宋体" w:eastAsia="宋体" w:hAnsi="宋体" w:cs="Segoe UI" w:hint="eastAsia"/>
          <w:color w:val="1C1E21"/>
        </w:rPr>
        <w:t>版本更新平均时长。</w:t>
      </w:r>
      <w:commentRangeStart w:id="15"/>
      <w:r>
        <w:rPr>
          <w:rFonts w:ascii="宋体" w:eastAsia="宋体" w:hAnsi="宋体" w:cs="Segoe UI" w:hint="eastAsia"/>
          <w:color w:val="1C1E21"/>
        </w:rPr>
        <w:t>版本更新</w:t>
      </w:r>
      <w:r w:rsidR="00407621">
        <w:rPr>
          <w:rFonts w:ascii="宋体" w:eastAsia="宋体" w:hAnsi="宋体" w:cs="Segoe UI" w:hint="eastAsia"/>
          <w:color w:val="1C1E21"/>
        </w:rPr>
        <w:t>时长的越短，证明作者对用户提出的意见修改更及时。可以采用爬虫</w:t>
      </w:r>
      <w:r w:rsidR="00D00F4C">
        <w:rPr>
          <w:rFonts w:ascii="宋体" w:eastAsia="宋体" w:hAnsi="宋体" w:cs="Segoe UI" w:hint="eastAsia"/>
          <w:color w:val="1C1E21"/>
        </w:rPr>
        <w:t>或者调用API接口</w:t>
      </w:r>
      <w:r w:rsidR="00407621">
        <w:rPr>
          <w:rFonts w:ascii="宋体" w:eastAsia="宋体" w:hAnsi="宋体" w:cs="Segoe UI" w:hint="eastAsia"/>
          <w:color w:val="1C1E21"/>
        </w:rPr>
        <w:t>的方式，记录版本之间的更新时间。</w:t>
      </w:r>
      <w:commentRangeEnd w:id="15"/>
      <w:r w:rsidR="00932E55">
        <w:rPr>
          <w:rStyle w:val="a9"/>
        </w:rPr>
        <w:commentReference w:id="15"/>
      </w:r>
    </w:p>
    <w:p w14:paraId="4A7CDB27" w14:textId="29F7CBC0" w:rsidR="00932E55" w:rsidRDefault="00932E55" w:rsidP="00310D95">
      <w:pPr>
        <w:pStyle w:val="a7"/>
        <w:numPr>
          <w:ilvl w:val="0"/>
          <w:numId w:val="3"/>
        </w:numPr>
        <w:spacing w:after="218" w:line="288" w:lineRule="auto"/>
        <w:ind w:firstLineChars="0"/>
        <w:rPr>
          <w:rFonts w:ascii="宋体" w:eastAsia="宋体" w:hAnsi="宋体" w:cs="Segoe UI"/>
          <w:color w:val="1C1E21"/>
        </w:rPr>
      </w:pPr>
      <w:r>
        <w:rPr>
          <w:rFonts w:ascii="宋体" w:eastAsia="宋体" w:hAnsi="宋体" w:cs="Segoe UI" w:hint="eastAsia"/>
          <w:color w:val="1C1E21"/>
        </w:rPr>
        <w:t>相同软件不同行业所使用的数量。（软件普适性）</w:t>
      </w:r>
    </w:p>
    <w:p w14:paraId="009FD4A7" w14:textId="18222CB3" w:rsidR="00932E55" w:rsidRDefault="00932E55" w:rsidP="00310D95">
      <w:pPr>
        <w:pStyle w:val="a7"/>
        <w:numPr>
          <w:ilvl w:val="0"/>
          <w:numId w:val="3"/>
        </w:numPr>
        <w:spacing w:after="218" w:line="288" w:lineRule="auto"/>
        <w:ind w:firstLineChars="0"/>
        <w:rPr>
          <w:rFonts w:ascii="宋体" w:eastAsia="宋体" w:hAnsi="宋体" w:cs="Segoe UI"/>
          <w:color w:val="1C1E21"/>
        </w:rPr>
      </w:pPr>
      <w:r>
        <w:rPr>
          <w:rFonts w:ascii="宋体" w:eastAsia="宋体" w:hAnsi="宋体" w:cs="Segoe UI" w:hint="eastAsia"/>
          <w:color w:val="1C1E21"/>
        </w:rPr>
        <w:t>论坛，论坛评论和点赞。数据类型越多。论坛能否适应</w:t>
      </w:r>
      <w:r w:rsidR="00BE1DE8">
        <w:rPr>
          <w:rFonts w:ascii="宋体" w:eastAsia="宋体" w:hAnsi="宋体" w:cs="Segoe UI" w:hint="eastAsia"/>
          <w:color w:val="1C1E21"/>
        </w:rPr>
        <w:t>当前模型</w:t>
      </w:r>
      <w:r>
        <w:rPr>
          <w:rFonts w:ascii="宋体" w:eastAsia="宋体" w:hAnsi="宋体" w:cs="Segoe UI" w:hint="eastAsia"/>
          <w:color w:val="1C1E21"/>
        </w:rPr>
        <w:t>。</w:t>
      </w:r>
    </w:p>
    <w:p w14:paraId="56E1B1F6" w14:textId="77777777" w:rsidR="00BE1DE8" w:rsidRPr="00BE1DE8" w:rsidRDefault="00BE1DE8" w:rsidP="00BE1DE8">
      <w:pPr>
        <w:spacing w:after="218" w:line="288" w:lineRule="auto"/>
        <w:rPr>
          <w:rFonts w:ascii="宋体" w:eastAsia="宋体" w:hAnsi="宋体" w:cs="Segoe UI" w:hint="eastAsia"/>
          <w:color w:val="1C1E21"/>
        </w:rPr>
      </w:pPr>
    </w:p>
    <w:p w14:paraId="026E14C9" w14:textId="7B57CEE6" w:rsidR="00FF7137" w:rsidRDefault="000B73B3" w:rsidP="009844F0">
      <w:pPr>
        <w:pStyle w:val="2"/>
      </w:pPr>
      <w:bookmarkStart w:id="16" w:name="_Toc168229901"/>
      <w:r w:rsidRPr="00E4152C">
        <w:rPr>
          <w:rFonts w:hint="eastAsia"/>
        </w:rPr>
        <w:t>3</w:t>
      </w:r>
      <w:r w:rsidRPr="00E4152C">
        <w:t>.2</w:t>
      </w:r>
      <w:r w:rsidR="00E4152C" w:rsidRPr="00E4152C">
        <w:t xml:space="preserve"> </w:t>
      </w:r>
      <w:commentRangeStart w:id="17"/>
      <w:r w:rsidR="00E4152C" w:rsidRPr="00E4152C">
        <w:t>ReadMe</w:t>
      </w:r>
      <w:r w:rsidR="00F8151A">
        <w:rPr>
          <w:rFonts w:hint="eastAsia"/>
        </w:rPr>
        <w:t>文档</w:t>
      </w:r>
      <w:r w:rsidR="00E4152C" w:rsidRPr="00E4152C">
        <w:t>的快速评估和打分</w:t>
      </w:r>
      <w:bookmarkEnd w:id="16"/>
      <w:commentRangeEnd w:id="17"/>
      <w:r w:rsidR="00BE1DE8">
        <w:rPr>
          <w:rStyle w:val="a9"/>
          <w:rFonts w:asciiTheme="minorHAnsi" w:eastAsia="微软雅黑" w:hAnsiTheme="minorHAnsi" w:cstheme="minorBidi"/>
          <w:b w:val="0"/>
          <w:bCs w:val="0"/>
        </w:rPr>
        <w:commentReference w:id="17"/>
      </w:r>
    </w:p>
    <w:p w14:paraId="44791936" w14:textId="2EAFBC17" w:rsidR="00804A81" w:rsidRDefault="00804A81" w:rsidP="00A87E9F">
      <w:pPr>
        <w:spacing w:after="218" w:line="288" w:lineRule="auto"/>
        <w:ind w:firstLineChars="200" w:firstLine="480"/>
        <w:rPr>
          <w:rFonts w:ascii="宋体" w:eastAsia="宋体" w:hAnsi="宋体" w:cs="Segoe UI"/>
          <w:color w:val="1C1E21"/>
        </w:rPr>
      </w:pPr>
      <w:r w:rsidRPr="00804A81">
        <w:rPr>
          <w:rFonts w:ascii="宋体" w:eastAsia="宋体" w:hAnsi="宋体" w:cs="Segoe UI" w:hint="eastAsia"/>
          <w:color w:val="1C1E21"/>
        </w:rPr>
        <w:t>在开源项目的世界里，一个出色的</w:t>
      </w:r>
      <w:r w:rsidRPr="00804A81">
        <w:rPr>
          <w:rFonts w:ascii="宋体" w:eastAsia="宋体" w:hAnsi="宋体" w:cs="Segoe UI"/>
          <w:color w:val="1C1E21"/>
        </w:rPr>
        <w:t xml:space="preserve"> README.md 文件就像是一座灯塔，指引着初次来访的开发者和用户了解项目的核心价值和使用方法。README.md 不仅是项目的入口，更是项目的名片。它向访问者展示了项目的目标、功能和使用方法。一个详尽、清晰的 README 能够帮助开发</w:t>
      </w:r>
      <w:proofErr w:type="gramStart"/>
      <w:r w:rsidRPr="00804A81">
        <w:rPr>
          <w:rFonts w:ascii="宋体" w:eastAsia="宋体" w:hAnsi="宋体" w:cs="Segoe UI"/>
          <w:color w:val="1C1E21"/>
        </w:rPr>
        <w:t>者快速</w:t>
      </w:r>
      <w:proofErr w:type="gramEnd"/>
      <w:r w:rsidRPr="00804A81">
        <w:rPr>
          <w:rFonts w:ascii="宋体" w:eastAsia="宋体" w:hAnsi="宋体" w:cs="Segoe UI"/>
          <w:color w:val="1C1E21"/>
        </w:rPr>
        <w:t>理解项目的价值和用途，从而决定是否要使用或参与该项目。</w:t>
      </w:r>
      <w:r w:rsidR="00822E56">
        <w:rPr>
          <w:rFonts w:ascii="宋体" w:eastAsia="宋体" w:hAnsi="宋体" w:cs="Segoe UI" w:hint="eastAsia"/>
          <w:color w:val="1C1E21"/>
        </w:rPr>
        <w:t>因此在开源生态评估中，</w:t>
      </w:r>
      <w:r w:rsidR="00822E56" w:rsidRPr="00804A81">
        <w:rPr>
          <w:rFonts w:ascii="宋体" w:eastAsia="宋体" w:hAnsi="宋体" w:cs="Segoe UI" w:hint="eastAsia"/>
          <w:color w:val="1C1E21"/>
        </w:rPr>
        <w:t>一个出色的</w:t>
      </w:r>
      <w:r w:rsidR="00822E56" w:rsidRPr="00804A81">
        <w:rPr>
          <w:rFonts w:ascii="宋体" w:eastAsia="宋体" w:hAnsi="宋体" w:cs="Segoe UI"/>
          <w:color w:val="1C1E21"/>
        </w:rPr>
        <w:t xml:space="preserve"> README.md 文件</w:t>
      </w:r>
      <w:r w:rsidR="00822E56">
        <w:rPr>
          <w:rFonts w:ascii="宋体" w:eastAsia="宋体" w:hAnsi="宋体" w:cs="Segoe UI" w:hint="eastAsia"/>
          <w:color w:val="1C1E21"/>
        </w:rPr>
        <w:t>是很重要的。</w:t>
      </w:r>
    </w:p>
    <w:p w14:paraId="259E3F97" w14:textId="5861138C" w:rsidR="00804A81" w:rsidRDefault="00CF1265" w:rsidP="00352AD5">
      <w:pPr>
        <w:spacing w:after="218" w:line="288" w:lineRule="auto"/>
        <w:ind w:firstLineChars="200" w:firstLine="480"/>
        <w:rPr>
          <w:rFonts w:ascii="宋体" w:eastAsia="宋体" w:hAnsi="宋体" w:cs="Segoe UI"/>
          <w:color w:val="1C1E21"/>
        </w:rPr>
      </w:pPr>
      <w:r w:rsidRPr="00CF1265">
        <w:rPr>
          <w:rFonts w:ascii="宋体" w:eastAsia="宋体" w:hAnsi="宋体" w:cs="Segoe UI"/>
          <w:color w:val="1C1E21"/>
        </w:rPr>
        <w:t>README.md 文件是项目的门面，其重要性不言而喻。一个完整的 README.md 通常囊括项目标题、详细描述、清晰的安装指南、生动的使用示例、友好的贡献指南以及明晰的许可证说明。这些部分的结合，旨在为读者提供全方位、深入的了解，使其能够轻松上手并深入参与到项目中。简洁性、明确性和具体性是编写 README 文档时不可或缺的三大准则，它们为文档赋予了清晰、简洁、具体的特质，使读者能够快速把握项目的核心信息。</w:t>
      </w:r>
    </w:p>
    <w:p w14:paraId="3C99BB42" w14:textId="693E4BA0" w:rsidR="00057646" w:rsidRDefault="00057646" w:rsidP="00352AD5">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优秀的ReadMe文档应该写作规范，标题清晰，同时能够为读者提供明确的操作说明。</w:t>
      </w:r>
      <w:r w:rsidR="0080116E">
        <w:rPr>
          <w:rFonts w:ascii="宋体" w:eastAsia="宋体" w:hAnsi="宋体" w:cs="Segoe UI" w:hint="eastAsia"/>
          <w:color w:val="1C1E21"/>
        </w:rPr>
        <w:t>因此在这里提出一套</w:t>
      </w:r>
      <w:r w:rsidR="00A3088A">
        <w:rPr>
          <w:rFonts w:ascii="宋体" w:eastAsia="宋体" w:hAnsi="宋体" w:cs="Segoe UI" w:hint="eastAsia"/>
          <w:color w:val="1C1E21"/>
        </w:rPr>
        <w:t>评估指标用于评估ReadMe文档，</w:t>
      </w:r>
      <w:r w:rsidR="00A60577">
        <w:rPr>
          <w:rFonts w:ascii="宋体" w:eastAsia="宋体" w:hAnsi="宋体" w:cs="Segoe UI" w:hint="eastAsia"/>
          <w:color w:val="1C1E21"/>
        </w:rPr>
        <w:t>主要包括，完整性，清晰度，结构示例和更新性。</w:t>
      </w:r>
    </w:p>
    <w:p w14:paraId="743E0F53" w14:textId="0487F3EF" w:rsidR="00A3088A" w:rsidRPr="00A3088A" w:rsidRDefault="00A3088A" w:rsidP="00A3088A">
      <w:pPr>
        <w:pStyle w:val="a7"/>
        <w:numPr>
          <w:ilvl w:val="0"/>
          <w:numId w:val="11"/>
        </w:numPr>
        <w:spacing w:after="218" w:line="288" w:lineRule="auto"/>
        <w:ind w:firstLineChars="0"/>
        <w:rPr>
          <w:rFonts w:ascii="宋体" w:eastAsia="宋体" w:hAnsi="宋体" w:cs="Segoe UI"/>
          <w:color w:val="1C1E21"/>
        </w:rPr>
      </w:pPr>
      <w:r w:rsidRPr="00A3088A">
        <w:rPr>
          <w:rFonts w:ascii="宋体" w:eastAsia="宋体" w:hAnsi="宋体" w:cs="Segoe UI" w:hint="eastAsia"/>
          <w:color w:val="1C1E21"/>
        </w:rPr>
        <w:t>完整性：文档是否包含了项目或</w:t>
      </w:r>
      <w:r w:rsidRPr="00A3088A">
        <w:rPr>
          <w:rFonts w:ascii="宋体" w:eastAsia="宋体" w:hAnsi="宋体" w:cs="Segoe UI"/>
          <w:color w:val="1C1E21"/>
        </w:rPr>
        <w:t>API的所有重要信息，如</w:t>
      </w:r>
      <w:commentRangeStart w:id="18"/>
      <w:r w:rsidRPr="00A3088A">
        <w:rPr>
          <w:rFonts w:ascii="宋体" w:eastAsia="宋体" w:hAnsi="宋体" w:cs="Segoe UI"/>
          <w:color w:val="1C1E21"/>
        </w:rPr>
        <w:t>功能介绍、安装指南、使用示例、常见问题解答等。</w:t>
      </w:r>
      <w:commentRangeEnd w:id="18"/>
      <w:r w:rsidR="00BE1DE8">
        <w:rPr>
          <w:rStyle w:val="a9"/>
        </w:rPr>
        <w:commentReference w:id="18"/>
      </w:r>
    </w:p>
    <w:p w14:paraId="4A5C3D71" w14:textId="77777777" w:rsidR="00BE1DE8" w:rsidRPr="00A3088A" w:rsidRDefault="00A3088A" w:rsidP="00BE1DE8">
      <w:pPr>
        <w:pStyle w:val="a7"/>
        <w:numPr>
          <w:ilvl w:val="0"/>
          <w:numId w:val="11"/>
        </w:numPr>
        <w:spacing w:after="218" w:line="288" w:lineRule="auto"/>
        <w:ind w:firstLineChars="0"/>
        <w:rPr>
          <w:rFonts w:ascii="宋体" w:eastAsia="宋体" w:hAnsi="宋体" w:cs="Segoe UI"/>
          <w:color w:val="1C1E21"/>
        </w:rPr>
      </w:pPr>
      <w:r w:rsidRPr="00A3088A">
        <w:rPr>
          <w:rFonts w:ascii="宋体" w:eastAsia="宋体" w:hAnsi="宋体" w:cs="Segoe UI" w:hint="eastAsia"/>
          <w:color w:val="1C1E21"/>
        </w:rPr>
        <w:lastRenderedPageBreak/>
        <w:t>结构：文档是否有清晰的结构和布局，包括标题、段落、列表、代码块等，以便读者能够快速找到所需信息。</w:t>
      </w:r>
      <w:r w:rsidR="00BE1DE8" w:rsidRPr="00A3088A">
        <w:rPr>
          <w:rFonts w:ascii="宋体" w:eastAsia="宋体" w:hAnsi="宋体" w:cs="Segoe UI" w:hint="eastAsia"/>
          <w:color w:val="1C1E21"/>
        </w:rPr>
        <w:t>清晰度：文档是否清晰易懂，使用简洁明了的语言描述功能和用法，避免术语混淆或表达不清的情况。</w:t>
      </w:r>
    </w:p>
    <w:p w14:paraId="090ECB5C" w14:textId="4FADED2B" w:rsidR="00A3088A" w:rsidRPr="00A3088A" w:rsidRDefault="00A3088A" w:rsidP="00BE1DE8">
      <w:pPr>
        <w:pStyle w:val="a7"/>
        <w:spacing w:after="218" w:line="288" w:lineRule="auto"/>
        <w:ind w:left="920" w:firstLineChars="0" w:firstLine="0"/>
        <w:rPr>
          <w:rFonts w:ascii="宋体" w:eastAsia="宋体" w:hAnsi="宋体" w:cs="Segoe UI"/>
          <w:color w:val="1C1E21"/>
        </w:rPr>
      </w:pPr>
    </w:p>
    <w:p w14:paraId="5F56BC5D" w14:textId="17BC9A7A" w:rsidR="00A3088A" w:rsidRDefault="00A3088A" w:rsidP="00A3088A">
      <w:pPr>
        <w:pStyle w:val="a7"/>
        <w:numPr>
          <w:ilvl w:val="0"/>
          <w:numId w:val="11"/>
        </w:numPr>
        <w:spacing w:after="218" w:line="288" w:lineRule="auto"/>
        <w:ind w:firstLineChars="0"/>
        <w:rPr>
          <w:rFonts w:ascii="宋体" w:eastAsia="宋体" w:hAnsi="宋体" w:cs="Segoe UI"/>
          <w:color w:val="1C1E21"/>
        </w:rPr>
      </w:pPr>
      <w:r w:rsidRPr="00A3088A">
        <w:rPr>
          <w:rFonts w:ascii="宋体" w:eastAsia="宋体" w:hAnsi="宋体" w:cs="Segoe UI" w:hint="eastAsia"/>
          <w:color w:val="1C1E21"/>
        </w:rPr>
        <w:t>示例：文档是否提供了具体的示例代码，帮助开发者更好地理解如何使用项目或</w:t>
      </w:r>
      <w:r w:rsidRPr="00A3088A">
        <w:rPr>
          <w:rFonts w:ascii="宋体" w:eastAsia="宋体" w:hAnsi="宋体" w:cs="Segoe UI"/>
          <w:color w:val="1C1E21"/>
        </w:rPr>
        <w:t>API，并加快上手速度。</w:t>
      </w:r>
    </w:p>
    <w:p w14:paraId="600BFA6F" w14:textId="77777777" w:rsidR="008C51F8" w:rsidRPr="008C51F8" w:rsidRDefault="008C51F8" w:rsidP="008C51F8">
      <w:pPr>
        <w:pStyle w:val="a7"/>
        <w:spacing w:after="218"/>
        <w:ind w:firstLine="480"/>
        <w:rPr>
          <w:rFonts w:ascii="宋体" w:eastAsia="宋体" w:hAnsi="宋体" w:cs="Segoe UI" w:hint="eastAsia"/>
          <w:color w:val="1C1E21"/>
        </w:rPr>
      </w:pPr>
    </w:p>
    <w:p w14:paraId="50EAF027" w14:textId="77777777" w:rsidR="008C51F8" w:rsidRPr="00A3088A" w:rsidRDefault="008C51F8" w:rsidP="008C51F8">
      <w:pPr>
        <w:pStyle w:val="a7"/>
        <w:spacing w:after="218" w:line="288" w:lineRule="auto"/>
        <w:ind w:left="920" w:firstLineChars="0" w:firstLine="0"/>
        <w:rPr>
          <w:rFonts w:ascii="宋体" w:eastAsia="宋体" w:hAnsi="宋体" w:cs="Segoe UI" w:hint="eastAsia"/>
          <w:color w:val="1C1E21"/>
        </w:rPr>
      </w:pPr>
    </w:p>
    <w:p w14:paraId="370EFCE3" w14:textId="5D45893E" w:rsidR="00A3088A" w:rsidRPr="004E60D7" w:rsidRDefault="00A3088A" w:rsidP="004E60D7">
      <w:pPr>
        <w:pStyle w:val="a7"/>
        <w:numPr>
          <w:ilvl w:val="0"/>
          <w:numId w:val="11"/>
        </w:numPr>
        <w:spacing w:after="218" w:line="288" w:lineRule="auto"/>
        <w:ind w:firstLineChars="0"/>
        <w:rPr>
          <w:rFonts w:ascii="宋体" w:eastAsia="宋体" w:hAnsi="宋体" w:cs="Segoe UI"/>
          <w:color w:val="1C1E21"/>
        </w:rPr>
      </w:pPr>
      <w:commentRangeStart w:id="19"/>
      <w:r w:rsidRPr="00A3088A">
        <w:rPr>
          <w:rFonts w:ascii="宋体" w:eastAsia="宋体" w:hAnsi="宋体" w:cs="Segoe UI" w:hint="eastAsia"/>
          <w:color w:val="1C1E21"/>
        </w:rPr>
        <w:t>更新性：文档是否及时更新，反映了项目或</w:t>
      </w:r>
      <w:r w:rsidRPr="00A3088A">
        <w:rPr>
          <w:rFonts w:ascii="宋体" w:eastAsia="宋体" w:hAnsi="宋体" w:cs="Segoe UI"/>
          <w:color w:val="1C1E21"/>
        </w:rPr>
        <w:t>API的最新功能和变化，避免信息过时导致误解或困惑。</w:t>
      </w:r>
      <w:commentRangeEnd w:id="19"/>
      <w:r w:rsidR="00DB5CCC">
        <w:rPr>
          <w:rStyle w:val="a9"/>
        </w:rPr>
        <w:commentReference w:id="19"/>
      </w:r>
    </w:p>
    <w:p w14:paraId="324EB551" w14:textId="031C6B31" w:rsidR="004252C5" w:rsidRDefault="004252C5" w:rsidP="00352AD5">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技术上</w:t>
      </w:r>
      <w:r w:rsidR="00311A1D">
        <w:rPr>
          <w:rFonts w:ascii="宋体" w:eastAsia="宋体" w:hAnsi="宋体" w:cs="Segoe UI" w:hint="eastAsia"/>
          <w:color w:val="1C1E21"/>
        </w:rPr>
        <w:t>主要采用大语言模型</w:t>
      </w:r>
      <w:r w:rsidR="0080116E">
        <w:rPr>
          <w:rFonts w:ascii="宋体" w:eastAsia="宋体" w:hAnsi="宋体" w:cs="Segoe UI" w:hint="eastAsia"/>
          <w:color w:val="1C1E21"/>
        </w:rPr>
        <w:t>进行预训练，之后</w:t>
      </w:r>
      <w:r w:rsidR="00EA33E3">
        <w:rPr>
          <w:rFonts w:ascii="宋体" w:eastAsia="宋体" w:hAnsi="宋体" w:cs="Segoe UI" w:hint="eastAsia"/>
          <w:color w:val="1C1E21"/>
        </w:rPr>
        <w:t>对ReadMe文档进行打分和评估。</w:t>
      </w:r>
      <w:r w:rsidR="006A1BB1">
        <w:rPr>
          <w:rFonts w:ascii="宋体" w:eastAsia="宋体" w:hAnsi="宋体" w:cs="Segoe UI" w:hint="eastAsia"/>
          <w:color w:val="1C1E21"/>
        </w:rPr>
        <w:t>目前</w:t>
      </w:r>
      <w:r w:rsidR="006A1BB1" w:rsidRPr="006A1BB1">
        <w:rPr>
          <w:rFonts w:ascii="宋体" w:eastAsia="宋体" w:hAnsi="宋体" w:cs="Segoe UI" w:hint="eastAsia"/>
          <w:color w:val="1C1E21"/>
        </w:rPr>
        <w:t>大型语言模型（</w:t>
      </w:r>
      <w:r w:rsidR="006A1BB1" w:rsidRPr="006A1BB1">
        <w:rPr>
          <w:rFonts w:ascii="宋体" w:eastAsia="宋体" w:hAnsi="宋体" w:cs="Segoe UI"/>
          <w:color w:val="1C1E21"/>
        </w:rPr>
        <w:t>LLM）在自然语言处理（NLP）领域的成功应用，这些模型在文本分类任务中也取得了显著的进展。大语言模型通过大规模的</w:t>
      </w:r>
      <w:proofErr w:type="gramStart"/>
      <w:r w:rsidR="006A1BB1" w:rsidRPr="006A1BB1">
        <w:rPr>
          <w:rFonts w:ascii="宋体" w:eastAsia="宋体" w:hAnsi="宋体" w:cs="Segoe UI"/>
          <w:color w:val="1C1E21"/>
        </w:rPr>
        <w:t>预训练</w:t>
      </w:r>
      <w:proofErr w:type="gramEnd"/>
      <w:r w:rsidR="006A1BB1" w:rsidRPr="006A1BB1">
        <w:rPr>
          <w:rFonts w:ascii="宋体" w:eastAsia="宋体" w:hAnsi="宋体" w:cs="Segoe UI"/>
          <w:color w:val="1C1E21"/>
        </w:rPr>
        <w:t>和微调，能够在文本分类中展现出其优势。</w:t>
      </w:r>
    </w:p>
    <w:p w14:paraId="2BA2D9B9" w14:textId="30E390FF" w:rsidR="00077F00" w:rsidRDefault="002C6F45" w:rsidP="00AC05F8">
      <w:pPr>
        <w:spacing w:after="218" w:line="288" w:lineRule="auto"/>
        <w:jc w:val="center"/>
        <w:rPr>
          <w:rFonts w:ascii="宋体" w:eastAsia="宋体" w:hAnsi="宋体" w:cs="Segoe UI"/>
          <w:color w:val="1C1E21"/>
        </w:rPr>
      </w:pPr>
      <w:r w:rsidRPr="002C6F45">
        <w:rPr>
          <w:rFonts w:ascii="宋体" w:eastAsia="宋体" w:hAnsi="宋体" w:cs="Segoe UI"/>
          <w:noProof/>
          <w:color w:val="1C1E21"/>
        </w:rPr>
        <w:drawing>
          <wp:inline distT="0" distB="0" distL="0" distR="0" wp14:anchorId="253E4F18" wp14:editId="48E3E616">
            <wp:extent cx="3048000" cy="4265856"/>
            <wp:effectExtent l="0" t="0" r="0" b="0"/>
            <wp:docPr id="623691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91150" name=""/>
                    <pic:cNvPicPr/>
                  </pic:nvPicPr>
                  <pic:blipFill>
                    <a:blip r:embed="rId15"/>
                    <a:stretch>
                      <a:fillRect/>
                    </a:stretch>
                  </pic:blipFill>
                  <pic:spPr>
                    <a:xfrm>
                      <a:off x="0" y="0"/>
                      <a:ext cx="3056289" cy="4277458"/>
                    </a:xfrm>
                    <a:prstGeom prst="rect">
                      <a:avLst/>
                    </a:prstGeom>
                  </pic:spPr>
                </pic:pic>
              </a:graphicData>
            </a:graphic>
          </wp:inline>
        </w:drawing>
      </w:r>
    </w:p>
    <w:p w14:paraId="5AB60D39" w14:textId="7AB7C46A" w:rsidR="00504CD3" w:rsidRDefault="00504CD3" w:rsidP="00AC05F8">
      <w:pPr>
        <w:spacing w:after="218" w:line="288" w:lineRule="auto"/>
        <w:jc w:val="center"/>
        <w:rPr>
          <w:rFonts w:ascii="宋体" w:eastAsia="宋体" w:hAnsi="宋体" w:cs="Segoe UI"/>
          <w:color w:val="1C1E21"/>
        </w:rPr>
      </w:pPr>
      <w:r>
        <w:rPr>
          <w:rFonts w:ascii="宋体" w:eastAsia="宋体" w:hAnsi="宋体" w:cs="Segoe UI" w:hint="eastAsia"/>
          <w:color w:val="1C1E21"/>
        </w:rPr>
        <w:lastRenderedPageBreak/>
        <w:t>图</w:t>
      </w:r>
      <w:r w:rsidR="00B4434E">
        <w:rPr>
          <w:rFonts w:ascii="宋体" w:eastAsia="宋体" w:hAnsi="宋体" w:cs="Segoe UI" w:hint="eastAsia"/>
          <w:color w:val="1C1E21"/>
        </w:rPr>
        <w:t>5</w:t>
      </w:r>
      <w:r w:rsidR="00733BF2">
        <w:rPr>
          <w:rFonts w:ascii="宋体" w:eastAsia="宋体" w:hAnsi="宋体" w:cs="Segoe UI" w:hint="eastAsia"/>
          <w:color w:val="1C1E21"/>
        </w:rPr>
        <w:t xml:space="preserve"> LLM文本训练流程</w:t>
      </w:r>
    </w:p>
    <w:p w14:paraId="4AA57B9D" w14:textId="06B83D6C" w:rsidR="0047756B" w:rsidRDefault="00A50AD0" w:rsidP="00DE3084">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具体实现上，首先需要进行优秀文档的标注（打标签），这部分需要手工标记，过度耗时。因此，目前希望能够使用OSS compass之前用于评估训练的数据集，分析这些数据集中，优秀的</w:t>
      </w:r>
      <w:r w:rsidR="00B367EA">
        <w:rPr>
          <w:rFonts w:ascii="宋体" w:eastAsia="宋体" w:hAnsi="宋体" w:cs="Segoe UI" w:hint="eastAsia"/>
          <w:color w:val="1C1E21"/>
        </w:rPr>
        <w:t>ReadMe</w:t>
      </w:r>
      <w:r>
        <w:rPr>
          <w:rFonts w:ascii="宋体" w:eastAsia="宋体" w:hAnsi="宋体" w:cs="Segoe UI" w:hint="eastAsia"/>
          <w:color w:val="1C1E21"/>
        </w:rPr>
        <w:t>文档</w:t>
      </w:r>
      <w:r w:rsidR="00B367EA">
        <w:rPr>
          <w:rFonts w:ascii="宋体" w:eastAsia="宋体" w:hAnsi="宋体" w:cs="Segoe UI" w:hint="eastAsia"/>
          <w:color w:val="1C1E21"/>
        </w:rPr>
        <w:t>。</w:t>
      </w:r>
      <w:r w:rsidR="002356CA">
        <w:rPr>
          <w:rFonts w:ascii="宋体" w:eastAsia="宋体" w:hAnsi="宋体" w:cs="Segoe UI" w:hint="eastAsia"/>
          <w:color w:val="1C1E21"/>
        </w:rPr>
        <w:t>之后采用</w:t>
      </w:r>
      <w:r w:rsidR="009C513D">
        <w:rPr>
          <w:rFonts w:ascii="宋体" w:eastAsia="宋体" w:hAnsi="宋体" w:cs="Segoe UI" w:hint="eastAsia"/>
          <w:color w:val="1C1E21"/>
        </w:rPr>
        <w:t>LLM</w:t>
      </w:r>
      <w:r w:rsidR="002356CA">
        <w:rPr>
          <w:rFonts w:ascii="宋体" w:eastAsia="宋体" w:hAnsi="宋体" w:cs="Segoe UI" w:hint="eastAsia"/>
          <w:color w:val="1C1E21"/>
        </w:rPr>
        <w:t>模型进行</w:t>
      </w:r>
      <w:r w:rsidR="007D4B10">
        <w:rPr>
          <w:rFonts w:ascii="宋体" w:eastAsia="宋体" w:hAnsi="宋体" w:cs="Segoe UI" w:hint="eastAsia"/>
          <w:color w:val="1C1E21"/>
        </w:rPr>
        <w:t>训练，</w:t>
      </w:r>
      <w:r w:rsidR="00057646">
        <w:rPr>
          <w:rFonts w:ascii="宋体" w:eastAsia="宋体" w:hAnsi="宋体" w:cs="Segoe UI" w:hint="eastAsia"/>
          <w:color w:val="1C1E21"/>
        </w:rPr>
        <w:t>构建合适的prompt，</w:t>
      </w:r>
      <w:r w:rsidR="00ED198A">
        <w:rPr>
          <w:rFonts w:ascii="宋体" w:eastAsia="宋体" w:hAnsi="宋体" w:cs="Segoe UI" w:hint="eastAsia"/>
          <w:color w:val="1C1E21"/>
        </w:rPr>
        <w:t>之后通过针对优秀文档的预训练，最终得到一个自动评分模型</w:t>
      </w:r>
      <w:r w:rsidR="0041249D">
        <w:rPr>
          <w:rFonts w:ascii="宋体" w:eastAsia="宋体" w:hAnsi="宋体" w:cs="Segoe UI" w:hint="eastAsia"/>
          <w:color w:val="1C1E21"/>
        </w:rPr>
        <w:t>。</w:t>
      </w:r>
    </w:p>
    <w:p w14:paraId="6FBB0469" w14:textId="77777777" w:rsidR="00731E43" w:rsidRPr="00731E43" w:rsidRDefault="00E4152C" w:rsidP="009844F0">
      <w:pPr>
        <w:pStyle w:val="2"/>
      </w:pPr>
      <w:bookmarkStart w:id="20" w:name="_Toc168229902"/>
      <w:r w:rsidRPr="00731E43">
        <w:rPr>
          <w:rFonts w:hint="eastAsia"/>
        </w:rPr>
        <w:t>3</w:t>
      </w:r>
      <w:r w:rsidRPr="00731E43">
        <w:t>.3</w:t>
      </w:r>
      <w:r w:rsidR="00731E43" w:rsidRPr="00731E43">
        <w:rPr>
          <w:rFonts w:hint="eastAsia"/>
        </w:rPr>
        <w:t>代码内生质量评估</w:t>
      </w:r>
      <w:bookmarkEnd w:id="20"/>
    </w:p>
    <w:p w14:paraId="74A51C30" w14:textId="3ED6555D" w:rsidR="00FF7137" w:rsidRDefault="00A90A97" w:rsidP="007C1EFE">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软件质量是</w:t>
      </w:r>
      <w:r w:rsidRPr="00A90A97">
        <w:rPr>
          <w:rFonts w:ascii="宋体" w:eastAsia="宋体" w:hAnsi="宋体" w:cs="Segoe UI" w:hint="eastAsia"/>
          <w:color w:val="1C1E21"/>
        </w:rPr>
        <w:t>软件产品内部固有的、与生俱来的质量特性，这些特性决定了软件在特定条件下满足其功能和性能的能力。</w:t>
      </w:r>
      <w:r>
        <w:rPr>
          <w:rFonts w:ascii="宋体" w:eastAsia="宋体" w:hAnsi="宋体" w:cs="Segoe UI" w:hint="eastAsia"/>
          <w:color w:val="1C1E21"/>
        </w:rPr>
        <w:t>软件</w:t>
      </w:r>
      <w:r w:rsidRPr="00A90A97">
        <w:rPr>
          <w:rFonts w:ascii="宋体" w:eastAsia="宋体" w:hAnsi="宋体" w:cs="Segoe UI"/>
          <w:color w:val="1C1E21"/>
        </w:rPr>
        <w:t>质量包括了功能性、可靠性、效率、可维护性、可移植性、 安全性等多个方面。</w:t>
      </w:r>
      <w:r w:rsidR="006A1363">
        <w:rPr>
          <w:rFonts w:ascii="宋体" w:eastAsia="宋体" w:hAnsi="宋体" w:cs="Segoe UI" w:hint="eastAsia"/>
          <w:color w:val="1C1E21"/>
        </w:rPr>
        <w:t>代码内生质量也与之类似，代码内生质量更多关注代码的</w:t>
      </w:r>
      <w:r w:rsidR="008D34FD">
        <w:rPr>
          <w:rFonts w:ascii="宋体" w:eastAsia="宋体" w:hAnsi="宋体" w:cs="Segoe UI" w:hint="eastAsia"/>
          <w:color w:val="1C1E21"/>
        </w:rPr>
        <w:t>本身的情况，包括漏洞情况，代码注释信息，代码规范，语法情况。</w:t>
      </w:r>
    </w:p>
    <w:p w14:paraId="4A55F108" w14:textId="4E831B63" w:rsidR="008D34FD" w:rsidRDefault="00FC7E47" w:rsidP="007C1EFE">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另一方面，代码内生质量也</w:t>
      </w:r>
      <w:r w:rsidR="003F2A3F">
        <w:rPr>
          <w:rFonts w:ascii="宋体" w:eastAsia="宋体" w:hAnsi="宋体" w:cs="Segoe UI" w:hint="eastAsia"/>
          <w:color w:val="1C1E21"/>
        </w:rPr>
        <w:t>可</w:t>
      </w:r>
      <w:r w:rsidRPr="00FC7E47">
        <w:rPr>
          <w:rFonts w:ascii="宋体" w:eastAsia="宋体" w:hAnsi="宋体" w:cs="Segoe UI" w:hint="eastAsia"/>
          <w:color w:val="1C1E21"/>
        </w:rPr>
        <w:t>反映出开源项目本身的工作量和开发者对项目的实际代码贡献，可以假设项目功能点和代码</w:t>
      </w:r>
      <w:r w:rsidR="00BF6AEA">
        <w:rPr>
          <w:rFonts w:ascii="宋体" w:eastAsia="宋体" w:hAnsi="宋体" w:cs="Segoe UI" w:hint="eastAsia"/>
          <w:color w:val="1C1E21"/>
        </w:rPr>
        <w:t>质</w:t>
      </w:r>
      <w:r w:rsidRPr="00FC7E47">
        <w:rPr>
          <w:rFonts w:ascii="宋体" w:eastAsia="宋体" w:hAnsi="宋体" w:cs="Segoe UI" w:hint="eastAsia"/>
          <w:color w:val="1C1E21"/>
        </w:rPr>
        <w:t>量呈正比关系</w:t>
      </w:r>
      <w:r w:rsidR="00CA6D77">
        <w:rPr>
          <w:rFonts w:ascii="宋体" w:eastAsia="宋体" w:hAnsi="宋体" w:cs="Segoe UI" w:hint="eastAsia"/>
          <w:color w:val="1C1E21"/>
        </w:rPr>
        <w:t>。</w:t>
      </w:r>
      <w:r w:rsidR="000F34F9">
        <w:rPr>
          <w:rFonts w:ascii="宋体" w:eastAsia="宋体" w:hAnsi="宋体" w:cs="Segoe UI" w:hint="eastAsia"/>
          <w:color w:val="1C1E21"/>
        </w:rPr>
        <w:t>目前主要思路有三个</w:t>
      </w:r>
      <w:r w:rsidR="00F74442">
        <w:rPr>
          <w:rFonts w:ascii="宋体" w:eastAsia="宋体" w:hAnsi="宋体" w:cs="Segoe UI" w:hint="eastAsia"/>
          <w:color w:val="1C1E21"/>
        </w:rPr>
        <w:t>模块</w:t>
      </w:r>
      <w:r w:rsidR="000F34F9">
        <w:rPr>
          <w:rFonts w:ascii="宋体" w:eastAsia="宋体" w:hAnsi="宋体" w:cs="Segoe UI" w:hint="eastAsia"/>
          <w:color w:val="1C1E21"/>
        </w:rPr>
        <w:t>，包括</w:t>
      </w:r>
      <w:r w:rsidR="00BF6AEA">
        <w:rPr>
          <w:rFonts w:ascii="宋体" w:eastAsia="宋体" w:hAnsi="宋体" w:cs="Segoe UI" w:hint="eastAsia"/>
          <w:color w:val="1C1E21"/>
        </w:rPr>
        <w:t>代码</w:t>
      </w:r>
      <w:r w:rsidR="00F74442">
        <w:rPr>
          <w:rFonts w:ascii="宋体" w:eastAsia="宋体" w:hAnsi="宋体" w:cs="Segoe UI" w:hint="eastAsia"/>
          <w:color w:val="1C1E21"/>
        </w:rPr>
        <w:t>体积，代码规范性和代码可读性。</w:t>
      </w:r>
    </w:p>
    <w:p w14:paraId="722BE5EE" w14:textId="3D6A2D38" w:rsidR="00F74442" w:rsidRDefault="00F74442" w:rsidP="007C1EFE">
      <w:pPr>
        <w:spacing w:after="218" w:line="288" w:lineRule="auto"/>
        <w:ind w:firstLineChars="200" w:firstLine="480"/>
        <w:rPr>
          <w:rFonts w:ascii="宋体" w:eastAsia="宋体" w:hAnsi="宋体" w:cs="Segoe UI"/>
          <w:color w:val="1C1E21"/>
        </w:rPr>
      </w:pPr>
      <w:commentRangeStart w:id="21"/>
      <w:r>
        <w:rPr>
          <w:rFonts w:ascii="宋体" w:eastAsia="宋体" w:hAnsi="宋体" w:cs="Segoe UI" w:hint="eastAsia"/>
          <w:color w:val="1C1E21"/>
        </w:rPr>
        <w:t>代码体积</w:t>
      </w:r>
      <w:r w:rsidR="00AB5AB6">
        <w:rPr>
          <w:rFonts w:ascii="宋体" w:eastAsia="宋体" w:hAnsi="宋体" w:cs="Segoe UI" w:hint="eastAsia"/>
          <w:color w:val="1C1E21"/>
        </w:rPr>
        <w:t>主要是反应代码的长度和工作量，因此这部分主要包括代码行数，复杂度，以及</w:t>
      </w:r>
      <w:r w:rsidR="00BC12AB">
        <w:rPr>
          <w:rFonts w:ascii="宋体" w:eastAsia="宋体" w:hAnsi="宋体" w:cs="Segoe UI" w:hint="eastAsia"/>
          <w:color w:val="1C1E21"/>
        </w:rPr>
        <w:t>语法</w:t>
      </w:r>
      <w:r w:rsidR="00AB5AB6">
        <w:rPr>
          <w:rFonts w:ascii="宋体" w:eastAsia="宋体" w:hAnsi="宋体" w:cs="Segoe UI" w:hint="eastAsia"/>
          <w:color w:val="1C1E21"/>
        </w:rPr>
        <w:t>复杂度。</w:t>
      </w:r>
      <w:r w:rsidR="00506DCE">
        <w:rPr>
          <w:rFonts w:ascii="宋体" w:eastAsia="宋体" w:hAnsi="宋体" w:cs="Segoe UI" w:hint="eastAsia"/>
          <w:color w:val="1C1E21"/>
        </w:rPr>
        <w:t>具体解释如下：</w:t>
      </w:r>
      <w:commentRangeEnd w:id="21"/>
      <w:r w:rsidR="00DB5CCC">
        <w:rPr>
          <w:rStyle w:val="a9"/>
        </w:rPr>
        <w:commentReference w:id="21"/>
      </w:r>
    </w:p>
    <w:p w14:paraId="7000F92B" w14:textId="7085025E" w:rsidR="00506DCE" w:rsidRPr="00506DCE" w:rsidRDefault="00506DCE" w:rsidP="00506DCE">
      <w:pPr>
        <w:pStyle w:val="a7"/>
        <w:numPr>
          <w:ilvl w:val="0"/>
          <w:numId w:val="9"/>
        </w:numPr>
        <w:spacing w:after="218" w:line="288" w:lineRule="auto"/>
        <w:ind w:firstLineChars="0"/>
        <w:rPr>
          <w:rFonts w:ascii="宋体" w:eastAsia="宋体" w:hAnsi="宋体" w:cs="Segoe UI"/>
          <w:color w:val="1C1E21"/>
        </w:rPr>
      </w:pPr>
      <w:r w:rsidRPr="00506DCE">
        <w:rPr>
          <w:rFonts w:ascii="宋体" w:eastAsia="宋体" w:hAnsi="宋体" w:cs="Segoe UI" w:hint="eastAsia"/>
          <w:color w:val="1C1E21"/>
        </w:rPr>
        <w:t>有效代码行数：行数因开发语言而异，可以为代码行数分配较低权重。</w:t>
      </w:r>
    </w:p>
    <w:p w14:paraId="7063DD4E" w14:textId="334EC915" w:rsidR="00506DCE" w:rsidRPr="00506DCE" w:rsidRDefault="00506DCE" w:rsidP="00506DCE">
      <w:pPr>
        <w:pStyle w:val="a7"/>
        <w:numPr>
          <w:ilvl w:val="0"/>
          <w:numId w:val="9"/>
        </w:numPr>
        <w:spacing w:after="218" w:line="288" w:lineRule="auto"/>
        <w:ind w:firstLineChars="0"/>
        <w:rPr>
          <w:rFonts w:ascii="宋体" w:eastAsia="宋体" w:hAnsi="宋体" w:cs="Segoe UI"/>
          <w:color w:val="1C1E21"/>
        </w:rPr>
      </w:pPr>
      <w:r w:rsidRPr="00506DCE">
        <w:rPr>
          <w:rFonts w:ascii="宋体" w:eastAsia="宋体" w:hAnsi="宋体" w:cs="Segoe UI"/>
          <w:color w:val="1C1E21"/>
        </w:rPr>
        <w:t>代码复杂度指标：</w:t>
      </w:r>
      <w:proofErr w:type="gramStart"/>
      <w:r w:rsidRPr="00506DCE">
        <w:rPr>
          <w:rFonts w:ascii="宋体" w:eastAsia="宋体" w:hAnsi="宋体" w:cs="Segoe UI"/>
          <w:color w:val="1C1E21"/>
        </w:rPr>
        <w:t>圈复杂</w:t>
      </w:r>
      <w:proofErr w:type="gramEnd"/>
      <w:r w:rsidRPr="00506DCE">
        <w:rPr>
          <w:rFonts w:ascii="宋体" w:eastAsia="宋体" w:hAnsi="宋体" w:cs="Segoe UI"/>
          <w:color w:val="1C1E21"/>
        </w:rPr>
        <w:t>度、其他复杂度指标</w:t>
      </w:r>
      <w:r w:rsidRPr="00506DCE">
        <w:rPr>
          <w:rFonts w:ascii="宋体" w:eastAsia="宋体" w:hAnsi="宋体" w:cs="Segoe UI" w:hint="eastAsia"/>
          <w:color w:val="1C1E21"/>
        </w:rPr>
        <w:t>。</w:t>
      </w:r>
    </w:p>
    <w:p w14:paraId="71CD5C06" w14:textId="54C29582" w:rsidR="00506DCE" w:rsidRPr="00506DCE" w:rsidRDefault="00506DCE" w:rsidP="00506DCE">
      <w:pPr>
        <w:pStyle w:val="a7"/>
        <w:numPr>
          <w:ilvl w:val="0"/>
          <w:numId w:val="9"/>
        </w:numPr>
        <w:spacing w:after="218" w:line="288" w:lineRule="auto"/>
        <w:ind w:firstLineChars="0"/>
        <w:rPr>
          <w:rFonts w:ascii="宋体" w:eastAsia="宋体" w:hAnsi="宋体" w:cs="Segoe UI"/>
          <w:color w:val="1C1E21"/>
        </w:rPr>
      </w:pPr>
      <w:r w:rsidRPr="00506DCE">
        <w:rPr>
          <w:rFonts w:ascii="宋体" w:eastAsia="宋体" w:hAnsi="宋体" w:cs="Segoe UI"/>
          <w:color w:val="1C1E21"/>
        </w:rPr>
        <w:t>语法复杂度、多样性：做语法树分析，分析语法单元的数目、类别</w:t>
      </w:r>
      <w:r w:rsidRPr="00506DCE">
        <w:rPr>
          <w:rFonts w:ascii="宋体" w:eastAsia="宋体" w:hAnsi="宋体" w:cs="Segoe UI" w:hint="eastAsia"/>
          <w:color w:val="1C1E21"/>
        </w:rPr>
        <w:t xml:space="preserve">。 </w:t>
      </w:r>
    </w:p>
    <w:p w14:paraId="2C05EBE3" w14:textId="4B5BF1F1" w:rsidR="00A37142" w:rsidRPr="00A37142" w:rsidRDefault="00A37142" w:rsidP="00A37142">
      <w:pPr>
        <w:spacing w:after="218" w:line="288" w:lineRule="auto"/>
        <w:ind w:firstLineChars="200" w:firstLine="480"/>
        <w:rPr>
          <w:rFonts w:ascii="宋体" w:eastAsia="宋体" w:hAnsi="宋体" w:cs="Segoe UI"/>
          <w:color w:val="1C1E21"/>
        </w:rPr>
      </w:pPr>
      <w:r w:rsidRPr="00A37142">
        <w:rPr>
          <w:rFonts w:ascii="宋体" w:eastAsia="宋体" w:hAnsi="宋体" w:cs="Segoe UI" w:hint="eastAsia"/>
          <w:color w:val="1C1E21"/>
        </w:rPr>
        <w:t>代码规范性</w:t>
      </w:r>
      <w:r>
        <w:rPr>
          <w:rFonts w:ascii="宋体" w:eastAsia="宋体" w:hAnsi="宋体" w:cs="Segoe UI" w:hint="eastAsia"/>
          <w:color w:val="1C1E21"/>
        </w:rPr>
        <w:t>是</w:t>
      </w:r>
      <w:r w:rsidRPr="00A37142">
        <w:rPr>
          <w:rFonts w:ascii="宋体" w:eastAsia="宋体" w:hAnsi="宋体" w:cs="Segoe UI" w:hint="eastAsia"/>
          <w:color w:val="1C1E21"/>
        </w:rPr>
        <w:t>反映开发者开发代码时的质量</w:t>
      </w:r>
      <w:r>
        <w:rPr>
          <w:rFonts w:ascii="宋体" w:eastAsia="宋体" w:hAnsi="宋体" w:cs="Segoe UI" w:hint="eastAsia"/>
          <w:color w:val="1C1E21"/>
        </w:rPr>
        <w:t>，可以通过代码的命名规则，代码内部不同模块的耦合程度来评估。</w:t>
      </w:r>
    </w:p>
    <w:p w14:paraId="7A373DE6" w14:textId="4735DAA7" w:rsidR="00A37142" w:rsidRPr="00A37142" w:rsidRDefault="00A37142" w:rsidP="00A37142">
      <w:pPr>
        <w:pStyle w:val="a7"/>
        <w:numPr>
          <w:ilvl w:val="0"/>
          <w:numId w:val="10"/>
        </w:numPr>
        <w:spacing w:after="218" w:line="288" w:lineRule="auto"/>
        <w:ind w:firstLineChars="0"/>
        <w:rPr>
          <w:rFonts w:ascii="宋体" w:eastAsia="宋体" w:hAnsi="宋体" w:cs="Segoe UI"/>
          <w:color w:val="1C1E21"/>
        </w:rPr>
      </w:pPr>
      <w:r w:rsidRPr="00A37142">
        <w:rPr>
          <w:rFonts w:ascii="宋体" w:eastAsia="宋体" w:hAnsi="宋体" w:cs="Segoe UI"/>
          <w:color w:val="1C1E21"/>
        </w:rPr>
        <w:t>标识符命名规范：整个项目命名风格是否都一致，都遵循驼峰命名、下划线命名或其他命名格式</w:t>
      </w:r>
      <w:r w:rsidR="000E33E8">
        <w:rPr>
          <w:rFonts w:ascii="宋体" w:eastAsia="宋体" w:hAnsi="宋体" w:cs="Segoe UI" w:hint="eastAsia"/>
          <w:color w:val="1C1E21"/>
        </w:rPr>
        <w:t>。</w:t>
      </w:r>
    </w:p>
    <w:p w14:paraId="51956A92" w14:textId="78120338" w:rsidR="00BE6221" w:rsidRPr="00A37142" w:rsidRDefault="00A37142" w:rsidP="00A37142">
      <w:pPr>
        <w:pStyle w:val="a7"/>
        <w:numPr>
          <w:ilvl w:val="0"/>
          <w:numId w:val="10"/>
        </w:numPr>
        <w:spacing w:after="218" w:line="288" w:lineRule="auto"/>
        <w:ind w:firstLineChars="0"/>
        <w:rPr>
          <w:rFonts w:ascii="宋体" w:eastAsia="宋体" w:hAnsi="宋体" w:cs="Segoe UI"/>
          <w:color w:val="1C1E21"/>
        </w:rPr>
      </w:pPr>
      <w:r w:rsidRPr="00A37142">
        <w:rPr>
          <w:rFonts w:ascii="宋体" w:eastAsia="宋体" w:hAnsi="宋体" w:cs="Segoe UI"/>
          <w:color w:val="1C1E21"/>
        </w:rPr>
        <w:t>模块耦合程度：</w:t>
      </w:r>
      <w:proofErr w:type="gramStart"/>
      <w:r w:rsidRPr="00A37142">
        <w:rPr>
          <w:rFonts w:ascii="宋体" w:eastAsia="宋体" w:hAnsi="宋体" w:cs="Segoe UI"/>
          <w:color w:val="1C1E21"/>
        </w:rPr>
        <w:t>遵循低</w:t>
      </w:r>
      <w:proofErr w:type="gramEnd"/>
      <w:r w:rsidRPr="00A37142">
        <w:rPr>
          <w:rFonts w:ascii="宋体" w:eastAsia="宋体" w:hAnsi="宋体" w:cs="Segoe UI"/>
          <w:color w:val="1C1E21"/>
        </w:rPr>
        <w:t>耦合、高内聚的原则</w:t>
      </w:r>
      <w:r w:rsidR="000E33E8">
        <w:rPr>
          <w:rFonts w:ascii="宋体" w:eastAsia="宋体" w:hAnsi="宋体" w:cs="Segoe UI" w:hint="eastAsia"/>
          <w:color w:val="1C1E21"/>
        </w:rPr>
        <w:t>。</w:t>
      </w:r>
    </w:p>
    <w:p w14:paraId="6C2651B5" w14:textId="356048DF" w:rsidR="00BE6221" w:rsidRDefault="000E33E8" w:rsidP="000E33E8">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t>代码可读性是在代码复用人员的视角下，代码是否可读。这部分可以通过代码的注释</w:t>
      </w:r>
      <w:r w:rsidR="007D4B10">
        <w:rPr>
          <w:rFonts w:ascii="宋体" w:eastAsia="宋体" w:hAnsi="宋体" w:cs="Segoe UI" w:hint="eastAsia"/>
          <w:color w:val="1C1E21"/>
        </w:rPr>
        <w:t>和标识符的含义来判断。可以通过计算模块、类和函数上的</w:t>
      </w:r>
      <w:proofErr w:type="gramStart"/>
      <w:r w:rsidR="007D4B10">
        <w:rPr>
          <w:rFonts w:ascii="宋体" w:eastAsia="宋体" w:hAnsi="宋体" w:cs="Segoe UI" w:hint="eastAsia"/>
          <w:color w:val="1C1E21"/>
        </w:rPr>
        <w:t>注释</w:t>
      </w:r>
      <w:r w:rsidR="001C172E">
        <w:rPr>
          <w:rFonts w:ascii="宋体" w:eastAsia="宋体" w:hAnsi="宋体" w:cs="Segoe UI" w:hint="eastAsia"/>
          <w:color w:val="1C1E21"/>
        </w:rPr>
        <w:t>占</w:t>
      </w:r>
      <w:proofErr w:type="gramEnd"/>
      <w:r w:rsidR="001C172E">
        <w:rPr>
          <w:rFonts w:ascii="宋体" w:eastAsia="宋体" w:hAnsi="宋体" w:cs="Segoe UI" w:hint="eastAsia"/>
          <w:color w:val="1C1E21"/>
        </w:rPr>
        <w:t>比，以及标识符是否含有自然语言来评估。</w:t>
      </w:r>
    </w:p>
    <w:p w14:paraId="20CE4C5E" w14:textId="41ED82CE" w:rsidR="00BE6221" w:rsidRDefault="00BB1B48" w:rsidP="006C3FC7">
      <w:pPr>
        <w:spacing w:after="218" w:line="288" w:lineRule="auto"/>
        <w:ind w:firstLineChars="200" w:firstLine="480"/>
        <w:rPr>
          <w:rFonts w:ascii="宋体" w:eastAsia="宋体" w:hAnsi="宋体" w:cs="Segoe UI"/>
          <w:color w:val="1C1E21"/>
        </w:rPr>
      </w:pPr>
      <w:r>
        <w:rPr>
          <w:rFonts w:ascii="宋体" w:eastAsia="宋体" w:hAnsi="宋体" w:cs="Segoe UI" w:hint="eastAsia"/>
          <w:color w:val="1C1E21"/>
        </w:rPr>
        <w:lastRenderedPageBreak/>
        <w:t>目前在技术实现部分，代码体积的代码行数和复杂度指标均可以完美实现，通过</w:t>
      </w:r>
      <w:r w:rsidRPr="00BB1B48">
        <w:rPr>
          <w:rFonts w:ascii="宋体" w:eastAsia="宋体" w:hAnsi="宋体" w:cs="Segoe UI"/>
          <w:color w:val="1C1E21"/>
        </w:rPr>
        <w:t>Halstead</w:t>
      </w:r>
      <w:proofErr w:type="gramStart"/>
      <w:r w:rsidR="002727FC">
        <w:rPr>
          <w:rFonts w:ascii="宋体" w:eastAsia="宋体" w:hAnsi="宋体" w:cs="Segoe UI"/>
          <w:color w:val="1C1E21"/>
        </w:rPr>
        <w:t>’</w:t>
      </w:r>
      <w:proofErr w:type="gramEnd"/>
      <w:r w:rsidRPr="00BB1B48">
        <w:rPr>
          <w:rFonts w:ascii="宋体" w:eastAsia="宋体" w:hAnsi="宋体" w:cs="Segoe UI"/>
          <w:color w:val="1C1E21"/>
        </w:rPr>
        <w:t>s Volume</w:t>
      </w:r>
      <w:r w:rsidR="00864BD3" w:rsidRPr="00AC45F0">
        <w:rPr>
          <w:rFonts w:ascii="宋体" w:eastAsia="宋体" w:hAnsi="宋体" w:cs="Segoe UI" w:hint="eastAsia"/>
          <w:color w:val="1C1E21"/>
          <w:vertAlign w:val="superscript"/>
        </w:rPr>
        <w:t>[</w:t>
      </w:r>
      <w:r w:rsidR="0063614B">
        <w:rPr>
          <w:rFonts w:ascii="宋体" w:eastAsia="宋体" w:hAnsi="宋体" w:cs="Segoe UI" w:hint="eastAsia"/>
          <w:color w:val="1C1E21"/>
          <w:vertAlign w:val="superscript"/>
        </w:rPr>
        <w:t>4</w:t>
      </w:r>
      <w:r w:rsidR="00864BD3" w:rsidRPr="00AC45F0">
        <w:rPr>
          <w:rFonts w:ascii="宋体" w:eastAsia="宋体" w:hAnsi="宋体" w:cs="Segoe UI" w:hint="eastAsia"/>
          <w:color w:val="1C1E21"/>
          <w:vertAlign w:val="superscript"/>
        </w:rPr>
        <w:t>]</w:t>
      </w:r>
      <w:r>
        <w:rPr>
          <w:rFonts w:ascii="宋体" w:eastAsia="宋体" w:hAnsi="宋体" w:cs="Segoe UI" w:hint="eastAsia"/>
          <w:color w:val="1C1E21"/>
        </w:rPr>
        <w:t>目前可以较好的评估一个代码的复杂度。</w:t>
      </w:r>
      <w:r w:rsidR="00AC45F0">
        <w:rPr>
          <w:rFonts w:ascii="宋体" w:eastAsia="宋体" w:hAnsi="宋体" w:cs="Segoe UI" w:hint="eastAsia"/>
          <w:color w:val="1C1E21"/>
        </w:rPr>
        <w:t>语法复杂度方面，</w:t>
      </w:r>
      <w:r w:rsidR="00AC45F0" w:rsidRPr="00AC45F0">
        <w:rPr>
          <w:rFonts w:ascii="宋体" w:eastAsia="宋体" w:hAnsi="宋体" w:cs="Segoe UI"/>
          <w:color w:val="1C1E21"/>
        </w:rPr>
        <w:t>SonarQube</w:t>
      </w:r>
      <w:r w:rsidR="00AC45F0" w:rsidRPr="00AC45F0">
        <w:rPr>
          <w:rFonts w:ascii="宋体" w:eastAsia="宋体" w:hAnsi="宋体" w:cs="Segoe UI" w:hint="eastAsia"/>
          <w:color w:val="1C1E21"/>
          <w:vertAlign w:val="superscript"/>
        </w:rPr>
        <w:t>[</w:t>
      </w:r>
      <w:r w:rsidR="0063614B">
        <w:rPr>
          <w:rFonts w:ascii="宋体" w:eastAsia="宋体" w:hAnsi="宋体" w:cs="Segoe UI" w:hint="eastAsia"/>
          <w:color w:val="1C1E21"/>
          <w:vertAlign w:val="superscript"/>
        </w:rPr>
        <w:t>5</w:t>
      </w:r>
      <w:r w:rsidR="00AC45F0" w:rsidRPr="00AC45F0">
        <w:rPr>
          <w:rFonts w:ascii="宋体" w:eastAsia="宋体" w:hAnsi="宋体" w:cs="Segoe UI" w:hint="eastAsia"/>
          <w:color w:val="1C1E21"/>
          <w:vertAlign w:val="superscript"/>
        </w:rPr>
        <w:t>]</w:t>
      </w:r>
      <w:r w:rsidR="00B5493E" w:rsidRPr="00B5493E">
        <w:rPr>
          <w:rFonts w:hint="eastAsia"/>
        </w:rPr>
        <w:t xml:space="preserve"> </w:t>
      </w:r>
      <w:r w:rsidR="00B5493E" w:rsidRPr="00B5493E">
        <w:rPr>
          <w:rFonts w:ascii="宋体" w:eastAsia="宋体" w:hAnsi="宋体" w:cs="Segoe UI" w:hint="eastAsia"/>
          <w:color w:val="1C1E21"/>
        </w:rPr>
        <w:t>可以快速的定位代码中潜在的或者明显的错误。同时也开源，可以用</w:t>
      </w:r>
      <w:r w:rsidR="00B5493E" w:rsidRPr="00B5493E">
        <w:rPr>
          <w:rFonts w:ascii="宋体" w:eastAsia="宋体" w:hAnsi="宋体" w:cs="Segoe UI"/>
          <w:color w:val="1C1E21"/>
        </w:rPr>
        <w:t>SonarQube的API来自定义构建语法解析工具</w:t>
      </w:r>
      <w:r w:rsidR="00C06A5C">
        <w:rPr>
          <w:rFonts w:ascii="宋体" w:eastAsia="宋体" w:hAnsi="宋体" w:cs="Segoe UI" w:hint="eastAsia"/>
          <w:color w:val="1C1E21"/>
        </w:rPr>
        <w:t>。代码规范性与代码可读性主要是</w:t>
      </w:r>
      <w:r w:rsidR="00CB6ADE">
        <w:rPr>
          <w:rFonts w:ascii="宋体" w:eastAsia="宋体" w:hAnsi="宋体" w:cs="Segoe UI" w:hint="eastAsia"/>
          <w:color w:val="1C1E21"/>
        </w:rPr>
        <w:t>分析代码相关标识符的和注释，这部分可以采用LLM辅助完成。</w:t>
      </w:r>
    </w:p>
    <w:p w14:paraId="73383002" w14:textId="4D96A15B" w:rsidR="00770873" w:rsidRDefault="00770873" w:rsidP="00770873">
      <w:pPr>
        <w:widowControl/>
        <w:spacing w:afterLines="0" w:after="0"/>
        <w:jc w:val="left"/>
        <w:rPr>
          <w:rFonts w:ascii="宋体" w:eastAsia="宋体" w:hAnsi="宋体" w:cs="Segoe UI"/>
          <w:color w:val="1C1E21"/>
        </w:rPr>
      </w:pPr>
      <w:r>
        <w:rPr>
          <w:rFonts w:ascii="宋体" w:eastAsia="宋体" w:hAnsi="宋体" w:cs="Segoe UI"/>
          <w:color w:val="1C1E21"/>
        </w:rPr>
        <w:br w:type="page"/>
      </w:r>
    </w:p>
    <w:p w14:paraId="255469F9" w14:textId="77777777" w:rsidR="00DB37E2" w:rsidRDefault="00FF7137" w:rsidP="00770873">
      <w:pPr>
        <w:pStyle w:val="1"/>
      </w:pPr>
      <w:bookmarkStart w:id="22" w:name="_Toc168229903"/>
      <w:r>
        <w:rPr>
          <w:rFonts w:hint="eastAsia"/>
        </w:rPr>
        <w:lastRenderedPageBreak/>
        <w:t>4</w:t>
      </w:r>
      <w:r>
        <w:rPr>
          <w:rFonts w:hint="eastAsia"/>
        </w:rPr>
        <w:t>规划</w:t>
      </w:r>
      <w:bookmarkEnd w:id="22"/>
    </w:p>
    <w:p w14:paraId="3272354C" w14:textId="77777777" w:rsidR="00876D75" w:rsidRDefault="008C2165" w:rsidP="00485A09">
      <w:pPr>
        <w:pStyle w:val="2"/>
      </w:pPr>
      <w:bookmarkStart w:id="23" w:name="_Toc168229904"/>
      <w:r>
        <w:rPr>
          <w:rFonts w:hint="eastAsia"/>
        </w:rPr>
        <w:t>4</w:t>
      </w:r>
      <w:r>
        <w:t>.1</w:t>
      </w:r>
      <w:r w:rsidRPr="008C2165">
        <w:rPr>
          <w:rFonts w:hint="eastAsia"/>
        </w:rPr>
        <w:t>项目研发第一阶段（</w:t>
      </w:r>
      <w:r w:rsidRPr="008C2165">
        <w:t xml:space="preserve">07 </w:t>
      </w:r>
      <w:r w:rsidRPr="008C2165">
        <w:t>月</w:t>
      </w:r>
      <w:r w:rsidRPr="008C2165">
        <w:t xml:space="preserve"> 01 </w:t>
      </w:r>
      <w:r w:rsidRPr="008C2165">
        <w:t>日</w:t>
      </w:r>
      <w:r w:rsidRPr="008C2165">
        <w:t xml:space="preserve"> - 08 </w:t>
      </w:r>
      <w:r w:rsidRPr="008C2165">
        <w:t>月</w:t>
      </w:r>
      <w:r w:rsidRPr="008C2165">
        <w:t xml:space="preserve"> 15 </w:t>
      </w:r>
      <w:r w:rsidRPr="008C2165">
        <w:t>日）：</w:t>
      </w:r>
      <w:bookmarkEnd w:id="23"/>
    </w:p>
    <w:p w14:paraId="62737528" w14:textId="77777777" w:rsidR="0032179D" w:rsidRDefault="0093463E" w:rsidP="00A01FE3">
      <w:pPr>
        <w:pStyle w:val="a7"/>
        <w:numPr>
          <w:ilvl w:val="0"/>
          <w:numId w:val="8"/>
        </w:numPr>
        <w:spacing w:after="218" w:line="288" w:lineRule="auto"/>
        <w:ind w:firstLineChars="0"/>
        <w:rPr>
          <w:rFonts w:ascii="宋体" w:eastAsia="宋体" w:hAnsi="宋体"/>
        </w:rPr>
      </w:pPr>
      <w:r w:rsidRPr="00A01FE3">
        <w:rPr>
          <w:rFonts w:ascii="宋体" w:eastAsia="宋体" w:hAnsi="宋体" w:hint="eastAsia"/>
        </w:rPr>
        <w:t>完成用户满意度模型的</w:t>
      </w:r>
      <w:r w:rsidR="007F26E6" w:rsidRPr="00A01FE3">
        <w:rPr>
          <w:rFonts w:ascii="宋体" w:eastAsia="宋体" w:hAnsi="宋体" w:hint="eastAsia"/>
        </w:rPr>
        <w:t>相关指标的提取以及特征融合</w:t>
      </w:r>
    </w:p>
    <w:p w14:paraId="0262637D" w14:textId="77777777" w:rsidR="00DD2136" w:rsidRDefault="00DA57B0" w:rsidP="00DA57B0">
      <w:pPr>
        <w:pStyle w:val="a7"/>
        <w:numPr>
          <w:ilvl w:val="1"/>
          <w:numId w:val="8"/>
        </w:numPr>
        <w:spacing w:after="218" w:line="288" w:lineRule="auto"/>
        <w:ind w:firstLineChars="0"/>
        <w:rPr>
          <w:rFonts w:ascii="宋体" w:eastAsia="宋体" w:hAnsi="宋体" w:cs="Segoe UI"/>
          <w:color w:val="1C1E21"/>
        </w:rPr>
      </w:pPr>
      <w:r>
        <w:rPr>
          <w:rFonts w:ascii="宋体" w:eastAsia="宋体" w:hAnsi="宋体" w:cs="Segoe UI" w:hint="eastAsia"/>
          <w:color w:val="1C1E21"/>
        </w:rPr>
        <w:t>用户满意</w:t>
      </w:r>
      <w:proofErr w:type="gramStart"/>
      <w:r>
        <w:rPr>
          <w:rFonts w:ascii="宋体" w:eastAsia="宋体" w:hAnsi="宋体" w:cs="Segoe UI" w:hint="eastAsia"/>
          <w:color w:val="1C1E21"/>
        </w:rPr>
        <w:t>度相关</w:t>
      </w:r>
      <w:proofErr w:type="gramEnd"/>
      <w:r>
        <w:rPr>
          <w:rFonts w:ascii="宋体" w:eastAsia="宋体" w:hAnsi="宋体" w:cs="Segoe UI" w:hint="eastAsia"/>
          <w:color w:val="1C1E21"/>
        </w:rPr>
        <w:t>指标的调用与爬取</w:t>
      </w:r>
    </w:p>
    <w:p w14:paraId="010AB2B6" w14:textId="24722094" w:rsidR="00AD163D" w:rsidRPr="004E5248" w:rsidRDefault="00DA57B0" w:rsidP="00DD2136">
      <w:pPr>
        <w:pStyle w:val="a7"/>
        <w:numPr>
          <w:ilvl w:val="1"/>
          <w:numId w:val="8"/>
        </w:numPr>
        <w:spacing w:after="218" w:line="288" w:lineRule="auto"/>
        <w:ind w:firstLineChars="0"/>
        <w:rPr>
          <w:rFonts w:ascii="宋体" w:eastAsia="宋体" w:hAnsi="宋体" w:cs="Segoe UI"/>
          <w:color w:val="1C1E21"/>
        </w:rPr>
      </w:pPr>
      <w:r>
        <w:rPr>
          <w:rFonts w:ascii="宋体" w:eastAsia="宋体" w:hAnsi="宋体" w:cs="Segoe UI" w:hint="eastAsia"/>
          <w:color w:val="1C1E21"/>
        </w:rPr>
        <w:t>用户满意度多维</w:t>
      </w:r>
      <w:proofErr w:type="gramStart"/>
      <w:r>
        <w:rPr>
          <w:rFonts w:ascii="宋体" w:eastAsia="宋体" w:hAnsi="宋体" w:cs="Segoe UI" w:hint="eastAsia"/>
          <w:color w:val="1C1E21"/>
        </w:rPr>
        <w:t>度特征</w:t>
      </w:r>
      <w:proofErr w:type="gramEnd"/>
      <w:r>
        <w:rPr>
          <w:rFonts w:ascii="宋体" w:eastAsia="宋体" w:hAnsi="宋体" w:cs="Segoe UI" w:hint="eastAsia"/>
          <w:color w:val="1C1E21"/>
        </w:rPr>
        <w:t>融合</w:t>
      </w:r>
    </w:p>
    <w:p w14:paraId="127694D6" w14:textId="77777777" w:rsidR="00A01FE3" w:rsidRDefault="00AD163D" w:rsidP="00A01FE3">
      <w:pPr>
        <w:pStyle w:val="a7"/>
        <w:numPr>
          <w:ilvl w:val="0"/>
          <w:numId w:val="8"/>
        </w:numPr>
        <w:spacing w:after="218" w:line="288" w:lineRule="auto"/>
        <w:ind w:firstLineChars="0"/>
        <w:rPr>
          <w:rFonts w:ascii="宋体" w:eastAsia="宋体" w:hAnsi="宋体"/>
        </w:rPr>
      </w:pPr>
      <w:r>
        <w:rPr>
          <w:rFonts w:ascii="宋体" w:eastAsia="宋体" w:hAnsi="宋体" w:hint="eastAsia"/>
        </w:rPr>
        <w:t>采用深度学习或者大模型进行ReadMe文档和许可证文档评分</w:t>
      </w:r>
    </w:p>
    <w:p w14:paraId="6A38895E" w14:textId="77777777" w:rsidR="00DA57B0" w:rsidRDefault="00DE07F5" w:rsidP="00DE07F5">
      <w:pPr>
        <w:pStyle w:val="a7"/>
        <w:numPr>
          <w:ilvl w:val="1"/>
          <w:numId w:val="8"/>
        </w:numPr>
        <w:spacing w:after="218" w:line="288" w:lineRule="auto"/>
        <w:ind w:firstLineChars="0"/>
        <w:rPr>
          <w:rFonts w:ascii="宋体" w:eastAsia="宋体" w:hAnsi="宋体"/>
        </w:rPr>
      </w:pPr>
      <w:r>
        <w:rPr>
          <w:rFonts w:ascii="宋体" w:eastAsia="宋体" w:hAnsi="宋体" w:hint="eastAsia"/>
        </w:rPr>
        <w:t>大模型prompt的构建与数据集的收集测试</w:t>
      </w:r>
    </w:p>
    <w:p w14:paraId="5094B1BC" w14:textId="31C1B200" w:rsidR="00AA5FE6" w:rsidRPr="00485A09" w:rsidRDefault="004A7B94" w:rsidP="00D53F81">
      <w:pPr>
        <w:pStyle w:val="a7"/>
        <w:numPr>
          <w:ilvl w:val="1"/>
          <w:numId w:val="8"/>
        </w:numPr>
        <w:spacing w:after="218" w:line="288" w:lineRule="auto"/>
        <w:ind w:firstLineChars="0"/>
        <w:rPr>
          <w:rFonts w:ascii="宋体" w:eastAsia="宋体" w:hAnsi="宋体"/>
        </w:rPr>
      </w:pPr>
      <w:r>
        <w:rPr>
          <w:rFonts w:ascii="宋体" w:eastAsia="宋体" w:hAnsi="宋体" w:hint="eastAsia"/>
        </w:rPr>
        <w:t>完成</w:t>
      </w:r>
      <w:r w:rsidR="00DE07F5">
        <w:rPr>
          <w:rFonts w:ascii="宋体" w:eastAsia="宋体" w:hAnsi="宋体" w:hint="eastAsia"/>
        </w:rPr>
        <w:t>文档评分和许可证评分方案</w:t>
      </w:r>
    </w:p>
    <w:p w14:paraId="73735861" w14:textId="77777777" w:rsidR="001E2107" w:rsidRDefault="00AA59F3" w:rsidP="00485A09">
      <w:pPr>
        <w:pStyle w:val="2"/>
      </w:pPr>
      <w:bookmarkStart w:id="24" w:name="_Toc168229905"/>
      <w:r>
        <w:rPr>
          <w:rFonts w:hint="eastAsia"/>
        </w:rPr>
        <w:t>4</w:t>
      </w:r>
      <w:r>
        <w:t>.2</w:t>
      </w:r>
      <w:r w:rsidR="001E2107" w:rsidRPr="008C2165">
        <w:rPr>
          <w:rFonts w:hint="eastAsia"/>
        </w:rPr>
        <w:t>项目研发第</w:t>
      </w:r>
      <w:r w:rsidR="00DE07F5">
        <w:rPr>
          <w:rFonts w:hint="eastAsia"/>
        </w:rPr>
        <w:t>二</w:t>
      </w:r>
      <w:r w:rsidR="001E2107" w:rsidRPr="008C2165">
        <w:rPr>
          <w:rFonts w:hint="eastAsia"/>
        </w:rPr>
        <w:t>阶段（</w:t>
      </w:r>
      <w:r w:rsidR="001E2107" w:rsidRPr="008C2165">
        <w:t>0</w:t>
      </w:r>
      <w:r w:rsidR="0093463E">
        <w:t>8</w:t>
      </w:r>
      <w:r w:rsidR="001E2107" w:rsidRPr="008C2165">
        <w:t xml:space="preserve"> </w:t>
      </w:r>
      <w:r w:rsidR="001E2107" w:rsidRPr="008C2165">
        <w:t>月</w:t>
      </w:r>
      <w:r w:rsidR="001E2107" w:rsidRPr="008C2165">
        <w:t xml:space="preserve"> </w:t>
      </w:r>
      <w:r w:rsidR="0093463E">
        <w:t>16</w:t>
      </w:r>
      <w:r w:rsidR="001E2107" w:rsidRPr="008C2165">
        <w:t>日</w:t>
      </w:r>
      <w:r w:rsidR="001E2107" w:rsidRPr="008C2165">
        <w:t xml:space="preserve"> - 0</w:t>
      </w:r>
      <w:r w:rsidR="0093463E">
        <w:t>9</w:t>
      </w:r>
      <w:r w:rsidR="001E2107" w:rsidRPr="008C2165">
        <w:t xml:space="preserve"> </w:t>
      </w:r>
      <w:r w:rsidR="001E2107" w:rsidRPr="008C2165">
        <w:t>月</w:t>
      </w:r>
      <w:r w:rsidR="001E2107" w:rsidRPr="008C2165">
        <w:t xml:space="preserve"> </w:t>
      </w:r>
      <w:r w:rsidR="0093463E">
        <w:t>30</w:t>
      </w:r>
      <w:r w:rsidR="001E2107" w:rsidRPr="008C2165">
        <w:t>日）：</w:t>
      </w:r>
      <w:bookmarkEnd w:id="24"/>
    </w:p>
    <w:p w14:paraId="2B126E56" w14:textId="77777777" w:rsidR="00DA57B0" w:rsidRDefault="00DE07F5" w:rsidP="00DA57B0">
      <w:pPr>
        <w:pStyle w:val="a7"/>
        <w:numPr>
          <w:ilvl w:val="0"/>
          <w:numId w:val="8"/>
        </w:numPr>
        <w:spacing w:after="218" w:line="288" w:lineRule="auto"/>
        <w:ind w:firstLineChars="0"/>
        <w:rPr>
          <w:rFonts w:ascii="宋体" w:eastAsia="宋体" w:hAnsi="宋体"/>
        </w:rPr>
      </w:pPr>
      <w:r>
        <w:rPr>
          <w:rFonts w:ascii="宋体" w:eastAsia="宋体" w:hAnsi="宋体" w:hint="eastAsia"/>
        </w:rPr>
        <w:t>解决在中期验收阶段发现的问题</w:t>
      </w:r>
    </w:p>
    <w:p w14:paraId="7D1F9EB3" w14:textId="77777777" w:rsidR="00DE07F5" w:rsidRDefault="00DE07F5" w:rsidP="00DA57B0">
      <w:pPr>
        <w:pStyle w:val="a7"/>
        <w:numPr>
          <w:ilvl w:val="0"/>
          <w:numId w:val="8"/>
        </w:numPr>
        <w:spacing w:after="218" w:line="288" w:lineRule="auto"/>
        <w:ind w:firstLineChars="0"/>
        <w:rPr>
          <w:rFonts w:ascii="宋体" w:eastAsia="宋体" w:hAnsi="宋体"/>
        </w:rPr>
      </w:pPr>
      <w:r>
        <w:rPr>
          <w:rFonts w:ascii="宋体" w:eastAsia="宋体" w:hAnsi="宋体" w:hint="eastAsia"/>
        </w:rPr>
        <w:t>对第一阶段的内容进行更详细的测试</w:t>
      </w:r>
    </w:p>
    <w:p w14:paraId="4118217A" w14:textId="77777777" w:rsidR="00DE07F5" w:rsidRDefault="00DE07F5" w:rsidP="00DE07F5">
      <w:pPr>
        <w:pStyle w:val="a7"/>
        <w:numPr>
          <w:ilvl w:val="0"/>
          <w:numId w:val="8"/>
        </w:numPr>
        <w:spacing w:after="218" w:line="288" w:lineRule="auto"/>
        <w:ind w:firstLineChars="0"/>
        <w:rPr>
          <w:rFonts w:ascii="宋体" w:eastAsia="宋体" w:hAnsi="宋体"/>
        </w:rPr>
      </w:pPr>
      <w:r>
        <w:rPr>
          <w:rFonts w:ascii="宋体" w:eastAsia="宋体" w:hAnsi="宋体" w:hint="eastAsia"/>
        </w:rPr>
        <w:t>代码内生质量模型的研发与测试</w:t>
      </w:r>
    </w:p>
    <w:p w14:paraId="20F3AB9A" w14:textId="6252527B" w:rsidR="00DE07F5" w:rsidRPr="00412598" w:rsidRDefault="00DE07F5" w:rsidP="00DE07F5">
      <w:pPr>
        <w:pStyle w:val="a7"/>
        <w:numPr>
          <w:ilvl w:val="0"/>
          <w:numId w:val="8"/>
        </w:numPr>
        <w:spacing w:after="218" w:line="288" w:lineRule="auto"/>
        <w:ind w:firstLineChars="0"/>
        <w:rPr>
          <w:rFonts w:ascii="宋体" w:eastAsia="宋体" w:hAnsi="宋体"/>
        </w:rPr>
      </w:pPr>
      <w:r>
        <w:rPr>
          <w:rFonts w:ascii="宋体" w:eastAsia="宋体" w:hAnsi="宋体" w:hint="eastAsia"/>
        </w:rPr>
        <w:t>准备最终答辩</w:t>
      </w:r>
    </w:p>
    <w:p w14:paraId="3F0AF542" w14:textId="77777777" w:rsidR="00DE07F5" w:rsidRDefault="00DE07F5" w:rsidP="00485A09">
      <w:pPr>
        <w:pStyle w:val="2"/>
      </w:pPr>
      <w:bookmarkStart w:id="25" w:name="_Toc168229906"/>
      <w:r>
        <w:t xml:space="preserve">4.3 </w:t>
      </w:r>
      <w:r>
        <w:rPr>
          <w:rFonts w:hint="eastAsia"/>
        </w:rPr>
        <w:t>期望：</w:t>
      </w:r>
      <w:bookmarkEnd w:id="25"/>
    </w:p>
    <w:p w14:paraId="15DE1705" w14:textId="748F723B" w:rsidR="00485A09" w:rsidRDefault="006640C0" w:rsidP="00EB445A">
      <w:pPr>
        <w:spacing w:after="218" w:line="288" w:lineRule="auto"/>
        <w:ind w:firstLineChars="200" w:firstLine="480"/>
        <w:rPr>
          <w:rFonts w:ascii="宋体" w:eastAsia="宋体" w:hAnsi="宋体"/>
        </w:rPr>
      </w:pPr>
      <w:r w:rsidRPr="006640C0">
        <w:rPr>
          <w:rFonts w:ascii="宋体" w:eastAsia="宋体" w:hAnsi="宋体" w:hint="eastAsia"/>
        </w:rPr>
        <w:t>希望借助开源之</w:t>
      </w:r>
      <w:proofErr w:type="gramStart"/>
      <w:r w:rsidRPr="006640C0">
        <w:rPr>
          <w:rFonts w:ascii="宋体" w:eastAsia="宋体" w:hAnsi="宋体" w:hint="eastAsia"/>
        </w:rPr>
        <w:t>夏这个</w:t>
      </w:r>
      <w:proofErr w:type="gramEnd"/>
      <w:r w:rsidRPr="006640C0">
        <w:rPr>
          <w:rFonts w:ascii="宋体" w:eastAsia="宋体" w:hAnsi="宋体" w:hint="eastAsia"/>
        </w:rPr>
        <w:t>机会，系统地学习开源生态评估相关内容，深入了解开源社区画像对开发者和管理人员的重要性。同时，通过此项目，希望总结某一特定领域优秀开源项目的特点，掌握开源项目评估指标的特征和融合方法。最后，期望能为</w:t>
      </w:r>
      <w:r w:rsidRPr="006640C0">
        <w:rPr>
          <w:rFonts w:ascii="宋体" w:eastAsia="宋体" w:hAnsi="宋体"/>
        </w:rPr>
        <w:t>OSS Compass项目做出自己的贡献。</w:t>
      </w:r>
    </w:p>
    <w:p w14:paraId="34C7EB02" w14:textId="2958C0EF" w:rsidR="004B7377" w:rsidRDefault="00485A09" w:rsidP="00485A09">
      <w:pPr>
        <w:widowControl/>
        <w:spacing w:afterLines="0" w:after="0"/>
        <w:jc w:val="left"/>
        <w:rPr>
          <w:rFonts w:ascii="宋体" w:eastAsia="宋体" w:hAnsi="宋体"/>
        </w:rPr>
      </w:pPr>
      <w:r>
        <w:rPr>
          <w:rFonts w:ascii="宋体" w:eastAsia="宋体" w:hAnsi="宋体"/>
        </w:rPr>
        <w:br w:type="page"/>
      </w:r>
    </w:p>
    <w:p w14:paraId="0425D27E" w14:textId="77777777" w:rsidR="0032179D" w:rsidRDefault="00F954BE" w:rsidP="00485A09">
      <w:pPr>
        <w:pStyle w:val="1"/>
      </w:pPr>
      <w:bookmarkStart w:id="26" w:name="_Toc168229907"/>
      <w:r w:rsidRPr="00F954BE">
        <w:rPr>
          <w:rFonts w:hint="eastAsia"/>
        </w:rPr>
        <w:lastRenderedPageBreak/>
        <w:t>5</w:t>
      </w:r>
      <w:r>
        <w:rPr>
          <w:rFonts w:hint="eastAsia"/>
        </w:rPr>
        <w:t>参考文献</w:t>
      </w:r>
      <w:bookmarkEnd w:id="26"/>
    </w:p>
    <w:p w14:paraId="61702F74" w14:textId="1EA25B7F" w:rsidR="00EF5376" w:rsidRPr="00F954BE" w:rsidRDefault="00EF5376" w:rsidP="00D53F81">
      <w:pPr>
        <w:spacing w:after="218" w:line="288" w:lineRule="auto"/>
        <w:rPr>
          <w:rFonts w:ascii="宋体" w:eastAsia="宋体" w:hAnsi="宋体"/>
          <w:b/>
        </w:rPr>
      </w:pPr>
      <w:r>
        <w:rPr>
          <w:rFonts w:ascii="宋体" w:eastAsia="宋体" w:hAnsi="宋体"/>
        </w:rPr>
        <w:t>[</w:t>
      </w:r>
      <w:r>
        <w:rPr>
          <w:rFonts w:ascii="宋体" w:eastAsia="宋体" w:hAnsi="宋体" w:hint="eastAsia"/>
        </w:rPr>
        <w:t>1</w:t>
      </w:r>
      <w:r>
        <w:rPr>
          <w:rFonts w:ascii="宋体" w:eastAsia="宋体" w:hAnsi="宋体"/>
        </w:rPr>
        <w:t>]</w:t>
      </w:r>
      <w:r w:rsidR="002A2641">
        <w:rPr>
          <w:rFonts w:ascii="宋体" w:eastAsia="宋体" w:hAnsi="宋体" w:hint="eastAsia"/>
        </w:rPr>
        <w:t xml:space="preserve"> </w:t>
      </w:r>
      <w:r w:rsidR="00D8259D" w:rsidRPr="00D8259D">
        <w:rPr>
          <w:rFonts w:ascii="宋体" w:eastAsia="宋体" w:hAnsi="宋体"/>
        </w:rPr>
        <w:t>https://oss-compass.org/zh/docs/quick-start/</w:t>
      </w:r>
    </w:p>
    <w:p w14:paraId="3A08DDAD" w14:textId="7D30F4F7" w:rsidR="0032179D" w:rsidRDefault="0032179D" w:rsidP="00D53F81">
      <w:pPr>
        <w:spacing w:after="218" w:line="288" w:lineRule="auto"/>
        <w:rPr>
          <w:rFonts w:ascii="宋体" w:eastAsia="宋体" w:hAnsi="宋体"/>
        </w:rPr>
      </w:pPr>
      <w:r>
        <w:rPr>
          <w:rFonts w:ascii="宋体" w:eastAsia="宋体" w:hAnsi="宋体"/>
        </w:rPr>
        <w:t>[</w:t>
      </w:r>
      <w:r w:rsidR="00EF5376">
        <w:rPr>
          <w:rFonts w:ascii="宋体" w:eastAsia="宋体" w:hAnsi="宋体" w:hint="eastAsia"/>
        </w:rPr>
        <w:t>2</w:t>
      </w:r>
      <w:r>
        <w:rPr>
          <w:rFonts w:ascii="宋体" w:eastAsia="宋体" w:hAnsi="宋体"/>
        </w:rPr>
        <w:t xml:space="preserve">] </w:t>
      </w:r>
      <w:hyperlink r:id="rId16" w:history="1">
        <w:r w:rsidR="004C0D84" w:rsidRPr="0055411F">
          <w:rPr>
            <w:rStyle w:val="a5"/>
            <w:rFonts w:ascii="宋体" w:eastAsia="宋体" w:hAnsi="宋体"/>
          </w:rPr>
          <w:t>https://github.com/oss-compass/compass-metrics-model/issues/118</w:t>
        </w:r>
      </w:hyperlink>
    </w:p>
    <w:p w14:paraId="3897666C" w14:textId="1764263D" w:rsidR="001A4004" w:rsidRDefault="001A4004" w:rsidP="001A4004">
      <w:pPr>
        <w:spacing w:after="218" w:line="288" w:lineRule="auto"/>
        <w:rPr>
          <w:rStyle w:val="a5"/>
          <w:rFonts w:ascii="宋体" w:eastAsia="宋体" w:hAnsi="宋体"/>
        </w:rPr>
      </w:pPr>
      <w:r>
        <w:rPr>
          <w:rFonts w:ascii="宋体" w:eastAsia="宋体" w:hAnsi="宋体" w:hint="eastAsia"/>
        </w:rPr>
        <w:t>[</w:t>
      </w:r>
      <w:r w:rsidR="00FB71C2">
        <w:rPr>
          <w:rFonts w:ascii="宋体" w:eastAsia="宋体" w:hAnsi="宋体" w:hint="eastAsia"/>
        </w:rPr>
        <w:t>3</w:t>
      </w:r>
      <w:r>
        <w:rPr>
          <w:rFonts w:ascii="宋体" w:eastAsia="宋体" w:hAnsi="宋体"/>
        </w:rPr>
        <w:t>]</w:t>
      </w:r>
      <w:r w:rsidR="00D8259D">
        <w:rPr>
          <w:rStyle w:val="a5"/>
          <w:rFonts w:ascii="宋体" w:eastAsia="宋体" w:hAnsi="宋体"/>
        </w:rPr>
        <w:t xml:space="preserve"> </w:t>
      </w:r>
      <w:r w:rsidR="00D8259D" w:rsidRPr="00D8259D">
        <w:rPr>
          <w:rStyle w:val="a5"/>
          <w:rFonts w:ascii="宋体" w:eastAsia="宋体" w:hAnsi="宋体"/>
        </w:rPr>
        <w:t>https://oss-compass.org/docs/docs/metrics-models/</w:t>
      </w:r>
    </w:p>
    <w:p w14:paraId="25825067" w14:textId="5A770FD0" w:rsidR="006A2AFB" w:rsidRPr="00863480" w:rsidRDefault="006A2AFB" w:rsidP="001A4004">
      <w:pPr>
        <w:spacing w:after="218" w:line="288" w:lineRule="auto"/>
        <w:rPr>
          <w:rFonts w:ascii="宋体" w:eastAsia="宋体" w:hAnsi="宋体"/>
        </w:rPr>
      </w:pPr>
      <w:r>
        <w:rPr>
          <w:rStyle w:val="a5"/>
          <w:rFonts w:ascii="宋体" w:eastAsia="宋体" w:hAnsi="宋体" w:hint="eastAsia"/>
        </w:rPr>
        <w:t>[</w:t>
      </w:r>
      <w:r w:rsidR="00FB71C2">
        <w:rPr>
          <w:rStyle w:val="a5"/>
          <w:rFonts w:ascii="宋体" w:eastAsia="宋体" w:hAnsi="宋体" w:hint="eastAsia"/>
        </w:rPr>
        <w:t>4</w:t>
      </w:r>
      <w:r>
        <w:rPr>
          <w:rStyle w:val="a5"/>
          <w:rFonts w:ascii="宋体" w:eastAsia="宋体" w:hAnsi="宋体" w:hint="eastAsia"/>
        </w:rPr>
        <w:t>]</w:t>
      </w:r>
      <w:r w:rsidRPr="006A2AFB">
        <w:t xml:space="preserve"> </w:t>
      </w:r>
      <w:r w:rsidRPr="006A2AFB">
        <w:rPr>
          <w:rStyle w:val="a5"/>
          <w:rFonts w:ascii="宋体" w:eastAsia="宋体" w:hAnsi="宋体"/>
        </w:rPr>
        <w:t>https://sourcery.ai/blog/maintainability-index/</w:t>
      </w:r>
    </w:p>
    <w:p w14:paraId="23410398" w14:textId="236B41D0" w:rsidR="001A4004" w:rsidRDefault="007A10D0" w:rsidP="00D53F81">
      <w:pPr>
        <w:spacing w:after="218" w:line="288" w:lineRule="auto"/>
        <w:rPr>
          <w:rFonts w:ascii="宋体" w:eastAsia="宋体" w:hAnsi="宋体"/>
        </w:rPr>
      </w:pPr>
      <w:r>
        <w:rPr>
          <w:rFonts w:ascii="宋体" w:eastAsia="宋体" w:hAnsi="宋体" w:hint="eastAsia"/>
        </w:rPr>
        <w:t>[</w:t>
      </w:r>
      <w:r w:rsidR="00FB71C2">
        <w:rPr>
          <w:rFonts w:ascii="宋体" w:eastAsia="宋体" w:hAnsi="宋体" w:hint="eastAsia"/>
        </w:rPr>
        <w:t>5</w:t>
      </w:r>
      <w:r>
        <w:rPr>
          <w:rFonts w:ascii="宋体" w:eastAsia="宋体" w:hAnsi="宋体" w:hint="eastAsia"/>
        </w:rPr>
        <w:t>]</w:t>
      </w:r>
      <w:r w:rsidRPr="007A10D0">
        <w:t xml:space="preserve"> </w:t>
      </w:r>
      <w:r w:rsidRPr="007A10D0">
        <w:rPr>
          <w:rFonts w:ascii="宋体" w:eastAsia="宋体" w:hAnsi="宋体"/>
        </w:rPr>
        <w:t>https://www.sonarsource.com/products/sonarqube/</w:t>
      </w:r>
    </w:p>
    <w:p w14:paraId="5BC9EABB" w14:textId="77777777" w:rsidR="007A10D0" w:rsidRDefault="007A10D0" w:rsidP="00DB5CCC">
      <w:pPr>
        <w:spacing w:after="218"/>
        <w:rPr>
          <w:rFonts w:ascii="宋体" w:eastAsia="宋体" w:hAnsi="宋体"/>
        </w:rPr>
      </w:pPr>
    </w:p>
    <w:p w14:paraId="0EE31E05" w14:textId="77777777" w:rsidR="00DB5CCC" w:rsidRDefault="00DB5CCC" w:rsidP="00DB5CCC">
      <w:pPr>
        <w:spacing w:after="218"/>
        <w:rPr>
          <w:rFonts w:ascii="宋体" w:eastAsia="宋体" w:hAnsi="宋体"/>
        </w:rPr>
      </w:pPr>
    </w:p>
    <w:p w14:paraId="306822AF" w14:textId="545597C2" w:rsidR="00DB5CCC" w:rsidRPr="0063614B" w:rsidRDefault="00DB5CCC" w:rsidP="00DB5CCC">
      <w:pPr>
        <w:spacing w:after="218"/>
        <w:rPr>
          <w:rFonts w:ascii="宋体" w:eastAsia="宋体" w:hAnsi="宋体" w:hint="eastAsia"/>
        </w:rPr>
      </w:pPr>
      <w:r w:rsidRPr="00DB5CCC">
        <w:rPr>
          <w:rFonts w:ascii="宋体" w:eastAsia="宋体" w:hAnsi="宋体"/>
        </w:rPr>
        <w:t>https://ohpm.openharmony.cn/#/cn/home</w:t>
      </w:r>
    </w:p>
    <w:sectPr w:rsidR="00DB5CCC" w:rsidRPr="0063614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益翔 张" w:date="2024-07-01T19:09:00Z" w:initials="益张">
    <w:p w14:paraId="4D7A7EED" w14:textId="77777777" w:rsidR="001D2A34" w:rsidRDefault="001D2A34" w:rsidP="001D2A34">
      <w:pPr>
        <w:pStyle w:val="aa"/>
        <w:spacing w:after="218"/>
      </w:pPr>
      <w:r>
        <w:rPr>
          <w:rStyle w:val="a9"/>
        </w:rPr>
        <w:annotationRef/>
      </w:r>
      <w:r>
        <w:t>bug</w:t>
      </w:r>
      <w:r>
        <w:t>的提出者，用户主动提出的</w:t>
      </w:r>
      <w:r>
        <w:t>bug</w:t>
      </w:r>
      <w:r>
        <w:t>。</w:t>
      </w:r>
    </w:p>
  </w:comment>
  <w:comment w:id="12" w:author="益翔 张" w:date="2024-07-01T19:16:00Z" w:initials="益张">
    <w:p w14:paraId="2AB27EF0" w14:textId="77777777" w:rsidR="00A07004" w:rsidRDefault="00A07004" w:rsidP="00A07004">
      <w:pPr>
        <w:pStyle w:val="aa"/>
        <w:spacing w:after="218"/>
      </w:pPr>
      <w:r>
        <w:rPr>
          <w:rStyle w:val="a9"/>
        </w:rPr>
        <w:annotationRef/>
      </w:r>
      <w:r>
        <w:t>源码发布或者是二进制发布。模块化管理第三方托管镜像的，中心仓库的下载量。需要第三方源库的</w:t>
      </w:r>
      <w:r>
        <w:t>js</w:t>
      </w:r>
      <w:r>
        <w:t>。</w:t>
      </w:r>
      <w:r>
        <w:t>npm</w:t>
      </w:r>
      <w:r>
        <w:t>，</w:t>
      </w:r>
      <w:r>
        <w:t>js</w:t>
      </w:r>
      <w:r>
        <w:t>库，</w:t>
      </w:r>
      <w:r>
        <w:t>ohpm</w:t>
      </w:r>
      <w:r>
        <w:t>库。</w:t>
      </w:r>
    </w:p>
  </w:comment>
  <w:comment w:id="13" w:author="益翔 张" w:date="2024-07-01T19:24:00Z" w:initials="益张">
    <w:p w14:paraId="3A8A86A1" w14:textId="77777777" w:rsidR="00932E55" w:rsidRDefault="00932E55" w:rsidP="00932E55">
      <w:pPr>
        <w:pStyle w:val="aa"/>
        <w:spacing w:after="218"/>
      </w:pPr>
      <w:r>
        <w:rPr>
          <w:rStyle w:val="a9"/>
        </w:rPr>
        <w:annotationRef/>
      </w:r>
      <w:r>
        <w:t>首次建仓到可以使用。时间如何确定，不同软件类型不同，横向对比无意义。如何对比不同技术领域的开发时间，可以定下一个场景。体量不同，</w:t>
      </w:r>
    </w:p>
  </w:comment>
  <w:comment w:id="14" w:author="益翔 张" w:date="2024-07-01T19:28:00Z" w:initials="益张">
    <w:p w14:paraId="0FA587C3" w14:textId="77777777" w:rsidR="00932E55" w:rsidRDefault="00932E55" w:rsidP="00932E55">
      <w:pPr>
        <w:pStyle w:val="aa"/>
        <w:spacing w:after="218"/>
      </w:pPr>
      <w:r>
        <w:rPr>
          <w:rStyle w:val="a9"/>
        </w:rPr>
        <w:annotationRef/>
      </w:r>
      <w:r>
        <w:t>现有模型针对网购用户评论，开发环境的评论比较中性，</w:t>
      </w:r>
    </w:p>
  </w:comment>
  <w:comment w:id="15" w:author="益翔 张" w:date="2024-07-01T19:31:00Z" w:initials="益张">
    <w:p w14:paraId="4A18455E" w14:textId="77777777" w:rsidR="00932E55" w:rsidRDefault="00932E55" w:rsidP="00932E55">
      <w:pPr>
        <w:pStyle w:val="aa"/>
        <w:spacing w:after="218"/>
      </w:pPr>
      <w:r>
        <w:rPr>
          <w:rStyle w:val="a9"/>
        </w:rPr>
        <w:annotationRef/>
      </w:r>
      <w:r>
        <w:t>大家是否喜欢更新？必须在类似的软件上，是否稳定。</w:t>
      </w:r>
    </w:p>
  </w:comment>
  <w:comment w:id="17" w:author="益翔 张" w:date="2024-07-01T19:38:00Z" w:initials="益张">
    <w:p w14:paraId="6BA9EC75" w14:textId="77777777" w:rsidR="00BE1DE8" w:rsidRDefault="00BE1DE8" w:rsidP="00BE1DE8">
      <w:pPr>
        <w:pStyle w:val="aa"/>
        <w:spacing w:after="218"/>
      </w:pPr>
      <w:r>
        <w:rPr>
          <w:rStyle w:val="a9"/>
        </w:rPr>
        <w:annotationRef/>
      </w:r>
      <w:r>
        <w:t>当前只有判别是否有</w:t>
      </w:r>
      <w:r>
        <w:t>readme</w:t>
      </w:r>
    </w:p>
  </w:comment>
  <w:comment w:id="18" w:author="益翔 张" w:date="2024-07-01T19:41:00Z" w:initials="益张">
    <w:p w14:paraId="0F8723DA" w14:textId="77777777" w:rsidR="00BE1DE8" w:rsidRDefault="00BE1DE8" w:rsidP="00BE1DE8">
      <w:pPr>
        <w:pStyle w:val="aa"/>
        <w:spacing w:after="218"/>
      </w:pPr>
      <w:r>
        <w:rPr>
          <w:rStyle w:val="a9"/>
        </w:rPr>
        <w:annotationRef/>
      </w:r>
      <w:r>
        <w:t>清晰的定义，怎么评判，什么样的完整性是最好的，是否通过整个社区。</w:t>
      </w:r>
      <w:r>
        <w:t>Cn,cf</w:t>
      </w:r>
      <w:r>
        <w:t>下的数据。选优秀当评估模范。</w:t>
      </w:r>
    </w:p>
  </w:comment>
  <w:comment w:id="19" w:author="益翔 张" w:date="2024-07-01T19:45:00Z" w:initials="益张">
    <w:p w14:paraId="35ECDE0A" w14:textId="77777777" w:rsidR="00DB5CCC" w:rsidRDefault="00DB5CCC" w:rsidP="00DB5CCC">
      <w:pPr>
        <w:pStyle w:val="aa"/>
        <w:spacing w:after="218"/>
      </w:pPr>
      <w:r>
        <w:rPr>
          <w:rStyle w:val="a9"/>
        </w:rPr>
        <w:annotationRef/>
      </w:r>
      <w:r>
        <w:t>更新频率和软件的发布频率是否耦合。大型社区</w:t>
      </w:r>
      <w:r>
        <w:t>ReadMe</w:t>
      </w:r>
      <w:r>
        <w:t>是否需要更新。贡献指南和使用指南。</w:t>
      </w:r>
    </w:p>
  </w:comment>
  <w:comment w:id="21" w:author="益翔 张" w:date="2024-07-01T19:49:00Z" w:initials="益张">
    <w:p w14:paraId="3B8E06EF" w14:textId="77777777" w:rsidR="00DB5CCC" w:rsidRDefault="00DB5CCC" w:rsidP="00DB5CCC">
      <w:pPr>
        <w:pStyle w:val="aa"/>
        <w:spacing w:after="218"/>
      </w:pPr>
      <w:r>
        <w:rPr>
          <w:rStyle w:val="a9"/>
        </w:rPr>
        <w:annotationRef/>
      </w:r>
      <w:r>
        <w:t>现有工具是否收费，开源组件都可以用的工具。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7A7EED" w15:done="0"/>
  <w15:commentEx w15:paraId="2AB27EF0" w15:done="0"/>
  <w15:commentEx w15:paraId="3A8A86A1" w15:done="0"/>
  <w15:commentEx w15:paraId="0FA587C3" w15:done="0"/>
  <w15:commentEx w15:paraId="4A18455E" w15:done="0"/>
  <w15:commentEx w15:paraId="6BA9EC75" w15:done="0"/>
  <w15:commentEx w15:paraId="0F8723DA" w15:done="0"/>
  <w15:commentEx w15:paraId="35ECDE0A" w15:done="0"/>
  <w15:commentEx w15:paraId="3B8E06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52D012" w16cex:dateUtc="2024-07-01T11:09:00Z"/>
  <w16cex:commentExtensible w16cex:durableId="5A77C565" w16cex:dateUtc="2024-07-01T11:16:00Z"/>
  <w16cex:commentExtensible w16cex:durableId="757A0CA4" w16cex:dateUtc="2024-07-01T11:24:00Z"/>
  <w16cex:commentExtensible w16cex:durableId="47FC2A18" w16cex:dateUtc="2024-07-01T11:28:00Z"/>
  <w16cex:commentExtensible w16cex:durableId="4B4B08C6" w16cex:dateUtc="2024-07-01T11:31:00Z"/>
  <w16cex:commentExtensible w16cex:durableId="68606CAD" w16cex:dateUtc="2024-07-01T11:38:00Z"/>
  <w16cex:commentExtensible w16cex:durableId="20998B68" w16cex:dateUtc="2024-07-01T11:41:00Z"/>
  <w16cex:commentExtensible w16cex:durableId="4E3331AD" w16cex:dateUtc="2024-07-01T11:45:00Z"/>
  <w16cex:commentExtensible w16cex:durableId="61E735F9" w16cex:dateUtc="2024-07-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7A7EED" w16cid:durableId="0652D012"/>
  <w16cid:commentId w16cid:paraId="2AB27EF0" w16cid:durableId="5A77C565"/>
  <w16cid:commentId w16cid:paraId="3A8A86A1" w16cid:durableId="757A0CA4"/>
  <w16cid:commentId w16cid:paraId="0FA587C3" w16cid:durableId="47FC2A18"/>
  <w16cid:commentId w16cid:paraId="4A18455E" w16cid:durableId="4B4B08C6"/>
  <w16cid:commentId w16cid:paraId="6BA9EC75" w16cid:durableId="68606CAD"/>
  <w16cid:commentId w16cid:paraId="0F8723DA" w16cid:durableId="20998B68"/>
  <w16cid:commentId w16cid:paraId="35ECDE0A" w16cid:durableId="4E3331AD"/>
  <w16cid:commentId w16cid:paraId="3B8E06EF" w16cid:durableId="61E735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0EB"/>
    <w:multiLevelType w:val="multilevel"/>
    <w:tmpl w:val="FC76FC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601C5B"/>
    <w:multiLevelType w:val="hybridMultilevel"/>
    <w:tmpl w:val="00B2F5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70C6162"/>
    <w:multiLevelType w:val="hybridMultilevel"/>
    <w:tmpl w:val="876E12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DE694C"/>
    <w:multiLevelType w:val="multilevel"/>
    <w:tmpl w:val="7F86C698"/>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84F15D0"/>
    <w:multiLevelType w:val="hybridMultilevel"/>
    <w:tmpl w:val="FC5E6BB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8A04AE2"/>
    <w:multiLevelType w:val="hybridMultilevel"/>
    <w:tmpl w:val="00306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5C01A7"/>
    <w:multiLevelType w:val="hybridMultilevel"/>
    <w:tmpl w:val="339E8E44"/>
    <w:lvl w:ilvl="0" w:tplc="80F00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8F53BD"/>
    <w:multiLevelType w:val="hybridMultilevel"/>
    <w:tmpl w:val="DFFEA676"/>
    <w:lvl w:ilvl="0" w:tplc="1BD4F6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2A37C42"/>
    <w:multiLevelType w:val="multilevel"/>
    <w:tmpl w:val="8736C0F2"/>
    <w:lvl w:ilvl="0">
      <w:start w:val="1"/>
      <w:numFmt w:val="decimal"/>
      <w:lvlText w:val="%1."/>
      <w:lvlJc w:val="left"/>
      <w:pPr>
        <w:ind w:left="780" w:hanging="360"/>
      </w:pPr>
      <w:rPr>
        <w:rFonts w:hint="default"/>
      </w:rPr>
    </w:lvl>
    <w:lvl w:ilvl="1">
      <w:start w:val="1"/>
      <w:numFmt w:val="decimal"/>
      <w:isLgl/>
      <w:lvlText w:val="%1.%2"/>
      <w:lvlJc w:val="left"/>
      <w:pPr>
        <w:ind w:left="855" w:hanging="43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9" w15:restartNumberingAfterBreak="0">
    <w:nsid w:val="54F756FD"/>
    <w:multiLevelType w:val="hybridMultilevel"/>
    <w:tmpl w:val="D6168D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B13D97"/>
    <w:multiLevelType w:val="hybridMultilevel"/>
    <w:tmpl w:val="33B65D82"/>
    <w:lvl w:ilvl="0" w:tplc="A62680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6E5AAD"/>
    <w:multiLevelType w:val="hybridMultilevel"/>
    <w:tmpl w:val="DFA8CE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00362835">
    <w:abstractNumId w:val="3"/>
  </w:num>
  <w:num w:numId="2" w16cid:durableId="2097703983">
    <w:abstractNumId w:val="8"/>
  </w:num>
  <w:num w:numId="3" w16cid:durableId="1602686203">
    <w:abstractNumId w:val="7"/>
  </w:num>
  <w:num w:numId="4" w16cid:durableId="1414203594">
    <w:abstractNumId w:val="2"/>
  </w:num>
  <w:num w:numId="5" w16cid:durableId="59596717">
    <w:abstractNumId w:val="9"/>
  </w:num>
  <w:num w:numId="6" w16cid:durableId="860317316">
    <w:abstractNumId w:val="5"/>
  </w:num>
  <w:num w:numId="7" w16cid:durableId="1277909385">
    <w:abstractNumId w:val="6"/>
  </w:num>
  <w:num w:numId="8" w16cid:durableId="605505823">
    <w:abstractNumId w:val="10"/>
  </w:num>
  <w:num w:numId="9" w16cid:durableId="1563246625">
    <w:abstractNumId w:val="11"/>
  </w:num>
  <w:num w:numId="10" w16cid:durableId="818348862">
    <w:abstractNumId w:val="1"/>
  </w:num>
  <w:num w:numId="11" w16cid:durableId="149252307">
    <w:abstractNumId w:val="4"/>
  </w:num>
  <w:num w:numId="12" w16cid:durableId="10595498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益翔 张">
    <w15:presenceInfo w15:providerId="Windows Live" w15:userId="c265aa606ad5ca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56"/>
    <w:rsid w:val="00010435"/>
    <w:rsid w:val="00012229"/>
    <w:rsid w:val="00034FE3"/>
    <w:rsid w:val="00044AB8"/>
    <w:rsid w:val="00057646"/>
    <w:rsid w:val="000621D0"/>
    <w:rsid w:val="00062B71"/>
    <w:rsid w:val="00077F00"/>
    <w:rsid w:val="00080BA1"/>
    <w:rsid w:val="00085C94"/>
    <w:rsid w:val="00086100"/>
    <w:rsid w:val="00090430"/>
    <w:rsid w:val="00097EBA"/>
    <w:rsid w:val="000A023D"/>
    <w:rsid w:val="000A3963"/>
    <w:rsid w:val="000A6678"/>
    <w:rsid w:val="000B73B3"/>
    <w:rsid w:val="000B74DA"/>
    <w:rsid w:val="000C13D9"/>
    <w:rsid w:val="000D41B1"/>
    <w:rsid w:val="000E33E8"/>
    <w:rsid w:val="000E4DD6"/>
    <w:rsid w:val="000E7986"/>
    <w:rsid w:val="000F34F9"/>
    <w:rsid w:val="00106DB9"/>
    <w:rsid w:val="00134958"/>
    <w:rsid w:val="001376F2"/>
    <w:rsid w:val="00150D28"/>
    <w:rsid w:val="00160110"/>
    <w:rsid w:val="00174BDB"/>
    <w:rsid w:val="00190BD8"/>
    <w:rsid w:val="00196D7C"/>
    <w:rsid w:val="001A1F6F"/>
    <w:rsid w:val="001A4004"/>
    <w:rsid w:val="001A4EF9"/>
    <w:rsid w:val="001B0421"/>
    <w:rsid w:val="001B4AA5"/>
    <w:rsid w:val="001C172E"/>
    <w:rsid w:val="001C616C"/>
    <w:rsid w:val="001D2A34"/>
    <w:rsid w:val="001D7135"/>
    <w:rsid w:val="001E1DC3"/>
    <w:rsid w:val="001E2107"/>
    <w:rsid w:val="001E5C75"/>
    <w:rsid w:val="001F29F1"/>
    <w:rsid w:val="001F3FA3"/>
    <w:rsid w:val="001F4895"/>
    <w:rsid w:val="00205B1E"/>
    <w:rsid w:val="002157CB"/>
    <w:rsid w:val="00225F42"/>
    <w:rsid w:val="002356CA"/>
    <w:rsid w:val="0023596F"/>
    <w:rsid w:val="00244E59"/>
    <w:rsid w:val="00261753"/>
    <w:rsid w:val="002630F4"/>
    <w:rsid w:val="002727B8"/>
    <w:rsid w:val="002727FC"/>
    <w:rsid w:val="00275CF8"/>
    <w:rsid w:val="002A0CF1"/>
    <w:rsid w:val="002A2331"/>
    <w:rsid w:val="002A2641"/>
    <w:rsid w:val="002C0C4C"/>
    <w:rsid w:val="002C47E3"/>
    <w:rsid w:val="002C6F45"/>
    <w:rsid w:val="002C7BDF"/>
    <w:rsid w:val="00310D95"/>
    <w:rsid w:val="00311A1D"/>
    <w:rsid w:val="0031513A"/>
    <w:rsid w:val="0032179D"/>
    <w:rsid w:val="00333B7B"/>
    <w:rsid w:val="00350303"/>
    <w:rsid w:val="00352AD5"/>
    <w:rsid w:val="003824B7"/>
    <w:rsid w:val="003966BC"/>
    <w:rsid w:val="003B4523"/>
    <w:rsid w:val="003C386D"/>
    <w:rsid w:val="003C44D7"/>
    <w:rsid w:val="003C5B11"/>
    <w:rsid w:val="003F2A3F"/>
    <w:rsid w:val="003F30AD"/>
    <w:rsid w:val="003F433B"/>
    <w:rsid w:val="004050C8"/>
    <w:rsid w:val="00407621"/>
    <w:rsid w:val="0041122F"/>
    <w:rsid w:val="0041249D"/>
    <w:rsid w:val="00412598"/>
    <w:rsid w:val="004252C5"/>
    <w:rsid w:val="00436E06"/>
    <w:rsid w:val="00445900"/>
    <w:rsid w:val="00462AA7"/>
    <w:rsid w:val="004658B4"/>
    <w:rsid w:val="00467867"/>
    <w:rsid w:val="0047508A"/>
    <w:rsid w:val="0047756B"/>
    <w:rsid w:val="00485A09"/>
    <w:rsid w:val="0048778E"/>
    <w:rsid w:val="004A7B94"/>
    <w:rsid w:val="004B6F12"/>
    <w:rsid w:val="004B7377"/>
    <w:rsid w:val="004C0D84"/>
    <w:rsid w:val="004D082E"/>
    <w:rsid w:val="004D3137"/>
    <w:rsid w:val="004E2723"/>
    <w:rsid w:val="004E5248"/>
    <w:rsid w:val="004E60D7"/>
    <w:rsid w:val="004E62FB"/>
    <w:rsid w:val="004E6BFE"/>
    <w:rsid w:val="004F58F8"/>
    <w:rsid w:val="0050024D"/>
    <w:rsid w:val="00504CD3"/>
    <w:rsid w:val="00506DCE"/>
    <w:rsid w:val="00514348"/>
    <w:rsid w:val="005277E8"/>
    <w:rsid w:val="005311BC"/>
    <w:rsid w:val="00532EB4"/>
    <w:rsid w:val="00542E0A"/>
    <w:rsid w:val="005500AA"/>
    <w:rsid w:val="00567EA9"/>
    <w:rsid w:val="00576A40"/>
    <w:rsid w:val="00582806"/>
    <w:rsid w:val="005848AD"/>
    <w:rsid w:val="005965CB"/>
    <w:rsid w:val="005A22BD"/>
    <w:rsid w:val="005A5A55"/>
    <w:rsid w:val="005B3B8F"/>
    <w:rsid w:val="005D7386"/>
    <w:rsid w:val="00614B44"/>
    <w:rsid w:val="00617730"/>
    <w:rsid w:val="00627EAF"/>
    <w:rsid w:val="0063614B"/>
    <w:rsid w:val="006640C0"/>
    <w:rsid w:val="0066657D"/>
    <w:rsid w:val="00672B5D"/>
    <w:rsid w:val="00673A46"/>
    <w:rsid w:val="00676E02"/>
    <w:rsid w:val="006A1363"/>
    <w:rsid w:val="006A1BB1"/>
    <w:rsid w:val="006A2AFB"/>
    <w:rsid w:val="006B03CC"/>
    <w:rsid w:val="006B713D"/>
    <w:rsid w:val="006B7699"/>
    <w:rsid w:val="006C2A49"/>
    <w:rsid w:val="006C3FC7"/>
    <w:rsid w:val="006D432B"/>
    <w:rsid w:val="006D5C16"/>
    <w:rsid w:val="006F4500"/>
    <w:rsid w:val="00700945"/>
    <w:rsid w:val="0072346C"/>
    <w:rsid w:val="00727218"/>
    <w:rsid w:val="00731E43"/>
    <w:rsid w:val="00733BF2"/>
    <w:rsid w:val="00767260"/>
    <w:rsid w:val="00770873"/>
    <w:rsid w:val="0077702D"/>
    <w:rsid w:val="00781004"/>
    <w:rsid w:val="00787120"/>
    <w:rsid w:val="007A0822"/>
    <w:rsid w:val="007A10D0"/>
    <w:rsid w:val="007A280F"/>
    <w:rsid w:val="007B3837"/>
    <w:rsid w:val="007B43DC"/>
    <w:rsid w:val="007C1EFE"/>
    <w:rsid w:val="007D22EC"/>
    <w:rsid w:val="007D4B10"/>
    <w:rsid w:val="007E490E"/>
    <w:rsid w:val="007F26E6"/>
    <w:rsid w:val="0080116E"/>
    <w:rsid w:val="00803016"/>
    <w:rsid w:val="00804A81"/>
    <w:rsid w:val="00822E56"/>
    <w:rsid w:val="008558BB"/>
    <w:rsid w:val="008560B0"/>
    <w:rsid w:val="00863480"/>
    <w:rsid w:val="0086396F"/>
    <w:rsid w:val="00864BD3"/>
    <w:rsid w:val="00876D75"/>
    <w:rsid w:val="008861BC"/>
    <w:rsid w:val="00892B7F"/>
    <w:rsid w:val="008946B7"/>
    <w:rsid w:val="008A108E"/>
    <w:rsid w:val="008B0DCD"/>
    <w:rsid w:val="008C2165"/>
    <w:rsid w:val="008C51F8"/>
    <w:rsid w:val="008D34FD"/>
    <w:rsid w:val="00930C32"/>
    <w:rsid w:val="00932E55"/>
    <w:rsid w:val="0093463E"/>
    <w:rsid w:val="009446AD"/>
    <w:rsid w:val="0096216C"/>
    <w:rsid w:val="00981AFD"/>
    <w:rsid w:val="00983E8A"/>
    <w:rsid w:val="009844F0"/>
    <w:rsid w:val="009906F1"/>
    <w:rsid w:val="009934C4"/>
    <w:rsid w:val="009B093C"/>
    <w:rsid w:val="009C513D"/>
    <w:rsid w:val="009D6F5D"/>
    <w:rsid w:val="009E0D7F"/>
    <w:rsid w:val="00A01FE3"/>
    <w:rsid w:val="00A03FC2"/>
    <w:rsid w:val="00A062AA"/>
    <w:rsid w:val="00A07004"/>
    <w:rsid w:val="00A3088A"/>
    <w:rsid w:val="00A32006"/>
    <w:rsid w:val="00A3544C"/>
    <w:rsid w:val="00A35C56"/>
    <w:rsid w:val="00A37142"/>
    <w:rsid w:val="00A43068"/>
    <w:rsid w:val="00A50AD0"/>
    <w:rsid w:val="00A55198"/>
    <w:rsid w:val="00A60577"/>
    <w:rsid w:val="00A63E2E"/>
    <w:rsid w:val="00A7011E"/>
    <w:rsid w:val="00A70CC0"/>
    <w:rsid w:val="00A70E41"/>
    <w:rsid w:val="00A81BED"/>
    <w:rsid w:val="00A83157"/>
    <w:rsid w:val="00A87E9F"/>
    <w:rsid w:val="00A90A97"/>
    <w:rsid w:val="00AA1854"/>
    <w:rsid w:val="00AA4D65"/>
    <w:rsid w:val="00AA59F3"/>
    <w:rsid w:val="00AA5FE6"/>
    <w:rsid w:val="00AB5AB6"/>
    <w:rsid w:val="00AB73D8"/>
    <w:rsid w:val="00AC05F8"/>
    <w:rsid w:val="00AC45F0"/>
    <w:rsid w:val="00AC6BB9"/>
    <w:rsid w:val="00AD163D"/>
    <w:rsid w:val="00AD1FCF"/>
    <w:rsid w:val="00AE608E"/>
    <w:rsid w:val="00AF4E16"/>
    <w:rsid w:val="00B367EA"/>
    <w:rsid w:val="00B41CEC"/>
    <w:rsid w:val="00B4434E"/>
    <w:rsid w:val="00B5493E"/>
    <w:rsid w:val="00B5638F"/>
    <w:rsid w:val="00B61D84"/>
    <w:rsid w:val="00B6414F"/>
    <w:rsid w:val="00B64B08"/>
    <w:rsid w:val="00B84AC3"/>
    <w:rsid w:val="00B86231"/>
    <w:rsid w:val="00B9155F"/>
    <w:rsid w:val="00B9484B"/>
    <w:rsid w:val="00BA3C88"/>
    <w:rsid w:val="00BA5CF2"/>
    <w:rsid w:val="00BB1B48"/>
    <w:rsid w:val="00BB201D"/>
    <w:rsid w:val="00BB3D6C"/>
    <w:rsid w:val="00BB59B9"/>
    <w:rsid w:val="00BB7AE4"/>
    <w:rsid w:val="00BC12AB"/>
    <w:rsid w:val="00BE1DE8"/>
    <w:rsid w:val="00BE37BF"/>
    <w:rsid w:val="00BE6221"/>
    <w:rsid w:val="00BE6CD4"/>
    <w:rsid w:val="00BE6EDC"/>
    <w:rsid w:val="00BF4AE0"/>
    <w:rsid w:val="00BF6AEA"/>
    <w:rsid w:val="00BF72C9"/>
    <w:rsid w:val="00C05C85"/>
    <w:rsid w:val="00C06A5C"/>
    <w:rsid w:val="00C1247B"/>
    <w:rsid w:val="00C23C6B"/>
    <w:rsid w:val="00C34F97"/>
    <w:rsid w:val="00C529D1"/>
    <w:rsid w:val="00C55362"/>
    <w:rsid w:val="00C5551D"/>
    <w:rsid w:val="00C562CF"/>
    <w:rsid w:val="00C661C1"/>
    <w:rsid w:val="00C93D54"/>
    <w:rsid w:val="00CA63DC"/>
    <w:rsid w:val="00CA6D77"/>
    <w:rsid w:val="00CA6D96"/>
    <w:rsid w:val="00CA79E9"/>
    <w:rsid w:val="00CB43C8"/>
    <w:rsid w:val="00CB6ADE"/>
    <w:rsid w:val="00CB737F"/>
    <w:rsid w:val="00CC173D"/>
    <w:rsid w:val="00CC7CB9"/>
    <w:rsid w:val="00CE5A0E"/>
    <w:rsid w:val="00CF1265"/>
    <w:rsid w:val="00CF5ED6"/>
    <w:rsid w:val="00CF7D61"/>
    <w:rsid w:val="00D00F4C"/>
    <w:rsid w:val="00D01D4D"/>
    <w:rsid w:val="00D15E49"/>
    <w:rsid w:val="00D30E2B"/>
    <w:rsid w:val="00D33B4A"/>
    <w:rsid w:val="00D37D77"/>
    <w:rsid w:val="00D53F81"/>
    <w:rsid w:val="00D573B6"/>
    <w:rsid w:val="00D63009"/>
    <w:rsid w:val="00D66B18"/>
    <w:rsid w:val="00D804B6"/>
    <w:rsid w:val="00D8259D"/>
    <w:rsid w:val="00D90BAA"/>
    <w:rsid w:val="00D90D8F"/>
    <w:rsid w:val="00D954D1"/>
    <w:rsid w:val="00DA1F18"/>
    <w:rsid w:val="00DA30FC"/>
    <w:rsid w:val="00DA44D2"/>
    <w:rsid w:val="00DA57B0"/>
    <w:rsid w:val="00DB33C4"/>
    <w:rsid w:val="00DB37E2"/>
    <w:rsid w:val="00DB5CCC"/>
    <w:rsid w:val="00DC6BD5"/>
    <w:rsid w:val="00DD2136"/>
    <w:rsid w:val="00DE07F5"/>
    <w:rsid w:val="00DE3084"/>
    <w:rsid w:val="00E061AE"/>
    <w:rsid w:val="00E14382"/>
    <w:rsid w:val="00E20010"/>
    <w:rsid w:val="00E249E0"/>
    <w:rsid w:val="00E35B28"/>
    <w:rsid w:val="00E4152C"/>
    <w:rsid w:val="00E44ED6"/>
    <w:rsid w:val="00E503A7"/>
    <w:rsid w:val="00E656CD"/>
    <w:rsid w:val="00E665D9"/>
    <w:rsid w:val="00E73380"/>
    <w:rsid w:val="00E75EEC"/>
    <w:rsid w:val="00EA33E3"/>
    <w:rsid w:val="00EB445A"/>
    <w:rsid w:val="00EB5627"/>
    <w:rsid w:val="00ED198A"/>
    <w:rsid w:val="00EE5CF1"/>
    <w:rsid w:val="00EF1027"/>
    <w:rsid w:val="00EF5376"/>
    <w:rsid w:val="00F133B0"/>
    <w:rsid w:val="00F17703"/>
    <w:rsid w:val="00F600C5"/>
    <w:rsid w:val="00F6468C"/>
    <w:rsid w:val="00F73542"/>
    <w:rsid w:val="00F74442"/>
    <w:rsid w:val="00F745AA"/>
    <w:rsid w:val="00F7488C"/>
    <w:rsid w:val="00F8151A"/>
    <w:rsid w:val="00F9147A"/>
    <w:rsid w:val="00F93926"/>
    <w:rsid w:val="00F954BE"/>
    <w:rsid w:val="00FA128A"/>
    <w:rsid w:val="00FB71C2"/>
    <w:rsid w:val="00FC7E47"/>
    <w:rsid w:val="00FD18F8"/>
    <w:rsid w:val="00FD2245"/>
    <w:rsid w:val="00FF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DD6C"/>
  <w15:chartTrackingRefBased/>
  <w15:docId w15:val="{B3B6C933-D449-479A-9C2F-A36FD9AA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80F"/>
    <w:pPr>
      <w:widowControl w:val="0"/>
      <w:spacing w:afterLines="70" w:after="70"/>
      <w:jc w:val="both"/>
    </w:pPr>
    <w:rPr>
      <w:rFonts w:eastAsia="微软雅黑"/>
      <w:sz w:val="24"/>
    </w:rPr>
  </w:style>
  <w:style w:type="paragraph" w:styleId="1">
    <w:name w:val="heading 1"/>
    <w:basedOn w:val="a"/>
    <w:next w:val="a"/>
    <w:link w:val="10"/>
    <w:uiPriority w:val="9"/>
    <w:qFormat/>
    <w:rsid w:val="00010435"/>
    <w:pPr>
      <w:keepNext/>
      <w:keepLines/>
      <w:spacing w:before="310" w:afterLines="0" w:after="280" w:line="578" w:lineRule="auto"/>
      <w:jc w:val="center"/>
      <w:outlineLvl w:val="0"/>
    </w:pPr>
    <w:rPr>
      <w:rFonts w:ascii="Times New Roman" w:eastAsia="黑体" w:hAnsi="Times New Roman"/>
      <w:b/>
      <w:bCs/>
      <w:kern w:val="44"/>
      <w:sz w:val="32"/>
      <w:szCs w:val="44"/>
    </w:rPr>
  </w:style>
  <w:style w:type="paragraph" w:styleId="2">
    <w:name w:val="heading 2"/>
    <w:basedOn w:val="a"/>
    <w:next w:val="a"/>
    <w:link w:val="20"/>
    <w:uiPriority w:val="9"/>
    <w:unhideWhenUsed/>
    <w:qFormat/>
    <w:rsid w:val="001376F2"/>
    <w:pPr>
      <w:keepNext/>
      <w:keepLines/>
      <w:spacing w:before="260" w:afterLines="0" w:after="250" w:line="415"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35C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35C56"/>
    <w:rPr>
      <w:rFonts w:asciiTheme="majorHAnsi" w:eastAsiaTheme="majorEastAsia" w:hAnsiTheme="majorHAnsi" w:cstheme="majorBidi"/>
      <w:b/>
      <w:bCs/>
      <w:sz w:val="32"/>
      <w:szCs w:val="32"/>
    </w:rPr>
  </w:style>
  <w:style w:type="character" w:styleId="a5">
    <w:name w:val="Hyperlink"/>
    <w:basedOn w:val="a0"/>
    <w:uiPriority w:val="99"/>
    <w:unhideWhenUsed/>
    <w:rsid w:val="00A63E2E"/>
    <w:rPr>
      <w:color w:val="0563C1" w:themeColor="hyperlink"/>
      <w:u w:val="single"/>
    </w:rPr>
  </w:style>
  <w:style w:type="character" w:styleId="a6">
    <w:name w:val="Unresolved Mention"/>
    <w:basedOn w:val="a0"/>
    <w:uiPriority w:val="99"/>
    <w:semiHidden/>
    <w:unhideWhenUsed/>
    <w:rsid w:val="00A63E2E"/>
    <w:rPr>
      <w:color w:val="605E5C"/>
      <w:shd w:val="clear" w:color="auto" w:fill="E1DFDD"/>
    </w:rPr>
  </w:style>
  <w:style w:type="paragraph" w:styleId="a7">
    <w:name w:val="List Paragraph"/>
    <w:basedOn w:val="a"/>
    <w:uiPriority w:val="34"/>
    <w:qFormat/>
    <w:rsid w:val="00A63E2E"/>
    <w:pPr>
      <w:ind w:firstLineChars="200" w:firstLine="420"/>
    </w:pPr>
  </w:style>
  <w:style w:type="paragraph" w:customStyle="1" w:styleId="paragraph">
    <w:name w:val="paragraph"/>
    <w:basedOn w:val="a"/>
    <w:semiHidden/>
    <w:rsid w:val="00876D75"/>
    <w:pPr>
      <w:widowControl/>
      <w:spacing w:before="100" w:beforeAutospacing="1" w:after="100" w:afterAutospacing="1"/>
      <w:jc w:val="left"/>
    </w:pPr>
    <w:rPr>
      <w:rFonts w:ascii="等线" w:eastAsia="等线" w:hAnsi="等线" w:cs="Times New Roman"/>
      <w:kern w:val="0"/>
      <w:szCs w:val="24"/>
    </w:rPr>
  </w:style>
  <w:style w:type="character" w:styleId="a8">
    <w:name w:val="FollowedHyperlink"/>
    <w:basedOn w:val="a0"/>
    <w:uiPriority w:val="99"/>
    <w:semiHidden/>
    <w:unhideWhenUsed/>
    <w:rsid w:val="006D5C16"/>
    <w:rPr>
      <w:color w:val="954F72" w:themeColor="followedHyperlink"/>
      <w:u w:val="single"/>
    </w:rPr>
  </w:style>
  <w:style w:type="character" w:customStyle="1" w:styleId="10">
    <w:name w:val="标题 1 字符"/>
    <w:basedOn w:val="a0"/>
    <w:link w:val="1"/>
    <w:uiPriority w:val="9"/>
    <w:rsid w:val="00010435"/>
    <w:rPr>
      <w:rFonts w:ascii="Times New Roman" w:eastAsia="黑体" w:hAnsi="Times New Roman"/>
      <w:b/>
      <w:bCs/>
      <w:kern w:val="44"/>
      <w:sz w:val="32"/>
      <w:szCs w:val="44"/>
    </w:rPr>
  </w:style>
  <w:style w:type="character" w:customStyle="1" w:styleId="20">
    <w:name w:val="标题 2 字符"/>
    <w:basedOn w:val="a0"/>
    <w:link w:val="2"/>
    <w:uiPriority w:val="9"/>
    <w:rsid w:val="001376F2"/>
    <w:rPr>
      <w:rFonts w:asciiTheme="majorHAnsi" w:eastAsia="黑体" w:hAnsiTheme="majorHAnsi" w:cstheme="majorBidi"/>
      <w:b/>
      <w:bCs/>
      <w:sz w:val="28"/>
      <w:szCs w:val="32"/>
    </w:rPr>
  </w:style>
  <w:style w:type="paragraph" w:styleId="TOC">
    <w:name w:val="TOC Heading"/>
    <w:basedOn w:val="1"/>
    <w:next w:val="a"/>
    <w:uiPriority w:val="39"/>
    <w:unhideWhenUsed/>
    <w:qFormat/>
    <w:rsid w:val="008B0D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B0DCD"/>
  </w:style>
  <w:style w:type="paragraph" w:styleId="TOC2">
    <w:name w:val="toc 2"/>
    <w:basedOn w:val="a"/>
    <w:next w:val="a"/>
    <w:autoRedefine/>
    <w:uiPriority w:val="39"/>
    <w:unhideWhenUsed/>
    <w:rsid w:val="008B0DCD"/>
    <w:pPr>
      <w:ind w:leftChars="200" w:left="420"/>
    </w:pPr>
  </w:style>
  <w:style w:type="character" w:styleId="a9">
    <w:name w:val="annotation reference"/>
    <w:basedOn w:val="a0"/>
    <w:uiPriority w:val="99"/>
    <w:semiHidden/>
    <w:unhideWhenUsed/>
    <w:rsid w:val="001D2A34"/>
    <w:rPr>
      <w:sz w:val="21"/>
      <w:szCs w:val="21"/>
    </w:rPr>
  </w:style>
  <w:style w:type="paragraph" w:styleId="aa">
    <w:name w:val="annotation text"/>
    <w:basedOn w:val="a"/>
    <w:link w:val="ab"/>
    <w:uiPriority w:val="99"/>
    <w:unhideWhenUsed/>
    <w:rsid w:val="001D2A34"/>
    <w:pPr>
      <w:jc w:val="left"/>
    </w:pPr>
  </w:style>
  <w:style w:type="character" w:customStyle="1" w:styleId="ab">
    <w:name w:val="批注文字 字符"/>
    <w:basedOn w:val="a0"/>
    <w:link w:val="aa"/>
    <w:uiPriority w:val="99"/>
    <w:rsid w:val="001D2A34"/>
    <w:rPr>
      <w:rFonts w:eastAsia="微软雅黑"/>
      <w:sz w:val="24"/>
    </w:rPr>
  </w:style>
  <w:style w:type="paragraph" w:styleId="ac">
    <w:name w:val="annotation subject"/>
    <w:basedOn w:val="aa"/>
    <w:next w:val="aa"/>
    <w:link w:val="ad"/>
    <w:uiPriority w:val="99"/>
    <w:semiHidden/>
    <w:unhideWhenUsed/>
    <w:rsid w:val="001D2A34"/>
    <w:rPr>
      <w:b/>
      <w:bCs/>
    </w:rPr>
  </w:style>
  <w:style w:type="character" w:customStyle="1" w:styleId="ad">
    <w:name w:val="批注主题 字符"/>
    <w:basedOn w:val="ab"/>
    <w:link w:val="ac"/>
    <w:uiPriority w:val="99"/>
    <w:semiHidden/>
    <w:rsid w:val="001D2A34"/>
    <w:rPr>
      <w:rFonts w:eastAsia="微软雅黑"/>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197">
      <w:bodyDiv w:val="1"/>
      <w:marLeft w:val="0"/>
      <w:marRight w:val="0"/>
      <w:marTop w:val="0"/>
      <w:marBottom w:val="0"/>
      <w:divBdr>
        <w:top w:val="none" w:sz="0" w:space="0" w:color="auto"/>
        <w:left w:val="none" w:sz="0" w:space="0" w:color="auto"/>
        <w:bottom w:val="none" w:sz="0" w:space="0" w:color="auto"/>
        <w:right w:val="none" w:sz="0" w:space="0" w:color="auto"/>
      </w:divBdr>
      <w:divsChild>
        <w:div w:id="854422456">
          <w:marLeft w:val="0"/>
          <w:marRight w:val="0"/>
          <w:marTop w:val="0"/>
          <w:marBottom w:val="0"/>
          <w:divBdr>
            <w:top w:val="none" w:sz="0" w:space="0" w:color="auto"/>
            <w:left w:val="none" w:sz="0" w:space="0" w:color="auto"/>
            <w:bottom w:val="none" w:sz="0" w:space="0" w:color="auto"/>
            <w:right w:val="none" w:sz="0" w:space="0" w:color="auto"/>
          </w:divBdr>
          <w:divsChild>
            <w:div w:id="1010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708">
      <w:bodyDiv w:val="1"/>
      <w:marLeft w:val="0"/>
      <w:marRight w:val="0"/>
      <w:marTop w:val="0"/>
      <w:marBottom w:val="0"/>
      <w:divBdr>
        <w:top w:val="none" w:sz="0" w:space="0" w:color="auto"/>
        <w:left w:val="none" w:sz="0" w:space="0" w:color="auto"/>
        <w:bottom w:val="none" w:sz="0" w:space="0" w:color="auto"/>
        <w:right w:val="none" w:sz="0" w:space="0" w:color="auto"/>
      </w:divBdr>
      <w:divsChild>
        <w:div w:id="1990670408">
          <w:marLeft w:val="0"/>
          <w:marRight w:val="0"/>
          <w:marTop w:val="0"/>
          <w:marBottom w:val="0"/>
          <w:divBdr>
            <w:top w:val="none" w:sz="0" w:space="0" w:color="auto"/>
            <w:left w:val="none" w:sz="0" w:space="0" w:color="auto"/>
            <w:bottom w:val="none" w:sz="0" w:space="0" w:color="auto"/>
            <w:right w:val="none" w:sz="0" w:space="0" w:color="auto"/>
          </w:divBdr>
          <w:divsChild>
            <w:div w:id="19048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726">
      <w:bodyDiv w:val="1"/>
      <w:marLeft w:val="0"/>
      <w:marRight w:val="0"/>
      <w:marTop w:val="0"/>
      <w:marBottom w:val="0"/>
      <w:divBdr>
        <w:top w:val="none" w:sz="0" w:space="0" w:color="auto"/>
        <w:left w:val="none" w:sz="0" w:space="0" w:color="auto"/>
        <w:bottom w:val="none" w:sz="0" w:space="0" w:color="auto"/>
        <w:right w:val="none" w:sz="0" w:space="0" w:color="auto"/>
      </w:divBdr>
      <w:divsChild>
        <w:div w:id="661853768">
          <w:marLeft w:val="0"/>
          <w:marRight w:val="0"/>
          <w:marTop w:val="0"/>
          <w:marBottom w:val="0"/>
          <w:divBdr>
            <w:top w:val="none" w:sz="0" w:space="0" w:color="auto"/>
            <w:left w:val="none" w:sz="0" w:space="0" w:color="auto"/>
            <w:bottom w:val="none" w:sz="0" w:space="0" w:color="auto"/>
            <w:right w:val="none" w:sz="0" w:space="0" w:color="auto"/>
          </w:divBdr>
          <w:divsChild>
            <w:div w:id="644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343">
      <w:bodyDiv w:val="1"/>
      <w:marLeft w:val="0"/>
      <w:marRight w:val="0"/>
      <w:marTop w:val="0"/>
      <w:marBottom w:val="0"/>
      <w:divBdr>
        <w:top w:val="none" w:sz="0" w:space="0" w:color="auto"/>
        <w:left w:val="none" w:sz="0" w:space="0" w:color="auto"/>
        <w:bottom w:val="none" w:sz="0" w:space="0" w:color="auto"/>
        <w:right w:val="none" w:sz="0" w:space="0" w:color="auto"/>
      </w:divBdr>
      <w:divsChild>
        <w:div w:id="619605479">
          <w:marLeft w:val="0"/>
          <w:marRight w:val="0"/>
          <w:marTop w:val="0"/>
          <w:marBottom w:val="0"/>
          <w:divBdr>
            <w:top w:val="none" w:sz="0" w:space="0" w:color="auto"/>
            <w:left w:val="none" w:sz="0" w:space="0" w:color="auto"/>
            <w:bottom w:val="none" w:sz="0" w:space="0" w:color="auto"/>
            <w:right w:val="none" w:sz="0" w:space="0" w:color="auto"/>
          </w:divBdr>
          <w:divsChild>
            <w:div w:id="827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ss-compass/compass-metrics-model/issues/1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A77A-2DAE-4BB1-8EF4-AE9A1446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6590</TotalTime>
  <Pages>13</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dc:creator>
  <cp:keywords/>
  <dc:description/>
  <cp:lastModifiedBy>益翔 张</cp:lastModifiedBy>
  <cp:revision>293</cp:revision>
  <dcterms:created xsi:type="dcterms:W3CDTF">2024-05-28T08:18:00Z</dcterms:created>
  <dcterms:modified xsi:type="dcterms:W3CDTF">2024-07-01T12:02:00Z</dcterms:modified>
</cp:coreProperties>
</file>