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تحرير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المرأة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الغربية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الكاملة</w:t>
      </w:r>
    </w:p>
    <w:p w:rsidR="00000000" w:rsidDel="00000000" w:rsidP="00000000" w:rsidRDefault="00000000" w:rsidRPr="00000000" w14:paraId="00000002">
      <w:pPr>
        <w:pageBreakBefore w:val="0"/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https://www.youtube.com/watch?v=r2M_YyM8dpU&amp;list=PL56IcDjrf3YKLBApyuaNvCJDmGmM_o45O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https://www.history.com/news/england-divorce-18th-century-wife-auction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male society has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https://www.heritage.org/welfare/report/why-congress-should-ignore-radical-feminist-opposition-marriage-0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Helen sullinger</w:t>
      </w:r>
    </w:p>
    <w:p w:rsidR="00000000" w:rsidDel="00000000" w:rsidP="00000000" w:rsidRDefault="00000000" w:rsidRPr="00000000" w14:paraId="0000000B">
      <w:pPr>
        <w:pageBreakBefore w:val="0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https://medium.com/@NikitaCcoulombe/why-feminism-wants-to-dismantle-the-family-long-4695d45bcf88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https://www.cnbc.com/2017/11/14/richest-1-percent-now-own-half-the-worlds-wealth.html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report identifies six</w:t>
      </w:r>
    </w:p>
    <w:p w:rsidR="00000000" w:rsidDel="00000000" w:rsidP="00000000" w:rsidRDefault="00000000" w:rsidRPr="00000000" w14:paraId="0000001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their numbers are growing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Child Homelessness in U.S. Reaches</w:t>
      </w:r>
    </w:p>
    <w:p w:rsidR="00000000" w:rsidDel="00000000" w:rsidP="00000000" w:rsidRDefault="00000000" w:rsidRPr="00000000" w14:paraId="00000012">
      <w:pPr>
        <w:pageBreakBefore w:val="0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https://www.newsweek.com/child-homelessness-us-reaches-historic-high-report-says-285052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One in 30 of American children is homeless—an all-time high of 2.5 million</w:t>
      </w:r>
    </w:p>
    <w:p w:rsidR="00000000" w:rsidDel="00000000" w:rsidP="00000000" w:rsidRDefault="00000000" w:rsidRPr="00000000" w14:paraId="00000015">
      <w:pPr>
        <w:pageBreakBefore w:val="0"/>
        <w:rPr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https://www.pewtrusts.org/en/research-and-analysis/blogs/stateline/2014/12/3/invisible-homeless-kids-challenge-states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http://sugarbabiesonline.com/statistics-analysis-of-dating-sugar-baby.html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https://www.pewsocialtrends.org/2017/12/05/americans-see-different-expectations-for-men-and-women/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https://en.wikipedia.org/wiki/Self-objectification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https://journals.sagepub.com/doi/10.1177/0011000010378402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https://fra.europa.eu/en/news/2014/violence-against-women-every-day-and-everywhere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https://news.un.org/en/story/2017/05/556512-feature-overwhelming-majority-women-experience-some-form-harassment-sexual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https://www.france24.com/en/20150416-france-women-harassment-metro-transport-rights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Almost half of women in medical school reported having experienced</w:t>
      </w:r>
    </w:p>
    <w:p w:rsidR="00000000" w:rsidDel="00000000" w:rsidP="00000000" w:rsidRDefault="00000000" w:rsidRPr="00000000" w14:paraId="00000026">
      <w:pPr>
        <w:pageBreakBefore w:val="0"/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https://www.linguisticsociety.org/sites/default/files/24994.pdf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https://www.theguardian.com/education/2019/feb/26/more-than-half-of-uk-students-say-they-have-faced-unwanted-sexual-behaviour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hd w:fill="ffffff" w:val="clear"/>
        <w:spacing w:before="480" w:line="335.99999999999994" w:lineRule="auto"/>
        <w:rPr>
          <w:rFonts w:ascii="Georgia" w:cs="Georgia" w:eastAsia="Georgia" w:hAnsi="Georgia"/>
          <w:color w:val="212121"/>
          <w:sz w:val="22"/>
          <w:szCs w:val="22"/>
        </w:rPr>
      </w:pPr>
      <w:bookmarkStart w:colFirst="0" w:colLast="0" w:name="_u8qaw0el6x7q" w:id="0"/>
      <w:bookmarkEnd w:id="0"/>
      <w:r w:rsidDel="00000000" w:rsidR="00000000" w:rsidRPr="00000000">
        <w:rPr>
          <w:rFonts w:ascii="Georgia" w:cs="Georgia" w:eastAsia="Georgia" w:hAnsi="Georgia"/>
          <w:color w:val="212121"/>
          <w:sz w:val="22"/>
          <w:szCs w:val="22"/>
          <w:rtl w:val="0"/>
        </w:rPr>
        <w:t xml:space="preserve">Nurse academics' experience of contra-power harassment from under-graduate nursing students in Australia</w:t>
      </w:r>
    </w:p>
    <w:p w:rsidR="00000000" w:rsidDel="00000000" w:rsidP="00000000" w:rsidRDefault="00000000" w:rsidRPr="00000000" w14:paraId="0000002A">
      <w:pPr>
        <w:pageBreakBefore w:val="0"/>
        <w:rPr>
          <w:color w:val="1155cc"/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https://pubmed.ncbi.nlm.nih.gov/31715473/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experience crude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  <w:u w:val="singl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https://www.ncbi.nlm.nih.gov/books/NBK519457/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One in four women 'has office sex'</w:t>
      </w:r>
    </w:p>
    <w:p w:rsidR="00000000" w:rsidDel="00000000" w:rsidP="00000000" w:rsidRDefault="00000000" w:rsidRPr="00000000" w14:paraId="00000030">
      <w:pPr>
        <w:pageBreakBefore w:val="0"/>
        <w:rPr>
          <w:color w:val="1155cc"/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http://news.bbc.co.uk/2/hi/business/2042540.stm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Sexual Harassment in the Workplace is Found to Affect Over Half of UK Women</w:t>
      </w:r>
    </w:p>
    <w:p w:rsidR="00000000" w:rsidDel="00000000" w:rsidP="00000000" w:rsidRDefault="00000000" w:rsidRPr="00000000" w14:paraId="00000033">
      <w:pPr>
        <w:pageBreakBefore w:val="0"/>
        <w:rPr>
          <w:color w:val="1155cc"/>
          <w:sz w:val="24"/>
          <w:szCs w:val="24"/>
          <w:u w:val="single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https://www.safeline.org.uk/sexual-harassment-in-the-workplace-is-found-to-affect-over-half-of-uk-women/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58%</w:t>
      </w:r>
    </w:p>
    <w:p w:rsidR="00000000" w:rsidDel="00000000" w:rsidP="00000000" w:rsidRDefault="00000000" w:rsidRPr="00000000" w14:paraId="00000036">
      <w:pPr>
        <w:pageBreakBefore w:val="0"/>
        <w:rPr>
          <w:color w:val="1155cc"/>
          <w:sz w:val="24"/>
          <w:szCs w:val="24"/>
          <w:u w:val="single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https://www.researchgate.net/publication/227604263_Reported_incidence_rates_of_work-related_sexual_harassment_in_the_United_States_Using_meta-analysis_to_explain_reported_rate_disparities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pageBreakBefore w:val="0"/>
        <w:shd w:fill="ffffff" w:val="clear"/>
        <w:spacing w:before="120" w:line="225" w:lineRule="auto"/>
        <w:rPr>
          <w:color w:val="1c1d1e"/>
          <w:sz w:val="22"/>
          <w:szCs w:val="22"/>
        </w:rPr>
      </w:pPr>
      <w:bookmarkStart w:colFirst="0" w:colLast="0" w:name="_judombf96oma" w:id="1"/>
      <w:bookmarkEnd w:id="1"/>
      <w:r w:rsidDel="00000000" w:rsidR="00000000" w:rsidRPr="00000000">
        <w:rPr>
          <w:color w:val="1c1d1e"/>
          <w:sz w:val="22"/>
          <w:szCs w:val="22"/>
          <w:rtl w:val="0"/>
        </w:rPr>
        <w:t xml:space="preserve">Sexual assault and harassment of doctors, by doctors</w:t>
      </w:r>
    </w:p>
    <w:p w:rsidR="00000000" w:rsidDel="00000000" w:rsidP="00000000" w:rsidRDefault="00000000" w:rsidRPr="00000000" w14:paraId="00000039">
      <w:pPr>
        <w:pageBreakBefore w:val="0"/>
        <w:rPr>
          <w:color w:val="1155cc"/>
          <w:u w:val="singl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https://onlinelibrary.wiley.com/doi/10.1111/medu.13912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pageBreakBefore w:val="0"/>
        <w:shd w:fill="ffffff" w:val="clear"/>
        <w:spacing w:after="0" w:before="0" w:lineRule="auto"/>
        <w:rPr>
          <w:rFonts w:ascii="Georgia" w:cs="Georgia" w:eastAsia="Georgia" w:hAnsi="Georgia"/>
          <w:color w:val="121212"/>
          <w:sz w:val="22"/>
          <w:szCs w:val="22"/>
        </w:rPr>
      </w:pPr>
      <w:bookmarkStart w:colFirst="0" w:colLast="0" w:name="_va580vi6qdgq" w:id="2"/>
      <w:bookmarkEnd w:id="2"/>
      <w:r w:rsidDel="00000000" w:rsidR="00000000" w:rsidRPr="00000000">
        <w:rPr>
          <w:rFonts w:ascii="Georgia" w:cs="Georgia" w:eastAsia="Georgia" w:hAnsi="Georgia"/>
          <w:color w:val="121212"/>
          <w:sz w:val="22"/>
          <w:szCs w:val="22"/>
          <w:rtl w:val="0"/>
        </w:rPr>
        <w:t xml:space="preserve">Bullying and sexual harassment rife among lawyers</w:t>
      </w:r>
    </w:p>
    <w:p w:rsidR="00000000" w:rsidDel="00000000" w:rsidP="00000000" w:rsidRDefault="00000000" w:rsidRPr="00000000" w14:paraId="0000003B">
      <w:pPr>
        <w:pageBreakBefore w:val="0"/>
        <w:rPr>
          <w:color w:val="1155cc"/>
          <w:sz w:val="24"/>
          <w:szCs w:val="24"/>
          <w:u w:val="single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https://www.theguardian.com/law/2019/may/15/bullying-and-sexual-harassment-rife-among-lawyers-global-survey-finds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Georgia" w:cs="Georgia" w:eastAsia="Georgia" w:hAnsi="Georgia"/>
          <w:color w:val="12121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21212"/>
          <w:highlight w:val="white"/>
          <w:rtl w:val="0"/>
        </w:rPr>
        <w:t xml:space="preserve">Survey shows three-quarters of women in US food service industry have been sexually harassed</w:t>
      </w:r>
    </w:p>
    <w:p w:rsidR="00000000" w:rsidDel="00000000" w:rsidP="00000000" w:rsidRDefault="00000000" w:rsidRPr="00000000" w14:paraId="0000003E">
      <w:pPr>
        <w:pageBreakBefore w:val="0"/>
        <w:rPr>
          <w:color w:val="1155cc"/>
          <w:u w:val="singl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https://www.theguardian.com/business/2015/nov/07/tips-sexual-harassment-minimum-wage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color w:val="515f5c"/>
          <w:highlight w:val="white"/>
        </w:rPr>
      </w:pPr>
      <w:r w:rsidDel="00000000" w:rsidR="00000000" w:rsidRPr="00000000">
        <w:rPr>
          <w:color w:val="515f5c"/>
          <w:highlight w:val="white"/>
          <w:rtl w:val="0"/>
        </w:rPr>
        <w:t xml:space="preserve">all the places they had been inappropriately touched at work</w:t>
      </w:r>
    </w:p>
    <w:p w:rsidR="00000000" w:rsidDel="00000000" w:rsidP="00000000" w:rsidRDefault="00000000" w:rsidRPr="00000000" w14:paraId="00000041">
      <w:pPr>
        <w:pageBreakBefore w:val="0"/>
        <w:rPr>
          <w:color w:val="1155cc"/>
          <w:sz w:val="24"/>
          <w:szCs w:val="24"/>
          <w:highlight w:val="white"/>
          <w:u w:val="single"/>
        </w:rPr>
      </w:pPr>
      <w:hyperlink r:id="rId3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https://scribe.org/wetell/videos-films/i%E2%80%99m-not-menu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Georgia" w:cs="Georgia" w:eastAsia="Georgia" w:hAnsi="Georgia"/>
          <w:sz w:val="23"/>
          <w:szCs w:val="23"/>
          <w:shd w:fill="fff9ee" w:val="clear"/>
        </w:rPr>
      </w:pPr>
      <w:r w:rsidDel="00000000" w:rsidR="00000000" w:rsidRPr="00000000">
        <w:rPr>
          <w:rFonts w:ascii="Georgia" w:cs="Georgia" w:eastAsia="Georgia" w:hAnsi="Georgia"/>
          <w:sz w:val="23"/>
          <w:szCs w:val="23"/>
          <w:shd w:fill="fff9ee" w:val="clear"/>
          <w:rtl w:val="0"/>
        </w:rPr>
        <w:t xml:space="preserve">The best guess is that Germany has about 400,000</w:t>
      </w:r>
    </w:p>
    <w:p w:rsidR="00000000" w:rsidDel="00000000" w:rsidP="00000000" w:rsidRDefault="00000000" w:rsidRPr="00000000" w14:paraId="00000044">
      <w:pPr>
        <w:pageBreakBefore w:val="0"/>
        <w:rPr>
          <w:rFonts w:ascii="Georgia" w:cs="Georgia" w:eastAsia="Georgia" w:hAnsi="Georgia"/>
          <w:color w:val="1155cc"/>
          <w:sz w:val="23"/>
          <w:szCs w:val="23"/>
          <w:u w:val="single"/>
          <w:shd w:fill="fff9ee" w:val="clear"/>
        </w:rPr>
      </w:pPr>
      <w:hyperlink r:id="rId31">
        <w:r w:rsidDel="00000000" w:rsidR="00000000" w:rsidRPr="00000000">
          <w:rPr>
            <w:rFonts w:ascii="Georgia" w:cs="Georgia" w:eastAsia="Georgia" w:hAnsi="Georgia"/>
            <w:color w:val="1155cc"/>
            <w:sz w:val="23"/>
            <w:szCs w:val="23"/>
            <w:u w:val="single"/>
            <w:shd w:fill="fff9ee" w:val="clear"/>
            <w:rtl w:val="0"/>
          </w:rPr>
          <w:t xml:space="preserve">https://opiniondominion.blogspot.com/2013/11/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pageBreakBefore w:val="0"/>
        <w:shd w:fill="ffffff" w:val="clear"/>
        <w:spacing w:after="0" w:before="0" w:line="285" w:lineRule="auto"/>
        <w:rPr>
          <w:color w:val="1e1e1e"/>
          <w:sz w:val="22"/>
          <w:szCs w:val="22"/>
        </w:rPr>
      </w:pPr>
      <w:bookmarkStart w:colFirst="0" w:colLast="0" w:name="_sdyjqqklmb0i" w:id="3"/>
      <w:bookmarkEnd w:id="3"/>
      <w:r w:rsidDel="00000000" w:rsidR="00000000" w:rsidRPr="00000000">
        <w:rPr>
          <w:color w:val="1e1e1e"/>
          <w:sz w:val="22"/>
          <w:szCs w:val="22"/>
          <w:rtl w:val="1"/>
        </w:rPr>
        <w:t xml:space="preserve">نظام</w:t>
      </w:r>
      <w:r w:rsidDel="00000000" w:rsidR="00000000" w:rsidRPr="00000000">
        <w:rPr>
          <w:color w:val="1e1e1e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1e1e1e"/>
          <w:sz w:val="22"/>
          <w:szCs w:val="22"/>
          <w:rtl w:val="1"/>
        </w:rPr>
        <w:t xml:space="preserve">الضمان</w:t>
      </w:r>
      <w:r w:rsidDel="00000000" w:rsidR="00000000" w:rsidRPr="00000000">
        <w:rPr>
          <w:color w:val="1e1e1e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1e1e1e"/>
          <w:sz w:val="22"/>
          <w:szCs w:val="22"/>
          <w:rtl w:val="1"/>
        </w:rPr>
        <w:t xml:space="preserve">الاجتماعي</w:t>
      </w:r>
      <w:r w:rsidDel="00000000" w:rsidR="00000000" w:rsidRPr="00000000">
        <w:rPr>
          <w:color w:val="1e1e1e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1e1e1e"/>
          <w:sz w:val="22"/>
          <w:szCs w:val="22"/>
          <w:rtl w:val="1"/>
        </w:rPr>
        <w:t xml:space="preserve">في</w:t>
      </w:r>
      <w:r w:rsidDel="00000000" w:rsidR="00000000" w:rsidRPr="00000000">
        <w:rPr>
          <w:color w:val="1e1e1e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1e1e1e"/>
          <w:sz w:val="22"/>
          <w:szCs w:val="22"/>
          <w:rtl w:val="1"/>
        </w:rPr>
        <w:t xml:space="preserve">بريطانيا</w:t>
      </w:r>
      <w:r w:rsidDel="00000000" w:rsidR="00000000" w:rsidRPr="00000000">
        <w:rPr>
          <w:color w:val="1e1e1e"/>
          <w:sz w:val="22"/>
          <w:szCs w:val="22"/>
          <w:rtl w:val="1"/>
        </w:rPr>
        <w:t xml:space="preserve"> "</w:t>
      </w:r>
      <w:r w:rsidDel="00000000" w:rsidR="00000000" w:rsidRPr="00000000">
        <w:rPr>
          <w:color w:val="1e1e1e"/>
          <w:sz w:val="22"/>
          <w:szCs w:val="22"/>
          <w:rtl w:val="1"/>
        </w:rPr>
        <w:t xml:space="preserve">اضطرني</w:t>
      </w:r>
      <w:r w:rsidDel="00000000" w:rsidR="00000000" w:rsidRPr="00000000">
        <w:rPr>
          <w:color w:val="1e1e1e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1e1e1e"/>
          <w:sz w:val="22"/>
          <w:szCs w:val="22"/>
          <w:rtl w:val="1"/>
        </w:rPr>
        <w:t xml:space="preserve">للدعارة</w:t>
      </w:r>
      <w:r w:rsidDel="00000000" w:rsidR="00000000" w:rsidRPr="00000000">
        <w:rPr>
          <w:color w:val="1e1e1e"/>
          <w:sz w:val="22"/>
          <w:szCs w:val="22"/>
          <w:rtl w:val="0"/>
        </w:rPr>
        <w:t xml:space="preserve">"</w:t>
      </w:r>
    </w:p>
    <w:p w:rsidR="00000000" w:rsidDel="00000000" w:rsidP="00000000" w:rsidRDefault="00000000" w:rsidRPr="00000000" w14:paraId="00000046">
      <w:pPr>
        <w:pageBreakBefore w:val="0"/>
        <w:rPr>
          <w:color w:val="1155cc"/>
          <w:u w:val="singl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https://www.bbc.com/arabic/world-46263920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women surveyed in the report cited various reasons for not wanting to report</w:t>
      </w:r>
    </w:p>
    <w:p w:rsidR="00000000" w:rsidDel="00000000" w:rsidP="00000000" w:rsidRDefault="00000000" w:rsidRPr="00000000" w14:paraId="00000049">
      <w:pPr>
        <w:pageBreakBefore w:val="0"/>
        <w:rPr>
          <w:color w:val="1155cc"/>
          <w:u w:val="singl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https://www.safeline.org.uk/sexual-harassment-in-the-workplace-is-found-to-affect-over-half-of-uk-women/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color w:val="1155cc"/>
          <w:u w:val="singl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https://www.latimes.com/california/story/2019-08-11/sexual-misconduct-allegations-california-doctors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color w:val="1155cc"/>
          <w:sz w:val="24"/>
          <w:szCs w:val="24"/>
          <w:u w:val="single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https://psychotherapy.psychiatryonline.org/doi/abs/10.1176/appi.psychotherapy.1992.46.4.544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color w:val="262626"/>
          <w:sz w:val="27"/>
          <w:szCs w:val="27"/>
          <w:shd w:fill="fefefe" w:val="clear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color w:val="262626"/>
          <w:sz w:val="27"/>
          <w:szCs w:val="27"/>
          <w:shd w:fill="fefefe" w:val="clear"/>
          <w:rtl w:val="0"/>
        </w:rPr>
        <w:t xml:space="preserve">harassment and violence against women are widespread in European parliaments</w:t>
      </w:r>
    </w:p>
    <w:p w:rsidR="00000000" w:rsidDel="00000000" w:rsidP="00000000" w:rsidRDefault="00000000" w:rsidRPr="00000000" w14:paraId="00000050">
      <w:pPr>
        <w:pageBreakBefore w:val="0"/>
        <w:rPr>
          <w:color w:val="262626"/>
          <w:sz w:val="27"/>
          <w:szCs w:val="27"/>
          <w:shd w:fill="fefefe" w:val="clear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color w:val="262626"/>
          <w:sz w:val="27"/>
          <w:szCs w:val="27"/>
          <w:shd w:fill="fefefe" w:val="clear"/>
          <w:rtl w:val="0"/>
        </w:rPr>
        <w:t xml:space="preserve">Of the women interviewed, 47%</w:t>
      </w:r>
    </w:p>
    <w:p w:rsidR="00000000" w:rsidDel="00000000" w:rsidP="00000000" w:rsidRDefault="00000000" w:rsidRPr="00000000" w14:paraId="00000051">
      <w:pPr>
        <w:pageBreakBefore w:val="0"/>
        <w:rPr>
          <w:color w:val="1155cc"/>
          <w:sz w:val="27"/>
          <w:szCs w:val="27"/>
          <w:u w:val="single"/>
          <w:shd w:fill="fefefe" w:val="clear"/>
        </w:rPr>
      </w:pPr>
      <w:hyperlink r:id="rId36">
        <w:r w:rsidDel="00000000" w:rsidR="00000000" w:rsidRPr="00000000">
          <w:rPr>
            <w:color w:val="1155cc"/>
            <w:sz w:val="27"/>
            <w:szCs w:val="27"/>
            <w:u w:val="single"/>
            <w:shd w:fill="fefefe" w:val="clear"/>
            <w:rtl w:val="0"/>
          </w:rPr>
          <w:t xml:space="preserve">https://www.cnn.com/2018/10/16/health/women-abuse-europe-parliament-intl/index.html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UCLA researchers posed similar questions to teens</w:t>
      </w:r>
    </w:p>
    <w:p w:rsidR="00000000" w:rsidDel="00000000" w:rsidP="00000000" w:rsidRDefault="00000000" w:rsidRPr="00000000" w14:paraId="00000054">
      <w:pPr>
        <w:pageBreakBefore w:val="0"/>
        <w:rPr>
          <w:color w:val="1155cc"/>
          <w:highlight w:val="white"/>
          <w:u w:val="single"/>
        </w:rPr>
      </w:pPr>
      <w:hyperlink r:id="rId3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https://www.ncjrs.gov/ovc_archives/reports/clergy/rape.htm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read the statistics </w:t>
      </w:r>
    </w:p>
    <w:p w:rsidR="00000000" w:rsidDel="00000000" w:rsidP="00000000" w:rsidRDefault="00000000" w:rsidRPr="00000000" w14:paraId="00000057">
      <w:pPr>
        <w:pageBreakBefore w:val="0"/>
        <w:rPr>
          <w:color w:val="1155cc"/>
          <w:u w:val="singl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https://ncadv.org/statistics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is estimated that every 15 seconds a woman is battered.</w:t>
      </w:r>
    </w:p>
    <w:p w:rsidR="00000000" w:rsidDel="00000000" w:rsidP="00000000" w:rsidRDefault="00000000" w:rsidRPr="00000000" w14:paraId="0000005A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half at the hands of a male partner</w:t>
      </w:r>
    </w:p>
    <w:p w:rsidR="00000000" w:rsidDel="00000000" w:rsidP="00000000" w:rsidRDefault="00000000" w:rsidRPr="00000000" w14:paraId="0000005B">
      <w:pPr>
        <w:pageBreakBefore w:val="0"/>
        <w:rPr>
          <w:color w:val="1155cc"/>
          <w:highlight w:val="lightGray"/>
          <w:u w:val="single"/>
        </w:rPr>
      </w:pPr>
      <w:hyperlink r:id="rId39">
        <w:r w:rsidDel="00000000" w:rsidR="00000000" w:rsidRPr="00000000">
          <w:rPr>
            <w:color w:val="1155cc"/>
            <w:highlight w:val="lightGray"/>
            <w:u w:val="single"/>
            <w:rtl w:val="0"/>
          </w:rPr>
          <w:t xml:space="preserve">https://www.ncjrs.gov/ovc_archives/ncvrw/1996/g-domstc.htm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Most patients were female (93 %) with a mean age</w:t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  <w:u w:val="single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https://www.ncbi.nlm.nih.gov/pmc/articles/PMC4431640/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pageBreakBefore w:val="0"/>
        <w:shd w:fill="ffffff" w:val="clear"/>
        <w:spacing w:after="160" w:before="160" w:line="360" w:lineRule="auto"/>
        <w:rPr>
          <w:sz w:val="22"/>
          <w:szCs w:val="22"/>
        </w:rPr>
      </w:pPr>
      <w:bookmarkStart w:colFirst="0" w:colLast="0" w:name="_jryn7ufs727k" w:id="4"/>
      <w:bookmarkEnd w:id="4"/>
      <w:r w:rsidDel="00000000" w:rsidR="00000000" w:rsidRPr="00000000">
        <w:rPr>
          <w:sz w:val="22"/>
          <w:szCs w:val="22"/>
          <w:rtl w:val="1"/>
        </w:rPr>
        <w:t xml:space="preserve">فرنسية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تموت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كل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ثلاثة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أيام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بسبب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العنف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المنزلي</w:t>
      </w:r>
    </w:p>
    <w:p w:rsidR="00000000" w:rsidDel="00000000" w:rsidP="00000000" w:rsidRDefault="00000000" w:rsidRPr="00000000" w14:paraId="00000061">
      <w:pPr>
        <w:pageBreakBefore w:val="0"/>
        <w:rPr>
          <w:color w:val="1155cc"/>
          <w:u w:val="singl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https://www.aljazeera.net/news/presstour/2018/9/23/%D9%81%D8%B1%D9%86%D8%B3%D9%8A%D8%A9-%D8%AA%D9%85%D9%88%D8%AA-%D9%83%D9%84-%D8%AB%D9%84%D8%A7%D8%AB%D8%A9-%D8%A3%D9%8A%D8%A7%D9%85-%D8%A8%D8%B3%D8%A8%D8%A8-%D8%A7%D9%84%D8%B9%D9%86%D9%81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pageBreakBefore w:val="0"/>
        <w:spacing w:after="300" w:before="0" w:line="264" w:lineRule="auto"/>
        <w:ind w:left="340" w:right="340" w:firstLine="0"/>
        <w:rPr>
          <w:sz w:val="22"/>
          <w:szCs w:val="22"/>
        </w:rPr>
      </w:pPr>
      <w:bookmarkStart w:colFirst="0" w:colLast="0" w:name="_dtxxz495w7gy" w:id="5"/>
      <w:bookmarkEnd w:id="5"/>
      <w:r w:rsidDel="00000000" w:rsidR="00000000" w:rsidRPr="00000000">
        <w:rPr>
          <w:sz w:val="22"/>
          <w:szCs w:val="22"/>
          <w:rtl w:val="1"/>
        </w:rPr>
        <w:t xml:space="preserve">العنف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ضد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النساء</w:t>
      </w:r>
      <w:r w:rsidDel="00000000" w:rsidR="00000000" w:rsidRPr="00000000">
        <w:rPr>
          <w:sz w:val="22"/>
          <w:szCs w:val="22"/>
          <w:rtl w:val="1"/>
        </w:rPr>
        <w:t xml:space="preserve">: </w:t>
      </w:r>
      <w:r w:rsidDel="00000000" w:rsidR="00000000" w:rsidRPr="00000000">
        <w:rPr>
          <w:sz w:val="22"/>
          <w:szCs w:val="22"/>
          <w:rtl w:val="1"/>
        </w:rPr>
        <w:t xml:space="preserve">اغتصاب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امرأة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كل</w:t>
      </w:r>
      <w:r w:rsidDel="00000000" w:rsidR="00000000" w:rsidRPr="00000000">
        <w:rPr>
          <w:sz w:val="22"/>
          <w:szCs w:val="22"/>
          <w:rtl w:val="1"/>
        </w:rPr>
        <w:t xml:space="preserve"> 7 </w:t>
      </w:r>
      <w:r w:rsidDel="00000000" w:rsidR="00000000" w:rsidRPr="00000000">
        <w:rPr>
          <w:sz w:val="22"/>
          <w:szCs w:val="22"/>
          <w:rtl w:val="1"/>
        </w:rPr>
        <w:t xml:space="preserve">دقائق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في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فرنسا</w:t>
      </w:r>
    </w:p>
    <w:p w:rsidR="00000000" w:rsidDel="00000000" w:rsidP="00000000" w:rsidRDefault="00000000" w:rsidRPr="00000000" w14:paraId="00000064">
      <w:pPr>
        <w:pageBreakBefore w:val="0"/>
        <w:rPr>
          <w:color w:val="1155cc"/>
          <w:u w:val="singl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france24.com/ar/20191125-%D8%A7%D9%84%D8%B9%D9%86%D9%81-%D8%B6%D8%AF-%D8%A7%D9%84%D9%86%D8%B3%D8%A7%D8%A1-%D8%A7%D8%BA%D8%AA%D8%B5%D8%A7%D8%A8-%D8%A7%D9%85%D8%B1%D8%A3%D8%A9-%D9%83%D9%84-7-%D8%AF%D9%82%D8%A7%D8%A6%D9%82-%D9%81%D9%8A-%D9%81%D8%B1%D9%86%D8%B3%D8%A7-%D9%88%D8%A7%D9%84%D8%A3%D9%85%D9%85-%D8%A7%D9%84%D9%85%D8%AA%D8%AD%D8%AF%D8%A9-%D8%AA%D8%B1%D9%81%D8%B6-%D8%A7%D9%84%D8%A5%D9%81%D9%84%D8%A7%D8%AA-%D9%85%D9%86-%D8%A7%D9%84%D8%B9%D9%82%D8%A7%D8%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According to the Guttmacher Institute, an estimated</w:t>
      </w:r>
    </w:p>
    <w:p w:rsidR="00000000" w:rsidDel="00000000" w:rsidP="00000000" w:rsidRDefault="00000000" w:rsidRPr="00000000" w14:paraId="00000067">
      <w:pPr>
        <w:pageBreakBefore w:val="0"/>
        <w:rPr>
          <w:color w:val="1155cc"/>
          <w:highlight w:val="white"/>
          <w:u w:val="single"/>
        </w:rPr>
      </w:pPr>
      <w:hyperlink r:id="rId4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https://abort73.com/abortion_facts/us_abortion_statistics/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ncbi.nlm.nih.gov/pmc/articles/PMC4431640/" TargetMode="External"/><Relationship Id="rId20" Type="http://schemas.openxmlformats.org/officeDocument/2006/relationships/hyperlink" Target="https://www.linguisticsociety.org/sites/default/files/24994.pdf" TargetMode="External"/><Relationship Id="rId42" Type="http://schemas.openxmlformats.org/officeDocument/2006/relationships/hyperlink" Target="https://www.france24.com/ar/20191125-%D8%A7%D9%84%D8%B9%D9%86%D9%81-%D8%B6%D8%AF-%D8%A7%D9%84%D9%86%D8%B3%D8%A7%D8%A1-%D8%A7%D8%BA%D8%AA%D8%B5%D8%A7%D8%A8-%D8%A7%D9%85%D8%B1%D8%A3%D8%A9-%D9%83%D9%84-7-%D8%AF%D9%82%D8%A7%D8%A6%D9%82-%D9%81%D9%8A-%D9%81%D8%B1%D9%86%D8%B3%D8%A7-%D9%88%D8%A7%D9%84%D8%A3%D9%85%D9%85-%D8%A7%D9%84%D9%85%D8%AA%D8%AD%D8%AF%D8%A9-%D8%AA%D8%B1%D9%81%D8%B6-%D8%A7%D9%84%D8%A5%D9%81%D9%84%D8%A7%D8%AA-%D9%85%D9%86-%D8%A7%D9%84%D8%B9%D9%82%D8%A7%D8%A8" TargetMode="External"/><Relationship Id="rId41" Type="http://schemas.openxmlformats.org/officeDocument/2006/relationships/hyperlink" Target="https://www.aljazeera.net/news/presstour/2018/9/23/%D9%81%D8%B1%D9%86%D8%B3%D9%8A%D8%A9-%D8%AA%D9%85%D9%88%D8%AA-%D9%83%D9%84-%D8%AB%D9%84%D8%A7%D8%AB%D8%A9-%D8%A3%D9%8A%D8%A7%D9%85-%D8%A8%D8%B3%D8%A8%D8%A8-%D8%A7%D9%84%D8%B9%D9%86%D9%81" TargetMode="External"/><Relationship Id="rId22" Type="http://schemas.openxmlformats.org/officeDocument/2006/relationships/hyperlink" Target="https://pubmed.ncbi.nlm.nih.gov/31715473/" TargetMode="External"/><Relationship Id="rId21" Type="http://schemas.openxmlformats.org/officeDocument/2006/relationships/hyperlink" Target="https://www.theguardian.com/education/2019/feb/26/more-than-half-of-uk-students-say-they-have-faced-unwanted-sexual-behaviour" TargetMode="External"/><Relationship Id="rId43" Type="http://schemas.openxmlformats.org/officeDocument/2006/relationships/hyperlink" Target="https://abort73.com/abortion_facts/us_abortion_statistics/" TargetMode="External"/><Relationship Id="rId24" Type="http://schemas.openxmlformats.org/officeDocument/2006/relationships/hyperlink" Target="http://news.bbc.co.uk/2/hi/business/2042540.stm" TargetMode="External"/><Relationship Id="rId23" Type="http://schemas.openxmlformats.org/officeDocument/2006/relationships/hyperlink" Target="https://www.ncbi.nlm.nih.gov/books/NBK51945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NikitaCcoulombe/why-feminism-wants-to-dismantle-the-family-long-4695d45bcf88" TargetMode="External"/><Relationship Id="rId26" Type="http://schemas.openxmlformats.org/officeDocument/2006/relationships/hyperlink" Target="https://www.researchgate.net/publication/227604263_Reported_incidence_rates_of_work-related_sexual_harassment_in_the_United_States_Using_meta-analysis_to_explain_reported_rate_disparities" TargetMode="External"/><Relationship Id="rId25" Type="http://schemas.openxmlformats.org/officeDocument/2006/relationships/hyperlink" Target="https://www.safeline.org.uk/sexual-harassment-in-the-workplace-is-found-to-affect-over-half-of-uk-women/" TargetMode="External"/><Relationship Id="rId28" Type="http://schemas.openxmlformats.org/officeDocument/2006/relationships/hyperlink" Target="https://www.theguardian.com/law/2019/may/15/bullying-and-sexual-harassment-rife-among-lawyers-global-survey-finds" TargetMode="External"/><Relationship Id="rId27" Type="http://schemas.openxmlformats.org/officeDocument/2006/relationships/hyperlink" Target="https://onlinelibrary.wiley.com/doi/10.1111/medu.1391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2M_YyM8dpU&amp;list=PL56IcDjrf3YKLBApyuaNvCJDmGmM_o45O" TargetMode="External"/><Relationship Id="rId29" Type="http://schemas.openxmlformats.org/officeDocument/2006/relationships/hyperlink" Target="https://www.theguardian.com/business/2015/nov/07/tips-sexual-harassment-minimum-wage" TargetMode="External"/><Relationship Id="rId7" Type="http://schemas.openxmlformats.org/officeDocument/2006/relationships/hyperlink" Target="https://www.history.com/news/england-divorce-18th-century-wife-auction" TargetMode="External"/><Relationship Id="rId8" Type="http://schemas.openxmlformats.org/officeDocument/2006/relationships/hyperlink" Target="https://www.heritage.org/welfare/report/why-congress-should-ignore-radical-feminist-opposition-marriage-0" TargetMode="External"/><Relationship Id="rId31" Type="http://schemas.openxmlformats.org/officeDocument/2006/relationships/hyperlink" Target="https://opiniondominion.blogspot.com/2013/11/" TargetMode="External"/><Relationship Id="rId30" Type="http://schemas.openxmlformats.org/officeDocument/2006/relationships/hyperlink" Target="https://scribe.org/wetell/videos-films/i%E2%80%99m-not-menu" TargetMode="External"/><Relationship Id="rId11" Type="http://schemas.openxmlformats.org/officeDocument/2006/relationships/hyperlink" Target="https://www.newsweek.com/child-homelessness-us-reaches-historic-high-report-says-285052" TargetMode="External"/><Relationship Id="rId33" Type="http://schemas.openxmlformats.org/officeDocument/2006/relationships/hyperlink" Target="https://www.safeline.org.uk/sexual-harassment-in-the-workplace-is-found-to-affect-over-half-of-uk-women/" TargetMode="External"/><Relationship Id="rId10" Type="http://schemas.openxmlformats.org/officeDocument/2006/relationships/hyperlink" Target="https://www.cnbc.com/2017/11/14/richest-1-percent-now-own-half-the-worlds-wealth.html" TargetMode="External"/><Relationship Id="rId32" Type="http://schemas.openxmlformats.org/officeDocument/2006/relationships/hyperlink" Target="https://www.bbc.com/arabic/world-46263920" TargetMode="External"/><Relationship Id="rId13" Type="http://schemas.openxmlformats.org/officeDocument/2006/relationships/hyperlink" Target="http://sugarbabiesonline.com/statistics-analysis-of-dating-sugar-baby.html" TargetMode="External"/><Relationship Id="rId35" Type="http://schemas.openxmlformats.org/officeDocument/2006/relationships/hyperlink" Target="https://psychotherapy.psychiatryonline.org/doi/abs/10.1176/appi.psychotherapy.1992.46.4.544" TargetMode="External"/><Relationship Id="rId12" Type="http://schemas.openxmlformats.org/officeDocument/2006/relationships/hyperlink" Target="https://www.pewtrusts.org/en/research-and-analysis/blogs/stateline/2014/12/3/invisible-homeless-kids-challenge-states" TargetMode="External"/><Relationship Id="rId34" Type="http://schemas.openxmlformats.org/officeDocument/2006/relationships/hyperlink" Target="https://www.latimes.com/california/story/2019-08-11/sexual-misconduct-allegations-california-doctors" TargetMode="External"/><Relationship Id="rId15" Type="http://schemas.openxmlformats.org/officeDocument/2006/relationships/hyperlink" Target="https://en.wikipedia.org/wiki/Self-objectification" TargetMode="External"/><Relationship Id="rId37" Type="http://schemas.openxmlformats.org/officeDocument/2006/relationships/hyperlink" Target="https://www.ncjrs.gov/ovc_archives/reports/clergy/rape.htm" TargetMode="External"/><Relationship Id="rId14" Type="http://schemas.openxmlformats.org/officeDocument/2006/relationships/hyperlink" Target="https://www.pewsocialtrends.org/2017/12/05/americans-see-different-expectations-for-men-and-women/" TargetMode="External"/><Relationship Id="rId36" Type="http://schemas.openxmlformats.org/officeDocument/2006/relationships/hyperlink" Target="https://www.cnn.com/2018/10/16/health/women-abuse-europe-parliament-intl/index.html" TargetMode="External"/><Relationship Id="rId17" Type="http://schemas.openxmlformats.org/officeDocument/2006/relationships/hyperlink" Target="https://fra.europa.eu/en/news/2014/violence-against-women-every-day-and-everywhere" TargetMode="External"/><Relationship Id="rId39" Type="http://schemas.openxmlformats.org/officeDocument/2006/relationships/hyperlink" Target="https://www.ncjrs.gov/ovc_archives/ncvrw/1996/g-domstc.htm" TargetMode="External"/><Relationship Id="rId16" Type="http://schemas.openxmlformats.org/officeDocument/2006/relationships/hyperlink" Target="https://journals.sagepub.com/doi/10.1177/0011000010378402" TargetMode="External"/><Relationship Id="rId38" Type="http://schemas.openxmlformats.org/officeDocument/2006/relationships/hyperlink" Target="https://ncadv.org/statistics" TargetMode="External"/><Relationship Id="rId19" Type="http://schemas.openxmlformats.org/officeDocument/2006/relationships/hyperlink" Target="https://www.france24.com/en/20150416-france-women-harassment-metro-transport-rights" TargetMode="External"/><Relationship Id="rId18" Type="http://schemas.openxmlformats.org/officeDocument/2006/relationships/hyperlink" Target="https://news.un.org/en/story/2017/05/556512-feature-overwhelming-majority-women-experience-some-form-harassment-sex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