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8A376" w14:textId="1ABEA54F" w:rsidR="008B7216" w:rsidRPr="00497422" w:rsidRDefault="00367095" w:rsidP="002F2E63">
      <w:pPr>
        <w:jc w:val="center"/>
        <w:rPr>
          <w:b/>
          <w:bCs/>
          <w:color w:val="4EA72E" w:themeColor="accent6"/>
          <w:sz w:val="24"/>
          <w:szCs w:val="24"/>
        </w:rPr>
      </w:pPr>
      <w:r w:rsidRPr="00497422">
        <w:rPr>
          <w:b/>
          <w:bCs/>
          <w:color w:val="4EA72E" w:themeColor="accent6"/>
          <w:sz w:val="24"/>
          <w:szCs w:val="24"/>
        </w:rPr>
        <w:t>Conceitos Aprendidos</w:t>
      </w:r>
    </w:p>
    <w:p w14:paraId="57341E67" w14:textId="47D8F3E0" w:rsidR="00A50B3C" w:rsidRPr="00497422" w:rsidRDefault="00A50B3C" w:rsidP="002F2E63">
      <w:pPr>
        <w:jc w:val="both"/>
        <w:rPr>
          <w:b/>
          <w:bCs/>
          <w:color w:val="4EA72E" w:themeColor="accent6"/>
        </w:rPr>
      </w:pPr>
      <w:r w:rsidRPr="00497422">
        <w:rPr>
          <w:b/>
          <w:bCs/>
          <w:color w:val="4EA72E" w:themeColor="accent6"/>
        </w:rPr>
        <w:t>RESUMO 1</w:t>
      </w:r>
    </w:p>
    <w:p w14:paraId="3A59C7E1" w14:textId="710490CE" w:rsidR="008C7171" w:rsidRPr="00497422" w:rsidRDefault="008C7171" w:rsidP="002F2E63">
      <w:pPr>
        <w:jc w:val="both"/>
      </w:pPr>
      <w:proofErr w:type="spellStart"/>
      <w:r w:rsidRPr="00497422">
        <w:rPr>
          <w:b/>
          <w:bCs/>
        </w:rPr>
        <w:t>BERTopic</w:t>
      </w:r>
      <w:proofErr w:type="spellEnd"/>
      <w:r w:rsidRPr="00497422">
        <w:rPr>
          <w:b/>
          <w:bCs/>
        </w:rPr>
        <w:t xml:space="preserve"> </w:t>
      </w:r>
      <w:r w:rsidRPr="00497422">
        <w:t xml:space="preserve">– método </w:t>
      </w:r>
      <w:r w:rsidR="001646B0" w:rsidRPr="00497422">
        <w:t>usado para encontrar tópicos</w:t>
      </w:r>
      <w:r w:rsidR="002F2E63" w:rsidRPr="00497422">
        <w:t xml:space="preserve">: faz se clusters e consoante as palavras dos textos em cada um dos clusters é composto pelos tweets de um tópico. </w:t>
      </w:r>
    </w:p>
    <w:p w14:paraId="6A72E977" w14:textId="2155D4DD" w:rsidR="00367095" w:rsidRPr="00497422" w:rsidRDefault="008C7171" w:rsidP="002F2E63">
      <w:pPr>
        <w:jc w:val="both"/>
      </w:pPr>
      <w:proofErr w:type="spellStart"/>
      <w:r w:rsidRPr="00497422">
        <w:rPr>
          <w:b/>
          <w:bCs/>
        </w:rPr>
        <w:t>E</w:t>
      </w:r>
      <w:r w:rsidR="00367095" w:rsidRPr="00497422">
        <w:rPr>
          <w:b/>
          <w:bCs/>
        </w:rPr>
        <w:t>mbedding</w:t>
      </w:r>
      <w:proofErr w:type="spellEnd"/>
      <w:r w:rsidR="00367095" w:rsidRPr="00497422">
        <w:t xml:space="preserve"> - Cada palavra, frase ou documento é transformado num vetor de números.</w:t>
      </w:r>
    </w:p>
    <w:p w14:paraId="11D9535E" w14:textId="5EBFFB7D" w:rsidR="00367095" w:rsidRPr="00497422" w:rsidRDefault="00367095" w:rsidP="002F2E63">
      <w:pPr>
        <w:jc w:val="both"/>
      </w:pPr>
      <w:r w:rsidRPr="00497422">
        <w:t>Ex: “carro” e “automóvel” → vetores muito próximos.</w:t>
      </w:r>
    </w:p>
    <w:p w14:paraId="72044E90" w14:textId="34207238" w:rsidR="00367095" w:rsidRPr="00497422" w:rsidRDefault="008C7171" w:rsidP="002F2E63">
      <w:pPr>
        <w:jc w:val="both"/>
      </w:pPr>
      <w:r w:rsidRPr="00497422">
        <w:rPr>
          <w:b/>
          <w:bCs/>
        </w:rPr>
        <w:t>c-TF-IDF</w:t>
      </w:r>
      <w:r w:rsidRPr="00497422">
        <w:t xml:space="preserve"> –</w:t>
      </w:r>
      <w:r w:rsidR="002F2E63" w:rsidRPr="00497422">
        <w:t xml:space="preserve"> versão adaptada do TF-IDF que, em vez de olhar para cada documento separado, calcula a importância das palavras em grupos de documentos (ou seja, nos clusters).</w:t>
      </w:r>
    </w:p>
    <w:p w14:paraId="7121BE0D" w14:textId="6529F6ED" w:rsidR="008C7171" w:rsidRPr="00497422" w:rsidRDefault="008C7171" w:rsidP="002F2E63">
      <w:pPr>
        <w:jc w:val="both"/>
      </w:pPr>
      <w:proofErr w:type="spellStart"/>
      <w:r w:rsidRPr="00497422">
        <w:rPr>
          <w:b/>
          <w:bCs/>
        </w:rPr>
        <w:t>MiniLM</w:t>
      </w:r>
      <w:proofErr w:type="spellEnd"/>
      <w:r w:rsidRPr="00497422">
        <w:t xml:space="preserve"> –</w:t>
      </w:r>
      <w:r w:rsidR="002F2E63" w:rsidRPr="00497422">
        <w:t xml:space="preserve"> modelo de linguagem “leve” baseado em </w:t>
      </w:r>
      <w:proofErr w:type="spellStart"/>
      <w:r w:rsidR="002F2E63" w:rsidRPr="00497422">
        <w:t>transformers</w:t>
      </w:r>
      <w:proofErr w:type="spellEnd"/>
      <w:r w:rsidR="002F2E63" w:rsidRPr="00497422">
        <w:t xml:space="preserve"> que gera representações de texto rápidas e eficientes, mantendo uma boa qualidade mesmo sem precisar de muito poder de computação.</w:t>
      </w:r>
    </w:p>
    <w:p w14:paraId="20790852" w14:textId="17A71847" w:rsidR="008C7171" w:rsidRPr="00497422" w:rsidRDefault="008C7171" w:rsidP="002F2E63">
      <w:pPr>
        <w:jc w:val="both"/>
      </w:pPr>
      <w:r w:rsidRPr="00497422">
        <w:rPr>
          <w:b/>
          <w:bCs/>
        </w:rPr>
        <w:t>HDBSCAN</w:t>
      </w:r>
      <w:r w:rsidRPr="00497422">
        <w:t xml:space="preserve"> - </w:t>
      </w:r>
      <w:r w:rsidR="002F2E63" w:rsidRPr="00497422">
        <w:t xml:space="preserve">algoritmo de </w:t>
      </w:r>
      <w:proofErr w:type="spellStart"/>
      <w:r w:rsidR="002F2E63" w:rsidRPr="00497422">
        <w:t>clustering</w:t>
      </w:r>
      <w:proofErr w:type="spellEnd"/>
      <w:r w:rsidR="002F2E63" w:rsidRPr="00497422">
        <w:t xml:space="preserve"> que não só agrupa pontos semelhantes, mas também atribui uma probabilidade de</w:t>
      </w:r>
      <w:r w:rsidR="00215A04" w:rsidRPr="00497422">
        <w:t xml:space="preserve"> um ponto pertencer</w:t>
      </w:r>
      <w:r w:rsidR="002F2E63" w:rsidRPr="00497422">
        <w:t xml:space="preserve"> a</w:t>
      </w:r>
      <w:r w:rsidR="00215A04" w:rsidRPr="00497422">
        <w:t xml:space="preserve"> um</w:t>
      </w:r>
      <w:r w:rsidR="002F2E63" w:rsidRPr="00497422">
        <w:t xml:space="preserve"> grupo. Apesar de cada tweet pertencer apenas a um tópico (cluster), </w:t>
      </w:r>
      <w:r w:rsidR="00215A04" w:rsidRPr="00497422">
        <w:t xml:space="preserve">ele pode falar de mais que um tema por isso, apesar de o </w:t>
      </w:r>
      <w:proofErr w:type="spellStart"/>
      <w:r w:rsidR="00215A04" w:rsidRPr="00497422">
        <w:t>BERTopic</w:t>
      </w:r>
      <w:proofErr w:type="spellEnd"/>
      <w:r w:rsidR="00215A04" w:rsidRPr="00497422">
        <w:t xml:space="preserve"> falhar nessa hipótese, este algoritmo ajuda a saber se havia algum outro tema no tweet. Ou seja, apesar de ajudar a ver isso, não resolve o problema de o </w:t>
      </w:r>
      <w:proofErr w:type="spellStart"/>
      <w:r w:rsidR="00215A04" w:rsidRPr="00497422">
        <w:t>BERTopic</w:t>
      </w:r>
      <w:proofErr w:type="spellEnd"/>
      <w:r w:rsidR="00215A04" w:rsidRPr="00497422">
        <w:t xml:space="preserve"> não considerar a hipótese e vários tópicos no mesmo tweet. </w:t>
      </w:r>
    </w:p>
    <w:p w14:paraId="3451A1B0" w14:textId="3CCE44E5" w:rsidR="00A50B3C" w:rsidRPr="00497422" w:rsidRDefault="00A50B3C" w:rsidP="002F2E63">
      <w:pPr>
        <w:jc w:val="both"/>
        <w:rPr>
          <w:b/>
          <w:bCs/>
          <w:color w:val="4EA72E" w:themeColor="accent6"/>
        </w:rPr>
      </w:pPr>
      <w:r w:rsidRPr="00497422">
        <w:rPr>
          <w:b/>
          <w:bCs/>
          <w:color w:val="4EA72E" w:themeColor="accent6"/>
        </w:rPr>
        <w:t>RESUMO 2</w:t>
      </w:r>
    </w:p>
    <w:p w14:paraId="3ACFB43F" w14:textId="4D429D6B" w:rsidR="007D5BB0" w:rsidRPr="00497422" w:rsidRDefault="00A50B3C" w:rsidP="002F2E63">
      <w:pPr>
        <w:jc w:val="both"/>
      </w:pPr>
      <w:r w:rsidRPr="00497422">
        <w:rPr>
          <w:b/>
          <w:bCs/>
        </w:rPr>
        <w:t>CFDTM</w:t>
      </w:r>
      <w:r w:rsidRPr="00497422">
        <w:t xml:space="preserve"> - modelo que acompanha a evolução dos tópicos ao longo do tempo, evitando que eles fiquem repetitivos ou que apareçam palavras que não têm nada a ver com aquele momento.</w:t>
      </w:r>
    </w:p>
    <w:p w14:paraId="376B822C" w14:textId="5D85C91B" w:rsidR="007D5BB0" w:rsidRPr="00497422" w:rsidRDefault="007D5BB0" w:rsidP="002F2E63">
      <w:pPr>
        <w:jc w:val="both"/>
        <w:rPr>
          <w:b/>
          <w:bCs/>
          <w:color w:val="4EA72E" w:themeColor="accent6"/>
        </w:rPr>
      </w:pPr>
      <w:r w:rsidRPr="00497422">
        <w:rPr>
          <w:b/>
          <w:bCs/>
          <w:color w:val="4EA72E" w:themeColor="accent6"/>
        </w:rPr>
        <w:t>RESUMO 3</w:t>
      </w:r>
    </w:p>
    <w:p w14:paraId="04E246A0" w14:textId="79E4D3D6" w:rsidR="00557012" w:rsidRPr="00497422" w:rsidRDefault="00557012" w:rsidP="002F2E63">
      <w:pPr>
        <w:jc w:val="both"/>
      </w:pPr>
      <w:r w:rsidRPr="00497422">
        <w:rPr>
          <w:b/>
          <w:bCs/>
        </w:rPr>
        <w:t>HDP (</w:t>
      </w:r>
      <w:proofErr w:type="spellStart"/>
      <w:r w:rsidRPr="00497422">
        <w:rPr>
          <w:b/>
          <w:bCs/>
        </w:rPr>
        <w:t>Hierarchical</w:t>
      </w:r>
      <w:proofErr w:type="spellEnd"/>
      <w:r w:rsidRPr="00497422">
        <w:rPr>
          <w:b/>
          <w:bCs/>
        </w:rPr>
        <w:t xml:space="preserve"> </w:t>
      </w:r>
      <w:proofErr w:type="spellStart"/>
      <w:r w:rsidRPr="00497422">
        <w:rPr>
          <w:b/>
          <w:bCs/>
        </w:rPr>
        <w:t>Dirichlet</w:t>
      </w:r>
      <w:proofErr w:type="spellEnd"/>
      <w:r w:rsidRPr="00497422">
        <w:rPr>
          <w:b/>
          <w:bCs/>
        </w:rPr>
        <w:t xml:space="preserve"> </w:t>
      </w:r>
      <w:proofErr w:type="spellStart"/>
      <w:r w:rsidRPr="00497422">
        <w:rPr>
          <w:b/>
          <w:bCs/>
        </w:rPr>
        <w:t>Process</w:t>
      </w:r>
      <w:proofErr w:type="spellEnd"/>
      <w:r w:rsidRPr="00497422">
        <w:rPr>
          <w:b/>
          <w:bCs/>
        </w:rPr>
        <w:t xml:space="preserve">) </w:t>
      </w:r>
      <w:r w:rsidRPr="00497422">
        <w:t>- modelo que permite descobrir automaticamente quantos tópicos existem num conjunto de documentos, sem precisar definir esse número antes. Cada grupo (</w:t>
      </w:r>
      <w:proofErr w:type="spellStart"/>
      <w:r w:rsidRPr="00497422">
        <w:t>ex</w:t>
      </w:r>
      <w:proofErr w:type="spellEnd"/>
      <w:r w:rsidRPr="00497422">
        <w:t>: cada documento) tem o seu próprio DP local, mas todos partilham uma distribuição global de tópicos, pois um documento pode falar de vários tópicos, não apenas de um. Assim sendo, cada documento pode estar em vários tópicos ao mesmo tempo, com pesos diferentes. Ex: um discurso político pode ser 40% economia, 30% saúde, 30% educação.</w:t>
      </w:r>
    </w:p>
    <w:p w14:paraId="4685A822" w14:textId="24B94873" w:rsidR="00557012" w:rsidRPr="00497422" w:rsidRDefault="00557012" w:rsidP="002F2E63">
      <w:pPr>
        <w:jc w:val="both"/>
      </w:pPr>
      <w:proofErr w:type="spellStart"/>
      <w:r w:rsidRPr="00497422">
        <w:rPr>
          <w:b/>
          <w:bCs/>
        </w:rPr>
        <w:t>Gibbs</w:t>
      </w:r>
      <w:proofErr w:type="spellEnd"/>
      <w:r w:rsidRPr="00497422">
        <w:rPr>
          <w:b/>
          <w:bCs/>
        </w:rPr>
        <w:t xml:space="preserve"> </w:t>
      </w:r>
      <w:proofErr w:type="spellStart"/>
      <w:r w:rsidRPr="00497422">
        <w:rPr>
          <w:b/>
          <w:bCs/>
        </w:rPr>
        <w:t>Sampling</w:t>
      </w:r>
      <w:proofErr w:type="spellEnd"/>
      <w:r w:rsidRPr="00497422">
        <w:rPr>
          <w:b/>
          <w:bCs/>
        </w:rPr>
        <w:t xml:space="preserve"> </w:t>
      </w:r>
      <w:r w:rsidRPr="00497422">
        <w:t>-método de inferência estatística que atualiza uma variável de cada vez; funciona, mas pode ser lento e preso a más soluções.</w:t>
      </w:r>
    </w:p>
    <w:p w14:paraId="2076C8C9" w14:textId="50593CF6" w:rsidR="007D5BB0" w:rsidRPr="00497422" w:rsidRDefault="007D5BB0" w:rsidP="002F2E63">
      <w:pPr>
        <w:jc w:val="both"/>
      </w:pPr>
      <w:r w:rsidRPr="00497422">
        <w:rPr>
          <w:b/>
          <w:bCs/>
        </w:rPr>
        <w:t>MCMC</w:t>
      </w:r>
      <w:r w:rsidRPr="00497422">
        <w:t xml:space="preserve"> – </w:t>
      </w:r>
      <w:proofErr w:type="spellStart"/>
      <w:r w:rsidRPr="00497422">
        <w:t>Markov</w:t>
      </w:r>
      <w:proofErr w:type="spellEnd"/>
      <w:r w:rsidRPr="00497422">
        <w:t xml:space="preserve"> </w:t>
      </w:r>
      <w:proofErr w:type="spellStart"/>
      <w:r w:rsidRPr="00497422">
        <w:t>chain</w:t>
      </w:r>
      <w:proofErr w:type="spellEnd"/>
      <w:r w:rsidRPr="00497422">
        <w:t xml:space="preserve"> Monte Carlo</w:t>
      </w:r>
      <w:r w:rsidR="00557012" w:rsidRPr="00497422">
        <w:t xml:space="preserve"> - família de métodos que usam cadeias de </w:t>
      </w:r>
      <w:proofErr w:type="spellStart"/>
      <w:r w:rsidR="00557012" w:rsidRPr="00497422">
        <w:t>Markov</w:t>
      </w:r>
      <w:proofErr w:type="spellEnd"/>
      <w:r w:rsidR="00557012" w:rsidRPr="00497422">
        <w:t xml:space="preserve"> para explorar distribuições complexas.</w:t>
      </w:r>
    </w:p>
    <w:p w14:paraId="1DAD9A2F" w14:textId="44FBDAE3" w:rsidR="00557012" w:rsidRPr="00497422" w:rsidRDefault="00557012" w:rsidP="00557012">
      <w:pPr>
        <w:jc w:val="both"/>
      </w:pPr>
      <w:proofErr w:type="spellStart"/>
      <w:r w:rsidRPr="00497422">
        <w:rPr>
          <w:b/>
          <w:bCs/>
        </w:rPr>
        <w:t>Metropolis-Hastings</w:t>
      </w:r>
      <w:proofErr w:type="spellEnd"/>
      <w:r w:rsidRPr="00497422">
        <w:t xml:space="preserve">: regra para decidir se uma mudança (como um </w:t>
      </w:r>
      <w:proofErr w:type="spellStart"/>
      <w:r w:rsidRPr="00497422">
        <w:t>split</w:t>
      </w:r>
      <w:proofErr w:type="spellEnd"/>
      <w:r w:rsidRPr="00497422">
        <w:t xml:space="preserve"> ou </w:t>
      </w:r>
      <w:proofErr w:type="spellStart"/>
      <w:r w:rsidRPr="00497422">
        <w:t>merge</w:t>
      </w:r>
      <w:proofErr w:type="spellEnd"/>
      <w:r w:rsidRPr="00497422">
        <w:t>) deve ser aceite ou não.</w:t>
      </w:r>
    </w:p>
    <w:p w14:paraId="776626CE" w14:textId="66D67F2A" w:rsidR="00557012" w:rsidRPr="00497422" w:rsidRDefault="00557012" w:rsidP="00557012">
      <w:pPr>
        <w:jc w:val="both"/>
      </w:pPr>
      <w:proofErr w:type="spellStart"/>
      <w:r w:rsidRPr="00497422">
        <w:rPr>
          <w:b/>
          <w:bCs/>
        </w:rPr>
        <w:t>Burn</w:t>
      </w:r>
      <w:proofErr w:type="spellEnd"/>
      <w:r w:rsidRPr="00497422">
        <w:rPr>
          <w:b/>
          <w:bCs/>
        </w:rPr>
        <w:t>-in</w:t>
      </w:r>
      <w:r w:rsidRPr="00497422">
        <w:t xml:space="preserve"> - fase inicial da cadeia MCMC em que o modelo ainda está a “aquecer” antes de estabilizar.</w:t>
      </w:r>
    </w:p>
    <w:p w14:paraId="11D4C551" w14:textId="77777777" w:rsidR="000111EB" w:rsidRPr="00497422" w:rsidRDefault="000111EB" w:rsidP="00557012">
      <w:pPr>
        <w:jc w:val="both"/>
      </w:pPr>
    </w:p>
    <w:p w14:paraId="1B1FDD9B" w14:textId="10E733EA" w:rsidR="00557012" w:rsidRPr="00497422" w:rsidRDefault="00C1304B" w:rsidP="00557012">
      <w:pPr>
        <w:jc w:val="both"/>
        <w:rPr>
          <w:b/>
          <w:bCs/>
          <w:color w:val="4EA72E" w:themeColor="accent6"/>
        </w:rPr>
      </w:pPr>
      <w:r w:rsidRPr="00497422">
        <w:rPr>
          <w:b/>
          <w:bCs/>
          <w:color w:val="4EA72E" w:themeColor="accent6"/>
        </w:rPr>
        <w:lastRenderedPageBreak/>
        <w:t>RESUMO 4</w:t>
      </w:r>
    </w:p>
    <w:p w14:paraId="15C84555" w14:textId="5D91B91A" w:rsidR="00C1304B" w:rsidRPr="00497422" w:rsidRDefault="00C1304B" w:rsidP="00557012">
      <w:pPr>
        <w:jc w:val="both"/>
      </w:pPr>
      <w:proofErr w:type="spellStart"/>
      <w:r w:rsidRPr="00497422">
        <w:rPr>
          <w:b/>
          <w:bCs/>
        </w:rPr>
        <w:t>Bootstrap</w:t>
      </w:r>
      <w:proofErr w:type="spellEnd"/>
      <w:r w:rsidRPr="00497422">
        <w:rPr>
          <w:b/>
          <w:bCs/>
        </w:rPr>
        <w:t xml:space="preserve"> </w:t>
      </w:r>
      <w:proofErr w:type="spellStart"/>
      <w:r w:rsidRPr="00497422">
        <w:rPr>
          <w:b/>
          <w:bCs/>
        </w:rPr>
        <w:t>resampling</w:t>
      </w:r>
      <w:proofErr w:type="spellEnd"/>
      <w:r w:rsidRPr="00497422">
        <w:t xml:space="preserve"> - uma técnica estatística que “simula” várias versões dos dados originais (</w:t>
      </w:r>
      <w:r w:rsidR="00CC4CA5" w:rsidRPr="00497422">
        <w:t>networks</w:t>
      </w:r>
      <w:r w:rsidRPr="00497422">
        <w:t>), para testar se os padrões que aparecem são mesmo sólidos ou só ruído</w:t>
      </w:r>
    </w:p>
    <w:p w14:paraId="04ADF658" w14:textId="38624A3C" w:rsidR="00CC4CA5" w:rsidRPr="00497422" w:rsidRDefault="00CC4CA5" w:rsidP="00557012">
      <w:pPr>
        <w:jc w:val="both"/>
      </w:pPr>
      <w:proofErr w:type="spellStart"/>
      <w:r w:rsidRPr="00497422">
        <w:rPr>
          <w:b/>
          <w:bCs/>
        </w:rPr>
        <w:t>Significance</w:t>
      </w:r>
      <w:proofErr w:type="spellEnd"/>
      <w:r w:rsidRPr="00497422">
        <w:rPr>
          <w:b/>
          <w:bCs/>
        </w:rPr>
        <w:t xml:space="preserve"> </w:t>
      </w:r>
      <w:proofErr w:type="spellStart"/>
      <w:r w:rsidRPr="00497422">
        <w:rPr>
          <w:b/>
          <w:bCs/>
        </w:rPr>
        <w:t>clustering</w:t>
      </w:r>
      <w:proofErr w:type="spellEnd"/>
      <w:r w:rsidRPr="00497422">
        <w:t xml:space="preserve"> - em vez de confiar cegamente no algoritmo de </w:t>
      </w:r>
      <w:proofErr w:type="spellStart"/>
      <w:r w:rsidRPr="00497422">
        <w:t>clustering</w:t>
      </w:r>
      <w:proofErr w:type="spellEnd"/>
      <w:r w:rsidRPr="00497422">
        <w:t>, eles verificam se as comunidades (clusters) se mantêm estáveis quando os dados são reamostrados</w:t>
      </w:r>
    </w:p>
    <w:p w14:paraId="3D7300E0" w14:textId="7FB6A4D9" w:rsidR="00CC4CA5" w:rsidRPr="00497422" w:rsidRDefault="00CC4CA5" w:rsidP="00557012">
      <w:pPr>
        <w:jc w:val="both"/>
      </w:pPr>
      <w:proofErr w:type="spellStart"/>
      <w:r w:rsidRPr="00497422">
        <w:rPr>
          <w:b/>
          <w:bCs/>
        </w:rPr>
        <w:t>Alluvial</w:t>
      </w:r>
      <w:proofErr w:type="spellEnd"/>
      <w:r w:rsidRPr="00497422">
        <w:rPr>
          <w:b/>
          <w:bCs/>
        </w:rPr>
        <w:t xml:space="preserve"> </w:t>
      </w:r>
      <w:proofErr w:type="spellStart"/>
      <w:r w:rsidRPr="00497422">
        <w:rPr>
          <w:b/>
          <w:bCs/>
        </w:rPr>
        <w:t>diagrams</w:t>
      </w:r>
      <w:proofErr w:type="spellEnd"/>
      <w:r w:rsidRPr="00497422">
        <w:t xml:space="preserve">: gráficos que mostram como </w:t>
      </w:r>
      <w:proofErr w:type="gramStart"/>
      <w:r w:rsidRPr="00497422">
        <w:t>grupos  se</w:t>
      </w:r>
      <w:proofErr w:type="gramEnd"/>
      <w:r w:rsidRPr="00497422">
        <w:t xml:space="preserve"> dividem (</w:t>
      </w:r>
      <w:proofErr w:type="spellStart"/>
      <w:r w:rsidRPr="00497422">
        <w:t>splits</w:t>
      </w:r>
      <w:proofErr w:type="spellEnd"/>
      <w:r w:rsidRPr="00497422">
        <w:t>) ou se juntam (</w:t>
      </w:r>
      <w:proofErr w:type="spellStart"/>
      <w:r w:rsidRPr="00497422">
        <w:t>merges</w:t>
      </w:r>
      <w:proofErr w:type="spellEnd"/>
      <w:r w:rsidRPr="00497422">
        <w:t>) ao longo do tempo</w:t>
      </w:r>
    </w:p>
    <w:p w14:paraId="7156E4EC" w14:textId="60334EAB" w:rsidR="00F0007B" w:rsidRPr="00497422" w:rsidRDefault="00F0007B" w:rsidP="00557012">
      <w:pPr>
        <w:jc w:val="both"/>
        <w:rPr>
          <w:b/>
          <w:bCs/>
          <w:color w:val="4EA72E" w:themeColor="accent6"/>
        </w:rPr>
      </w:pPr>
      <w:r w:rsidRPr="00497422">
        <w:rPr>
          <w:b/>
          <w:bCs/>
          <w:color w:val="4EA72E" w:themeColor="accent6"/>
        </w:rPr>
        <w:t>RESUMO 5</w:t>
      </w:r>
    </w:p>
    <w:p w14:paraId="31F2DCCC" w14:textId="08E90C1A" w:rsidR="00096D81" w:rsidRPr="00497422" w:rsidRDefault="00892BA9" w:rsidP="00557012">
      <w:pPr>
        <w:jc w:val="both"/>
      </w:pPr>
      <w:r w:rsidRPr="00497422">
        <w:t>Margarida Tese</w:t>
      </w:r>
    </w:p>
    <w:p w14:paraId="68A087C4" w14:textId="378C9BCE" w:rsidR="00892BA9" w:rsidRPr="00497422" w:rsidRDefault="00E308EC" w:rsidP="00557012">
      <w:pPr>
        <w:jc w:val="both"/>
        <w:rPr>
          <w:b/>
          <w:bCs/>
          <w:color w:val="4EA72E" w:themeColor="accent6"/>
        </w:rPr>
      </w:pPr>
      <w:r w:rsidRPr="00497422">
        <w:rPr>
          <w:b/>
          <w:bCs/>
          <w:color w:val="4EA72E" w:themeColor="accent6"/>
        </w:rPr>
        <w:t>RESUMO 6</w:t>
      </w:r>
    </w:p>
    <w:p w14:paraId="04C090F8" w14:textId="10A1A213" w:rsidR="00E308EC" w:rsidRPr="00497422" w:rsidRDefault="00E308EC" w:rsidP="00557012">
      <w:pPr>
        <w:jc w:val="both"/>
      </w:pPr>
      <w:proofErr w:type="spellStart"/>
      <w:r w:rsidRPr="00497422">
        <w:rPr>
          <w:b/>
          <w:bCs/>
        </w:rPr>
        <w:t>Latent</w:t>
      </w:r>
      <w:proofErr w:type="spellEnd"/>
      <w:r w:rsidRPr="00497422">
        <w:rPr>
          <w:b/>
          <w:bCs/>
        </w:rPr>
        <w:t xml:space="preserve"> </w:t>
      </w:r>
      <w:proofErr w:type="spellStart"/>
      <w:r w:rsidRPr="00497422">
        <w:rPr>
          <w:b/>
          <w:bCs/>
        </w:rPr>
        <w:t>Dirichlet</w:t>
      </w:r>
      <w:proofErr w:type="spellEnd"/>
      <w:r w:rsidRPr="00497422">
        <w:rPr>
          <w:b/>
          <w:bCs/>
        </w:rPr>
        <w:t xml:space="preserve"> </w:t>
      </w:r>
      <w:proofErr w:type="spellStart"/>
      <w:r w:rsidRPr="00497422">
        <w:rPr>
          <w:b/>
          <w:bCs/>
        </w:rPr>
        <w:t>Allocation</w:t>
      </w:r>
      <w:proofErr w:type="spellEnd"/>
      <w:r w:rsidRPr="00497422">
        <w:rPr>
          <w:b/>
          <w:bCs/>
        </w:rPr>
        <w:t xml:space="preserve"> (LDA)</w:t>
      </w:r>
      <w:r w:rsidRPr="00497422">
        <w:t xml:space="preserve"> - É um dos modelos mais famosos de tópicos. A ideia é que cada documento mistura vários temas em proporções diferentes. Por exemplo, um artigo pode ser 70% sobre medicina e 30% sobre estatística. (precisa que número de tópicos antes de treinar)</w:t>
      </w:r>
    </w:p>
    <w:p w14:paraId="44A3011D" w14:textId="0E7991E0" w:rsidR="00E308EC" w:rsidRPr="00497422" w:rsidRDefault="00E308EC" w:rsidP="00557012">
      <w:pPr>
        <w:jc w:val="both"/>
      </w:pPr>
      <w:proofErr w:type="spellStart"/>
      <w:r w:rsidRPr="00497422">
        <w:rPr>
          <w:b/>
          <w:bCs/>
        </w:rPr>
        <w:t>Dynamic</w:t>
      </w:r>
      <w:proofErr w:type="spellEnd"/>
      <w:r w:rsidRPr="00497422">
        <w:rPr>
          <w:b/>
          <w:bCs/>
        </w:rPr>
        <w:t xml:space="preserve"> </w:t>
      </w:r>
      <w:proofErr w:type="spellStart"/>
      <w:r w:rsidRPr="00497422">
        <w:rPr>
          <w:b/>
          <w:bCs/>
        </w:rPr>
        <w:t>Topic</w:t>
      </w:r>
      <w:proofErr w:type="spellEnd"/>
      <w:r w:rsidRPr="00497422">
        <w:rPr>
          <w:b/>
          <w:bCs/>
        </w:rPr>
        <w:t xml:space="preserve"> </w:t>
      </w:r>
      <w:proofErr w:type="spellStart"/>
      <w:r w:rsidRPr="00497422">
        <w:rPr>
          <w:b/>
          <w:bCs/>
        </w:rPr>
        <w:t>Models</w:t>
      </w:r>
      <w:proofErr w:type="spellEnd"/>
      <w:r w:rsidRPr="00497422">
        <w:rPr>
          <w:b/>
          <w:bCs/>
        </w:rPr>
        <w:t xml:space="preserve"> (DTM) -</w:t>
      </w:r>
      <w:r w:rsidRPr="00497422">
        <w:t xml:space="preserve"> Uma evolução do LDA. Em vez de assumir que os tópicos ficam fixos no tempo, o DTM acompanha como os temas mudam ao longo dos anos.</w:t>
      </w:r>
    </w:p>
    <w:p w14:paraId="096D50B8" w14:textId="2BD594BB" w:rsidR="00E308EC" w:rsidRPr="00497422" w:rsidRDefault="00E308EC" w:rsidP="00557012">
      <w:pPr>
        <w:jc w:val="both"/>
      </w:pPr>
      <w:proofErr w:type="spellStart"/>
      <w:r w:rsidRPr="00497422">
        <w:rPr>
          <w:b/>
          <w:bCs/>
        </w:rPr>
        <w:t>State</w:t>
      </w:r>
      <w:proofErr w:type="spellEnd"/>
      <w:r w:rsidRPr="00497422">
        <w:rPr>
          <w:b/>
          <w:bCs/>
        </w:rPr>
        <w:t xml:space="preserve"> </w:t>
      </w:r>
      <w:proofErr w:type="spellStart"/>
      <w:r w:rsidRPr="00497422">
        <w:rPr>
          <w:b/>
          <w:bCs/>
        </w:rPr>
        <w:t>Space</w:t>
      </w:r>
      <w:proofErr w:type="spellEnd"/>
      <w:r w:rsidRPr="00497422">
        <w:rPr>
          <w:b/>
          <w:bCs/>
        </w:rPr>
        <w:t xml:space="preserve"> </w:t>
      </w:r>
      <w:proofErr w:type="spellStart"/>
      <w:r w:rsidRPr="00497422">
        <w:rPr>
          <w:b/>
          <w:bCs/>
        </w:rPr>
        <w:t>Models</w:t>
      </w:r>
      <w:proofErr w:type="spellEnd"/>
      <w:r w:rsidRPr="00497422">
        <w:t>: São modelos matemáticos usados para lidar com coisas que mudam ao longo do tempo. Ajudam a representar como os tópicos vão evoluindo de um ano para o outro.</w:t>
      </w:r>
    </w:p>
    <w:p w14:paraId="7F4DADA9" w14:textId="4BA8F82D" w:rsidR="001F0A89" w:rsidRPr="00497422" w:rsidRDefault="001F0A89" w:rsidP="00557012">
      <w:pPr>
        <w:jc w:val="both"/>
        <w:rPr>
          <w:b/>
          <w:bCs/>
          <w:color w:val="4EA72E" w:themeColor="accent6"/>
        </w:rPr>
      </w:pPr>
      <w:r w:rsidRPr="00497422">
        <w:rPr>
          <w:b/>
          <w:bCs/>
          <w:color w:val="4EA72E" w:themeColor="accent6"/>
        </w:rPr>
        <w:t>RESUMO 7</w:t>
      </w:r>
    </w:p>
    <w:p w14:paraId="1E106ECE" w14:textId="69CA9695" w:rsidR="00C60773" w:rsidRPr="00497422" w:rsidRDefault="00C60773" w:rsidP="00C60773">
      <w:pPr>
        <w:jc w:val="both"/>
      </w:pPr>
      <w:r w:rsidRPr="00497422">
        <w:rPr>
          <w:b/>
          <w:bCs/>
        </w:rPr>
        <w:t>TOT (</w:t>
      </w:r>
      <w:proofErr w:type="spellStart"/>
      <w:r w:rsidRPr="00497422">
        <w:rPr>
          <w:b/>
          <w:bCs/>
        </w:rPr>
        <w:t>Topics</w:t>
      </w:r>
      <w:proofErr w:type="spellEnd"/>
      <w:r w:rsidRPr="00497422">
        <w:rPr>
          <w:b/>
          <w:bCs/>
        </w:rPr>
        <w:t xml:space="preserve"> </w:t>
      </w:r>
      <w:proofErr w:type="spellStart"/>
      <w:r w:rsidRPr="00497422">
        <w:rPr>
          <w:b/>
          <w:bCs/>
        </w:rPr>
        <w:t>over</w:t>
      </w:r>
      <w:proofErr w:type="spellEnd"/>
      <w:r w:rsidRPr="00497422">
        <w:rPr>
          <w:b/>
          <w:bCs/>
        </w:rPr>
        <w:t xml:space="preserve"> Time)</w:t>
      </w:r>
      <w:r w:rsidRPr="00497422">
        <w:t xml:space="preserve"> - versão do LDA que inclui o tempo como variável contínua. Evita confundir eventos distantes, mas com vocabulário semelhante.</w:t>
      </w:r>
    </w:p>
    <w:p w14:paraId="09036D6C" w14:textId="340C9FEB" w:rsidR="001F0A89" w:rsidRPr="00497422" w:rsidRDefault="00C60773" w:rsidP="00C60773">
      <w:pPr>
        <w:jc w:val="both"/>
      </w:pPr>
      <w:r w:rsidRPr="00497422">
        <w:rPr>
          <w:b/>
          <w:bCs/>
        </w:rPr>
        <w:t>Distribuição Beta por tópico</w:t>
      </w:r>
      <w:r w:rsidRPr="00497422">
        <w:t xml:space="preserve"> - cada tópico tem uma curva temporal que indica quando aparece e quando desaparece.</w:t>
      </w:r>
    </w:p>
    <w:p w14:paraId="6E57390C" w14:textId="14258C4D" w:rsidR="00C60773" w:rsidRPr="00497422" w:rsidRDefault="00C60773" w:rsidP="00C60773">
      <w:pPr>
        <w:jc w:val="both"/>
      </w:pPr>
      <w:r w:rsidRPr="00497422">
        <w:rPr>
          <w:b/>
          <w:bCs/>
        </w:rPr>
        <w:t>Diferença para DTM</w:t>
      </w:r>
      <w:r w:rsidRPr="00497422">
        <w:t xml:space="preserve"> - TOT não usa janelas discretas de tempo nem depende de cadeia de </w:t>
      </w:r>
      <w:proofErr w:type="spellStart"/>
      <w:r w:rsidRPr="00497422">
        <w:t>Markov</w:t>
      </w:r>
      <w:proofErr w:type="spellEnd"/>
      <w:r w:rsidRPr="00497422">
        <w:t>. Tempo é contínuo.</w:t>
      </w:r>
    </w:p>
    <w:p w14:paraId="2EB68345" w14:textId="5B329F15" w:rsidR="000B5F5D" w:rsidRPr="00497422" w:rsidRDefault="000B5F5D" w:rsidP="00C60773">
      <w:pPr>
        <w:jc w:val="both"/>
        <w:rPr>
          <w:b/>
          <w:bCs/>
          <w:color w:val="4EA72E" w:themeColor="accent6"/>
        </w:rPr>
      </w:pPr>
      <w:r w:rsidRPr="00497422">
        <w:rPr>
          <w:b/>
          <w:bCs/>
          <w:color w:val="4EA72E" w:themeColor="accent6"/>
        </w:rPr>
        <w:t xml:space="preserve">RESUMO 8 </w:t>
      </w:r>
    </w:p>
    <w:p w14:paraId="6E0C432E" w14:textId="47DE4B18" w:rsidR="000B5F5D" w:rsidRPr="00497422" w:rsidRDefault="000B5F5D" w:rsidP="00C60773">
      <w:pPr>
        <w:jc w:val="both"/>
      </w:pPr>
      <w:r w:rsidRPr="00497422">
        <w:rPr>
          <w:b/>
          <w:bCs/>
        </w:rPr>
        <w:t xml:space="preserve">Processo de </w:t>
      </w:r>
      <w:proofErr w:type="spellStart"/>
      <w:r w:rsidRPr="00497422">
        <w:rPr>
          <w:b/>
          <w:bCs/>
        </w:rPr>
        <w:t>Dirichlet</w:t>
      </w:r>
      <w:proofErr w:type="spellEnd"/>
      <w:r w:rsidRPr="00497422">
        <w:rPr>
          <w:b/>
          <w:bCs/>
        </w:rPr>
        <w:t xml:space="preserve"> (DP)</w:t>
      </w:r>
      <w:r w:rsidRPr="00497422">
        <w:t xml:space="preserve"> - criar grupos de dados sem decidir à partida quantos grupos existem.</w:t>
      </w:r>
    </w:p>
    <w:p w14:paraId="203AF383" w14:textId="501EBF97" w:rsidR="000B5F5D" w:rsidRPr="00497422" w:rsidRDefault="000B5F5D" w:rsidP="00C60773">
      <w:pPr>
        <w:jc w:val="both"/>
      </w:pPr>
      <w:r w:rsidRPr="00497422">
        <w:rPr>
          <w:b/>
          <w:bCs/>
        </w:rPr>
        <w:t xml:space="preserve">Processo de </w:t>
      </w:r>
      <w:proofErr w:type="spellStart"/>
      <w:r w:rsidRPr="00497422">
        <w:rPr>
          <w:b/>
          <w:bCs/>
        </w:rPr>
        <w:t>Dirichlet</w:t>
      </w:r>
      <w:proofErr w:type="spellEnd"/>
      <w:r w:rsidRPr="00497422">
        <w:rPr>
          <w:b/>
          <w:bCs/>
        </w:rPr>
        <w:t xml:space="preserve"> Hierárquico (HDP)</w:t>
      </w:r>
      <w:r w:rsidRPr="00497422">
        <w:t xml:space="preserve"> - Em vez de cada grupo inventar tópicos do zero, todos usam um “menu global” de tópicos, mas cada grupo escolhe as suas próprias combinações.</w:t>
      </w:r>
    </w:p>
    <w:p w14:paraId="222E047F" w14:textId="2D624478" w:rsidR="000B5F5D" w:rsidRPr="00497422" w:rsidRDefault="000B5F5D" w:rsidP="000B5F5D">
      <w:pPr>
        <w:jc w:val="both"/>
      </w:pPr>
      <w:proofErr w:type="spellStart"/>
      <w:r w:rsidRPr="00497422">
        <w:rPr>
          <w:b/>
          <w:bCs/>
        </w:rPr>
        <w:t>Chinese</w:t>
      </w:r>
      <w:proofErr w:type="spellEnd"/>
      <w:r w:rsidRPr="00497422">
        <w:rPr>
          <w:b/>
          <w:bCs/>
        </w:rPr>
        <w:t xml:space="preserve"> </w:t>
      </w:r>
      <w:proofErr w:type="spellStart"/>
      <w:r w:rsidRPr="00497422">
        <w:rPr>
          <w:b/>
          <w:bCs/>
        </w:rPr>
        <w:t>Restaurant</w:t>
      </w:r>
      <w:proofErr w:type="spellEnd"/>
      <w:r w:rsidRPr="00497422">
        <w:rPr>
          <w:b/>
          <w:bCs/>
        </w:rPr>
        <w:t xml:space="preserve"> </w:t>
      </w:r>
      <w:proofErr w:type="spellStart"/>
      <w:r w:rsidRPr="00497422">
        <w:rPr>
          <w:b/>
          <w:bCs/>
        </w:rPr>
        <w:t>Process</w:t>
      </w:r>
      <w:proofErr w:type="spellEnd"/>
      <w:r w:rsidRPr="00497422">
        <w:rPr>
          <w:b/>
          <w:bCs/>
        </w:rPr>
        <w:t xml:space="preserve"> (CRP)</w:t>
      </w:r>
      <w:r w:rsidRPr="00497422">
        <w:t xml:space="preserve"> - Uma metáfora: tens um restaurante chinês com mesas infinitas. Cada novo cliente</w:t>
      </w:r>
      <w:r w:rsidR="000111EB" w:rsidRPr="00497422">
        <w:t xml:space="preserve"> (documento)</w:t>
      </w:r>
      <w:r w:rsidRPr="00497422">
        <w:t xml:space="preserve"> pode sentar-se numa mesa já ocupada (reforçando a popularidade desse prato) ou abrir uma mesa nova (novo cluster).</w:t>
      </w:r>
      <w:r w:rsidR="000111EB" w:rsidRPr="00497422">
        <w:t xml:space="preserve"> – </w:t>
      </w:r>
      <w:proofErr w:type="gramStart"/>
      <w:r w:rsidR="000111EB" w:rsidRPr="00497422">
        <w:t>permite</w:t>
      </w:r>
      <w:proofErr w:type="gramEnd"/>
      <w:r w:rsidR="000111EB" w:rsidRPr="00497422">
        <w:t xml:space="preserve"> criar tópicos sem ter um número definido de clusters</w:t>
      </w:r>
    </w:p>
    <w:p w14:paraId="5A6F480A" w14:textId="449DCFC4" w:rsidR="000B5F5D" w:rsidRPr="00497422" w:rsidRDefault="000B5F5D" w:rsidP="000B5F5D">
      <w:pPr>
        <w:jc w:val="both"/>
      </w:pPr>
      <w:proofErr w:type="spellStart"/>
      <w:r w:rsidRPr="00497422">
        <w:rPr>
          <w:b/>
          <w:bCs/>
        </w:rPr>
        <w:lastRenderedPageBreak/>
        <w:t>Chinese</w:t>
      </w:r>
      <w:proofErr w:type="spellEnd"/>
      <w:r w:rsidRPr="00497422">
        <w:rPr>
          <w:b/>
          <w:bCs/>
        </w:rPr>
        <w:t xml:space="preserve"> </w:t>
      </w:r>
      <w:proofErr w:type="spellStart"/>
      <w:r w:rsidRPr="00497422">
        <w:rPr>
          <w:b/>
          <w:bCs/>
        </w:rPr>
        <w:t>Restaurant</w:t>
      </w:r>
      <w:proofErr w:type="spellEnd"/>
      <w:r w:rsidRPr="00497422">
        <w:rPr>
          <w:b/>
          <w:bCs/>
        </w:rPr>
        <w:t xml:space="preserve"> Franchise (CRF)</w:t>
      </w:r>
      <w:r w:rsidRPr="00497422">
        <w:t xml:space="preserve"> </w:t>
      </w:r>
      <w:r w:rsidR="000111EB" w:rsidRPr="00497422">
        <w:t>(Versão do HDP) -</w:t>
      </w:r>
      <w:r w:rsidRPr="00497422">
        <w:t xml:space="preserve"> É como ter uma cadeia de restaurantes chineses (um </w:t>
      </w:r>
      <w:r w:rsidR="000111EB" w:rsidRPr="00497422">
        <w:t xml:space="preserve">documento). Cada restaurante (documento) tem várias mesas (clusters locais (dentro de um documento)) e os clientes agrupam se por essas mesas. Cada mesa depois pede um prato do menu global (tópico global). – </w:t>
      </w:r>
      <w:proofErr w:type="gramStart"/>
      <w:r w:rsidR="000111EB" w:rsidRPr="00497422">
        <w:t>pode</w:t>
      </w:r>
      <w:proofErr w:type="gramEnd"/>
      <w:r w:rsidR="000111EB" w:rsidRPr="00497422">
        <w:t xml:space="preserve"> haver vários pratos por documento e não se precisa de definir o número de clusters. </w:t>
      </w:r>
    </w:p>
    <w:p w14:paraId="7B6C87AB" w14:textId="14C6C64A" w:rsidR="00DC60E4" w:rsidRPr="00497422" w:rsidRDefault="00DC60E4" w:rsidP="000B5F5D">
      <w:pPr>
        <w:jc w:val="both"/>
      </w:pPr>
      <w:r w:rsidRPr="00497422">
        <w:rPr>
          <w:b/>
          <w:bCs/>
        </w:rPr>
        <w:t>Diferença para o RESUMO 3</w:t>
      </w:r>
      <w:r w:rsidRPr="00497422">
        <w:t xml:space="preserve"> – este é mais explicativo do modelo em si (fundamentos teóricos e utilidade). O outro é mais inferência prática de como implementar o HDP de forma mais eficaz através de um algoritmo de MCMC (</w:t>
      </w:r>
      <w:proofErr w:type="spellStart"/>
      <w:r w:rsidRPr="00497422">
        <w:t>split-merge</w:t>
      </w:r>
      <w:proofErr w:type="spellEnd"/>
      <w:r w:rsidRPr="00497422">
        <w:t>).</w:t>
      </w:r>
    </w:p>
    <w:p w14:paraId="4D870213" w14:textId="4482EE7C" w:rsidR="000B5F5D" w:rsidRPr="00497422" w:rsidRDefault="009F520A" w:rsidP="00C60773">
      <w:pPr>
        <w:jc w:val="both"/>
        <w:rPr>
          <w:b/>
          <w:bCs/>
          <w:color w:val="4EA72E" w:themeColor="accent6"/>
        </w:rPr>
      </w:pPr>
      <w:r w:rsidRPr="00497422">
        <w:rPr>
          <w:b/>
          <w:bCs/>
          <w:color w:val="4EA72E" w:themeColor="accent6"/>
        </w:rPr>
        <w:t>RESUMO 9</w:t>
      </w:r>
    </w:p>
    <w:p w14:paraId="28595427" w14:textId="4926B9E6" w:rsidR="009F520A" w:rsidRDefault="00497422" w:rsidP="00C60773">
      <w:pPr>
        <w:jc w:val="both"/>
      </w:pPr>
      <w:proofErr w:type="spellStart"/>
      <w:r w:rsidRPr="00497422">
        <w:rPr>
          <w:b/>
          <w:bCs/>
        </w:rPr>
        <w:t>Evolutionary</w:t>
      </w:r>
      <w:proofErr w:type="spellEnd"/>
      <w:r w:rsidRPr="00497422">
        <w:rPr>
          <w:b/>
          <w:bCs/>
        </w:rPr>
        <w:t xml:space="preserve"> </w:t>
      </w:r>
      <w:proofErr w:type="spellStart"/>
      <w:r w:rsidRPr="00497422">
        <w:rPr>
          <w:b/>
          <w:bCs/>
        </w:rPr>
        <w:t>clustering</w:t>
      </w:r>
      <w:proofErr w:type="spellEnd"/>
      <w:r w:rsidRPr="00497422">
        <w:t xml:space="preserve"> </w:t>
      </w:r>
      <w:r>
        <w:t>–</w:t>
      </w:r>
      <w:r w:rsidRPr="00497422">
        <w:t xml:space="preserve"> </w:t>
      </w:r>
      <w:proofErr w:type="spellStart"/>
      <w:r>
        <w:t>Clustering</w:t>
      </w:r>
      <w:proofErr w:type="spellEnd"/>
      <w:r>
        <w:t xml:space="preserve"> de </w:t>
      </w:r>
      <w:r w:rsidRPr="00497422">
        <w:t xml:space="preserve">dados que mudam com o tempo, garantindo que os </w:t>
      </w:r>
      <w:r>
        <w:t>clusters</w:t>
      </w:r>
      <w:r w:rsidRPr="00497422">
        <w:t xml:space="preserve"> de hoje façam sentido, mas também se pareçam com os de ontem.</w:t>
      </w:r>
    </w:p>
    <w:p w14:paraId="7ACC2038" w14:textId="09CC0766" w:rsidR="00497422" w:rsidRDefault="00497422" w:rsidP="00C60773">
      <w:pPr>
        <w:jc w:val="both"/>
      </w:pPr>
      <w:proofErr w:type="spellStart"/>
      <w:r w:rsidRPr="00497422">
        <w:rPr>
          <w:b/>
          <w:bCs/>
        </w:rPr>
        <w:t>Snapshot</w:t>
      </w:r>
      <w:proofErr w:type="spellEnd"/>
      <w:r w:rsidRPr="00497422">
        <w:rPr>
          <w:b/>
          <w:bCs/>
        </w:rPr>
        <w:t xml:space="preserve"> </w:t>
      </w:r>
      <w:proofErr w:type="spellStart"/>
      <w:r w:rsidRPr="00497422">
        <w:rPr>
          <w:b/>
          <w:bCs/>
        </w:rPr>
        <w:t>quality</w:t>
      </w:r>
      <w:proofErr w:type="spellEnd"/>
      <w:r>
        <w:t xml:space="preserve"> - </w:t>
      </w:r>
      <w:r w:rsidRPr="00497422">
        <w:t>Mede quão bem o agrupamento de agora representa os dados deste momento</w:t>
      </w:r>
    </w:p>
    <w:p w14:paraId="0F6855B1" w14:textId="37B32834" w:rsidR="00497422" w:rsidRDefault="00497422" w:rsidP="00C60773">
      <w:pPr>
        <w:jc w:val="both"/>
      </w:pPr>
      <w:proofErr w:type="spellStart"/>
      <w:r w:rsidRPr="00497422">
        <w:rPr>
          <w:b/>
          <w:bCs/>
        </w:rPr>
        <w:t>History</w:t>
      </w:r>
      <w:proofErr w:type="spellEnd"/>
      <w:r w:rsidRPr="00497422">
        <w:rPr>
          <w:b/>
          <w:bCs/>
        </w:rPr>
        <w:t xml:space="preserve"> </w:t>
      </w:r>
      <w:proofErr w:type="spellStart"/>
      <w:r w:rsidRPr="00497422">
        <w:rPr>
          <w:b/>
          <w:bCs/>
        </w:rPr>
        <w:t>cost</w:t>
      </w:r>
      <w:proofErr w:type="spellEnd"/>
      <w:r>
        <w:t xml:space="preserve"> - </w:t>
      </w:r>
      <w:r w:rsidRPr="00497422">
        <w:t>Mede quanto os agrupamentos mudaram em relação ao passo anterior</w:t>
      </w:r>
    </w:p>
    <w:p w14:paraId="59F95631" w14:textId="0BDB1608" w:rsidR="00497422" w:rsidRDefault="00497422" w:rsidP="00C60773">
      <w:pPr>
        <w:jc w:val="both"/>
      </w:pPr>
      <w:proofErr w:type="spellStart"/>
      <w:r w:rsidRPr="00497422">
        <w:rPr>
          <w:b/>
          <w:bCs/>
        </w:rPr>
        <w:t>Change</w:t>
      </w:r>
      <w:proofErr w:type="spellEnd"/>
      <w:r w:rsidRPr="00497422">
        <w:rPr>
          <w:b/>
          <w:bCs/>
        </w:rPr>
        <w:t xml:space="preserve"> </w:t>
      </w:r>
      <w:proofErr w:type="spellStart"/>
      <w:r w:rsidRPr="00497422">
        <w:rPr>
          <w:b/>
          <w:bCs/>
        </w:rPr>
        <w:t>parameter</w:t>
      </w:r>
      <w:proofErr w:type="spellEnd"/>
      <w:r w:rsidRPr="00497422">
        <w:rPr>
          <w:b/>
          <w:bCs/>
        </w:rPr>
        <w:t xml:space="preserve"> (</w:t>
      </w:r>
      <w:proofErr w:type="spellStart"/>
      <w:r w:rsidRPr="00497422">
        <w:rPr>
          <w:b/>
          <w:bCs/>
        </w:rPr>
        <w:t>cp</w:t>
      </w:r>
      <w:proofErr w:type="spellEnd"/>
      <w:r w:rsidRPr="00497422">
        <w:rPr>
          <w:b/>
          <w:bCs/>
        </w:rPr>
        <w:t>)</w:t>
      </w:r>
      <w:r w:rsidRPr="00497422">
        <w:t xml:space="preserve"> </w:t>
      </w:r>
      <w:r>
        <w:t>-</w:t>
      </w:r>
      <w:r w:rsidRPr="00497422">
        <w:t xml:space="preserve"> Botão de ajuste que decide se preferes mais estabilidade (valor alto) ou mais precisão instantânea (valor baixo)</w:t>
      </w:r>
    </w:p>
    <w:p w14:paraId="21C0C888" w14:textId="68854559" w:rsidR="00CC44C5" w:rsidRPr="00CC44C5" w:rsidRDefault="00CC44C5" w:rsidP="00C60773">
      <w:pPr>
        <w:jc w:val="both"/>
        <w:rPr>
          <w:b/>
          <w:bCs/>
          <w:color w:val="4EA72E" w:themeColor="accent6"/>
        </w:rPr>
      </w:pPr>
      <w:r w:rsidRPr="00CC44C5">
        <w:rPr>
          <w:b/>
          <w:bCs/>
          <w:color w:val="4EA72E" w:themeColor="accent6"/>
        </w:rPr>
        <w:t>RESUMO 10</w:t>
      </w:r>
    </w:p>
    <w:p w14:paraId="4C0AC471" w14:textId="0D503210" w:rsidR="00CC44C5" w:rsidRDefault="00CC44C5" w:rsidP="00C60773">
      <w:pPr>
        <w:jc w:val="both"/>
      </w:pPr>
      <w:proofErr w:type="spellStart"/>
      <w:r w:rsidRPr="00CC44C5">
        <w:rPr>
          <w:b/>
          <w:bCs/>
        </w:rPr>
        <w:t>Optimal</w:t>
      </w:r>
      <w:proofErr w:type="spellEnd"/>
      <w:r w:rsidRPr="00CC44C5">
        <w:rPr>
          <w:b/>
          <w:bCs/>
        </w:rPr>
        <w:t xml:space="preserve"> </w:t>
      </w:r>
      <w:proofErr w:type="spellStart"/>
      <w:r w:rsidRPr="00CC44C5">
        <w:rPr>
          <w:b/>
          <w:bCs/>
        </w:rPr>
        <w:t>Transport</w:t>
      </w:r>
      <w:proofErr w:type="spellEnd"/>
      <w:r w:rsidRPr="00CC44C5">
        <w:rPr>
          <w:b/>
          <w:bCs/>
        </w:rPr>
        <w:t xml:space="preserve"> (OT)</w:t>
      </w:r>
      <w:r>
        <w:t xml:space="preserve"> - </w:t>
      </w:r>
      <w:r w:rsidRPr="00CC44C5">
        <w:t>É uma maneira matemática de medir a diferença entre duas distribuições (por exemplo, dois tópicos representados por palavras). Mede o “custo” para mover a probabilidade de uma distribuição para outra.</w:t>
      </w:r>
    </w:p>
    <w:p w14:paraId="44A15F58" w14:textId="0D80B038" w:rsidR="00CC44C5" w:rsidRDefault="00CC44C5" w:rsidP="00C60773">
      <w:pPr>
        <w:jc w:val="both"/>
      </w:pPr>
      <w:proofErr w:type="spellStart"/>
      <w:r w:rsidRPr="00CC44C5">
        <w:rPr>
          <w:b/>
          <w:bCs/>
        </w:rPr>
        <w:t>Entropic</w:t>
      </w:r>
      <w:proofErr w:type="spellEnd"/>
      <w:r w:rsidRPr="00CC44C5">
        <w:rPr>
          <w:b/>
          <w:bCs/>
        </w:rPr>
        <w:t xml:space="preserve"> </w:t>
      </w:r>
      <w:proofErr w:type="spellStart"/>
      <w:r w:rsidRPr="00CC44C5">
        <w:rPr>
          <w:b/>
          <w:bCs/>
        </w:rPr>
        <w:t>Regularization</w:t>
      </w:r>
      <w:proofErr w:type="spellEnd"/>
      <w:r>
        <w:t xml:space="preserve"> - </w:t>
      </w:r>
      <w:r w:rsidRPr="00CC44C5">
        <w:t>Adiciona uma penalização suave que “espalha” a massa transportada, tornando o cálculo mais rápido e estável. É como permitir pequenas imprecisões para ganhar muita velocidade.</w:t>
      </w:r>
    </w:p>
    <w:p w14:paraId="75B8742E" w14:textId="4CBB853A" w:rsidR="00CC44C5" w:rsidRDefault="00CC44C5" w:rsidP="00C60773">
      <w:pPr>
        <w:jc w:val="both"/>
      </w:pPr>
      <w:proofErr w:type="spellStart"/>
      <w:r w:rsidRPr="00CC44C5">
        <w:rPr>
          <w:b/>
          <w:bCs/>
        </w:rPr>
        <w:t>Sinkhorn</w:t>
      </w:r>
      <w:proofErr w:type="spellEnd"/>
      <w:r w:rsidRPr="00CC44C5">
        <w:rPr>
          <w:b/>
          <w:bCs/>
        </w:rPr>
        <w:t xml:space="preserve"> </w:t>
      </w:r>
      <w:proofErr w:type="spellStart"/>
      <w:r w:rsidRPr="00CC44C5">
        <w:rPr>
          <w:b/>
          <w:bCs/>
        </w:rPr>
        <w:t>Algorithm</w:t>
      </w:r>
      <w:proofErr w:type="spellEnd"/>
      <w:r>
        <w:t xml:space="preserve"> - </w:t>
      </w:r>
      <w:r w:rsidRPr="00CC44C5">
        <w:t>Um método iterativo muito eficiente que ajusta uma matriz para que as somas das linhas e colunas coincidam com as distribuições originais — e com isso calcula a distância.</w:t>
      </w:r>
    </w:p>
    <w:p w14:paraId="7D1D0896" w14:textId="52C3EE0B" w:rsidR="00CC44C5" w:rsidRDefault="00CC44C5" w:rsidP="00C60773">
      <w:pPr>
        <w:jc w:val="both"/>
      </w:pPr>
      <w:proofErr w:type="spellStart"/>
      <w:r w:rsidRPr="00CC44C5">
        <w:rPr>
          <w:b/>
          <w:bCs/>
        </w:rPr>
        <w:t>Sinkhorn</w:t>
      </w:r>
      <w:proofErr w:type="spellEnd"/>
      <w:r w:rsidRPr="00CC44C5">
        <w:rPr>
          <w:b/>
          <w:bCs/>
        </w:rPr>
        <w:t xml:space="preserve"> </w:t>
      </w:r>
      <w:proofErr w:type="spellStart"/>
      <w:r w:rsidRPr="00CC44C5">
        <w:rPr>
          <w:b/>
          <w:bCs/>
        </w:rPr>
        <w:t>Distance</w:t>
      </w:r>
      <w:proofErr w:type="spellEnd"/>
      <w:r>
        <w:t xml:space="preserve"> - </w:t>
      </w:r>
      <w:r w:rsidRPr="00CC44C5">
        <w:t xml:space="preserve">A distância OT regularizada com entropia — mais rápida e mais suave, ideal para grandes </w:t>
      </w:r>
      <w:proofErr w:type="spellStart"/>
      <w:r w:rsidRPr="00CC44C5">
        <w:t>datasets</w:t>
      </w:r>
      <w:proofErr w:type="spellEnd"/>
      <w:r w:rsidRPr="00CC44C5">
        <w:t>.</w:t>
      </w:r>
    </w:p>
    <w:p w14:paraId="3C95CFE0" w14:textId="40340870" w:rsidR="00CC44C5" w:rsidRDefault="00CC44C5" w:rsidP="00C60773">
      <w:pPr>
        <w:jc w:val="both"/>
      </w:pPr>
      <w:proofErr w:type="spellStart"/>
      <w:r w:rsidRPr="00CC44C5">
        <w:rPr>
          <w:b/>
          <w:bCs/>
        </w:rPr>
        <w:t>Matrix</w:t>
      </w:r>
      <w:proofErr w:type="spellEnd"/>
      <w:r w:rsidRPr="00CC44C5">
        <w:rPr>
          <w:b/>
          <w:bCs/>
        </w:rPr>
        <w:t xml:space="preserve"> </w:t>
      </w:r>
      <w:proofErr w:type="spellStart"/>
      <w:r w:rsidRPr="00CC44C5">
        <w:rPr>
          <w:b/>
          <w:bCs/>
        </w:rPr>
        <w:t>Scaling</w:t>
      </w:r>
      <w:proofErr w:type="spellEnd"/>
      <w:r>
        <w:t xml:space="preserve"> - </w:t>
      </w:r>
      <w:r w:rsidRPr="00CC44C5">
        <w:t xml:space="preserve">Processo de multiplicar linhas e colunas por fatores até as margens ficarem corretas — é o coração do algoritmo de </w:t>
      </w:r>
      <w:proofErr w:type="spellStart"/>
      <w:r w:rsidRPr="00CC44C5">
        <w:t>Sinkhorn</w:t>
      </w:r>
      <w:proofErr w:type="spellEnd"/>
      <w:r w:rsidRPr="00CC44C5">
        <w:t>.</w:t>
      </w:r>
    </w:p>
    <w:p w14:paraId="2299DDE0" w14:textId="10E21549" w:rsidR="00CC44C5" w:rsidRDefault="00CC44C5" w:rsidP="00C60773">
      <w:pPr>
        <w:jc w:val="both"/>
      </w:pPr>
      <w:proofErr w:type="spellStart"/>
      <w:r w:rsidRPr="00CC44C5">
        <w:rPr>
          <w:b/>
          <w:bCs/>
        </w:rPr>
        <w:t>Distribution</w:t>
      </w:r>
      <w:proofErr w:type="spellEnd"/>
      <w:r w:rsidRPr="00CC44C5">
        <w:rPr>
          <w:b/>
          <w:bCs/>
        </w:rPr>
        <w:t xml:space="preserve"> </w:t>
      </w:r>
      <w:proofErr w:type="spellStart"/>
      <w:r w:rsidRPr="00CC44C5">
        <w:rPr>
          <w:b/>
          <w:bCs/>
        </w:rPr>
        <w:t>Similarity</w:t>
      </w:r>
      <w:proofErr w:type="spellEnd"/>
      <w:r>
        <w:t xml:space="preserve"> - </w:t>
      </w:r>
      <w:r w:rsidRPr="00CC44C5">
        <w:t>A ideia geral de comparar duas distribuições — aqui, aplicada a tópicos representados por pesos de palavras.</w:t>
      </w:r>
    </w:p>
    <w:p w14:paraId="1500ADDC" w14:textId="1B83D2BB" w:rsidR="00C93736" w:rsidRPr="00C93736" w:rsidRDefault="00C93736" w:rsidP="00C60773">
      <w:pPr>
        <w:jc w:val="both"/>
        <w:rPr>
          <w:b/>
          <w:bCs/>
          <w:color w:val="4EA72E" w:themeColor="accent6"/>
        </w:rPr>
      </w:pPr>
      <w:r w:rsidRPr="00C93736">
        <w:rPr>
          <w:b/>
          <w:bCs/>
          <w:color w:val="4EA72E" w:themeColor="accent6"/>
        </w:rPr>
        <w:t>RESUMO 11</w:t>
      </w:r>
    </w:p>
    <w:p w14:paraId="2234BECC" w14:textId="5EED3FCB" w:rsidR="00C93736" w:rsidRDefault="00C93736" w:rsidP="00C60773">
      <w:pPr>
        <w:jc w:val="both"/>
      </w:pPr>
      <w:proofErr w:type="spellStart"/>
      <w:r w:rsidRPr="00C93736">
        <w:rPr>
          <w:b/>
          <w:bCs/>
        </w:rPr>
        <w:t>Two</w:t>
      </w:r>
      <w:proofErr w:type="spellEnd"/>
      <w:r w:rsidRPr="00C93736">
        <w:rPr>
          <w:b/>
          <w:bCs/>
        </w:rPr>
        <w:t xml:space="preserve">-sample </w:t>
      </w:r>
      <w:proofErr w:type="spellStart"/>
      <w:r w:rsidRPr="00C93736">
        <w:rPr>
          <w:b/>
          <w:bCs/>
        </w:rPr>
        <w:t>test</w:t>
      </w:r>
      <w:proofErr w:type="spellEnd"/>
      <w:r>
        <w:t xml:space="preserve"> - </w:t>
      </w:r>
      <w:r w:rsidRPr="00C93736">
        <w:t>É um teste estatístico para ver se dois conjuntos de dados vêm da mesma distribuição. Exemplo: tweets democratas vs. republicanos falam do mesmo tema?</w:t>
      </w:r>
      <w:r>
        <w:br/>
      </w:r>
      <w:proofErr w:type="spellStart"/>
      <w:r w:rsidRPr="00C93736">
        <w:rPr>
          <w:b/>
          <w:bCs/>
        </w:rPr>
        <w:t>Kernel</w:t>
      </w:r>
      <w:proofErr w:type="spellEnd"/>
      <w:r>
        <w:t xml:space="preserve"> - </w:t>
      </w:r>
      <w:r w:rsidRPr="00C93736">
        <w:t>Função matemática que mede semelhança entre pontos num espaço possivelmente de alta dimensão — ajuda a captar relações não lineares.</w:t>
      </w:r>
    </w:p>
    <w:p w14:paraId="2841156E" w14:textId="41C37AA6" w:rsidR="00C93736" w:rsidRDefault="00C93736" w:rsidP="00C60773">
      <w:pPr>
        <w:jc w:val="both"/>
      </w:pPr>
      <w:proofErr w:type="spellStart"/>
      <w:r w:rsidRPr="00C93736">
        <w:rPr>
          <w:b/>
          <w:bCs/>
        </w:rPr>
        <w:lastRenderedPageBreak/>
        <w:t>Reproducing</w:t>
      </w:r>
      <w:proofErr w:type="spellEnd"/>
      <w:r w:rsidRPr="00C93736">
        <w:rPr>
          <w:b/>
          <w:bCs/>
        </w:rPr>
        <w:t xml:space="preserve"> </w:t>
      </w:r>
      <w:proofErr w:type="spellStart"/>
      <w:r w:rsidRPr="00C93736">
        <w:rPr>
          <w:b/>
          <w:bCs/>
        </w:rPr>
        <w:t>Kernel</w:t>
      </w:r>
      <w:proofErr w:type="spellEnd"/>
      <w:r w:rsidRPr="00C93736">
        <w:rPr>
          <w:b/>
          <w:bCs/>
        </w:rPr>
        <w:t xml:space="preserve"> Hilbert </w:t>
      </w:r>
      <w:proofErr w:type="spellStart"/>
      <w:r w:rsidRPr="00C93736">
        <w:rPr>
          <w:b/>
          <w:bCs/>
        </w:rPr>
        <w:t>Space</w:t>
      </w:r>
      <w:proofErr w:type="spellEnd"/>
      <w:r w:rsidRPr="00C93736">
        <w:rPr>
          <w:b/>
          <w:bCs/>
        </w:rPr>
        <w:t xml:space="preserve"> (RKHS)</w:t>
      </w:r>
      <w:r w:rsidRPr="00C93736">
        <w:t xml:space="preserve"> - Um espaço matemático onde cada distribuição é representada como um vetor (</w:t>
      </w:r>
      <w:proofErr w:type="spellStart"/>
      <w:r w:rsidRPr="00C93736">
        <w:t>embedding</w:t>
      </w:r>
      <w:proofErr w:type="spellEnd"/>
      <w:r w:rsidRPr="00C93736">
        <w:t>). Lá, é fácil medir distâncias.</w:t>
      </w:r>
    </w:p>
    <w:p w14:paraId="0574CEE7" w14:textId="5F9EA165" w:rsidR="00C93736" w:rsidRDefault="00C93736" w:rsidP="00C60773">
      <w:pPr>
        <w:jc w:val="both"/>
      </w:pPr>
      <w:proofErr w:type="spellStart"/>
      <w:r w:rsidRPr="00C93736">
        <w:rPr>
          <w:b/>
          <w:bCs/>
        </w:rPr>
        <w:t>Maximum</w:t>
      </w:r>
      <w:proofErr w:type="spellEnd"/>
      <w:r w:rsidRPr="00C93736">
        <w:rPr>
          <w:b/>
          <w:bCs/>
        </w:rPr>
        <w:t xml:space="preserve"> </w:t>
      </w:r>
      <w:proofErr w:type="spellStart"/>
      <w:r w:rsidRPr="00C93736">
        <w:rPr>
          <w:b/>
          <w:bCs/>
        </w:rPr>
        <w:t>Mean</w:t>
      </w:r>
      <w:proofErr w:type="spellEnd"/>
      <w:r w:rsidRPr="00C93736">
        <w:rPr>
          <w:b/>
          <w:bCs/>
        </w:rPr>
        <w:t xml:space="preserve"> </w:t>
      </w:r>
      <w:proofErr w:type="spellStart"/>
      <w:r w:rsidRPr="00C93736">
        <w:rPr>
          <w:b/>
          <w:bCs/>
        </w:rPr>
        <w:t>Discrepancy</w:t>
      </w:r>
      <w:proofErr w:type="spellEnd"/>
      <w:r w:rsidRPr="00C93736">
        <w:rPr>
          <w:b/>
          <w:bCs/>
        </w:rPr>
        <w:t xml:space="preserve"> (MMD)</w:t>
      </w:r>
      <w:r>
        <w:t xml:space="preserve"> - </w:t>
      </w:r>
      <w:r w:rsidRPr="00C93736">
        <w:t xml:space="preserve">Mede a diferença média entre duas distribuições no espaço do </w:t>
      </w:r>
      <w:proofErr w:type="spellStart"/>
      <w:r w:rsidRPr="00C93736">
        <w:t>kernel</w:t>
      </w:r>
      <w:proofErr w:type="spellEnd"/>
      <w:r w:rsidRPr="00C93736">
        <w:t>. Se for 0, as distribuições são iguais; se for grande, são diferentes.</w:t>
      </w:r>
    </w:p>
    <w:p w14:paraId="576D4446" w14:textId="72B9DDBD" w:rsidR="00C93736" w:rsidRDefault="00C93736" w:rsidP="00C60773">
      <w:pPr>
        <w:jc w:val="both"/>
      </w:pPr>
      <w:r w:rsidRPr="00C93736">
        <w:rPr>
          <w:b/>
          <w:bCs/>
        </w:rPr>
        <w:t>Non-</w:t>
      </w:r>
      <w:proofErr w:type="spellStart"/>
      <w:r w:rsidRPr="00C93736">
        <w:rPr>
          <w:b/>
          <w:bCs/>
        </w:rPr>
        <w:t>parametric</w:t>
      </w:r>
      <w:proofErr w:type="spellEnd"/>
      <w:r>
        <w:t xml:space="preserve"> - </w:t>
      </w:r>
      <w:r w:rsidRPr="00C93736">
        <w:t>Não assume nenhuma forma específica (como normal ou gaussiana) — ideal para dados complexos como texto.</w:t>
      </w:r>
    </w:p>
    <w:p w14:paraId="52A7AA72" w14:textId="704CCA4A" w:rsidR="00C93736" w:rsidRDefault="00C93736" w:rsidP="00C60773">
      <w:pPr>
        <w:jc w:val="both"/>
      </w:pPr>
      <w:proofErr w:type="spellStart"/>
      <w:r w:rsidRPr="00C93736">
        <w:rPr>
          <w:b/>
          <w:bCs/>
        </w:rPr>
        <w:t>Bootstrap</w:t>
      </w:r>
      <w:proofErr w:type="spellEnd"/>
      <w:r>
        <w:t xml:space="preserve"> - </w:t>
      </w:r>
      <w:r w:rsidRPr="00C93736">
        <w:t>Técnica para estimar a incerteza de um teste repetindo a amostragem várias vezes.</w:t>
      </w:r>
    </w:p>
    <w:p w14:paraId="6DD36C3F" w14:textId="1AD40871" w:rsidR="00C93736" w:rsidRDefault="00C93736" w:rsidP="00C60773">
      <w:pPr>
        <w:jc w:val="both"/>
        <w:rPr>
          <w:lang w:val="en-US"/>
        </w:rPr>
      </w:pPr>
      <w:r w:rsidRPr="00C93736">
        <w:rPr>
          <w:lang w:val="en-US"/>
        </w:rPr>
        <w:t>“To statistically validate whether two topic distributions correspond to distinct narratives, we employ the Maximum Mean Discrepancy (MMD) test (Gretton et al., 2012), a non-parametric kernel-based two-sample test. The MMD quantifies the divergence between the mean embeddings of two distributions in a reproducing kernel Hilbert space. Applying this test to topic representations across consecutive time windows provides quantitative evidence for true merges or splits, beyond simple similarity metrics.</w:t>
      </w:r>
      <w:r>
        <w:rPr>
          <w:lang w:val="en-US"/>
        </w:rPr>
        <w:t>”</w:t>
      </w:r>
    </w:p>
    <w:p w14:paraId="387799BD" w14:textId="2A1104A8" w:rsidR="00F42266" w:rsidRPr="00F42266" w:rsidRDefault="00F42266" w:rsidP="00C60773">
      <w:pPr>
        <w:jc w:val="both"/>
        <w:rPr>
          <w:b/>
          <w:bCs/>
          <w:color w:val="4EA72E" w:themeColor="accent6"/>
          <w:lang w:val="en-US"/>
        </w:rPr>
      </w:pPr>
      <w:r w:rsidRPr="00F42266">
        <w:rPr>
          <w:b/>
          <w:bCs/>
          <w:color w:val="4EA72E" w:themeColor="accent6"/>
          <w:lang w:val="en-US"/>
        </w:rPr>
        <w:t>RESUMO 12</w:t>
      </w:r>
    </w:p>
    <w:p w14:paraId="2D5B4F68" w14:textId="57559CCE" w:rsidR="00F42266" w:rsidRDefault="00F42266" w:rsidP="00C60773">
      <w:pPr>
        <w:jc w:val="both"/>
      </w:pPr>
      <w:r w:rsidRPr="00F42266">
        <w:rPr>
          <w:b/>
          <w:bCs/>
        </w:rPr>
        <w:t>DTQ (</w:t>
      </w:r>
      <w:proofErr w:type="spellStart"/>
      <w:r w:rsidRPr="00F42266">
        <w:rPr>
          <w:b/>
          <w:bCs/>
        </w:rPr>
        <w:t>Dynamic</w:t>
      </w:r>
      <w:proofErr w:type="spellEnd"/>
      <w:r w:rsidRPr="00F42266">
        <w:rPr>
          <w:b/>
          <w:bCs/>
        </w:rPr>
        <w:t xml:space="preserve"> </w:t>
      </w:r>
      <w:proofErr w:type="spellStart"/>
      <w:r w:rsidRPr="00F42266">
        <w:rPr>
          <w:b/>
          <w:bCs/>
        </w:rPr>
        <w:t>Topic</w:t>
      </w:r>
      <w:proofErr w:type="spellEnd"/>
      <w:r w:rsidRPr="00F42266">
        <w:rPr>
          <w:b/>
          <w:bCs/>
        </w:rPr>
        <w:t xml:space="preserve"> </w:t>
      </w:r>
      <w:proofErr w:type="spellStart"/>
      <w:r w:rsidRPr="00F42266">
        <w:rPr>
          <w:b/>
          <w:bCs/>
        </w:rPr>
        <w:t>Quality</w:t>
      </w:r>
      <w:proofErr w:type="spellEnd"/>
      <w:r w:rsidRPr="00F42266">
        <w:rPr>
          <w:b/>
          <w:bCs/>
        </w:rPr>
        <w:t>)</w:t>
      </w:r>
      <w:r w:rsidRPr="00F42266">
        <w:rPr>
          <w:b/>
          <w:bCs/>
        </w:rPr>
        <w:t xml:space="preserve"> </w:t>
      </w:r>
      <w:r>
        <w:t xml:space="preserve">- </w:t>
      </w:r>
      <w:r w:rsidRPr="00F42266">
        <w:t>Esse mede como a qualidade dos tópicos muda ao longo do tempo.</w:t>
      </w:r>
    </w:p>
    <w:p w14:paraId="07C6C268" w14:textId="2136F848" w:rsidR="00F42266" w:rsidRDefault="00F42266" w:rsidP="00C60773">
      <w:pPr>
        <w:jc w:val="both"/>
      </w:pPr>
      <w:r w:rsidRPr="00F42266">
        <w:rPr>
          <w:b/>
          <w:bCs/>
        </w:rPr>
        <w:t xml:space="preserve">TTQ (Temporal </w:t>
      </w:r>
      <w:proofErr w:type="spellStart"/>
      <w:r w:rsidRPr="00F42266">
        <w:rPr>
          <w:b/>
          <w:bCs/>
        </w:rPr>
        <w:t>Topic</w:t>
      </w:r>
      <w:proofErr w:type="spellEnd"/>
      <w:r w:rsidRPr="00F42266">
        <w:rPr>
          <w:b/>
          <w:bCs/>
        </w:rPr>
        <w:t xml:space="preserve"> </w:t>
      </w:r>
      <w:proofErr w:type="spellStart"/>
      <w:r w:rsidRPr="00F42266">
        <w:rPr>
          <w:b/>
          <w:bCs/>
        </w:rPr>
        <w:t>Quality</w:t>
      </w:r>
      <w:proofErr w:type="spellEnd"/>
      <w:r w:rsidRPr="00F42266">
        <w:rPr>
          <w:b/>
          <w:bCs/>
        </w:rPr>
        <w:t>)</w:t>
      </w:r>
      <w:r>
        <w:t xml:space="preserve"> – </w:t>
      </w:r>
      <w:r w:rsidRPr="00F42266">
        <w:t>consistência temporal de cada tópico ao longo do tempo</w:t>
      </w:r>
    </w:p>
    <w:p w14:paraId="312765A3" w14:textId="7EEE946C" w:rsidR="00F42266" w:rsidRPr="00F42266" w:rsidRDefault="00F42266" w:rsidP="00C60773">
      <w:pPr>
        <w:jc w:val="both"/>
        <w:rPr>
          <w:lang w:val="en-US"/>
        </w:rPr>
      </w:pPr>
      <w:r w:rsidRPr="00F42266">
        <w:rPr>
          <w:b/>
          <w:bCs/>
          <w:lang w:val="en-US"/>
        </w:rPr>
        <w:t>TQ (Topic Quality)</w:t>
      </w:r>
      <w:r w:rsidRPr="00F42266">
        <w:rPr>
          <w:lang w:val="en-US"/>
        </w:rPr>
        <w:t xml:space="preserve"> – coherence + d</w:t>
      </w:r>
      <w:r>
        <w:rPr>
          <w:lang w:val="en-US"/>
        </w:rPr>
        <w:t>iversity</w:t>
      </w:r>
    </w:p>
    <w:p w14:paraId="67F195F7" w14:textId="010DEDD6" w:rsidR="00F42266" w:rsidRDefault="00F42266" w:rsidP="00C60773">
      <w:pPr>
        <w:jc w:val="both"/>
      </w:pPr>
      <w:proofErr w:type="spellStart"/>
      <w:r w:rsidRPr="00F42266">
        <w:rPr>
          <w:b/>
          <w:bCs/>
        </w:rPr>
        <w:t>Coherence</w:t>
      </w:r>
      <w:proofErr w:type="spellEnd"/>
      <w:r w:rsidRPr="00F42266">
        <w:rPr>
          <w:b/>
          <w:bCs/>
        </w:rPr>
        <w:t xml:space="preserve"> (Coerência)</w:t>
      </w:r>
      <w:r>
        <w:t xml:space="preserve"> – </w:t>
      </w:r>
      <w:r w:rsidRPr="00F42266">
        <w:t>A coerência continua sendo o quanto as palavras dentro de um tópico realmente se relacionam.</w:t>
      </w:r>
    </w:p>
    <w:p w14:paraId="17EA6DE4" w14:textId="614AB006" w:rsidR="00F42266" w:rsidRPr="00F42266" w:rsidRDefault="00F42266" w:rsidP="00C60773">
      <w:pPr>
        <w:jc w:val="both"/>
      </w:pPr>
      <w:proofErr w:type="spellStart"/>
      <w:r w:rsidRPr="00F42266">
        <w:rPr>
          <w:b/>
          <w:bCs/>
        </w:rPr>
        <w:t>Diversity</w:t>
      </w:r>
      <w:proofErr w:type="spellEnd"/>
      <w:r w:rsidRPr="00F42266">
        <w:rPr>
          <w:b/>
          <w:bCs/>
        </w:rPr>
        <w:t xml:space="preserve"> (Diversidade)</w:t>
      </w:r>
      <w:r>
        <w:t xml:space="preserve"> - </w:t>
      </w:r>
      <w:r w:rsidRPr="00F42266">
        <w:t>E a diversidade mede o quanto os tópicos são diferentes uns dos outros.</w:t>
      </w:r>
    </w:p>
    <w:sectPr w:rsidR="00F42266" w:rsidRPr="00F42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95"/>
    <w:rsid w:val="000111EB"/>
    <w:rsid w:val="00096D81"/>
    <w:rsid w:val="000B5F5D"/>
    <w:rsid w:val="001646B0"/>
    <w:rsid w:val="00172AAC"/>
    <w:rsid w:val="0019790B"/>
    <w:rsid w:val="001F0A89"/>
    <w:rsid w:val="00215A04"/>
    <w:rsid w:val="002F2E63"/>
    <w:rsid w:val="00333430"/>
    <w:rsid w:val="00367095"/>
    <w:rsid w:val="003B4C61"/>
    <w:rsid w:val="003F627F"/>
    <w:rsid w:val="00497422"/>
    <w:rsid w:val="00557012"/>
    <w:rsid w:val="005E08BF"/>
    <w:rsid w:val="0062793E"/>
    <w:rsid w:val="007D5BB0"/>
    <w:rsid w:val="00823BF7"/>
    <w:rsid w:val="0084583B"/>
    <w:rsid w:val="00892BA9"/>
    <w:rsid w:val="008B7216"/>
    <w:rsid w:val="008C7171"/>
    <w:rsid w:val="009F520A"/>
    <w:rsid w:val="00A50B3C"/>
    <w:rsid w:val="00BB3859"/>
    <w:rsid w:val="00C1304B"/>
    <w:rsid w:val="00C238F8"/>
    <w:rsid w:val="00C60773"/>
    <w:rsid w:val="00C93736"/>
    <w:rsid w:val="00CC44C5"/>
    <w:rsid w:val="00CC4CA5"/>
    <w:rsid w:val="00CE2B01"/>
    <w:rsid w:val="00D74619"/>
    <w:rsid w:val="00DA4C9D"/>
    <w:rsid w:val="00DC60E4"/>
    <w:rsid w:val="00E308EC"/>
    <w:rsid w:val="00F0007B"/>
    <w:rsid w:val="00F42266"/>
    <w:rsid w:val="00FF17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854F"/>
  <w15:chartTrackingRefBased/>
  <w15:docId w15:val="{DE2C9F6E-2813-41D3-8C65-27CAD6EC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095"/>
    <w:rPr>
      <w:rFonts w:eastAsiaTheme="majorEastAsia" w:cstheme="majorBidi"/>
      <w:color w:val="272727" w:themeColor="text1" w:themeTint="D8"/>
    </w:rPr>
  </w:style>
  <w:style w:type="paragraph" w:styleId="Title">
    <w:name w:val="Title"/>
    <w:basedOn w:val="Normal"/>
    <w:next w:val="Normal"/>
    <w:link w:val="TitleChar"/>
    <w:uiPriority w:val="10"/>
    <w:qFormat/>
    <w:rsid w:val="0036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095"/>
    <w:pPr>
      <w:spacing w:before="160"/>
      <w:jc w:val="center"/>
    </w:pPr>
    <w:rPr>
      <w:i/>
      <w:iCs/>
      <w:color w:val="404040" w:themeColor="text1" w:themeTint="BF"/>
    </w:rPr>
  </w:style>
  <w:style w:type="character" w:customStyle="1" w:styleId="QuoteChar">
    <w:name w:val="Quote Char"/>
    <w:basedOn w:val="DefaultParagraphFont"/>
    <w:link w:val="Quote"/>
    <w:uiPriority w:val="29"/>
    <w:rsid w:val="00367095"/>
    <w:rPr>
      <w:i/>
      <w:iCs/>
      <w:color w:val="404040" w:themeColor="text1" w:themeTint="BF"/>
    </w:rPr>
  </w:style>
  <w:style w:type="paragraph" w:styleId="ListParagraph">
    <w:name w:val="List Paragraph"/>
    <w:basedOn w:val="Normal"/>
    <w:uiPriority w:val="34"/>
    <w:qFormat/>
    <w:rsid w:val="00367095"/>
    <w:pPr>
      <w:ind w:left="720"/>
      <w:contextualSpacing/>
    </w:pPr>
  </w:style>
  <w:style w:type="character" w:styleId="IntenseEmphasis">
    <w:name w:val="Intense Emphasis"/>
    <w:basedOn w:val="DefaultParagraphFont"/>
    <w:uiPriority w:val="21"/>
    <w:qFormat/>
    <w:rsid w:val="00367095"/>
    <w:rPr>
      <w:i/>
      <w:iCs/>
      <w:color w:val="0F4761" w:themeColor="accent1" w:themeShade="BF"/>
    </w:rPr>
  </w:style>
  <w:style w:type="paragraph" w:styleId="IntenseQuote">
    <w:name w:val="Intense Quote"/>
    <w:basedOn w:val="Normal"/>
    <w:next w:val="Normal"/>
    <w:link w:val="IntenseQuoteChar"/>
    <w:uiPriority w:val="30"/>
    <w:qFormat/>
    <w:rsid w:val="00367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095"/>
    <w:rPr>
      <w:i/>
      <w:iCs/>
      <w:color w:val="0F4761" w:themeColor="accent1" w:themeShade="BF"/>
    </w:rPr>
  </w:style>
  <w:style w:type="character" w:styleId="IntenseReference">
    <w:name w:val="Intense Reference"/>
    <w:basedOn w:val="DefaultParagraphFont"/>
    <w:uiPriority w:val="32"/>
    <w:qFormat/>
    <w:rsid w:val="00367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33A92-F124-4EEE-B977-328395CC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1315</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18</cp:revision>
  <dcterms:created xsi:type="dcterms:W3CDTF">2025-09-25T14:44:00Z</dcterms:created>
  <dcterms:modified xsi:type="dcterms:W3CDTF">2025-10-10T09:26:00Z</dcterms:modified>
</cp:coreProperties>
</file>