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TabTab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Code Generation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YAML to Kotlin/Compose Multiplatform</w:t>
      </w:r>
    </w:p>
    <w:p>
      <w:pPr>
        <w:spacing w:after="80"/>
      </w:pPr>
    </w:p>
    <w:p>
      <w:pPr>
        <w:pBdr>
          <w:top w:val="single" w:color="2E5090" w:sz="2" w:space="8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April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From Design to Deployable Application</w:t>
      </w:r>
    </w:p>
    <w:p>
      <w:pPr>
        <w:sectPr>
          <w:pgSz w:w="12240" w:h="15840" w:orient="portrait"/>
          <w:pgMar w:top="432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 generation pipeline is the bridge between TabTab’s visual designer and a deployable Kotlin/Compose Multiplatform application. It reads the .tt.yaml project file and produces clean, idiomatic Kotlin source code that a developer can read, modify, maintain, and build independently of the TabTab builder. The generated code has no runtime dependency on TabTab — once exported, the developer fully owns the codebase.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Human-readable output: </w:t>
      </w:r>
      <w:r>
        <w:rPr>
          <w:rFonts w:ascii="Arial" w:cs="Arial" w:eastAsia="Arial" w:hAnsi="Arial"/>
          <w:sz w:val="22"/>
          <w:szCs w:val="22"/>
        </w:rPr>
        <w:t xml:space="preserve">Generated code should look as if a skilled Kotlin developer wrote it by hand. No obfuscation, no framework-specific boilerplate, no magic base classes.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runtime dependency: </w:t>
      </w:r>
      <w:r>
        <w:rPr>
          <w:rFonts w:ascii="Arial" w:cs="Arial" w:eastAsia="Arial" w:hAnsi="Arial"/>
          <w:sz w:val="22"/>
          <w:szCs w:val="22"/>
        </w:rPr>
        <w:t xml:space="preserve">The exported project depends only on standard Kotlin, Compose Multiplatform, and Ktor (for HTTP). No TabTab library or runtime is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Deterministic generation: </w:t>
      </w:r>
      <w:r>
        <w:rPr>
          <w:rFonts w:ascii="Arial" w:cs="Arial" w:eastAsia="Arial" w:hAnsi="Arial"/>
          <w:sz w:val="22"/>
          <w:szCs w:val="22"/>
        </w:rPr>
        <w:t xml:space="preserve">The same YAML input always produces the same Kotlin output. No timestamps, no random IDs, no non-deterministic ordering.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code is sacred: </w:t>
      </w:r>
      <w:r>
        <w:rPr>
          <w:rFonts w:ascii="Arial" w:cs="Arial" w:eastAsia="Arial" w:hAnsi="Arial"/>
          <w:sz w:val="22"/>
          <w:szCs w:val="22"/>
        </w:rPr>
        <w:t xml:space="preserve">User-written Kotlin files in the handlers/ directory are never overwritten. The generator warns before touching any file the user has modified.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+ optional comments: </w:t>
      </w:r>
      <w:r>
        <w:rPr>
          <w:rFonts w:ascii="Arial" w:cs="Arial" w:eastAsia="Arial" w:hAnsi="Arial"/>
          <w:sz w:val="22"/>
          <w:szCs w:val="22"/>
        </w:rPr>
        <w:t xml:space="preserve">Generated code is clean by default. An optional setting adds explanatory comments linking generated code back to the YAML source.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 Two Modes of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 generator operates in two modes, optimized for different workflows: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3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"Export Project"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entire YAML, generates complete Kotlin project from scratch, writes all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export, sharing, distribution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(Quick-Run)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"Run" or presses F5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changed YAML sections, regenerates only affected files, triggers incremental compilation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development, rapid feedback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export always produces a complete, self-contained Gradle project. Incremental generation maintains a shadow build directory and only updates changed files, leveraging the Kotlin compiler daemon for fast recompilation.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 generation pipeline consists of five sequential stages. Each stage transforms the project data from one representation to the next, culminating in a complete Kotlin/Compose Multiplatform project.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Pipeline Stages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.tt.yaml file(s)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parser validates schema, resolves cross-references, builds in-memory project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Resolve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signal dependencies, validates bindings, type-checks model references, detects cycles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which files to generate, maps YAML sections to Kotlin file targets, calculates imports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Generate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source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 produces Kotlin source code for each planned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Scaffold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source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Gradle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generated code in Gradle project structure with build.gradle.kts, dependencies, resources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C++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pipeline runs in the C++ builder process. Each stage is implemented as a C++ class with a well-defined interface:</w:t>
      </w:r>
    </w:p>
    <w:p>
      <w:pPr>
        <w:spacing w:after="80"/>
      </w:pP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class CodeGenPipeline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public: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ExportResult exportFull(const ProjectFile&amp; yaml, const ExportOptions&amp; opts);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QuickRunResult exportIncremental(const ProjectFile&amp; yaml, const ChangeSet&amp; changes);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private: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ProjectAST parse(const ProjectFile&amp; yaml);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ResolvedModel resolve(const ProjectAST&amp; ast);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GenerationPlan plan(const ResolvedModel&amp; model, const ExportOptions&amp; opts);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std::vector&lt;GeneratedFile&gt; generate(const GenerationPlan&amp; plan);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void scaffold(const std::vector&lt;GeneratedFile&gt;&amp; files, const fs::path&amp; outputDir);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YAML-to-Kotlin Mapping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defines the precise mapping from each YAML section to generated Kotlin code. These mappings are the core of the code generator.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Kotlin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build.gradle.kts, settings.gradle.kts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Gradle Kotlin DSL project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 / enum class per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file per model in models/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Theme.kt with MaterialTheme wrapper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theming with color scheme + typography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dataSources (REST)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class + Ktor HttpClient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 with suspend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dataSources (SQL)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class + JDBC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 with coroutine-wrapped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(mutable)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MutableStateFlow&lt;T&gt; in ViewModel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mutable, public read-only exposure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(computed)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combine() / map() on StateFlow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state via Kotlin Flow operators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(dataSource)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injection + StateFlow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observes Repository StateFlow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viewModelScope.launch + Flow.collect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Debounced/throttled collectors in ViewModel init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 + children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@Composable functions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file per screen with component hierarchy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bindings (=&gt;)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collectAsState() + state reads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state collection in composable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function references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passed from composable to ViewModel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NavHost with composable routes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Navigation with typed arguments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src/main/resources/ + painterResource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Compose resource loading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Generated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export produces a standard Kotlin/Compose Multiplatform project that can be opened in IntelliJ IDEA or built from the command line with Gradle.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Directory Layout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customer-manager/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build.gradle.kts                    # Generated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settings.gradle.kts                 # Generated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gradle.properties                   # Generated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src/main/kotlin/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com/example/customers/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App.kt                           # Generated — entry point + NavHost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theme/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Theme.kt                       # Generated — MaterialTheme wrapper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models/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Customer.kt                    # Generated — data class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CustomerStatus.kt              # Generated — enum class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Resource.kt                    # Generated — sealed class for async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screens/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CustomerListScreen.kt          # Generated — @Composable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viewmodels/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CustomerListViewModel.kt       # Generated — signals + logic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repositories/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ApiRepository.kt               # Generated — data access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navigation/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NavGraph.kt                    # Generated — navigation routes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handlers/                        # USER-WRITTEN — never overwritten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SearchHandler.kt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ExportHandler.kt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src/main/resources/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fonts/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images/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File Ownership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file in the exported project has a clear ownership designation: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Re-Export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build.gradle.kts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Regenerated. User customizations via build.extra.gradle.kts include.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models section. Warns if user has modified.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theme section.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screens section. Warns if user has modified.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signals section. Warns if user has modified.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dataSources section. Warns if user has modified.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Regenerated from YAML navigation section.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User-owned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overwritten. New handler stubs added but existing files untouched.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from YAML are copied. User-added resources are preserved.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User Modification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generator embeds a hash comment at the top of every generated file:</w:t>
      </w:r>
    </w:p>
    <w:p>
      <w:pPr>
        <w:spacing w:after="80"/>
      </w:pP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Generated by TabTab v1.0 — hash:a3f8c2d1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Modifications to this file will be detected on re-export.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package com.example.customers.viewmodels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...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re-export, the generator computes the expected hash. If the file’s actual hash differs, the user has modified the file. The builder presents a dialog with options to Overwrite, Skip, or Diff.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Model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models section generates Kotlin data classes and enum classes.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 Data Class Generation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(YAML):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models: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Customer: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fields: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id: Int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name: String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email: String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status: CustomerStatus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createdAt: DateTime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package com.example.customers.models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kotlinx.datetime.Instant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kotlinx.serialization.Serializable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@Serializable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 class Customer(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id: Int,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name: String,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email: String,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status: CustomerStatus,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createdAt: Instant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Enum Class Generation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(YAML):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CustomerStatus: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type: enum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values: [active, inactive, pending]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package com.example.customers.models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kotlinx.serialization.Serializable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@Serializable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enum class CustomerStatus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ACTIVE,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INACTIVE,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PENDING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Theme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theme section generates a Compose MaterialTheme wrapper that configures colors, typography, and shapes.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(YAML):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theme: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system: material3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palette: light-blue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mode: system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overrides: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colors: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primary: "#1A73E8"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secondary: "#34A853"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package com.example.customers.theme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androidx.compose.material3.*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androidx.compose.runtime.Composable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androidx.compose.ui.graphics.Color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private val LightColorScheme = lightColorScheme(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primary = Color(0xFF1A73E8),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secondary = Color(0xFF34A853),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... remaining tokens from light-blue base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 AppTheme(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darkTheme: Boolean = isSystemInDarkTheme(),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content: @Composable () -&gt; Unit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colorScheme = if (darkTheme) DarkColorScheme else LightColorScheme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MaterialTheme(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colorScheme = colorScheme,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typography = AppTypography,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content = content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Repository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data source generates a repository class. The repository pattern encapsulates data access behind a clean StateFlow-based interface that ViewModels observe.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7.1 REST API Repository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(YAML):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dataSources: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api: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type: rest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baseUrl: https://api.example.com/v1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auth: { type: bearer, tokenRef: API_KEY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endpoints: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customers: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method: GET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path: /customers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response: List&lt;Customer&gt;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class ApiRepository(private val client: HttpClient)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 val baseUrl = System.getenv("API_BASE_URL")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?: "https://api.example.com/v1"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 val apiKey = System.getenv("API_KEY") ?: 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 val _customers = MutableStateFlow&lt;Resource&lt;List&lt;Customer&gt;&gt;&gt;(Resource.Loading())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customers: StateFlow&lt;Resource&lt;List&lt;Customer&gt;&gt;&gt; = _customers.asStateFlow()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suspend fun refreshCustomers()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_customers.value = Resource.Loading()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try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val data: List&lt;Customer&gt; = client.get("$baseUrl/customers")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header("Authorization", "Bearer $apiKey")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}.body()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_customers.value = Resource.Success(data)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 catch (e: Exception)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_customers.value = Resource.Error(e, _customers.value.dataOrNull())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ViewModel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ViewModels are the central generated artifact. Each screen produces a ViewModel containing all signals as StateFlow properties, computed derivations, event handler wiring, and effect collectors.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8.1 Signal Mapping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Signal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Kotlin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 (type + default)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val _name = MutableStateFlow(default)
val name = _name.asStateFlow()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collectAsState() / updateName(value)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 (type + source)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name = repository.name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collectAsState() / refresh()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(type + derive)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combine(...) { ... }.stateIn(...)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collectAsState(), auto-updates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(handler)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combine(...) { handlerFn(...) }.stateIn(...)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collectAsState(), calls user function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8.2 Complete ViewModel Example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(YAML):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signals: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searchQuery: { type: String, default: ""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customers: { type: List&lt;Customer&gt;, source: api.customers, refreshInterval: 30s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filteredCustomers: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type: Computed&lt;List&lt;Customer&gt;&gt;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derive: "customers.filter { it.name.contains(searchQuery, ignoreCase = true) }"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class CustomerListViewModel(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 val apiRepository: ApiRepository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 : ViewModel()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Mutable Signals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private val _searchQuery = MutableStateFlow("")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searchQuery: StateFlow&lt;String&gt; = _searchQuery.asStateFlow()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DataSource Signals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customers: StateFlow&lt;Resource&lt;List&lt;Customer&gt;&gt;&gt; = apiRepository.customers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Computed Signals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filteredCustomers: StateFlow&lt;List&lt;Customer&gt;&gt; 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combine(customers.mapSuccess(), searchQuery) { list, query -&gt;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list.filter { it.name.contains(query, ignoreCase = true)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}.stateIn(viewModelScope, SharingStarted.WhileSubscribed(5000), emptyList())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fun updateSearchQuery(value: String) { _searchQuery.value = value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init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viewModelScope.launch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while (isActive)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apiRepository.refreshCustomers()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delay(30_000)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Screen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screen generates a @Composable function. The generator walks the component tree, translates each component to Compose, and wires up signal bindings and event handlers.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9.1 Component Translation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TabTab 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 Composable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(filled)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Button(onClick) { Text(...)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maps to Button/OutlinedButton/TextButton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OutlinedTextField(value, onValueChange)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=&gt; binding becomes collectAsState()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Text(text, style = typography.X)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style.variant maps to typography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Row(horizontalArrangement, verticalAlignment)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layout.justify → Arrangement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Column(verticalArrangement, horizontalAlignment)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Row, axes swapped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LazyColumn with Row cells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row + data rows + sort handlers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Card/ElevatedCard/OutlinedCard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maps to Card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AlertDialog(onDismissRequest)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signal controls show/dismiss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NavigationRail { NavigationRailItem(...)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signal → selectedItem state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9.2 Complete Screen Example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(generated 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 CustomerListScreen(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viewModel: CustomerListViewModel = viewModel(),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onNavigateToCreate: () -&gt; Unit = {},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searchQuery by viewModel.searchQuery.collectAsState()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 filteredCustomers by viewModel.filteredCustomers.collectAsState()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Column(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modifier = Modifier.fillMaxSize().padding(16.dp),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verticalArrangement = Arrangement.spacedBy(12.dp)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Row(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modifier = Modifier.fillMaxWidth(),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horizontalArrangement = Arrangement.SpaceBetween,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verticalAlignment = Alignment.CenterVertically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Text("Customers", style = MaterialTheme.typography.headlineMedium)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Button(onClick = onNavigateToCreate)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Icon(Icons.Outlined.Add, contentDescription = null)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Spacer(Modifier.width(8.dp))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Text("Add")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OutlinedTextField(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value = searchQuery,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onValueChange = { viewModel.updateSearchQuery(it)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placeholder = { Text("Search...")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leadingIcon = { Icon(Icons.Outlined.Search, null)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modifier = Modifier.fillMaxWidth()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CustomerDataTable(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data = filteredCustomers,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onRowClick = { viewModel.selectCustomer(it)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Navigation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navigation section generates a Compose Navigation graph with typed routes, argument passing, and transition animations.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(generated Kotlin):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sealed class Route(val path: String)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object CustomerList : Route("/customers")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object CustomerDetail : Route("/customers/{customerId}")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fun create(customerId: Int) = "/customers/$customerId"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 AppNavGraph(navController: NavHostController = rememberNavController())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NavHost(navController = navController, startDestination = Route.CustomerList.path)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composable(route = Route.CustomerList.path)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CustomerListScreen(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onNavigateToDetail = { id -&gt;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navController.navigate(Route.CustomerDetail.create(id))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composable(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route = Route.CustomerDetail.path,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arguments = listOf(navArgument("customerId") { type = NavType.IntType }),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enterTransition = { slideInHorizontally(initialOffsetX = { it })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) { entry -&gt;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val id = entry.arguments?.getInt("customerId") ?: return@composable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CustomerDetailScreen(customerId = id)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Gradle Project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scaffold stage wraps all generated Kotlin source files in a complete Gradle project.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11.1 build.gradle.kts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plugins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kotlin("jvm") version "2.0.0"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id("org.jetbrains.compose") version "1.6.10"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kotlin("plugin.serialization") version "2.0.0"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dependencies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implementation(compose.desktop.currentOs)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implementation(compose.material3)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implementation("org.jetbrains.androidx.navigation:navigation-compose:2.7.7")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implementation("org.jetbrains.androidx.lifecycle:lifecycle-viewmodel-compose:2.7.0")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implementation("io.ktor:ktor-client-core:2.3.9")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implementation("io.ktor:ktor-client-cio:2.3.9")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implementation("io.ktor:ktor-client-content-negotiation:2.3.9")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implementation("io.ktor:ktor-serialization-kotlinx-json:2.3.9")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implementation("org.jetbrains.kotlinx:kotlinx-datetime:0.5.0")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implementation("org.jetbrains.kotlinx:kotlinx-serialization-json:1.6.3")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compose.desktop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application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mainClass = "com.example.customers.AppKt"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nativeDistributions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targetFormats(TargetFormat.Dmg, TargetFormat.Msi, TargetFormat.Deb)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packageName = "customer-manager"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User customizations: build.extra.gradle.kts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(file("build.extra.gradle.kts").exists())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apply(from = "build.extra.gradle.kts")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App Entry Point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 main() = application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Window(onCloseRequest = ::exitApplication, title = "Customer Manager")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AppTheme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AppNavGraph()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Shared Utilities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generator produces shared utility classes used across the application.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12.1 Resource Sealed Class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sealed class Resource&lt;out T&gt;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class Loading&lt;T&gt; : Resource&lt;T&gt;()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 class Success&lt;T&gt;(val data: T) : Resource&lt;T&gt;()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 class Error&lt;T&gt;(val error: Throwable, val staleData: T? = null) : Resource&lt;T&gt;()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 class Refreshing&lt;T&gt;(val currentData: T) : Resource&lt;T&gt;()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fun dataOrNull(): T? = when (this)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is Success -&gt; data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is Refreshing -&gt; currentData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is Error -&gt; staleData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is Loading -&gt; null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Quick-Run Incremental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incremental pipeline is optimized for the quick-run preview cycle, minimizing time from pressing F5 to seeing the running application.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13.1 Change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builder tracks which YAML sections changed since the last quick-run: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Changed YAML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Regenerated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Unchanged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(one modified)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ViewModel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screens, repositories, models,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 (one modified)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Screen composable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ViewModels, repositories,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dataSources (endpoint added)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Repository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screens, ViewModels, models,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(field added)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Model + dependent VMs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Screens, repositories (if types unchanged)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(color changed)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Theme.kt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(route added)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NavGraph.kt + affected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ViewModels, repositories, models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13.2 Build Cycle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modifies YAML in the visual designer or code editor.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Builder detects changed sections via diff against last-known state.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Incremental generator regenerates only affected Kotlin files into shadow build directory.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Kotlin compiler daemon (already warm) incrementally compiles changed files.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Application launches in preview window. Target: under 5 seconds end-to-end.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13.3 Background JVM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JVM is lazy-started on first quick-run and kept alive for the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Kotlin compiler daemon runs inside this JVM, staying warm between compilations.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capped at configurable limit (default 512MB). Builder monitors and restarts if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project close, JVM is gracefully shut down.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Builder communicates with JVM via local socket using a simple command protocol.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Handler Stub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YAML references a handler without a corresponding Kotlin file, the generator creates a stub in handlers/ with the correct signature and a TODO marker.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 stub (handlers/LogSearchEventHandler.kt):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package com.example.customers.handlers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Handler: logSearchEvent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Triggered by: effect "trackSearch"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Watches: [searchQuery]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 TODO: Implement this handler.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*/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 logSearchEvent(searchQuery: String)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// TODO: Implement search event logging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println("Search query changed: $searchQuery")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Stubs are only generated when the file does not exist. Existing handler files are never overwritten.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Pre-Generation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generating code, the pipeline runs a comprehensive validation pass. Errors prevent export and are displayed with actionable messages.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bindings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=&gt; reference maps to a defined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"Unknown signal 'xyz' in TextField.value binding"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 refs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source reference maps to a defined dataSource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"DataSource 'api.users' not found"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type maps to a defined model or 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"Unknown type 'Order' in signal 'orders'"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 refs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handler has a .kt file or generates a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"Handler 'processPayment' not found. Stub will be generated." (warning)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dependency graph is acyclic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"Circular dependency: search → filtered → highlight → search"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refs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 map to defined screens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"Screen 'settings' not defined in screens section"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are unique within each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"Duplicate ID 'submitBtn' in screen 'customerForm'"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compatibility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types match component expectations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"DataTable.data expects List&lt;T&gt; but 'customerName' is String"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export. Must be fixed.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dependency, undefined signal, type mismatch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proceeds. Shown in output panel.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handler (stub generated), unused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for developer reference.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stubs created, deprecated syntax detected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Future Extensions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Multi-target code generation (v2+): </w:t>
      </w:r>
      <w:r>
        <w:rPr>
          <w:rFonts w:ascii="Arial" w:cs="Arial" w:eastAsia="Arial" w:hAnsi="Arial"/>
          <w:sz w:val="22"/>
          <w:szCs w:val="22"/>
        </w:rPr>
        <w:t xml:space="preserve">The pipeline architecture supports pluggable generators. The same Resolved Model could feed a React/TypeScript, SwiftUI, or Qt/C++ generator. Each target is a self-contained module.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GraalVM native-image (v2): </w:t>
      </w:r>
      <w:r>
        <w:rPr>
          <w:rFonts w:ascii="Arial" w:cs="Arial" w:eastAsia="Arial" w:hAnsi="Arial"/>
          <w:sz w:val="22"/>
          <w:szCs w:val="22"/>
        </w:rPr>
        <w:t xml:space="preserve">Optional native-image build configuration for minimal startup time and memory. Compiles Kotlin to a standalone native binary.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Embedded JVM for live generation (v2): </w:t>
      </w:r>
      <w:r>
        <w:rPr>
          <w:rFonts w:ascii="Arial" w:cs="Arial" w:eastAsia="Arial" w:hAnsi="Arial"/>
          <w:sz w:val="22"/>
          <w:szCs w:val="22"/>
        </w:rPr>
        <w:t xml:space="preserve">Feed source code directly into an embedded Kotlin scripting engine for instant preview, eliminating file I/O and compilation overhead.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formatting integration (v1.x): </w:t>
      </w:r>
      <w:r>
        <w:rPr>
          <w:rFonts w:ascii="Arial" w:cs="Arial" w:eastAsia="Arial" w:hAnsi="Arial"/>
          <w:sz w:val="22"/>
          <w:szCs w:val="22"/>
        </w:rPr>
        <w:t xml:space="preserve">Optional ktlint or ktfmt pass on output. Currently the generator produces well-formatted code directly.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generation (v1.x): </w:t>
      </w:r>
      <w:r>
        <w:rPr>
          <w:rFonts w:ascii="Arial" w:cs="Arial" w:eastAsia="Arial" w:hAnsi="Arial"/>
          <w:sz w:val="22"/>
          <w:szCs w:val="22"/>
        </w:rPr>
        <w:t xml:space="preserve">Optional unit tests for ViewModels, testing signal derivations with FakeRepository pattern.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 API for custom generators (v2+): </w:t>
      </w:r>
      <w:r>
        <w:rPr>
          <w:rFonts w:ascii="Arial" w:cs="Arial" w:eastAsia="Arial" w:hAnsi="Arial"/>
          <w:sz w:val="22"/>
          <w:szCs w:val="22"/>
        </w:rPr>
        <w:t xml:space="preserve">Third-party plugins register custom generator modules for community-built export targets or alternative architecture styles.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 Source — Community-Driven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TabTab — Code Generation Pipeline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2026-04-10T13:47:44.092Z</dcterms:created>
  <dcterms:modified xsi:type="dcterms:W3CDTF">2026-04-10T13:47:44.093Z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