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tbl>
      <w:tblPr>
        <w:tblStyle w:val="4"/>
        <w:tblpPr w:leftFromText="180" w:rightFromText="180" w:vertAnchor="text" w:horzAnchor="page" w:tblpX="6437" w:tblpY="24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896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254" w:type="dxa"/>
            <w:shd w:val="clear" w:color="auto" w:fill="375623" w:themeFill="accent6" w:themeFillShade="7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6"/>
                <w:szCs w:val="36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6"/>
                <w:szCs w:val="36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  <w:tc>
          <w:tcPr>
            <w:tcW w:w="2896" w:type="dxa"/>
            <w:shd w:val="clear" w:color="auto" w:fill="375623" w:themeFill="accent6" w:themeFillShade="7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6"/>
                <w:szCs w:val="36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6"/>
                <w:szCs w:val="36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  <w:t>Veces que comió</w:t>
            </w:r>
          </w:p>
        </w:tc>
        <w:tc>
          <w:tcPr>
            <w:tcW w:w="2949" w:type="dxa"/>
            <w:shd w:val="clear" w:color="auto" w:fill="375623" w:themeFill="accent6" w:themeFillShade="7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6"/>
                <w:szCs w:val="36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6"/>
                <w:szCs w:val="36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  <w:t>Horas que comió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fec0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veces0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fec1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veces1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fec2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veces2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fec3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veces3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fec4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veces4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fec5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veces5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fec6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veces6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fec7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veces7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fec8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veces8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54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fec9</w:t>
            </w:r>
          </w:p>
        </w:tc>
        <w:tc>
          <w:tcPr>
            <w:tcW w:w="2896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veces9</w:t>
            </w:r>
          </w:p>
        </w:tc>
        <w:tc>
          <w:tcPr>
            <w:tcW w:w="2949" w:type="dxa"/>
            <w:shd w:val="clear" w:color="auto" w:fill="538135" w:themeFill="accent6" w:themeFillShade="BF"/>
          </w:tcPr>
          <w:p>
            <w:pPr>
              <w:rPr>
                <w:rFonts w:hint="default"/>
                <w:sz w:val="28"/>
                <w:szCs w:val="28"/>
                <w:vertAlign w:val="baseline"/>
                <w:lang w:val="es-MX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s-MX"/>
              </w:rPr>
              <w:t>hrs9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-2831465</wp:posOffset>
                </wp:positionH>
                <wp:positionV relativeFrom="paragraph">
                  <wp:posOffset>-925830</wp:posOffset>
                </wp:positionV>
                <wp:extent cx="3048000" cy="7975600"/>
                <wp:effectExtent l="0" t="0" r="0" b="6350"/>
                <wp:wrapNone/>
                <wp:docPr id="4425298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97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222.95pt;margin-top:-72.9pt;height:628pt;width:240pt;z-index:251659264;v-text-anchor:middle;mso-width-relative:page;mso-height-relative:page;" fillcolor="#548235 [2409]" filled="t" stroked="f" coordsize="21600,21600" o:gfxdata="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E3nha2wAAAA0BAAAP&#10;AAAAAAAAAAEAIAAAACIAAABkcnMvZG93bnJldi54bWxQSwECFAAUAAAACACHTuJAe9/SXYcCAAAG&#10;BQAADgAAAAAAAAABACAAAAAq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-2591435</wp:posOffset>
                </wp:positionH>
                <wp:positionV relativeFrom="paragraph">
                  <wp:posOffset>2047240</wp:posOffset>
                </wp:positionV>
                <wp:extent cx="2624455" cy="1845945"/>
                <wp:effectExtent l="0" t="0" r="0" b="2540"/>
                <wp:wrapNone/>
                <wp:docPr id="437554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243" cy="1845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CO" w:hAnsi="ARC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RCO" w:hAnsi="ARC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Nombre del proyecto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6" o:spt="202" type="#_x0000_t202" style="position:absolute;left:0pt;margin-left:-204.05pt;margin-top:161.2pt;height:145.35pt;width:206.65pt;z-index:251662336;mso-width-relative:page;mso-height-relative:page;" filled="f" stroked="f" coordsize="21600,21600" o:gfxdata="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AoNzdsAAAAKAQAADwAAAAAAAAABACAAAAAiAAAAZHJz&#10;L2Rvd25yZXYueG1sUEsBAhQAFAAAAAgAh07iQNmh7b46AgAAdQ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CO" w:hAnsi="ARC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RCO" w:hAnsi="ARC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Nombre del proyecto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203200</wp:posOffset>
                </wp:positionV>
                <wp:extent cx="3251200" cy="779145"/>
                <wp:effectExtent l="0" t="0" r="0" b="2540"/>
                <wp:wrapNone/>
                <wp:docPr id="5195835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778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Keep on Truckin" w:hAnsi="Keep on Truckin"/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Keep on Truckin" w:hAnsi="Keep on Truckin"/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Vaca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6" o:spt="202" type="#_x0000_t202" style="position:absolute;left:0pt;margin-left:264pt;margin-top:16pt;height:61.35pt;width:256pt;z-index:251663360;mso-width-relative:page;mso-height-relative:page;" filled="f" stroked="f" coordsize="21600,21600" o:gfxdata="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IiwvnbAAAACwEAAA8AAAAAAAAAAQAgAAAAIgAAAGRycy9k&#10;b3ducmV2LnhtbFBLAQIUABQAAAAIAIdO4kC21V0UOAIAAHQ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Keep on Truckin" w:hAnsi="Keep on Truckin"/>
                          <w:color w:val="FFFFFF" w:themeColor="background1"/>
                          <w:sz w:val="96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Keep on Truckin" w:hAnsi="Keep on Truckin"/>
                          <w:color w:val="FFFFFF" w:themeColor="background1"/>
                          <w:sz w:val="96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Vaca #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-711200</wp:posOffset>
            </wp:positionH>
            <wp:positionV relativeFrom="margin">
              <wp:posOffset>-694055</wp:posOffset>
            </wp:positionV>
            <wp:extent cx="2488565" cy="1405255"/>
            <wp:effectExtent l="0" t="0" r="6985" b="0"/>
            <wp:wrapSquare wrapText="bothSides"/>
            <wp:docPr id="19963708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0886" name="Imagen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-237490</wp:posOffset>
            </wp:positionH>
            <wp:positionV relativeFrom="margin">
              <wp:posOffset>4893310</wp:posOffset>
            </wp:positionV>
            <wp:extent cx="1743710" cy="1797685"/>
            <wp:effectExtent l="0" t="0" r="8890" b="0"/>
            <wp:wrapSquare wrapText="bothSides"/>
            <wp:docPr id="17996190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9035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CO">
    <w:altName w:val="Source Sans Pro Black"/>
    <w:panose1 w:val="02000800000000000000"/>
    <w:charset w:val="00"/>
    <w:family w:val="auto"/>
    <w:pitch w:val="default"/>
    <w:sig w:usb0="00000000" w:usb1="00000000" w:usb2="00000000" w:usb3="00000000" w:csb0="00000001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Keep on Truckin">
    <w:altName w:val="Liberation Mono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5"/>
    <w:rsid w:val="001742F7"/>
    <w:rsid w:val="003D7DB5"/>
    <w:rsid w:val="007C40E6"/>
    <w:rsid w:val="1FA32804"/>
    <w:rsid w:val="2D5D4F7A"/>
    <w:rsid w:val="427B0E5C"/>
    <w:rsid w:val="50626D60"/>
    <w:rsid w:val="64376055"/>
    <w:rsid w:val="65832128"/>
    <w:rsid w:val="7B72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1</TotalTime>
  <ScaleCrop>false</ScaleCrop>
  <LinksUpToDate>false</LinksUpToDate>
  <CharactersWithSpaces>49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2023-04-14T06:27:00Z</dcterms:created>
  <dc:creator>Yeimi Pérez</dc:creator>
  <cp:lastModifiedBy>Ossiel Alexis Velázquez Sainz</cp:lastModifiedBy>
  <dcterms:modified xsi:type="dcterms:W3CDTF">2023-04-16T00:57:02Z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AB48E4B1C0044974BDFC3895640548B1</vt:lpwstr>
  </property>
</Properties>
</file>