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92" w:rsidRPr="00C91E5D" w:rsidRDefault="00602B92">
      <w:pPr>
        <w:rPr>
          <w:rFonts w:asciiTheme="minorHAnsi" w:hAnsiTheme="minorHAnsi" w:cstheme="minorHAnsi"/>
          <w:i/>
          <w:color w:val="FF0000"/>
          <w:sz w:val="22"/>
          <w:szCs w:val="22"/>
        </w:rPr>
      </w:pPr>
    </w:p>
    <w:p w:rsidR="00C6751E" w:rsidRPr="00C91E5D" w:rsidRDefault="00C6751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  <w:tblCaption w:val="YES"/>
      </w:tblPr>
      <w:tblGrid>
        <w:gridCol w:w="568"/>
        <w:gridCol w:w="2409"/>
        <w:gridCol w:w="3261"/>
        <w:gridCol w:w="1842"/>
        <w:gridCol w:w="709"/>
        <w:gridCol w:w="1134"/>
        <w:gridCol w:w="1701"/>
        <w:gridCol w:w="1985"/>
        <w:gridCol w:w="1417"/>
      </w:tblGrid>
      <w:tr w:rsidR="009D696D" w:rsidRPr="000E060E" w:rsidTr="0036057D">
        <w:trPr>
          <w:trHeight w:val="699"/>
        </w:trPr>
        <w:tc>
          <w:tcPr>
            <w:tcW w:w="15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w w:val="0"/>
                <w:sz w:val="28"/>
                <w:szCs w:val="28"/>
              </w:rPr>
            </w:pPr>
            <w:bookmarkStart w:id="0" w:name="EvaluationForm"/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8"/>
                <w:szCs w:val="28"/>
              </w:rPr>
              <w:t xml:space="preserve">MEDTRONIC </w:t>
            </w:r>
            <w:r>
              <w:rPr>
                <w:rFonts w:asciiTheme="minorHAnsi" w:hAnsiTheme="minorHAnsi" w:cstheme="minorHAnsi"/>
                <w:b/>
                <w:color w:val="000000"/>
                <w:w w:val="0"/>
                <w:sz w:val="28"/>
                <w:szCs w:val="28"/>
              </w:rPr>
              <w:t xml:space="preserve">&amp; THIRD PARTY </w:t>
            </w: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8"/>
                <w:szCs w:val="28"/>
              </w:rPr>
              <w:t>EVENT EVALUATION FORM</w:t>
            </w:r>
            <w:bookmarkEnd w:id="0"/>
          </w:p>
          <w:p w:rsidR="009D696D" w:rsidRPr="00EB44D0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EB44D0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(This form is to be used t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o evaluate every type of event </w:t>
            </w:r>
            <w:r w:rsidRPr="00EB44D0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and assessment of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EB44D0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 attendance - active and passive)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EB44D0">
              <w:rPr>
                <w:rFonts w:asciiTheme="minorHAnsi" w:hAnsiTheme="minorHAnsi" w:cstheme="minorHAnsi"/>
                <w:b/>
                <w:w w:val="0"/>
                <w:sz w:val="20"/>
                <w:szCs w:val="22"/>
              </w:rPr>
              <w:t>Take country specific requirements into account</w:t>
            </w:r>
          </w:p>
        </w:tc>
      </w:tr>
      <w:tr w:rsidR="009D696D" w:rsidRPr="000E060E" w:rsidTr="0036057D">
        <w:trPr>
          <w:trHeight w:hRule="exact" w:val="284"/>
        </w:trPr>
        <w:tc>
          <w:tcPr>
            <w:tcW w:w="15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Event Title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35</w:t>
            </w:r>
            <w:r w:rsidR="0042137C" w:rsidRP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  <w:vertAlign w:val="superscript"/>
              </w:rPr>
              <w:t>th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Annual ESRA Congress 2016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rPr>
          <w:trHeight w:hRule="exact" w:val="284"/>
        </w:trPr>
        <w:tc>
          <w:tcPr>
            <w:tcW w:w="15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Event Dates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7-10 September, 2016</w:t>
            </w:r>
          </w:p>
        </w:tc>
      </w:tr>
      <w:tr w:rsidR="009D696D" w:rsidRPr="000E060E" w:rsidTr="0036057D">
        <w:trPr>
          <w:trHeight w:hRule="exact" w:val="284"/>
        </w:trPr>
        <w:tc>
          <w:tcPr>
            <w:tcW w:w="150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Event Location and Venue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Maastricht, The Netherlands</w:t>
            </w:r>
          </w:p>
        </w:tc>
      </w:tr>
      <w:tr w:rsidR="009D696D" w:rsidRPr="000E060E" w:rsidTr="0036057D">
        <w:trPr>
          <w:trHeight w:hRule="exact" w:val="315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Event Approval Date if applicable (CVS-Ethical MedTech or Events Committee)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rPr>
          <w:trHeight w:hRule="exact" w:val="284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Type of Event</w:t>
            </w: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(select one)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9A5702" w:rsidRDefault="00FE19EB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sdt>
              <w:sdtPr>
                <w:rPr>
                  <w:rFonts w:ascii="MS Gothic" w:eastAsia="MS Gothic" w:hAnsi="MS Gothic" w:cstheme="minorHAnsi"/>
                  <w:b/>
                  <w:color w:val="FF0000"/>
                  <w:w w:val="0"/>
                  <w:sz w:val="20"/>
                  <w:szCs w:val="22"/>
                </w:rPr>
                <w:id w:val="-175119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696D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☐</w:t>
                </w:r>
              </w:sdtContent>
            </w:sdt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Medtronic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9A5702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15554192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137C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☒</w:t>
                </w:r>
              </w:sdtContent>
            </w:sdt>
            <w:r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Third Party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9A5702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71678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☐</w:t>
                </w:r>
              </w:sdtContent>
            </w:sdt>
            <w:r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Mixed</w:t>
            </w:r>
          </w:p>
        </w:tc>
      </w:tr>
      <w:tr w:rsidR="009D696D" w:rsidRPr="000E060E" w:rsidTr="00FE19EB">
        <w:trPr>
          <w:trHeight w:hRule="exact" w:val="1577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BU Rationale (describe your interest to organize/support this event)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8C66E4" w:rsidRPr="008C66E4" w:rsidRDefault="008C66E4" w:rsidP="008C66E4">
            <w:pPr>
              <w:spacing w:after="200"/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</w:pPr>
            <w:r w:rsidRPr="008C66E4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 xml:space="preserve">This is a very important event to anyone interested and involved in the application of regional anaesthesia/analgesia to chronic pain treatment. The programme of the meeting contains lectures, symposia, panel discussions and special workshops including cadaver practices. </w:t>
            </w:r>
            <w:proofErr w:type="gramStart"/>
            <w:r w:rsidRPr="008C66E4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>This activities</w:t>
            </w:r>
            <w:proofErr w:type="gramEnd"/>
            <w:r w:rsidRPr="008C66E4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 xml:space="preserve"> are specially interes</w:t>
            </w:r>
            <w:r w:rsidR="00FE19EB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>ting for</w:t>
            </w:r>
            <w:r w:rsidRPr="008C66E4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 xml:space="preserve"> Dr. Iván Lavado, to complete his training in pain therapies. Also, this congress is recognized as one of the best in Europe and as a result carries a high rating with the Accreditation Council for Continuing Medical Education, who assign credit hours to this meeting.</w:t>
            </w:r>
            <w:bookmarkStart w:id="1" w:name="_GoBack"/>
            <w:bookmarkEnd w:id="1"/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rPr>
          <w:trHeight w:hRule="exact" w:val="284"/>
        </w:trPr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BU: 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Spine&amp;Pain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Completed by:</w:t>
            </w:r>
            <w:r w:rsidR="0042137C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Silvia Rojo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Date:</w:t>
            </w: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26" w:type="dxa"/>
            <w:gridSpan w:val="9"/>
            <w:shd w:val="clear" w:color="auto" w:fill="auto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1.</w:t>
            </w: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EVENTS EVALUATION </w:t>
            </w:r>
          </w:p>
        </w:tc>
        <w:tc>
          <w:tcPr>
            <w:tcW w:w="1417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YES</w:t>
            </w: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, NO, N/A</w:t>
            </w: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program is fully dedicated to scientific topics, training and education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941942666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Pr="00784BE7" w:rsidRDefault="00186EB3" w:rsidP="0036057D">
                <w:pPr>
                  <w:tabs>
                    <w:tab w:val="left" w:pos="-3240"/>
                  </w:tabs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</w:pPr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If the program includes sessions in leadership skills, practice management, speaking and presentation skills, they are only a minor component of the overall program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972479059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program is dedicated to scientific topics for at least 6 hours per full day and contains detailed time schedules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601026020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Partial days are either at the start or at the end of the event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1711102146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event is closely related to MDTs products and/or therapies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1136335260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event is centrally located and easily accessible (close to airport, public transportation)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211389098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event is not located in primarily leisure destination (touristic versus business)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389998845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3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event is free of any entertainment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439331539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4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The event program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includes entertainment, if yes, please complete a), b) and c) hereunder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028443155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N/A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1"/>
                <w:numId w:val="90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Separate fee charged (FMV) and not paid or reimbursed by Medtronic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429239809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N/A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98331B" w:rsidRDefault="009D696D" w:rsidP="009D696D">
            <w:pPr>
              <w:pStyle w:val="ListParagraph"/>
              <w:numPr>
                <w:ilvl w:val="1"/>
                <w:numId w:val="90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Timing of the entertainment is scheduled before or after the scientific topics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940071463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N/A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1"/>
                <w:numId w:val="90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entertainment is modest and socially appropriate (perception)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657192878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N/A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5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The venue is business oriented versus leisure and luxury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43019656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EAF1DD" w:themeFill="accent3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EAF1DD" w:themeFill="accent3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5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If the event is intended primarily for attendees from one country, the event is held in that country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1549254664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EAF1DD" w:themeFill="accent3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26" w:type="dxa"/>
            <w:gridSpan w:val="9"/>
            <w:shd w:val="clear" w:color="auto" w:fill="auto"/>
          </w:tcPr>
          <w:p w:rsidR="009D696D" w:rsidRPr="00945C71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w w:val="0"/>
                <w:sz w:val="20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DAEEF3" w:themeFill="accent5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2.</w:t>
            </w:r>
          </w:p>
        </w:tc>
        <w:tc>
          <w:tcPr>
            <w:tcW w:w="13041" w:type="dxa"/>
            <w:gridSpan w:val="7"/>
            <w:shd w:val="clear" w:color="auto" w:fill="DAEEF3" w:themeFill="accent5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LODGING (if applicable)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9D696D" w:rsidRDefault="009D696D" w:rsidP="0036057D"/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DAEEF3" w:themeFill="accent5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DAEEF3" w:themeFill="accent5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6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Lodging in a business hotel versus leisure and luxury 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350623452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DAEEF3" w:themeFill="accent5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DAEEF3" w:themeFill="accent5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6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The hotel selected for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 lodging excludes the following chains of hotels: 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708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Four Seasons, Fairmont, Kempinski, Leading Hotels of the World; Conrad Hotels &amp; Resorts, Loews, Mandarin Oriental /Orient Express, Relais &amp; Chateaux, Ritz-Carlton, Trump Hotels, Hard Rock Hotels. 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708"/>
              <w:jc w:val="both"/>
              <w:rPr>
                <w:rFonts w:asciiTheme="minorHAnsi" w:hAnsiTheme="minorHAnsi" w:cstheme="minorHAnsi"/>
                <w:color w:val="000000"/>
                <w:w w:val="0"/>
                <w:sz w:val="8"/>
                <w:szCs w:val="8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708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In addition the following hotels are also excluded: Fontainebleau Miami Beach, Wynn Las Vegas, The Venetian Las Vegas, The Cosmopolitan Las Vegas, Mandalay Bay Hotel Las Vegas, Paris Hotel &amp; Casino Las Vegas, Bellagio Hotel Las Vegas, Westgate Las Vegas Hotel &amp; Casino, Aria Resort &amp; Casino Las Vegas, Caesars Palace Hotel Las Vegas, MGM Grand Hotel &amp; Casino Las Vegas, New York New York Hotel Las Vegas, Luxor Las Vegas</w:t>
            </w: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ind w:left="708"/>
              <w:jc w:val="both"/>
              <w:rPr>
                <w:rFonts w:asciiTheme="minorHAnsi" w:hAnsiTheme="minorHAnsi" w:cstheme="minorHAnsi"/>
                <w:b/>
                <w:i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i/>
                <w:color w:val="000000"/>
                <w:w w:val="0"/>
                <w:sz w:val="20"/>
                <w:szCs w:val="22"/>
              </w:rPr>
              <w:lastRenderedPageBreak/>
              <w:t>Please note that this list is not exhaustive but only indicative of the types of hotels which should not be used.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984819928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26" w:type="dxa"/>
            <w:gridSpan w:val="9"/>
            <w:shd w:val="clear" w:color="auto" w:fill="auto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3.</w:t>
            </w:r>
          </w:p>
        </w:tc>
        <w:tc>
          <w:tcPr>
            <w:tcW w:w="14458" w:type="dxa"/>
            <w:gridSpan w:val="8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CUSTOMER ASSESSMENT</w:t>
            </w: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Pr="00EB44D0" w:rsidRDefault="009D696D" w:rsidP="0036057D">
            <w:pPr>
              <w:pStyle w:val="ListParagraph"/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FDE9D9" w:themeFill="accent6" w:themeFillTint="33"/>
          </w:tcPr>
          <w:p w:rsidR="009D696D" w:rsidRPr="00EB44D0" w:rsidRDefault="009D696D" w:rsidP="009D696D">
            <w:pPr>
              <w:pStyle w:val="ListParagraph"/>
              <w:numPr>
                <w:ilvl w:val="0"/>
                <w:numId w:val="89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EB44D0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If only one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 is</w:t>
            </w:r>
            <w:r w:rsidRPr="00EB44D0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 invited, add name and surname</w:t>
            </w:r>
          </w:p>
        </w:tc>
        <w:tc>
          <w:tcPr>
            <w:tcW w:w="1842" w:type="dxa"/>
            <w:shd w:val="clear" w:color="auto" w:fill="FDE9D9" w:themeFill="accent6" w:themeFillTint="33"/>
          </w:tcPr>
          <w:p w:rsidR="009D696D" w:rsidRPr="009A5702" w:rsidRDefault="00FE19EB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2074539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696D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☐</w:t>
                </w:r>
              </w:sdtContent>
            </w:sdt>
            <w:r w:rsidR="009D696D">
              <w:rPr>
                <w:rFonts w:asciiTheme="minorHAnsi" w:hAnsiTheme="minorHAnsi" w:cstheme="minorHAnsi"/>
                <w:b/>
                <w:color w:val="FF0000"/>
                <w:w w:val="0"/>
                <w:sz w:val="20"/>
                <w:szCs w:val="22"/>
              </w:rPr>
              <w:t xml:space="preserve"> </w:t>
            </w:r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Active</w:t>
            </w:r>
          </w:p>
        </w:tc>
        <w:tc>
          <w:tcPr>
            <w:tcW w:w="1843" w:type="dxa"/>
            <w:gridSpan w:val="2"/>
            <w:shd w:val="clear" w:color="auto" w:fill="FDE9D9" w:themeFill="accent6" w:themeFillTint="33"/>
          </w:tcPr>
          <w:p w:rsidR="009D696D" w:rsidRPr="009A5702" w:rsidRDefault="00FE19EB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163436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6EB3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☒</w:t>
                </w:r>
              </w:sdtContent>
            </w:sdt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r w:rsidR="009D696D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Passive</w:t>
            </w:r>
          </w:p>
        </w:tc>
        <w:tc>
          <w:tcPr>
            <w:tcW w:w="5103" w:type="dxa"/>
            <w:gridSpan w:val="3"/>
            <w:shd w:val="clear" w:color="auto" w:fill="FDE9D9" w:themeFill="accent6" w:themeFillTint="33"/>
          </w:tcPr>
          <w:p w:rsidR="009D696D" w:rsidRPr="00C2289A" w:rsidRDefault="009D696D" w:rsidP="0036057D">
            <w:pPr>
              <w:pStyle w:val="ListParagraph"/>
              <w:tabs>
                <w:tab w:val="left" w:pos="-3240"/>
              </w:tabs>
              <w:autoSpaceDE w:val="0"/>
              <w:autoSpaceDN w:val="0"/>
              <w:adjustRightInd w:val="0"/>
              <w:ind w:left="-108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 </w:t>
            </w:r>
            <w:r w:rsidRPr="00C2289A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name and surname:</w:t>
            </w:r>
            <w:r w:rsidR="00186EB3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Dr. Iván Lavado</w:t>
            </w: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5670" w:type="dxa"/>
            <w:gridSpan w:val="2"/>
            <w:shd w:val="clear" w:color="auto" w:fill="FDE9D9" w:themeFill="accent6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7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If a group of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s is invited, add total number</w:t>
            </w:r>
          </w:p>
        </w:tc>
        <w:tc>
          <w:tcPr>
            <w:tcW w:w="1842" w:type="dxa"/>
            <w:shd w:val="clear" w:color="auto" w:fill="FDE9D9" w:themeFill="accent6" w:themeFillTint="33"/>
          </w:tcPr>
          <w:p w:rsidR="009D696D" w:rsidRPr="009A5702" w:rsidRDefault="00FE19EB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1426153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696D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☐</w:t>
                </w:r>
              </w:sdtContent>
            </w:sdt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Active Nr. ___</w:t>
            </w:r>
          </w:p>
        </w:tc>
        <w:tc>
          <w:tcPr>
            <w:tcW w:w="1843" w:type="dxa"/>
            <w:gridSpan w:val="2"/>
            <w:shd w:val="clear" w:color="auto" w:fill="FDE9D9" w:themeFill="accent6" w:themeFillTint="33"/>
          </w:tcPr>
          <w:p w:rsidR="009D696D" w:rsidRPr="009A5702" w:rsidRDefault="00FE19EB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color w:val="FF0000"/>
                  <w:w w:val="0"/>
                  <w:sz w:val="20"/>
                  <w:szCs w:val="22"/>
                </w:rPr>
                <w:id w:val="439038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696D">
                  <w:rPr>
                    <w:rFonts w:ascii="MS Gothic" w:eastAsia="MS Gothic" w:hAnsi="MS Gothic" w:cstheme="minorHAnsi" w:hint="eastAsia"/>
                    <w:b/>
                    <w:color w:val="FF0000"/>
                    <w:w w:val="0"/>
                    <w:sz w:val="20"/>
                    <w:szCs w:val="22"/>
                  </w:rPr>
                  <w:t>☐</w:t>
                </w:r>
              </w:sdtContent>
            </w:sdt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r w:rsidR="009D696D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 xml:space="preserve"> </w:t>
            </w:r>
            <w:r w:rsidR="009D696D" w:rsidRPr="009A5702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Passive Nr. ___</w:t>
            </w:r>
          </w:p>
        </w:tc>
        <w:tc>
          <w:tcPr>
            <w:tcW w:w="5103" w:type="dxa"/>
            <w:gridSpan w:val="3"/>
            <w:shd w:val="clear" w:color="auto" w:fill="FDE9D9" w:themeFill="accent6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4458" w:type="dxa"/>
            <w:gridSpan w:val="8"/>
            <w:shd w:val="clear" w:color="auto" w:fill="FDE9D9" w:themeFill="accent6" w:themeFillTint="33"/>
          </w:tcPr>
          <w:p w:rsidR="009D696D" w:rsidRDefault="009D696D" w:rsidP="009D696D">
            <w:pPr>
              <w:pStyle w:val="ListParagraph"/>
              <w:numPr>
                <w:ilvl w:val="0"/>
                <w:numId w:val="87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FD5337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Add names of all invited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Customers (preliminary list) or make reference to attendance sheet</w:t>
            </w:r>
          </w:p>
          <w:p w:rsidR="009D696D" w:rsidRDefault="009D696D" w:rsidP="0036057D">
            <w:pPr>
              <w:pStyle w:val="ListParagraph"/>
              <w:tabs>
                <w:tab w:val="left" w:pos="-3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FD5337" w:rsidRDefault="009D696D" w:rsidP="0036057D">
            <w:pPr>
              <w:pStyle w:val="ListParagraph"/>
              <w:tabs>
                <w:tab w:val="left" w:pos="-3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FDE9D9" w:themeFill="accent6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417" w:type="dxa"/>
            <w:shd w:val="clear" w:color="auto" w:fill="FDE9D9" w:themeFill="accent6" w:themeFillTint="33"/>
          </w:tcPr>
          <w:p w:rsidR="009D696D" w:rsidRPr="0098331B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YES</w:t>
            </w: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, NO, N/A</w:t>
            </w: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FDE9D9" w:themeFill="accent6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8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The scientific content of the event is in line with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(s) specialty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1006358312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FDE9D9" w:themeFill="accent6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FDE9D9" w:themeFill="accent6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8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The selection of the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(s) is not tied to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(s) past or potential future use of MDT’s products and/or services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-1192601876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FDE9D9" w:themeFill="accent6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3041" w:type="dxa"/>
            <w:gridSpan w:val="7"/>
            <w:shd w:val="clear" w:color="auto" w:fill="FDE9D9" w:themeFill="accent6" w:themeFillTint="33"/>
          </w:tcPr>
          <w:p w:rsidR="009D696D" w:rsidRPr="000E060E" w:rsidRDefault="009D696D" w:rsidP="009D696D">
            <w:pPr>
              <w:pStyle w:val="ListParagraph"/>
              <w:numPr>
                <w:ilvl w:val="0"/>
                <w:numId w:val="88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 xml:space="preserve">The selection is based upon the training and educational needs of the individual </w:t>
            </w:r>
            <w:r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Customer</w:t>
            </w:r>
            <w:r w:rsidRPr="000E060E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(s)</w:t>
            </w:r>
          </w:p>
        </w:tc>
        <w:sdt>
          <w:sdtPr>
            <w:rPr>
              <w:rFonts w:cstheme="minorHAnsi"/>
              <w:b/>
              <w:color w:val="000000"/>
              <w:w w:val="0"/>
              <w:sz w:val="16"/>
              <w:szCs w:val="16"/>
            </w:rPr>
            <w:id w:val="961381395"/>
            <w:dropDownList>
              <w:listItem w:value="Choose an item."/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1417" w:type="dxa"/>
                <w:shd w:val="clear" w:color="auto" w:fill="FDE9D9" w:themeFill="accent6" w:themeFillTint="33"/>
              </w:tcPr>
              <w:p w:rsidR="009D696D" w:rsidRDefault="00186EB3" w:rsidP="0036057D">
                <w:r>
                  <w:rPr>
                    <w:rFonts w:cstheme="minorHAnsi"/>
                    <w:b/>
                    <w:color w:val="000000"/>
                    <w:w w:val="0"/>
                    <w:sz w:val="16"/>
                    <w:szCs w:val="16"/>
                  </w:rPr>
                  <w:t>YES</w:t>
                </w:r>
              </w:p>
            </w:tc>
          </w:sdtContent>
        </w:sdt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14458" w:type="dxa"/>
            <w:gridSpan w:val="8"/>
            <w:shd w:val="clear" w:color="auto" w:fill="FDE9D9" w:themeFill="accent6" w:themeFillTint="33"/>
          </w:tcPr>
          <w:p w:rsidR="009D696D" w:rsidRPr="00744979" w:rsidRDefault="009D696D" w:rsidP="009D696D">
            <w:pPr>
              <w:pStyle w:val="ListParagraph"/>
              <w:numPr>
                <w:ilvl w:val="0"/>
                <w:numId w:val="88"/>
              </w:numPr>
              <w:tabs>
                <w:tab w:val="left" w:pos="-3240"/>
              </w:tabs>
              <w:autoSpaceDE w:val="0"/>
              <w:autoSpaceDN w:val="0"/>
              <w:adjustRightInd w:val="0"/>
              <w:contextualSpacing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  <w:r w:rsidRPr="00744979"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  <w:t>If an event is held outside of Customer(s) country/region of practice, please justify</w:t>
            </w:r>
          </w:p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7"/>
        </w:trPr>
        <w:tc>
          <w:tcPr>
            <w:tcW w:w="568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</w:tc>
        <w:tc>
          <w:tcPr>
            <w:tcW w:w="2409" w:type="dxa"/>
            <w:shd w:val="clear" w:color="auto" w:fill="FDE9D9" w:themeFill="accent6" w:themeFillTint="33"/>
          </w:tcPr>
          <w:p w:rsidR="009D696D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</w:p>
          <w:p w:rsidR="009D696D" w:rsidRPr="00C2289A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 w:rsidRPr="00C2289A"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Additional comments / useful information</w:t>
            </w:r>
          </w:p>
        </w:tc>
        <w:tc>
          <w:tcPr>
            <w:tcW w:w="12049" w:type="dxa"/>
            <w:gridSpan w:val="7"/>
            <w:shd w:val="clear" w:color="auto" w:fill="FDE9D9" w:themeFill="accent6" w:themeFillTint="33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w w:val="0"/>
                <w:sz w:val="20"/>
                <w:szCs w:val="22"/>
              </w:rPr>
            </w:pPr>
          </w:p>
        </w:tc>
      </w:tr>
      <w:tr w:rsidR="009D696D" w:rsidRPr="000E060E" w:rsidTr="003605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026" w:type="dxa"/>
            <w:gridSpan w:val="9"/>
            <w:shd w:val="clear" w:color="auto" w:fill="FF7C80"/>
          </w:tcPr>
          <w:p w:rsidR="009D696D" w:rsidRPr="000E060E" w:rsidRDefault="009D696D" w:rsidP="0036057D">
            <w:pPr>
              <w:tabs>
                <w:tab w:val="left" w:pos="-324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w w:val="0"/>
                <w:sz w:val="20"/>
                <w:szCs w:val="22"/>
              </w:rPr>
              <w:t>If you have answered “NO” to one of the above questions, please explain further in the above field and take contact with your local Compliance Coordinator</w:t>
            </w:r>
          </w:p>
        </w:tc>
      </w:tr>
    </w:tbl>
    <w:p w:rsidR="00140D55" w:rsidRPr="00C91E5D" w:rsidRDefault="00140D55">
      <w:pPr>
        <w:rPr>
          <w:rFonts w:asciiTheme="minorHAnsi" w:eastAsia="Times New Roman" w:hAnsiTheme="minorHAnsi" w:cstheme="minorHAnsi"/>
          <w:b/>
          <w:color w:val="006699"/>
          <w:sz w:val="22"/>
          <w:szCs w:val="22"/>
          <w:lang w:eastAsia="fr-CH"/>
        </w:rPr>
      </w:pPr>
    </w:p>
    <w:p w:rsidR="00F97E7B" w:rsidRPr="00C91E5D" w:rsidRDefault="00F97E7B">
      <w:pPr>
        <w:rPr>
          <w:rFonts w:asciiTheme="minorHAnsi" w:eastAsia="Times New Roman" w:hAnsiTheme="minorHAnsi" w:cstheme="minorHAnsi"/>
          <w:b/>
          <w:color w:val="006699"/>
          <w:sz w:val="22"/>
          <w:szCs w:val="22"/>
          <w:lang w:eastAsia="fr-CH"/>
        </w:rPr>
      </w:pPr>
    </w:p>
    <w:sectPr w:rsidR="00F97E7B" w:rsidRPr="00C91E5D" w:rsidSect="00212CA9">
      <w:pgSz w:w="16839" w:h="11907" w:orient="landscape" w:code="9"/>
      <w:pgMar w:top="284" w:right="431" w:bottom="22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88B" w:rsidRDefault="00A5788B">
      <w:r>
        <w:separator/>
      </w:r>
    </w:p>
  </w:endnote>
  <w:endnote w:type="continuationSeparator" w:id="0">
    <w:p w:rsidR="00A5788B" w:rsidRDefault="00A5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88B" w:rsidRDefault="00A5788B">
      <w:r>
        <w:separator/>
      </w:r>
    </w:p>
  </w:footnote>
  <w:footnote w:type="continuationSeparator" w:id="0">
    <w:p w:rsidR="00A5788B" w:rsidRDefault="00A5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B97"/>
    <w:multiLevelType w:val="hybridMultilevel"/>
    <w:tmpl w:val="CA163B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3C33FB"/>
    <w:multiLevelType w:val="hybridMultilevel"/>
    <w:tmpl w:val="CAA811E0"/>
    <w:lvl w:ilvl="0" w:tplc="A41A1780">
      <w:start w:val="3"/>
      <w:numFmt w:val="upperLetter"/>
      <w:lvlText w:val="%1."/>
      <w:lvlJc w:val="left"/>
      <w:pPr>
        <w:ind w:left="6750" w:hanging="360"/>
      </w:pPr>
      <w:rPr>
        <w:rFonts w:ascii="Verdana" w:hAnsi="Verdana" w:hint="default"/>
        <w:b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2">
    <w:nsid w:val="009F723D"/>
    <w:multiLevelType w:val="hybridMultilevel"/>
    <w:tmpl w:val="D5909B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3C104B"/>
    <w:multiLevelType w:val="hybridMultilevel"/>
    <w:tmpl w:val="78FE0E6A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5F5F27"/>
    <w:multiLevelType w:val="hybridMultilevel"/>
    <w:tmpl w:val="3F40F41E"/>
    <w:lvl w:ilvl="0" w:tplc="28D270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6F57D1"/>
    <w:multiLevelType w:val="hybridMultilevel"/>
    <w:tmpl w:val="58E601DE"/>
    <w:lvl w:ilvl="0" w:tplc="C838A65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63A161E"/>
    <w:multiLevelType w:val="hybridMultilevel"/>
    <w:tmpl w:val="50B469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6B62C45"/>
    <w:multiLevelType w:val="hybridMultilevel"/>
    <w:tmpl w:val="890CFB4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2241FD"/>
    <w:multiLevelType w:val="hybridMultilevel"/>
    <w:tmpl w:val="1AA0E7A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990020E"/>
    <w:multiLevelType w:val="hybridMultilevel"/>
    <w:tmpl w:val="FA5E7082"/>
    <w:lvl w:ilvl="0" w:tplc="877AB80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E06911"/>
    <w:multiLevelType w:val="hybridMultilevel"/>
    <w:tmpl w:val="BFDE38A6"/>
    <w:lvl w:ilvl="0" w:tplc="B6BE23B4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3178D1"/>
    <w:multiLevelType w:val="hybridMultilevel"/>
    <w:tmpl w:val="1BC2335E"/>
    <w:lvl w:ilvl="0" w:tplc="10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7366D3"/>
    <w:multiLevelType w:val="hybridMultilevel"/>
    <w:tmpl w:val="D65AC4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D3A108B"/>
    <w:multiLevelType w:val="hybridMultilevel"/>
    <w:tmpl w:val="E270893E"/>
    <w:lvl w:ilvl="0" w:tplc="282ED4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FA4FEF"/>
    <w:multiLevelType w:val="hybridMultilevel"/>
    <w:tmpl w:val="4F26E22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39C7483"/>
    <w:multiLevelType w:val="hybridMultilevel"/>
    <w:tmpl w:val="DBDC1C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3F6079D"/>
    <w:multiLevelType w:val="hybridMultilevel"/>
    <w:tmpl w:val="A6D0F47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4095058"/>
    <w:multiLevelType w:val="hybridMultilevel"/>
    <w:tmpl w:val="139488CC"/>
    <w:lvl w:ilvl="0" w:tplc="1B8A01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8152DA"/>
    <w:multiLevelType w:val="hybridMultilevel"/>
    <w:tmpl w:val="99561E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333333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9CA1A5C"/>
    <w:multiLevelType w:val="hybridMultilevel"/>
    <w:tmpl w:val="67BE7D2A"/>
    <w:lvl w:ilvl="0" w:tplc="10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B92581D"/>
    <w:multiLevelType w:val="hybridMultilevel"/>
    <w:tmpl w:val="27460BF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AB76D1"/>
    <w:multiLevelType w:val="hybridMultilevel"/>
    <w:tmpl w:val="106AFB28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DD65DF2"/>
    <w:multiLevelType w:val="hybridMultilevel"/>
    <w:tmpl w:val="7062F8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F11205"/>
    <w:multiLevelType w:val="hybridMultilevel"/>
    <w:tmpl w:val="15140A98"/>
    <w:lvl w:ilvl="0" w:tplc="63CE6F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6699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12950BA"/>
    <w:multiLevelType w:val="hybridMultilevel"/>
    <w:tmpl w:val="4B4285C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65629E"/>
    <w:multiLevelType w:val="hybridMultilevel"/>
    <w:tmpl w:val="042A108E"/>
    <w:lvl w:ilvl="0" w:tplc="4028A93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192C20"/>
    <w:multiLevelType w:val="hybridMultilevel"/>
    <w:tmpl w:val="283AC650"/>
    <w:lvl w:ilvl="0" w:tplc="7BBE8CF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255C6AA0"/>
    <w:multiLevelType w:val="hybridMultilevel"/>
    <w:tmpl w:val="73005986"/>
    <w:lvl w:ilvl="0" w:tplc="0C2C77C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6EE2A63"/>
    <w:multiLevelType w:val="hybridMultilevel"/>
    <w:tmpl w:val="A59A74E8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9E32B61"/>
    <w:multiLevelType w:val="hybridMultilevel"/>
    <w:tmpl w:val="CB08AFD4"/>
    <w:lvl w:ilvl="0" w:tplc="A0AEB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DDF7EA3"/>
    <w:multiLevelType w:val="hybridMultilevel"/>
    <w:tmpl w:val="C468503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A12249"/>
    <w:multiLevelType w:val="hybridMultilevel"/>
    <w:tmpl w:val="298E721C"/>
    <w:lvl w:ilvl="0" w:tplc="9C308D76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301EBB"/>
    <w:multiLevelType w:val="hybridMultilevel"/>
    <w:tmpl w:val="A190BBD0"/>
    <w:lvl w:ilvl="0" w:tplc="CFAEC68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2F23D3E"/>
    <w:multiLevelType w:val="hybridMultilevel"/>
    <w:tmpl w:val="57944FA8"/>
    <w:lvl w:ilvl="0" w:tplc="2D2EAE8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34F1662"/>
    <w:multiLevelType w:val="hybridMultilevel"/>
    <w:tmpl w:val="BBFAD5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3B309EB"/>
    <w:multiLevelType w:val="hybridMultilevel"/>
    <w:tmpl w:val="59E885C8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58B6427"/>
    <w:multiLevelType w:val="hybridMultilevel"/>
    <w:tmpl w:val="D12893C4"/>
    <w:lvl w:ilvl="0" w:tplc="E654D5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5BE7530"/>
    <w:multiLevelType w:val="hybridMultilevel"/>
    <w:tmpl w:val="C2B2B4AC"/>
    <w:lvl w:ilvl="0" w:tplc="4F68CC0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DC4A21"/>
    <w:multiLevelType w:val="hybridMultilevel"/>
    <w:tmpl w:val="9C48209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37487134"/>
    <w:multiLevelType w:val="hybridMultilevel"/>
    <w:tmpl w:val="1776773A"/>
    <w:lvl w:ilvl="0" w:tplc="28D270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7B9036A"/>
    <w:multiLevelType w:val="hybridMultilevel"/>
    <w:tmpl w:val="D2B04784"/>
    <w:lvl w:ilvl="0" w:tplc="0406B4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3366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9D0246A"/>
    <w:multiLevelType w:val="hybridMultilevel"/>
    <w:tmpl w:val="3F6C933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39F111DF"/>
    <w:multiLevelType w:val="hybridMultilevel"/>
    <w:tmpl w:val="8F6CC6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3A202FF4"/>
    <w:multiLevelType w:val="hybridMultilevel"/>
    <w:tmpl w:val="E45086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3BA14D2F"/>
    <w:multiLevelType w:val="hybridMultilevel"/>
    <w:tmpl w:val="482A09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3C2228A4"/>
    <w:multiLevelType w:val="hybridMultilevel"/>
    <w:tmpl w:val="D1C89048"/>
    <w:lvl w:ilvl="0" w:tplc="970058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1D143CF"/>
    <w:multiLevelType w:val="hybridMultilevel"/>
    <w:tmpl w:val="62248792"/>
    <w:lvl w:ilvl="0" w:tplc="0406B4B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435D7BDF"/>
    <w:multiLevelType w:val="hybridMultilevel"/>
    <w:tmpl w:val="AF7E09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43F37110"/>
    <w:multiLevelType w:val="hybridMultilevel"/>
    <w:tmpl w:val="A11C3C64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52F5D87"/>
    <w:multiLevelType w:val="hybridMultilevel"/>
    <w:tmpl w:val="5EF4194A"/>
    <w:lvl w:ilvl="0" w:tplc="7A0224F6">
      <w:start w:val="6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auto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630703D"/>
    <w:multiLevelType w:val="hybridMultilevel"/>
    <w:tmpl w:val="310E5A34"/>
    <w:lvl w:ilvl="0" w:tplc="0C2C77C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46E61791"/>
    <w:multiLevelType w:val="hybridMultilevel"/>
    <w:tmpl w:val="85F48278"/>
    <w:lvl w:ilvl="0" w:tplc="9530D5D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>
    <w:nsid w:val="47832862"/>
    <w:multiLevelType w:val="hybridMultilevel"/>
    <w:tmpl w:val="CFB4DE7A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7DE612B"/>
    <w:multiLevelType w:val="hybridMultilevel"/>
    <w:tmpl w:val="E4FAE91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9EA5242"/>
    <w:multiLevelType w:val="hybridMultilevel"/>
    <w:tmpl w:val="EB46722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F135D3"/>
    <w:multiLevelType w:val="hybridMultilevel"/>
    <w:tmpl w:val="4B849A36"/>
    <w:lvl w:ilvl="0" w:tplc="10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C163CC3"/>
    <w:multiLevelType w:val="hybridMultilevel"/>
    <w:tmpl w:val="9FEEE02A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2183040"/>
    <w:multiLevelType w:val="hybridMultilevel"/>
    <w:tmpl w:val="0450CE72"/>
    <w:lvl w:ilvl="0" w:tplc="09009F7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AC00FA"/>
    <w:multiLevelType w:val="hybridMultilevel"/>
    <w:tmpl w:val="2CE239A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D270B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>
    <w:nsid w:val="57407DAC"/>
    <w:multiLevelType w:val="hybridMultilevel"/>
    <w:tmpl w:val="80B2ADA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D270BE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>
    <w:nsid w:val="58C12F24"/>
    <w:multiLevelType w:val="hybridMultilevel"/>
    <w:tmpl w:val="4CF47B20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5C1A191D"/>
    <w:multiLevelType w:val="hybridMultilevel"/>
    <w:tmpl w:val="87684B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2">
    <w:nsid w:val="5D426661"/>
    <w:multiLevelType w:val="hybridMultilevel"/>
    <w:tmpl w:val="E424FFC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>
    <w:nsid w:val="60805628"/>
    <w:multiLevelType w:val="hybridMultilevel"/>
    <w:tmpl w:val="05A60FD2"/>
    <w:lvl w:ilvl="0" w:tplc="ADC25D8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18B5F8E"/>
    <w:multiLevelType w:val="hybridMultilevel"/>
    <w:tmpl w:val="4ACE52C6"/>
    <w:lvl w:ilvl="0" w:tplc="0C2C77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2174C4B"/>
    <w:multiLevelType w:val="hybridMultilevel"/>
    <w:tmpl w:val="28349A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63520DB9"/>
    <w:multiLevelType w:val="hybridMultilevel"/>
    <w:tmpl w:val="26EA31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64E04145"/>
    <w:multiLevelType w:val="hybridMultilevel"/>
    <w:tmpl w:val="503C6D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6A2C612E"/>
    <w:multiLevelType w:val="hybridMultilevel"/>
    <w:tmpl w:val="2D16EC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6A7E36EC"/>
    <w:multiLevelType w:val="hybridMultilevel"/>
    <w:tmpl w:val="783C120E"/>
    <w:lvl w:ilvl="0" w:tplc="4232D1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6A8536FA"/>
    <w:multiLevelType w:val="hybridMultilevel"/>
    <w:tmpl w:val="C1B27E28"/>
    <w:lvl w:ilvl="0" w:tplc="4AA6526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6DC7468F"/>
    <w:multiLevelType w:val="hybridMultilevel"/>
    <w:tmpl w:val="468E240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E4522F6"/>
    <w:multiLevelType w:val="hybridMultilevel"/>
    <w:tmpl w:val="02C0C7A0"/>
    <w:lvl w:ilvl="0" w:tplc="C838A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48137C"/>
    <w:multiLevelType w:val="hybridMultilevel"/>
    <w:tmpl w:val="A10E467C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6F957F78"/>
    <w:multiLevelType w:val="hybridMultilevel"/>
    <w:tmpl w:val="6C0A3312"/>
    <w:lvl w:ilvl="0" w:tplc="713C8E06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  <w:sz w:val="24"/>
        <w:szCs w:val="2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472570"/>
    <w:multiLevelType w:val="hybridMultilevel"/>
    <w:tmpl w:val="3D86AB6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6">
    <w:nsid w:val="72086EE2"/>
    <w:multiLevelType w:val="hybridMultilevel"/>
    <w:tmpl w:val="486A62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741053DF"/>
    <w:multiLevelType w:val="hybridMultilevel"/>
    <w:tmpl w:val="BC1E767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7222A6E"/>
    <w:multiLevelType w:val="hybridMultilevel"/>
    <w:tmpl w:val="11704B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9">
    <w:nsid w:val="77A40EDF"/>
    <w:multiLevelType w:val="hybridMultilevel"/>
    <w:tmpl w:val="4D449A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0">
    <w:nsid w:val="780C2E65"/>
    <w:multiLevelType w:val="hybridMultilevel"/>
    <w:tmpl w:val="344CB656"/>
    <w:lvl w:ilvl="0" w:tplc="7A9C1488">
      <w:start w:val="1"/>
      <w:numFmt w:val="lowerLetter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760BCC"/>
    <w:multiLevelType w:val="hybridMultilevel"/>
    <w:tmpl w:val="628C2C26"/>
    <w:lvl w:ilvl="0" w:tplc="9AB82C0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9ED581F"/>
    <w:multiLevelType w:val="hybridMultilevel"/>
    <w:tmpl w:val="1C623C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7AA843C0"/>
    <w:multiLevelType w:val="hybridMultilevel"/>
    <w:tmpl w:val="8780B2A6"/>
    <w:lvl w:ilvl="0" w:tplc="A41A1780">
      <w:start w:val="3"/>
      <w:numFmt w:val="upperLetter"/>
      <w:lvlText w:val="%1."/>
      <w:lvlJc w:val="left"/>
      <w:pPr>
        <w:ind w:left="720" w:hanging="360"/>
      </w:pPr>
      <w:rPr>
        <w:rFonts w:ascii="Verdana" w:hAnsi="Verdana" w:hint="default"/>
        <w:b/>
        <w:color w:val="auto"/>
        <w:sz w:val="20"/>
        <w:szCs w:val="2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36225F"/>
    <w:multiLevelType w:val="hybridMultilevel"/>
    <w:tmpl w:val="84D0B32A"/>
    <w:lvl w:ilvl="0" w:tplc="414C6C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CCC04C6"/>
    <w:multiLevelType w:val="hybridMultilevel"/>
    <w:tmpl w:val="B7A82E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7E45012F"/>
    <w:multiLevelType w:val="hybridMultilevel"/>
    <w:tmpl w:val="0F30044E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7E9B5939"/>
    <w:multiLevelType w:val="hybridMultilevel"/>
    <w:tmpl w:val="772C67B2"/>
    <w:lvl w:ilvl="0" w:tplc="C838A65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7F5521F8"/>
    <w:multiLevelType w:val="hybridMultilevel"/>
    <w:tmpl w:val="AA18E09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9">
    <w:nsid w:val="7F5C2DCA"/>
    <w:multiLevelType w:val="hybridMultilevel"/>
    <w:tmpl w:val="CE9CF3E2"/>
    <w:lvl w:ilvl="0" w:tplc="28D270B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003366"/>
        <w:sz w:val="20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59"/>
  </w:num>
  <w:num w:numId="3">
    <w:abstractNumId w:val="38"/>
  </w:num>
  <w:num w:numId="4">
    <w:abstractNumId w:val="2"/>
  </w:num>
  <w:num w:numId="5">
    <w:abstractNumId w:val="75"/>
  </w:num>
  <w:num w:numId="6">
    <w:abstractNumId w:val="34"/>
  </w:num>
  <w:num w:numId="7">
    <w:abstractNumId w:val="61"/>
  </w:num>
  <w:num w:numId="8">
    <w:abstractNumId w:val="78"/>
  </w:num>
  <w:num w:numId="9">
    <w:abstractNumId w:val="15"/>
  </w:num>
  <w:num w:numId="10">
    <w:abstractNumId w:val="41"/>
  </w:num>
  <w:num w:numId="11">
    <w:abstractNumId w:val="79"/>
  </w:num>
  <w:num w:numId="12">
    <w:abstractNumId w:val="44"/>
  </w:num>
  <w:num w:numId="13">
    <w:abstractNumId w:val="57"/>
  </w:num>
  <w:num w:numId="14">
    <w:abstractNumId w:val="28"/>
  </w:num>
  <w:num w:numId="15">
    <w:abstractNumId w:val="35"/>
  </w:num>
  <w:num w:numId="16">
    <w:abstractNumId w:val="70"/>
  </w:num>
  <w:num w:numId="17">
    <w:abstractNumId w:val="46"/>
  </w:num>
  <w:num w:numId="18">
    <w:abstractNumId w:val="67"/>
  </w:num>
  <w:num w:numId="19">
    <w:abstractNumId w:val="40"/>
  </w:num>
  <w:num w:numId="20">
    <w:abstractNumId w:val="47"/>
  </w:num>
  <w:num w:numId="21">
    <w:abstractNumId w:val="14"/>
  </w:num>
  <w:num w:numId="22">
    <w:abstractNumId w:val="56"/>
  </w:num>
  <w:num w:numId="23">
    <w:abstractNumId w:val="88"/>
  </w:num>
  <w:num w:numId="24">
    <w:abstractNumId w:val="18"/>
  </w:num>
  <w:num w:numId="25">
    <w:abstractNumId w:val="16"/>
  </w:num>
  <w:num w:numId="26">
    <w:abstractNumId w:val="66"/>
  </w:num>
  <w:num w:numId="27">
    <w:abstractNumId w:val="58"/>
  </w:num>
  <w:num w:numId="28">
    <w:abstractNumId w:val="82"/>
  </w:num>
  <w:num w:numId="29">
    <w:abstractNumId w:val="12"/>
  </w:num>
  <w:num w:numId="30">
    <w:abstractNumId w:val="62"/>
  </w:num>
  <w:num w:numId="31">
    <w:abstractNumId w:val="42"/>
  </w:num>
  <w:num w:numId="32">
    <w:abstractNumId w:val="6"/>
  </w:num>
  <w:num w:numId="33">
    <w:abstractNumId w:val="32"/>
  </w:num>
  <w:num w:numId="34">
    <w:abstractNumId w:val="85"/>
  </w:num>
  <w:num w:numId="35">
    <w:abstractNumId w:val="65"/>
  </w:num>
  <w:num w:numId="36">
    <w:abstractNumId w:val="4"/>
  </w:num>
  <w:num w:numId="37">
    <w:abstractNumId w:val="74"/>
  </w:num>
  <w:num w:numId="38">
    <w:abstractNumId w:val="11"/>
  </w:num>
  <w:num w:numId="39">
    <w:abstractNumId w:val="23"/>
  </w:num>
  <w:num w:numId="40">
    <w:abstractNumId w:val="8"/>
  </w:num>
  <w:num w:numId="41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2"/>
  </w:num>
  <w:num w:numId="43">
    <w:abstractNumId w:val="89"/>
  </w:num>
  <w:num w:numId="44">
    <w:abstractNumId w:val="3"/>
  </w:num>
  <w:num w:numId="45">
    <w:abstractNumId w:val="60"/>
  </w:num>
  <w:num w:numId="46">
    <w:abstractNumId w:val="68"/>
  </w:num>
  <w:num w:numId="47">
    <w:abstractNumId w:val="73"/>
  </w:num>
  <w:num w:numId="48">
    <w:abstractNumId w:val="39"/>
  </w:num>
  <w:num w:numId="49">
    <w:abstractNumId w:val="76"/>
  </w:num>
  <w:num w:numId="50">
    <w:abstractNumId w:val="86"/>
  </w:num>
  <w:num w:numId="51">
    <w:abstractNumId w:val="83"/>
  </w:num>
  <w:num w:numId="52">
    <w:abstractNumId w:val="13"/>
  </w:num>
  <w:num w:numId="53">
    <w:abstractNumId w:val="19"/>
  </w:num>
  <w:num w:numId="54">
    <w:abstractNumId w:val="53"/>
  </w:num>
  <w:num w:numId="55">
    <w:abstractNumId w:val="55"/>
  </w:num>
  <w:num w:numId="56">
    <w:abstractNumId w:val="0"/>
  </w:num>
  <w:num w:numId="57">
    <w:abstractNumId w:val="10"/>
  </w:num>
  <w:num w:numId="58">
    <w:abstractNumId w:val="80"/>
  </w:num>
  <w:num w:numId="59">
    <w:abstractNumId w:val="64"/>
  </w:num>
  <w:num w:numId="60">
    <w:abstractNumId w:val="72"/>
  </w:num>
  <w:num w:numId="61">
    <w:abstractNumId w:val="31"/>
  </w:num>
  <w:num w:numId="62">
    <w:abstractNumId w:val="81"/>
  </w:num>
  <w:num w:numId="63">
    <w:abstractNumId w:val="36"/>
  </w:num>
  <w:num w:numId="64">
    <w:abstractNumId w:val="5"/>
  </w:num>
  <w:num w:numId="65">
    <w:abstractNumId w:val="87"/>
  </w:num>
  <w:num w:numId="66">
    <w:abstractNumId w:val="27"/>
  </w:num>
  <w:num w:numId="67">
    <w:abstractNumId w:val="48"/>
  </w:num>
  <w:num w:numId="68">
    <w:abstractNumId w:val="21"/>
  </w:num>
  <w:num w:numId="69">
    <w:abstractNumId w:val="50"/>
  </w:num>
  <w:num w:numId="70">
    <w:abstractNumId w:val="37"/>
  </w:num>
  <w:num w:numId="71">
    <w:abstractNumId w:val="49"/>
  </w:num>
  <w:num w:numId="72">
    <w:abstractNumId w:val="1"/>
  </w:num>
  <w:num w:numId="73">
    <w:abstractNumId w:val="25"/>
  </w:num>
  <w:num w:numId="74">
    <w:abstractNumId w:val="33"/>
  </w:num>
  <w:num w:numId="75">
    <w:abstractNumId w:val="45"/>
  </w:num>
  <w:num w:numId="76">
    <w:abstractNumId w:val="26"/>
  </w:num>
  <w:num w:numId="77">
    <w:abstractNumId w:val="29"/>
  </w:num>
  <w:num w:numId="78">
    <w:abstractNumId w:val="84"/>
  </w:num>
  <w:num w:numId="79">
    <w:abstractNumId w:val="9"/>
  </w:num>
  <w:num w:numId="80">
    <w:abstractNumId w:val="63"/>
  </w:num>
  <w:num w:numId="81">
    <w:abstractNumId w:val="17"/>
  </w:num>
  <w:num w:numId="82">
    <w:abstractNumId w:val="51"/>
  </w:num>
  <w:num w:numId="83">
    <w:abstractNumId w:val="77"/>
  </w:num>
  <w:num w:numId="84">
    <w:abstractNumId w:val="71"/>
  </w:num>
  <w:num w:numId="85">
    <w:abstractNumId w:val="20"/>
  </w:num>
  <w:num w:numId="86">
    <w:abstractNumId w:val="7"/>
  </w:num>
  <w:num w:numId="87">
    <w:abstractNumId w:val="30"/>
  </w:num>
  <w:num w:numId="88">
    <w:abstractNumId w:val="22"/>
  </w:num>
  <w:num w:numId="89">
    <w:abstractNumId w:val="24"/>
  </w:num>
  <w:num w:numId="90">
    <w:abstractNumId w:val="5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EA"/>
    <w:rsid w:val="000052E4"/>
    <w:rsid w:val="00011150"/>
    <w:rsid w:val="00031C17"/>
    <w:rsid w:val="00034FDA"/>
    <w:rsid w:val="00041911"/>
    <w:rsid w:val="000421DB"/>
    <w:rsid w:val="000537CF"/>
    <w:rsid w:val="00062A4F"/>
    <w:rsid w:val="0006617D"/>
    <w:rsid w:val="000707D4"/>
    <w:rsid w:val="00073C34"/>
    <w:rsid w:val="00076C3A"/>
    <w:rsid w:val="00077CF3"/>
    <w:rsid w:val="00083AE2"/>
    <w:rsid w:val="00091EDF"/>
    <w:rsid w:val="000941D3"/>
    <w:rsid w:val="00095411"/>
    <w:rsid w:val="000978C9"/>
    <w:rsid w:val="000A3F4F"/>
    <w:rsid w:val="000B15E5"/>
    <w:rsid w:val="000C55CC"/>
    <w:rsid w:val="000D11C8"/>
    <w:rsid w:val="000E07D2"/>
    <w:rsid w:val="000E7AF9"/>
    <w:rsid w:val="00107562"/>
    <w:rsid w:val="001128C1"/>
    <w:rsid w:val="00113AEC"/>
    <w:rsid w:val="001220E7"/>
    <w:rsid w:val="001238CF"/>
    <w:rsid w:val="00124AD0"/>
    <w:rsid w:val="001347F5"/>
    <w:rsid w:val="00140D55"/>
    <w:rsid w:val="0016449A"/>
    <w:rsid w:val="00171E5C"/>
    <w:rsid w:val="00173D69"/>
    <w:rsid w:val="00174B77"/>
    <w:rsid w:val="001755B0"/>
    <w:rsid w:val="00186EB3"/>
    <w:rsid w:val="001909D3"/>
    <w:rsid w:val="001915B9"/>
    <w:rsid w:val="00195667"/>
    <w:rsid w:val="001A2EC5"/>
    <w:rsid w:val="001A52FC"/>
    <w:rsid w:val="001A710C"/>
    <w:rsid w:val="001C2766"/>
    <w:rsid w:val="001C6269"/>
    <w:rsid w:val="001D30F5"/>
    <w:rsid w:val="001F3AD6"/>
    <w:rsid w:val="001F6109"/>
    <w:rsid w:val="001F71FC"/>
    <w:rsid w:val="00200F0A"/>
    <w:rsid w:val="00204B49"/>
    <w:rsid w:val="00212CA9"/>
    <w:rsid w:val="00220AB3"/>
    <w:rsid w:val="002218B2"/>
    <w:rsid w:val="00230036"/>
    <w:rsid w:val="00230F05"/>
    <w:rsid w:val="0023238D"/>
    <w:rsid w:val="00234E71"/>
    <w:rsid w:val="00236696"/>
    <w:rsid w:val="00242BCB"/>
    <w:rsid w:val="00244CDC"/>
    <w:rsid w:val="00261357"/>
    <w:rsid w:val="00262C4B"/>
    <w:rsid w:val="002749FF"/>
    <w:rsid w:val="002766AF"/>
    <w:rsid w:val="00281D68"/>
    <w:rsid w:val="00283240"/>
    <w:rsid w:val="002A05A3"/>
    <w:rsid w:val="002A1EB1"/>
    <w:rsid w:val="002A6853"/>
    <w:rsid w:val="002B059F"/>
    <w:rsid w:val="002C4AFC"/>
    <w:rsid w:val="002D25A5"/>
    <w:rsid w:val="002E6BCE"/>
    <w:rsid w:val="002F0230"/>
    <w:rsid w:val="002F39A1"/>
    <w:rsid w:val="002F6675"/>
    <w:rsid w:val="00301A0C"/>
    <w:rsid w:val="00304877"/>
    <w:rsid w:val="003142F3"/>
    <w:rsid w:val="00321DEB"/>
    <w:rsid w:val="00333816"/>
    <w:rsid w:val="00334311"/>
    <w:rsid w:val="00335324"/>
    <w:rsid w:val="00336B17"/>
    <w:rsid w:val="003509CA"/>
    <w:rsid w:val="00351C64"/>
    <w:rsid w:val="00352645"/>
    <w:rsid w:val="00356B00"/>
    <w:rsid w:val="0036057D"/>
    <w:rsid w:val="00370CF9"/>
    <w:rsid w:val="00372FF0"/>
    <w:rsid w:val="00375292"/>
    <w:rsid w:val="00376470"/>
    <w:rsid w:val="0037798C"/>
    <w:rsid w:val="00391B8E"/>
    <w:rsid w:val="00391C86"/>
    <w:rsid w:val="003A0FAF"/>
    <w:rsid w:val="003A4184"/>
    <w:rsid w:val="003A6445"/>
    <w:rsid w:val="003B54C3"/>
    <w:rsid w:val="003C4F74"/>
    <w:rsid w:val="003D31D3"/>
    <w:rsid w:val="003D6018"/>
    <w:rsid w:val="003E053A"/>
    <w:rsid w:val="003E7174"/>
    <w:rsid w:val="003F6AA3"/>
    <w:rsid w:val="004033F0"/>
    <w:rsid w:val="00406078"/>
    <w:rsid w:val="004135CD"/>
    <w:rsid w:val="004151A8"/>
    <w:rsid w:val="0042137C"/>
    <w:rsid w:val="004314D4"/>
    <w:rsid w:val="00444D40"/>
    <w:rsid w:val="0044621C"/>
    <w:rsid w:val="00447B15"/>
    <w:rsid w:val="00452C44"/>
    <w:rsid w:val="00454E65"/>
    <w:rsid w:val="00462507"/>
    <w:rsid w:val="00475B26"/>
    <w:rsid w:val="00484935"/>
    <w:rsid w:val="00492542"/>
    <w:rsid w:val="0049569D"/>
    <w:rsid w:val="004B0605"/>
    <w:rsid w:val="004C0A7B"/>
    <w:rsid w:val="004D021C"/>
    <w:rsid w:val="004D3D39"/>
    <w:rsid w:val="004E0164"/>
    <w:rsid w:val="004E4384"/>
    <w:rsid w:val="004E6F36"/>
    <w:rsid w:val="004F1ACF"/>
    <w:rsid w:val="004F637C"/>
    <w:rsid w:val="0050151B"/>
    <w:rsid w:val="005025E1"/>
    <w:rsid w:val="00507094"/>
    <w:rsid w:val="00520C23"/>
    <w:rsid w:val="00526AFE"/>
    <w:rsid w:val="0052790B"/>
    <w:rsid w:val="005461BE"/>
    <w:rsid w:val="00552771"/>
    <w:rsid w:val="0056675B"/>
    <w:rsid w:val="0057695F"/>
    <w:rsid w:val="0058111C"/>
    <w:rsid w:val="005838C5"/>
    <w:rsid w:val="00585315"/>
    <w:rsid w:val="00587883"/>
    <w:rsid w:val="005901F8"/>
    <w:rsid w:val="005909B2"/>
    <w:rsid w:val="00590B85"/>
    <w:rsid w:val="005A002C"/>
    <w:rsid w:val="005A672A"/>
    <w:rsid w:val="005A75CF"/>
    <w:rsid w:val="005A7773"/>
    <w:rsid w:val="005B194E"/>
    <w:rsid w:val="005B2598"/>
    <w:rsid w:val="005C16EF"/>
    <w:rsid w:val="005D20DD"/>
    <w:rsid w:val="005D3984"/>
    <w:rsid w:val="00600181"/>
    <w:rsid w:val="00602B92"/>
    <w:rsid w:val="00610267"/>
    <w:rsid w:val="0061476E"/>
    <w:rsid w:val="00616C32"/>
    <w:rsid w:val="0062192E"/>
    <w:rsid w:val="00627854"/>
    <w:rsid w:val="00636FEC"/>
    <w:rsid w:val="00637DE1"/>
    <w:rsid w:val="00644591"/>
    <w:rsid w:val="006467E5"/>
    <w:rsid w:val="0065231E"/>
    <w:rsid w:val="006607AE"/>
    <w:rsid w:val="006718BB"/>
    <w:rsid w:val="00671EF2"/>
    <w:rsid w:val="0067214E"/>
    <w:rsid w:val="006759A1"/>
    <w:rsid w:val="006834AC"/>
    <w:rsid w:val="006853BF"/>
    <w:rsid w:val="0069196A"/>
    <w:rsid w:val="006A0DB5"/>
    <w:rsid w:val="006A2711"/>
    <w:rsid w:val="006A726F"/>
    <w:rsid w:val="006A7893"/>
    <w:rsid w:val="006C3D8F"/>
    <w:rsid w:val="006C7F45"/>
    <w:rsid w:val="006D580A"/>
    <w:rsid w:val="006E5410"/>
    <w:rsid w:val="006E6EF5"/>
    <w:rsid w:val="006F08AE"/>
    <w:rsid w:val="006F3170"/>
    <w:rsid w:val="006F5976"/>
    <w:rsid w:val="006F7A85"/>
    <w:rsid w:val="00722171"/>
    <w:rsid w:val="00724F64"/>
    <w:rsid w:val="007359D0"/>
    <w:rsid w:val="00736299"/>
    <w:rsid w:val="00746173"/>
    <w:rsid w:val="00747E61"/>
    <w:rsid w:val="00750F5D"/>
    <w:rsid w:val="00753395"/>
    <w:rsid w:val="00755940"/>
    <w:rsid w:val="00780814"/>
    <w:rsid w:val="00787095"/>
    <w:rsid w:val="007A2516"/>
    <w:rsid w:val="007A6EED"/>
    <w:rsid w:val="007B2366"/>
    <w:rsid w:val="007B4D9E"/>
    <w:rsid w:val="007B55E4"/>
    <w:rsid w:val="007C0FA4"/>
    <w:rsid w:val="007C109C"/>
    <w:rsid w:val="007C65F9"/>
    <w:rsid w:val="007D385E"/>
    <w:rsid w:val="007D3A4D"/>
    <w:rsid w:val="007E2F45"/>
    <w:rsid w:val="00802760"/>
    <w:rsid w:val="00802C24"/>
    <w:rsid w:val="00820745"/>
    <w:rsid w:val="00824A44"/>
    <w:rsid w:val="0083149D"/>
    <w:rsid w:val="00863833"/>
    <w:rsid w:val="008645BA"/>
    <w:rsid w:val="00873EFB"/>
    <w:rsid w:val="008752A8"/>
    <w:rsid w:val="0088255D"/>
    <w:rsid w:val="008826A7"/>
    <w:rsid w:val="00883891"/>
    <w:rsid w:val="00896D84"/>
    <w:rsid w:val="00897BF2"/>
    <w:rsid w:val="008A2B0B"/>
    <w:rsid w:val="008A763F"/>
    <w:rsid w:val="008B0FA8"/>
    <w:rsid w:val="008C1530"/>
    <w:rsid w:val="008C33A5"/>
    <w:rsid w:val="008C3AEF"/>
    <w:rsid w:val="008C44F1"/>
    <w:rsid w:val="008C66E4"/>
    <w:rsid w:val="008D3707"/>
    <w:rsid w:val="008E05BE"/>
    <w:rsid w:val="008E074B"/>
    <w:rsid w:val="008E3CB1"/>
    <w:rsid w:val="008E4998"/>
    <w:rsid w:val="008E753E"/>
    <w:rsid w:val="008F2B4E"/>
    <w:rsid w:val="008F2D3D"/>
    <w:rsid w:val="00900BB3"/>
    <w:rsid w:val="009070B4"/>
    <w:rsid w:val="009071A9"/>
    <w:rsid w:val="0091169C"/>
    <w:rsid w:val="0091424E"/>
    <w:rsid w:val="00916031"/>
    <w:rsid w:val="00925276"/>
    <w:rsid w:val="00936B05"/>
    <w:rsid w:val="0094114D"/>
    <w:rsid w:val="009440D7"/>
    <w:rsid w:val="00945FA0"/>
    <w:rsid w:val="009512F2"/>
    <w:rsid w:val="00951F75"/>
    <w:rsid w:val="00957E81"/>
    <w:rsid w:val="009619AE"/>
    <w:rsid w:val="0096320B"/>
    <w:rsid w:val="009635B8"/>
    <w:rsid w:val="00965DEC"/>
    <w:rsid w:val="00972C72"/>
    <w:rsid w:val="009817AC"/>
    <w:rsid w:val="00985C37"/>
    <w:rsid w:val="00990433"/>
    <w:rsid w:val="00991380"/>
    <w:rsid w:val="00993187"/>
    <w:rsid w:val="009A35AE"/>
    <w:rsid w:val="009A3EE9"/>
    <w:rsid w:val="009A3F0F"/>
    <w:rsid w:val="009C0015"/>
    <w:rsid w:val="009C70F7"/>
    <w:rsid w:val="009D0410"/>
    <w:rsid w:val="009D0A6A"/>
    <w:rsid w:val="009D4CA2"/>
    <w:rsid w:val="009D696D"/>
    <w:rsid w:val="009F1AC5"/>
    <w:rsid w:val="009F1AD6"/>
    <w:rsid w:val="00A011FD"/>
    <w:rsid w:val="00A0293C"/>
    <w:rsid w:val="00A06AA2"/>
    <w:rsid w:val="00A072ED"/>
    <w:rsid w:val="00A07A9A"/>
    <w:rsid w:val="00A109FE"/>
    <w:rsid w:val="00A15834"/>
    <w:rsid w:val="00A17758"/>
    <w:rsid w:val="00A204AC"/>
    <w:rsid w:val="00A20CD6"/>
    <w:rsid w:val="00A2757F"/>
    <w:rsid w:val="00A33F25"/>
    <w:rsid w:val="00A37053"/>
    <w:rsid w:val="00A5788B"/>
    <w:rsid w:val="00A90EE5"/>
    <w:rsid w:val="00A92205"/>
    <w:rsid w:val="00A96E2D"/>
    <w:rsid w:val="00A96ECE"/>
    <w:rsid w:val="00AA39F2"/>
    <w:rsid w:val="00AB1107"/>
    <w:rsid w:val="00AB201F"/>
    <w:rsid w:val="00AB3B05"/>
    <w:rsid w:val="00AE187D"/>
    <w:rsid w:val="00AE2C43"/>
    <w:rsid w:val="00AE54A8"/>
    <w:rsid w:val="00AF5CF7"/>
    <w:rsid w:val="00B0078D"/>
    <w:rsid w:val="00B0319A"/>
    <w:rsid w:val="00B165D7"/>
    <w:rsid w:val="00B215E4"/>
    <w:rsid w:val="00B226D2"/>
    <w:rsid w:val="00B33F9A"/>
    <w:rsid w:val="00B36518"/>
    <w:rsid w:val="00B40F41"/>
    <w:rsid w:val="00B417F6"/>
    <w:rsid w:val="00B46BFC"/>
    <w:rsid w:val="00B5337A"/>
    <w:rsid w:val="00B5731D"/>
    <w:rsid w:val="00B65EC4"/>
    <w:rsid w:val="00B67918"/>
    <w:rsid w:val="00B71C36"/>
    <w:rsid w:val="00B747E6"/>
    <w:rsid w:val="00B75361"/>
    <w:rsid w:val="00B84A14"/>
    <w:rsid w:val="00B865D2"/>
    <w:rsid w:val="00B94AE9"/>
    <w:rsid w:val="00B960E3"/>
    <w:rsid w:val="00BA6898"/>
    <w:rsid w:val="00BB1186"/>
    <w:rsid w:val="00BB160B"/>
    <w:rsid w:val="00BB7207"/>
    <w:rsid w:val="00BC35A5"/>
    <w:rsid w:val="00BC4ADD"/>
    <w:rsid w:val="00BD09E4"/>
    <w:rsid w:val="00BD3B13"/>
    <w:rsid w:val="00BD6204"/>
    <w:rsid w:val="00BE37E2"/>
    <w:rsid w:val="00BF01F2"/>
    <w:rsid w:val="00BF1858"/>
    <w:rsid w:val="00BF5D18"/>
    <w:rsid w:val="00BF7B94"/>
    <w:rsid w:val="00C01600"/>
    <w:rsid w:val="00C054B8"/>
    <w:rsid w:val="00C05793"/>
    <w:rsid w:val="00C128B1"/>
    <w:rsid w:val="00C1351E"/>
    <w:rsid w:val="00C16897"/>
    <w:rsid w:val="00C20779"/>
    <w:rsid w:val="00C30CD7"/>
    <w:rsid w:val="00C32383"/>
    <w:rsid w:val="00C330BC"/>
    <w:rsid w:val="00C37C5F"/>
    <w:rsid w:val="00C44D3E"/>
    <w:rsid w:val="00C45535"/>
    <w:rsid w:val="00C50251"/>
    <w:rsid w:val="00C523BE"/>
    <w:rsid w:val="00C52D61"/>
    <w:rsid w:val="00C53A29"/>
    <w:rsid w:val="00C66C1D"/>
    <w:rsid w:val="00C6751E"/>
    <w:rsid w:val="00C8272E"/>
    <w:rsid w:val="00C8760F"/>
    <w:rsid w:val="00C91E5D"/>
    <w:rsid w:val="00C97358"/>
    <w:rsid w:val="00CA076F"/>
    <w:rsid w:val="00CA2205"/>
    <w:rsid w:val="00CB556A"/>
    <w:rsid w:val="00CC3B77"/>
    <w:rsid w:val="00CC3F1F"/>
    <w:rsid w:val="00CC41E6"/>
    <w:rsid w:val="00CC5013"/>
    <w:rsid w:val="00CC52E1"/>
    <w:rsid w:val="00CC7CC6"/>
    <w:rsid w:val="00CD075B"/>
    <w:rsid w:val="00CE4199"/>
    <w:rsid w:val="00CF21D1"/>
    <w:rsid w:val="00CF4FCD"/>
    <w:rsid w:val="00D031B8"/>
    <w:rsid w:val="00D03FEA"/>
    <w:rsid w:val="00D05610"/>
    <w:rsid w:val="00D125E1"/>
    <w:rsid w:val="00D13A62"/>
    <w:rsid w:val="00D15BB6"/>
    <w:rsid w:val="00D21EE9"/>
    <w:rsid w:val="00D263C1"/>
    <w:rsid w:val="00D318C0"/>
    <w:rsid w:val="00D33940"/>
    <w:rsid w:val="00D35D55"/>
    <w:rsid w:val="00D403FD"/>
    <w:rsid w:val="00D42129"/>
    <w:rsid w:val="00D46367"/>
    <w:rsid w:val="00D52B66"/>
    <w:rsid w:val="00D53106"/>
    <w:rsid w:val="00D5604E"/>
    <w:rsid w:val="00D576FC"/>
    <w:rsid w:val="00D65C12"/>
    <w:rsid w:val="00D7235C"/>
    <w:rsid w:val="00D83138"/>
    <w:rsid w:val="00D87AB6"/>
    <w:rsid w:val="00D90D29"/>
    <w:rsid w:val="00D94A9A"/>
    <w:rsid w:val="00D959BA"/>
    <w:rsid w:val="00D96C85"/>
    <w:rsid w:val="00DA0BFE"/>
    <w:rsid w:val="00DA4AE1"/>
    <w:rsid w:val="00DA542F"/>
    <w:rsid w:val="00DA5B58"/>
    <w:rsid w:val="00DB0332"/>
    <w:rsid w:val="00DB246E"/>
    <w:rsid w:val="00DB5B3E"/>
    <w:rsid w:val="00DC7B6F"/>
    <w:rsid w:val="00DD5927"/>
    <w:rsid w:val="00E03CDE"/>
    <w:rsid w:val="00E0508A"/>
    <w:rsid w:val="00E20B70"/>
    <w:rsid w:val="00E232B5"/>
    <w:rsid w:val="00E23BBB"/>
    <w:rsid w:val="00E25E1E"/>
    <w:rsid w:val="00E278AE"/>
    <w:rsid w:val="00E31634"/>
    <w:rsid w:val="00E345E8"/>
    <w:rsid w:val="00E546D4"/>
    <w:rsid w:val="00E56F75"/>
    <w:rsid w:val="00E61A23"/>
    <w:rsid w:val="00E6448F"/>
    <w:rsid w:val="00E714D7"/>
    <w:rsid w:val="00E75441"/>
    <w:rsid w:val="00E85625"/>
    <w:rsid w:val="00E872ED"/>
    <w:rsid w:val="00E87509"/>
    <w:rsid w:val="00E93E93"/>
    <w:rsid w:val="00E95729"/>
    <w:rsid w:val="00E97FEF"/>
    <w:rsid w:val="00EA5FE3"/>
    <w:rsid w:val="00EB0FC9"/>
    <w:rsid w:val="00EB5C90"/>
    <w:rsid w:val="00EC2427"/>
    <w:rsid w:val="00EC3081"/>
    <w:rsid w:val="00ED1059"/>
    <w:rsid w:val="00EE3B85"/>
    <w:rsid w:val="00EE7AAC"/>
    <w:rsid w:val="00EF6DAC"/>
    <w:rsid w:val="00F03721"/>
    <w:rsid w:val="00F11F13"/>
    <w:rsid w:val="00F13B9C"/>
    <w:rsid w:val="00F203EA"/>
    <w:rsid w:val="00F2047B"/>
    <w:rsid w:val="00F34F48"/>
    <w:rsid w:val="00F44E06"/>
    <w:rsid w:val="00F50DE2"/>
    <w:rsid w:val="00F628F9"/>
    <w:rsid w:val="00F666D0"/>
    <w:rsid w:val="00F719C0"/>
    <w:rsid w:val="00F92A3E"/>
    <w:rsid w:val="00F94289"/>
    <w:rsid w:val="00F97E7B"/>
    <w:rsid w:val="00FA048F"/>
    <w:rsid w:val="00FA1DF9"/>
    <w:rsid w:val="00FA321C"/>
    <w:rsid w:val="00FA49B4"/>
    <w:rsid w:val="00FB4ACC"/>
    <w:rsid w:val="00FC40B1"/>
    <w:rsid w:val="00FD3227"/>
    <w:rsid w:val="00FD7E8D"/>
    <w:rsid w:val="00FE00FF"/>
    <w:rsid w:val="00FE0A27"/>
    <w:rsid w:val="00FE19EB"/>
    <w:rsid w:val="00FE7213"/>
    <w:rsid w:val="00FF2D35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940"/>
    <w:rPr>
      <w:sz w:val="24"/>
      <w:szCs w:val="24"/>
      <w:lang w:val="en-US" w:eastAsia="ja-JP"/>
    </w:rPr>
  </w:style>
  <w:style w:type="paragraph" w:styleId="Heading2">
    <w:name w:val="heading 2"/>
    <w:basedOn w:val="Normal"/>
    <w:qFormat/>
    <w:rsid w:val="006759A1"/>
    <w:pPr>
      <w:spacing w:before="150" w:after="180"/>
      <w:outlineLvl w:val="1"/>
    </w:pPr>
    <w:rPr>
      <w:rFonts w:ascii="Arial" w:eastAsia="Times New Roman" w:hAnsi="Arial" w:cs="Arial"/>
      <w:b/>
      <w:bCs/>
      <w:color w:val="333333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22171"/>
    <w:rPr>
      <w:strike w:val="0"/>
      <w:dstrike w:val="0"/>
      <w:color w:val="015296"/>
      <w:u w:val="none"/>
      <w:effect w:val="none"/>
    </w:rPr>
  </w:style>
  <w:style w:type="paragraph" w:styleId="BodyText">
    <w:name w:val="Body Text"/>
    <w:aliases w:val="bt"/>
    <w:rsid w:val="00FA048F"/>
    <w:pPr>
      <w:spacing w:after="120"/>
      <w:ind w:left="720"/>
    </w:pPr>
    <w:rPr>
      <w:rFonts w:ascii="Arial" w:eastAsia="Times New Roman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rsid w:val="00034F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4FD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F6AA3"/>
    <w:rPr>
      <w:rFonts w:eastAsia="Times New Roman"/>
      <w:sz w:val="20"/>
      <w:szCs w:val="20"/>
      <w:lang w:eastAsia="en-US"/>
    </w:rPr>
  </w:style>
  <w:style w:type="character" w:styleId="Strong">
    <w:name w:val="Strong"/>
    <w:qFormat/>
    <w:rsid w:val="00C44D3E"/>
    <w:rPr>
      <w:b/>
      <w:bCs/>
    </w:rPr>
  </w:style>
  <w:style w:type="paragraph" w:styleId="NormalWeb">
    <w:name w:val="Normal (Web)"/>
    <w:basedOn w:val="Normal"/>
    <w:rsid w:val="00444D40"/>
    <w:pPr>
      <w:spacing w:after="360"/>
    </w:pPr>
    <w:rPr>
      <w:rFonts w:ascii="Arial" w:eastAsia="Times New Roman" w:hAnsi="Arial" w:cs="Arial"/>
      <w:color w:val="666666"/>
      <w:lang w:eastAsia="en-US"/>
    </w:rPr>
  </w:style>
  <w:style w:type="character" w:styleId="PageNumber">
    <w:name w:val="page number"/>
    <w:basedOn w:val="DefaultParagraphFont"/>
    <w:rsid w:val="0044621C"/>
  </w:style>
  <w:style w:type="character" w:styleId="FollowedHyperlink">
    <w:name w:val="FollowedHyperlink"/>
    <w:rsid w:val="009817A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E053A"/>
    <w:pPr>
      <w:ind w:left="708"/>
    </w:pPr>
  </w:style>
  <w:style w:type="paragraph" w:styleId="BalloonText">
    <w:name w:val="Balloon Text"/>
    <w:basedOn w:val="Normal"/>
    <w:link w:val="BalloonTextChar"/>
    <w:rsid w:val="003A6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445"/>
    <w:rPr>
      <w:rFonts w:ascii="Tahoma" w:hAnsi="Tahoma" w:cs="Tahoma"/>
      <w:sz w:val="16"/>
      <w:szCs w:val="16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rsid w:val="00552771"/>
    <w:rPr>
      <w:rFonts w:eastAsia="Times New Roman"/>
      <w:lang w:val="en-US" w:eastAsia="en-US"/>
    </w:rPr>
  </w:style>
  <w:style w:type="character" w:customStyle="1" w:styleId="label1">
    <w:name w:val="label1"/>
    <w:basedOn w:val="DefaultParagraphFont"/>
    <w:rsid w:val="00D46367"/>
    <w:rPr>
      <w:rFonts w:ascii="Arial" w:hAnsi="Arial" w:cs="Arial" w:hint="default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47F5"/>
    <w:rPr>
      <w:sz w:val="24"/>
      <w:szCs w:val="24"/>
      <w:lang w:val="en-US" w:eastAsia="ja-JP"/>
    </w:rPr>
  </w:style>
  <w:style w:type="paragraph" w:styleId="BodyTextIndent">
    <w:name w:val="Body Text Indent"/>
    <w:basedOn w:val="Normal"/>
    <w:link w:val="BodyTextIndentChar"/>
    <w:unhideWhenUsed/>
    <w:rsid w:val="001347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347F5"/>
    <w:rPr>
      <w:sz w:val="24"/>
      <w:szCs w:val="24"/>
      <w:lang w:val="en-US" w:eastAsia="ja-JP"/>
    </w:rPr>
  </w:style>
  <w:style w:type="paragraph" w:styleId="BodyText3">
    <w:name w:val="Body Text 3"/>
    <w:basedOn w:val="Normal"/>
    <w:link w:val="BodyText3Char"/>
    <w:unhideWhenUsed/>
    <w:rsid w:val="001347F5"/>
    <w:pPr>
      <w:spacing w:after="120"/>
    </w:pPr>
    <w:rPr>
      <w:rFonts w:eastAsia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1347F5"/>
    <w:rPr>
      <w:rFonts w:eastAsia="Times New Roman"/>
      <w:sz w:val="16"/>
      <w:szCs w:val="16"/>
      <w:lang w:val="en-US" w:eastAsia="en-US"/>
    </w:rPr>
  </w:style>
  <w:style w:type="paragraph" w:customStyle="1" w:styleId="steptext">
    <w:name w:val="steptext"/>
    <w:basedOn w:val="Normal"/>
    <w:rsid w:val="00CC41E6"/>
    <w:rPr>
      <w:rFonts w:eastAsia="Times New Roman"/>
      <w:sz w:val="22"/>
      <w:lang w:eastAsia="en-US"/>
    </w:rPr>
  </w:style>
  <w:style w:type="paragraph" w:styleId="Revision">
    <w:name w:val="Revision"/>
    <w:hidden/>
    <w:uiPriority w:val="99"/>
    <w:semiHidden/>
    <w:rsid w:val="00356B00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97E7B"/>
    <w:rPr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rsid w:val="00957E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7E81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95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7E81"/>
    <w:rPr>
      <w:b/>
      <w:bCs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D69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940"/>
    <w:rPr>
      <w:sz w:val="24"/>
      <w:szCs w:val="24"/>
      <w:lang w:val="en-US" w:eastAsia="ja-JP"/>
    </w:rPr>
  </w:style>
  <w:style w:type="paragraph" w:styleId="Heading2">
    <w:name w:val="heading 2"/>
    <w:basedOn w:val="Normal"/>
    <w:qFormat/>
    <w:rsid w:val="006759A1"/>
    <w:pPr>
      <w:spacing w:before="150" w:after="180"/>
      <w:outlineLvl w:val="1"/>
    </w:pPr>
    <w:rPr>
      <w:rFonts w:ascii="Arial" w:eastAsia="Times New Roman" w:hAnsi="Arial" w:cs="Arial"/>
      <w:b/>
      <w:bCs/>
      <w:color w:val="333333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22171"/>
    <w:rPr>
      <w:strike w:val="0"/>
      <w:dstrike w:val="0"/>
      <w:color w:val="015296"/>
      <w:u w:val="none"/>
      <w:effect w:val="none"/>
    </w:rPr>
  </w:style>
  <w:style w:type="paragraph" w:styleId="BodyText">
    <w:name w:val="Body Text"/>
    <w:aliases w:val="bt"/>
    <w:rsid w:val="00FA048F"/>
    <w:pPr>
      <w:spacing w:after="120"/>
      <w:ind w:left="720"/>
    </w:pPr>
    <w:rPr>
      <w:rFonts w:ascii="Arial" w:eastAsia="Times New Roman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rsid w:val="00034F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4FD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F6AA3"/>
    <w:rPr>
      <w:rFonts w:eastAsia="Times New Roman"/>
      <w:sz w:val="20"/>
      <w:szCs w:val="20"/>
      <w:lang w:eastAsia="en-US"/>
    </w:rPr>
  </w:style>
  <w:style w:type="character" w:styleId="Strong">
    <w:name w:val="Strong"/>
    <w:qFormat/>
    <w:rsid w:val="00C44D3E"/>
    <w:rPr>
      <w:b/>
      <w:bCs/>
    </w:rPr>
  </w:style>
  <w:style w:type="paragraph" w:styleId="NormalWeb">
    <w:name w:val="Normal (Web)"/>
    <w:basedOn w:val="Normal"/>
    <w:rsid w:val="00444D40"/>
    <w:pPr>
      <w:spacing w:after="360"/>
    </w:pPr>
    <w:rPr>
      <w:rFonts w:ascii="Arial" w:eastAsia="Times New Roman" w:hAnsi="Arial" w:cs="Arial"/>
      <w:color w:val="666666"/>
      <w:lang w:eastAsia="en-US"/>
    </w:rPr>
  </w:style>
  <w:style w:type="character" w:styleId="PageNumber">
    <w:name w:val="page number"/>
    <w:basedOn w:val="DefaultParagraphFont"/>
    <w:rsid w:val="0044621C"/>
  </w:style>
  <w:style w:type="character" w:styleId="FollowedHyperlink">
    <w:name w:val="FollowedHyperlink"/>
    <w:rsid w:val="009817A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E053A"/>
    <w:pPr>
      <w:ind w:left="708"/>
    </w:pPr>
  </w:style>
  <w:style w:type="paragraph" w:styleId="BalloonText">
    <w:name w:val="Balloon Text"/>
    <w:basedOn w:val="Normal"/>
    <w:link w:val="BalloonTextChar"/>
    <w:rsid w:val="003A6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445"/>
    <w:rPr>
      <w:rFonts w:ascii="Tahoma" w:hAnsi="Tahoma" w:cs="Tahoma"/>
      <w:sz w:val="16"/>
      <w:szCs w:val="16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rsid w:val="00552771"/>
    <w:rPr>
      <w:rFonts w:eastAsia="Times New Roman"/>
      <w:lang w:val="en-US" w:eastAsia="en-US"/>
    </w:rPr>
  </w:style>
  <w:style w:type="character" w:customStyle="1" w:styleId="label1">
    <w:name w:val="label1"/>
    <w:basedOn w:val="DefaultParagraphFont"/>
    <w:rsid w:val="00D46367"/>
    <w:rPr>
      <w:rFonts w:ascii="Arial" w:hAnsi="Arial" w:cs="Arial" w:hint="default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47F5"/>
    <w:rPr>
      <w:sz w:val="24"/>
      <w:szCs w:val="24"/>
      <w:lang w:val="en-US" w:eastAsia="ja-JP"/>
    </w:rPr>
  </w:style>
  <w:style w:type="paragraph" w:styleId="BodyTextIndent">
    <w:name w:val="Body Text Indent"/>
    <w:basedOn w:val="Normal"/>
    <w:link w:val="BodyTextIndentChar"/>
    <w:unhideWhenUsed/>
    <w:rsid w:val="001347F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347F5"/>
    <w:rPr>
      <w:sz w:val="24"/>
      <w:szCs w:val="24"/>
      <w:lang w:val="en-US" w:eastAsia="ja-JP"/>
    </w:rPr>
  </w:style>
  <w:style w:type="paragraph" w:styleId="BodyText3">
    <w:name w:val="Body Text 3"/>
    <w:basedOn w:val="Normal"/>
    <w:link w:val="BodyText3Char"/>
    <w:unhideWhenUsed/>
    <w:rsid w:val="001347F5"/>
    <w:pPr>
      <w:spacing w:after="120"/>
    </w:pPr>
    <w:rPr>
      <w:rFonts w:eastAsia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1347F5"/>
    <w:rPr>
      <w:rFonts w:eastAsia="Times New Roman"/>
      <w:sz w:val="16"/>
      <w:szCs w:val="16"/>
      <w:lang w:val="en-US" w:eastAsia="en-US"/>
    </w:rPr>
  </w:style>
  <w:style w:type="paragraph" w:customStyle="1" w:styleId="steptext">
    <w:name w:val="steptext"/>
    <w:basedOn w:val="Normal"/>
    <w:rsid w:val="00CC41E6"/>
    <w:rPr>
      <w:rFonts w:eastAsia="Times New Roman"/>
      <w:sz w:val="22"/>
      <w:lang w:eastAsia="en-US"/>
    </w:rPr>
  </w:style>
  <w:style w:type="paragraph" w:styleId="Revision">
    <w:name w:val="Revision"/>
    <w:hidden/>
    <w:uiPriority w:val="99"/>
    <w:semiHidden/>
    <w:rsid w:val="00356B00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97E7B"/>
    <w:rPr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rsid w:val="00957E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E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7E81"/>
    <w:rPr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95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7E81"/>
    <w:rPr>
      <w:b/>
      <w:bCs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D6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895946d5-8d94-4677-9651-720eff095b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F083B1C172440AE37EE0717E9F59D" ma:contentTypeVersion="6" ma:contentTypeDescription="Create a new document." ma:contentTypeScope="" ma:versionID="6f2d44b09231bcad88505a01ca1c56d4">
  <xsd:schema xmlns:xsd="http://www.w3.org/2001/XMLSchema" xmlns:xs="http://www.w3.org/2001/XMLSchema" xmlns:p="http://schemas.microsoft.com/office/2006/metadata/properties" xmlns:ns2="895946d5-8d94-4677-9651-720eff095bf1" targetNamespace="http://schemas.microsoft.com/office/2006/metadata/properties" ma:root="true" ma:fieldsID="7d5a5cb5556485b94224455d3af61ef8" ns2:_="">
    <xsd:import namespace="895946d5-8d94-4677-9651-720eff095bf1"/>
    <xsd:element name="properties">
      <xsd:complexType>
        <xsd:sequence>
          <xsd:element name="documentManagement">
            <xsd:complexType>
              <xsd:all>
                <xsd:element ref="ns2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946d5-8d94-4677-9651-720eff095bf1" elementFormDefault="qualified">
    <xsd:import namespace="http://schemas.microsoft.com/office/2006/documentManagement/types"/>
    <xsd:import namespace="http://schemas.microsoft.com/office/infopath/2007/PartnerControls"/>
    <xsd:element name="Notes0" ma:index="8" nillable="true" ma:displayName="Notes" ma:internalName="Notes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38163-DA8E-4149-9095-3DAC9F2C7B63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895946d5-8d94-4677-9651-720eff095b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439CCEB-356F-48A4-9E7F-5F67AFA05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946d5-8d94-4677-9651-720eff095b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FE576-BCEE-4E57-A425-557D5E6829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2D6D37-F85F-4BC4-B127-A40B849B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702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Legal Department Website – New Web Page</vt:lpstr>
    </vt:vector>
  </TitlesOfParts>
  <Company>Medtronic, Inc</Company>
  <LinksUpToDate>false</LinksUpToDate>
  <CharactersWithSpaces>4393</CharactersWithSpaces>
  <SharedDoc>false</SharedDoc>
  <HLinks>
    <vt:vector size="198" baseType="variant">
      <vt:variant>
        <vt:i4>1507426</vt:i4>
      </vt:variant>
      <vt:variant>
        <vt:i4>96</vt:i4>
      </vt:variant>
      <vt:variant>
        <vt:i4>0</vt:i4>
      </vt:variant>
      <vt:variant>
        <vt:i4>5</vt:i4>
      </vt:variant>
      <vt:variant>
        <vt:lpwstr>http://sitebuilder2/europelegal/IW_Legal/BCSProcess/Requisition and Approval Processes/Donations.doc</vt:lpwstr>
      </vt:variant>
      <vt:variant>
        <vt:lpwstr/>
      </vt:variant>
      <vt:variant>
        <vt:i4>1507426</vt:i4>
      </vt:variant>
      <vt:variant>
        <vt:i4>93</vt:i4>
      </vt:variant>
      <vt:variant>
        <vt:i4>0</vt:i4>
      </vt:variant>
      <vt:variant>
        <vt:i4>5</vt:i4>
      </vt:variant>
      <vt:variant>
        <vt:lpwstr>http://sitebuilder2/europelegal/IW_Legal/BCSProcess/Requisition and Approval Processes/Donations.doc</vt:lpwstr>
      </vt:variant>
      <vt:variant>
        <vt:lpwstr/>
      </vt:variant>
      <vt:variant>
        <vt:i4>1507426</vt:i4>
      </vt:variant>
      <vt:variant>
        <vt:i4>90</vt:i4>
      </vt:variant>
      <vt:variant>
        <vt:i4>0</vt:i4>
      </vt:variant>
      <vt:variant>
        <vt:i4>5</vt:i4>
      </vt:variant>
      <vt:variant>
        <vt:lpwstr>http://sitebuilder2/europelegal/IW_Legal/BCSProcess/Requisition and Approval Processes/Donations.doc</vt:lpwstr>
      </vt:variant>
      <vt:variant>
        <vt:lpwstr/>
      </vt:variant>
      <vt:variant>
        <vt:i4>1507426</vt:i4>
      </vt:variant>
      <vt:variant>
        <vt:i4>87</vt:i4>
      </vt:variant>
      <vt:variant>
        <vt:i4>0</vt:i4>
      </vt:variant>
      <vt:variant>
        <vt:i4>5</vt:i4>
      </vt:variant>
      <vt:variant>
        <vt:lpwstr>http://sitebuilder2/europelegal/IW_Legal/BCSProcess/Requisition and Approval Processes/Donations.doc</vt:lpwstr>
      </vt:variant>
      <vt:variant>
        <vt:lpwstr/>
      </vt:variant>
      <vt:variant>
        <vt:i4>1507426</vt:i4>
      </vt:variant>
      <vt:variant>
        <vt:i4>84</vt:i4>
      </vt:variant>
      <vt:variant>
        <vt:i4>0</vt:i4>
      </vt:variant>
      <vt:variant>
        <vt:i4>5</vt:i4>
      </vt:variant>
      <vt:variant>
        <vt:lpwstr>http://sitebuilder2/europelegal/IW_Legal/BCSProcess/Requisition and Approval Processes/Donations.doc</vt:lpwstr>
      </vt:variant>
      <vt:variant>
        <vt:lpwstr/>
      </vt:variant>
      <vt:variant>
        <vt:i4>983046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EducationalGrants</vt:lpwstr>
      </vt:variant>
      <vt:variant>
        <vt:i4>1703939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HCPAttendance</vt:lpwstr>
      </vt:variant>
      <vt:variant>
        <vt:i4>7340150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MedicalConferences</vt:lpwstr>
      </vt:variant>
      <vt:variant>
        <vt:i4>5767280</vt:i4>
      </vt:variant>
      <vt:variant>
        <vt:i4>72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5767280</vt:i4>
      </vt:variant>
      <vt:variant>
        <vt:i4>69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5767280</vt:i4>
      </vt:variant>
      <vt:variant>
        <vt:i4>66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5767280</vt:i4>
      </vt:variant>
      <vt:variant>
        <vt:i4>63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1966197</vt:i4>
      </vt:variant>
      <vt:variant>
        <vt:i4>60</vt:i4>
      </vt:variant>
      <vt:variant>
        <vt:i4>0</vt:i4>
      </vt:variant>
      <vt:variant>
        <vt:i4>5</vt:i4>
      </vt:variant>
      <vt:variant>
        <vt:lpwstr>http://sitebuilder2/europelegal/IW_Legal/Business Conduct Standards/Forms/AllItems.aspx?RootFolder=%2feuropelegal%2fIW%5fLegal%2fBusiness%20Conduct%20Standards%2fBCS%20Country%20Factsheets&amp;FolderCTID=&amp;View=%7b00F1CB66%2dBB1F%2d4C7B%2d972F%2dEEEDF0D782C</vt:lpwstr>
      </vt:variant>
      <vt:variant>
        <vt:lpwstr/>
      </vt:variant>
      <vt:variant>
        <vt:i4>3866635</vt:i4>
      </vt:variant>
      <vt:variant>
        <vt:i4>57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BCS%20%2d%20Business%20Conduct%20Standards%2fBCS%20Approval%20Processes%20and%20Review%20Committees%2fDonations%20and%20HCP%20Services&amp;FolderCTID=0x0120005903BE6E5B446C40A4FC2806A852B3AD&amp;View=%7b0E2CFA5F%2d2510%2d4A9C%2dA5E8%2d8DCBBD1CD993%7d</vt:lpwstr>
      </vt:variant>
      <vt:variant>
        <vt:lpwstr/>
      </vt:variant>
      <vt:variant>
        <vt:i4>3211333</vt:i4>
      </vt:variant>
      <vt:variant>
        <vt:i4>54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Standa/BCS - Business Conduct Standards/BCS Approval Processes and Review Committees/Donations and HCP Services/6 - HCP Services_Requisition_Form.doc</vt:lpwstr>
      </vt:variant>
      <vt:variant>
        <vt:lpwstr/>
      </vt:variant>
      <vt:variant>
        <vt:i4>5767280</vt:i4>
      </vt:variant>
      <vt:variant>
        <vt:i4>51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3866635</vt:i4>
      </vt:variant>
      <vt:variant>
        <vt:i4>48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BCS%20%2d%20Business%20Conduct%20Standards%2fBCS%20Country%20Factsheets&amp;FolderCTID=0x0120005903BE6E5B446C40A4FC2806A852B3AD&amp;View=%7b0E2CFA5F%2d2510%2d4A9C%2dA5E8%2d8DCBBD1CD993%7d</vt:lpwstr>
      </vt:variant>
      <vt:variant>
        <vt:lpwstr/>
      </vt:variant>
      <vt:variant>
        <vt:i4>1966197</vt:i4>
      </vt:variant>
      <vt:variant>
        <vt:i4>45</vt:i4>
      </vt:variant>
      <vt:variant>
        <vt:i4>0</vt:i4>
      </vt:variant>
      <vt:variant>
        <vt:i4>5</vt:i4>
      </vt:variant>
      <vt:variant>
        <vt:lpwstr>http://sitebuilder2/europelegal/IW_Legal/Business Conduct Standards/Forms/AllItems.aspx?RootFolder=%2feuropelegal%2fIW%5fLegal%2fBusiness%20Conduct%20Standards%2fBCS%20Country%20Factsheets&amp;FolderCTID=&amp;View=%7b00F1CB66%2dBB1F%2d4C7B%2d972F%2dEEEDF0D782C</vt:lpwstr>
      </vt:variant>
      <vt:variant>
        <vt:lpwstr/>
      </vt:variant>
      <vt:variant>
        <vt:i4>3342414</vt:i4>
      </vt:variant>
      <vt:variant>
        <vt:i4>42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Contract%20Templates%20%2d%20Forms%2fServices%20%2d%20HCP%20%28Consultancy%20%2d%20Education%20and%20Training%20%2d%20Proctoring%20%2d%20Honoraria%29%2fHonoraria&amp;FolderCTID=0x0120005903BE6E5B446C40A4FC2806A852B3AD&amp;View=%7b0E2CFA5F%2d2510%2d4A9C%2dA5E8%2d8DCBBD1CD993%7d</vt:lpwstr>
      </vt:variant>
      <vt:variant>
        <vt:lpwstr/>
      </vt:variant>
      <vt:variant>
        <vt:i4>3342414</vt:i4>
      </vt:variant>
      <vt:variant>
        <vt:i4>39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Contract%20Templates%20%2d%20Forms%2fServices%20%2d%20HCP%20%28Consultancy%20%2d%20Education%20and%20Training%20%2d%20Proctoring%20%2d%20Honoraria%29%2fProctoring&amp;FolderCTID=0x0120005903BE6E5B446C40A4FC2806A852B3AD&amp;View=%7b0E2CFA5F%2d2510%2d4A9C%2dA5E8%2d8DCBBD1CD993%7d</vt:lpwstr>
      </vt:variant>
      <vt:variant>
        <vt:lpwstr/>
      </vt:variant>
      <vt:variant>
        <vt:i4>3342414</vt:i4>
      </vt:variant>
      <vt:variant>
        <vt:i4>36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Contract%20Templates%20%2d%20Forms%2fServices%20%2d%20HCP%20%28Consultancy%20%2d%20Education%20and%20Training%20%2d%20Proctoring%20%2d%20Honoraria%29&amp;FolderCTID=0x0120005903BE6E5B446C40A4FC2806A852B3AD&amp;View=%7b0E2CFA5F%2d2510%2d4A9C%2dA5E8%2d8DCBBD1CD993%7d</vt:lpwstr>
      </vt:variant>
      <vt:variant>
        <vt:lpwstr/>
      </vt:variant>
      <vt:variant>
        <vt:i4>3342414</vt:i4>
      </vt:variant>
      <vt:variant>
        <vt:i4>33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Contract%20Templates%20%2d%20Forms%2fServices%20%2d%20HCP%20%28Consultancy%20%2d%20Education%20and%20Training%20%2d%20Proctoring%20%2d%20Honoraria%29%2fConsultancy&amp;FolderCTID=0x0120005903BE6E5B446C40A4FC2806A852B3AD&amp;View=%7b0E2CFA5F%2d2510%2d4A9C%2dA5E8%2d8DCBBD1CD993%7d</vt:lpwstr>
      </vt:variant>
      <vt:variant>
        <vt:lpwstr/>
      </vt:variant>
      <vt:variant>
        <vt:i4>7536748</vt:i4>
      </vt:variant>
      <vt:variant>
        <vt:i4>30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Standa/Contract Templates - Forms/Services - HCP Agreement Template Types by Country/Honorarium_Agreements.xls</vt:lpwstr>
      </vt:variant>
      <vt:variant>
        <vt:lpwstr/>
      </vt:variant>
      <vt:variant>
        <vt:i4>1048660</vt:i4>
      </vt:variant>
      <vt:variant>
        <vt:i4>27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Standa/Contract Templates - Forms/Services - HCP Agreement Template Types by Country/Education _Training_Proctoring_Agreements.xls</vt:lpwstr>
      </vt:variant>
      <vt:variant>
        <vt:lpwstr/>
      </vt:variant>
      <vt:variant>
        <vt:i4>6750324</vt:i4>
      </vt:variant>
      <vt:variant>
        <vt:i4>24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Standa/Contract Templates - Forms/Services - HCP Agreement Template Types by Country/Consultancy_Agreements.xls</vt:lpwstr>
      </vt:variant>
      <vt:variant>
        <vt:lpwstr/>
      </vt:variant>
      <vt:variant>
        <vt:i4>2162709</vt:i4>
      </vt:variant>
      <vt:variant>
        <vt:i4>21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Forms/AllItems.aspx?RootFolder=%2feuropelegal%2fIW%5fLegal%2fAntiCorruption%20Compliance%20%20Business%20Conduct%20Standa%2fFair%20Market%20Value%20%2d%20Health%20Care%20Professionals%20Fees&amp;FolderCTID=0x0120005903BE6E5B446C40A4FC2806A852B3AD&amp;View=%7b0E2CFA5F%2d2510%2d4A9C%2dA5E8%2d8DCBBD1CD993%7d</vt:lpwstr>
      </vt:variant>
      <vt:variant>
        <vt:lpwstr/>
      </vt:variant>
      <vt:variant>
        <vt:i4>4653150</vt:i4>
      </vt:variant>
      <vt:variant>
        <vt:i4>18</vt:i4>
      </vt:variant>
      <vt:variant>
        <vt:i4>0</vt:i4>
      </vt:variant>
      <vt:variant>
        <vt:i4>5</vt:i4>
      </vt:variant>
      <vt:variant>
        <vt:lpwstr>http://sitebuilder2/europelegal/IW_eCATS/eCATS Manual/eCATS_Manual.doc</vt:lpwstr>
      </vt:variant>
      <vt:variant>
        <vt:lpwstr/>
      </vt:variant>
      <vt:variant>
        <vt:i4>5767280</vt:i4>
      </vt:variant>
      <vt:variant>
        <vt:i4>15</vt:i4>
      </vt:variant>
      <vt:variant>
        <vt:i4>0</vt:i4>
      </vt:variant>
      <vt:variant>
        <vt:i4>5</vt:i4>
      </vt:variant>
      <vt:variant>
        <vt:lpwstr>http://sitebuilder2/europelegal/IW_eCATS/default.aspx</vt:lpwstr>
      </vt:variant>
      <vt:variant>
        <vt:lpwstr/>
      </vt:variant>
      <vt:variant>
        <vt:i4>1769567</vt:i4>
      </vt:variant>
      <vt:variant>
        <vt:i4>12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Standa/Business Need Assessment  - HCP Selection Criteria/WEB_HCP_Selection_Criteria.doc</vt:lpwstr>
      </vt:variant>
      <vt:variant>
        <vt:lpwstr/>
      </vt:variant>
      <vt:variant>
        <vt:i4>720999</vt:i4>
      </vt:variant>
      <vt:variant>
        <vt:i4>9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Standa/Business Need Assessment  - HCP Selection Criteria/WEB_Business_Needs_Assessment_Guidance.doc</vt:lpwstr>
      </vt:variant>
      <vt:variant>
        <vt:lpwstr/>
      </vt:variant>
      <vt:variant>
        <vt:i4>99</vt:i4>
      </vt:variant>
      <vt:variant>
        <vt:i4>6</vt:i4>
      </vt:variant>
      <vt:variant>
        <vt:i4>0</vt:i4>
      </vt:variant>
      <vt:variant>
        <vt:i4>5</vt:i4>
      </vt:variant>
      <vt:variant>
        <vt:lpwstr>http://sitebuilder2/europelegal/IW_Legal/AntiCorruption Compliance  Business Conduct Standa/Compliance Contacts and BCS Approvers/Compliance_Contacts_and_BCS_Approvers.xls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EventTypes</vt:lpwstr>
      </vt:variant>
      <vt:variant>
        <vt:i4>7864426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Requisition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Legal Department Website – New Web Page</dc:title>
  <dc:creator>odermu1</dc:creator>
  <cp:lastModifiedBy>autocomprobación</cp:lastModifiedBy>
  <cp:revision>3</cp:revision>
  <cp:lastPrinted>2014-01-13T13:09:00Z</cp:lastPrinted>
  <dcterms:created xsi:type="dcterms:W3CDTF">2016-04-07T13:01:00Z</dcterms:created>
  <dcterms:modified xsi:type="dcterms:W3CDTF">2016-04-07T13:38:00Z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0x010100AABF083B1C172440AE37EE0717E9F59D</vt:lpwstr>
  </property>
</Properties>
</file>