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top w:w="15" w:type="dxa"/>
          <w:left w:w="15" w:type="dxa"/>
          <w:bottom w:w="15" w:type="dxa"/>
          <w:right w:w="15" w:type="dxa"/>
        </w:tblCellMar>
        <w:tblLook w:val="04A0" w:firstRow="1" w:lastRow="0" w:firstColumn="1" w:lastColumn="0" w:noHBand="0" w:noVBand="1"/>
      </w:tblPr>
      <w:tblGrid>
        <w:gridCol w:w="916"/>
        <w:gridCol w:w="3336"/>
        <w:gridCol w:w="1296"/>
        <w:gridCol w:w="2392"/>
        <w:gridCol w:w="1296"/>
      </w:tblGrid>
      <w:tr w:rsidR="00DF16D0" w:rsidRPr="00DF16D0">
        <w:tc>
          <w:tcPr>
            <w:tcW w:w="0" w:type="auto"/>
            <w:gridSpan w:val="5"/>
            <w:tcBorders>
              <w:top w:val="single" w:sz="6" w:space="0" w:color="FFFFFF"/>
              <w:left w:val="single" w:sz="6" w:space="0" w:color="FFFFFF"/>
              <w:bottom w:val="single" w:sz="6" w:space="0" w:color="FFFFFF"/>
              <w:right w:val="single" w:sz="6" w:space="0" w:color="FFFFFF"/>
            </w:tcBorders>
            <w:shd w:val="clear" w:color="auto" w:fill="2F97B2"/>
            <w:tcMar>
              <w:top w:w="105" w:type="dxa"/>
              <w:left w:w="105" w:type="dxa"/>
              <w:bottom w:w="105" w:type="dxa"/>
              <w:right w:w="105" w:type="dxa"/>
            </w:tcMar>
            <w:vAlign w:val="center"/>
            <w:hideMark/>
          </w:tcPr>
          <w:p w:rsidR="00DF16D0" w:rsidRPr="00DF16D0" w:rsidRDefault="00DF16D0" w:rsidP="00DF16D0">
            <w:pPr>
              <w:spacing w:after="0" w:line="240" w:lineRule="auto"/>
              <w:jc w:val="center"/>
              <w:rPr>
                <w:rFonts w:ascii="Tahoma" w:eastAsia="Times New Roman" w:hAnsi="Tahoma" w:cs="Tahoma"/>
                <w:b/>
                <w:bCs/>
                <w:color w:val="FFFFFF"/>
                <w:sz w:val="20"/>
                <w:szCs w:val="20"/>
                <w:lang w:eastAsia="en-GB"/>
              </w:rPr>
            </w:pPr>
            <w:r>
              <w:rPr>
                <w:rFonts w:ascii="Tahoma" w:eastAsia="Times New Roman" w:hAnsi="Tahoma" w:cs="Tahoma"/>
                <w:b/>
                <w:bCs/>
                <w:color w:val="FFFFFF"/>
                <w:sz w:val="20"/>
                <w:szCs w:val="20"/>
                <w:lang w:eastAsia="en-GB"/>
              </w:rPr>
              <w:t>2 September 2014</w:t>
            </w:r>
          </w:p>
        </w:tc>
      </w:tr>
      <w:tr w:rsidR="00DF16D0" w:rsidRPr="00DF16D0" w:rsidTr="00DF16D0">
        <w:tc>
          <w:tcPr>
            <w:tcW w:w="49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3EFD6"/>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Opening Ceremony</w:t>
            </w: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r>
      <w:tr w:rsidR="00DF16D0" w:rsidRPr="00DF16D0" w:rsidTr="00DF16D0">
        <w:tc>
          <w:tcPr>
            <w:tcW w:w="49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3EFD6"/>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KEYNOTE LECTURE</w:t>
            </w: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r>
      <w:tr w:rsidR="00DF16D0" w:rsidRPr="00DF16D0" w:rsidTr="00DF16D0">
        <w:tc>
          <w:tcPr>
            <w:tcW w:w="49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rPr>
                <w:rFonts w:ascii="Tahoma" w:eastAsia="Times New Roman" w:hAnsi="Tahoma" w:cs="Tahoma"/>
                <w:color w:val="283A43"/>
                <w:sz w:val="20"/>
                <w:szCs w:val="20"/>
                <w:lang w:eastAsia="en-GB"/>
              </w:rPr>
            </w:pPr>
          </w:p>
        </w:tc>
        <w:tc>
          <w:tcPr>
            <w:tcW w:w="0" w:type="auto"/>
            <w:gridSpan w:val="4"/>
            <w:tcBorders>
              <w:top w:val="single" w:sz="6" w:space="0" w:color="FFFFFF"/>
              <w:left w:val="single" w:sz="6" w:space="0" w:color="FFFFFF"/>
              <w:bottom w:val="single" w:sz="6" w:space="0" w:color="FFFFFF"/>
              <w:right w:val="single" w:sz="6" w:space="0" w:color="FFFFFF"/>
            </w:tcBorders>
            <w:shd w:val="clear" w:color="auto" w:fill="8E83A7"/>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b/>
                <w:bCs/>
                <w:color w:val="FFFFFF"/>
                <w:sz w:val="20"/>
                <w:szCs w:val="20"/>
                <w:lang w:eastAsia="en-GB"/>
              </w:rPr>
            </w:pPr>
            <w:r w:rsidRPr="00DF16D0">
              <w:rPr>
                <w:rFonts w:ascii="Tahoma" w:eastAsia="Times New Roman" w:hAnsi="Tahoma" w:cs="Tahoma"/>
                <w:b/>
                <w:bCs/>
                <w:color w:val="FFFFFF"/>
                <w:sz w:val="20"/>
                <w:szCs w:val="20"/>
                <w:lang w:eastAsia="en-GB"/>
              </w:rPr>
              <w:t>Coffee Break</w:t>
            </w:r>
          </w:p>
        </w:tc>
      </w:tr>
      <w:tr w:rsidR="00DF16D0" w:rsidRPr="00DF16D0" w:rsidTr="00DF16D0">
        <w:tc>
          <w:tcPr>
            <w:tcW w:w="49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90C5D3"/>
            <w:tcMar>
              <w:top w:w="105" w:type="dxa"/>
              <w:left w:w="105" w:type="dxa"/>
              <w:bottom w:w="105" w:type="dxa"/>
              <w:right w:w="105" w:type="dxa"/>
            </w:tcMar>
            <w:vAlign w:val="center"/>
            <w:hideMark/>
          </w:tcPr>
          <w:p w:rsidR="00DF16D0" w:rsidRPr="00DF16D0" w:rsidRDefault="00DF16D0" w:rsidP="00DF16D0">
            <w:pPr>
              <w:spacing w:after="24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Award Eligible Papers</w:t>
            </w: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Workshop</w:t>
            </w: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Workshop</w:t>
            </w: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Pr>
                <w:rFonts w:ascii="Tahoma" w:eastAsia="Times New Roman" w:hAnsi="Tahoma" w:cs="Tahoma"/>
                <w:b/>
                <w:bCs/>
                <w:color w:val="000000"/>
                <w:sz w:val="20"/>
                <w:szCs w:val="20"/>
                <w:lang w:eastAsia="en-GB"/>
              </w:rPr>
              <w:t>Workshop</w:t>
            </w:r>
          </w:p>
        </w:tc>
      </w:tr>
      <w:tr w:rsidR="00DF16D0" w:rsidRPr="00DF16D0" w:rsidTr="00DF16D0">
        <w:tc>
          <w:tcPr>
            <w:tcW w:w="49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E8D49"/>
            <w:tcMar>
              <w:top w:w="105" w:type="dxa"/>
              <w:left w:w="105" w:type="dxa"/>
              <w:bottom w:w="105" w:type="dxa"/>
              <w:right w:w="105" w:type="dxa"/>
            </w:tcMar>
            <w:vAlign w:val="center"/>
            <w:hideMark/>
          </w:tcPr>
          <w:p w:rsidR="00DF16D0" w:rsidRPr="00DF16D0" w:rsidRDefault="00DF16D0" w:rsidP="00DF16D0">
            <w:pPr>
              <w:spacing w:after="240" w:line="360" w:lineRule="auto"/>
              <w:jc w:val="center"/>
              <w:rPr>
                <w:rFonts w:ascii="Tahoma" w:eastAsia="Times New Roman" w:hAnsi="Tahoma" w:cs="Tahoma"/>
                <w:b/>
                <w:bCs/>
                <w:color w:val="FFFFFF"/>
                <w:sz w:val="20"/>
                <w:szCs w:val="20"/>
                <w:lang w:eastAsia="en-GB"/>
              </w:rPr>
            </w:pPr>
            <w:r>
              <w:rPr>
                <w:rFonts w:ascii="Tahoma" w:eastAsia="Times New Roman" w:hAnsi="Tahoma" w:cs="Tahoma"/>
                <w:b/>
                <w:bCs/>
                <w:color w:val="FFFFFF"/>
                <w:sz w:val="20"/>
                <w:szCs w:val="20"/>
                <w:lang w:eastAsia="en-GB"/>
              </w:rPr>
              <w:t>Satellite Symposium</w:t>
            </w:r>
          </w:p>
        </w:tc>
        <w:tc>
          <w:tcPr>
            <w:tcW w:w="0" w:type="auto"/>
            <w:gridSpan w:val="3"/>
            <w:tcBorders>
              <w:top w:val="single" w:sz="6" w:space="0" w:color="FFFFFF"/>
              <w:left w:val="single" w:sz="6" w:space="0" w:color="FFFFFF"/>
              <w:bottom w:val="single" w:sz="6" w:space="0" w:color="FFFFFF"/>
              <w:right w:val="single" w:sz="6" w:space="0" w:color="FFFFFF"/>
            </w:tcBorders>
            <w:shd w:val="clear" w:color="auto" w:fill="FE8D49"/>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b/>
                <w:bCs/>
                <w:color w:val="FFFFFF"/>
                <w:sz w:val="20"/>
                <w:szCs w:val="20"/>
                <w:lang w:eastAsia="en-GB"/>
              </w:rPr>
            </w:pPr>
            <w:r w:rsidRPr="00DF16D0">
              <w:rPr>
                <w:rFonts w:ascii="Tahoma" w:eastAsia="Times New Roman" w:hAnsi="Tahoma" w:cs="Tahoma"/>
                <w:b/>
                <w:bCs/>
                <w:color w:val="FFFFFF"/>
                <w:sz w:val="20"/>
                <w:szCs w:val="20"/>
                <w:lang w:eastAsia="en-GB"/>
              </w:rPr>
              <w:t>Lunch</w:t>
            </w:r>
          </w:p>
        </w:tc>
      </w:tr>
      <w:tr w:rsidR="00DF16D0" w:rsidRPr="00DF16D0" w:rsidTr="00DF16D0">
        <w:tc>
          <w:tcPr>
            <w:tcW w:w="49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90C5D3"/>
            <w:tcMar>
              <w:top w:w="105" w:type="dxa"/>
              <w:left w:w="105" w:type="dxa"/>
              <w:bottom w:w="105" w:type="dxa"/>
              <w:right w:w="105" w:type="dxa"/>
            </w:tcMar>
            <w:vAlign w:val="center"/>
            <w:hideMark/>
          </w:tcPr>
          <w:p w:rsidR="00DF16D0" w:rsidRPr="00DF16D0" w:rsidRDefault="00DF16D0" w:rsidP="00DF16D0">
            <w:pPr>
              <w:spacing w:after="24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Award Eligible Papers</w:t>
            </w: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Workshop</w:t>
            </w: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Workshop</w:t>
            </w: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Workshop</w:t>
            </w:r>
          </w:p>
        </w:tc>
      </w:tr>
      <w:tr w:rsidR="00DF16D0" w:rsidRPr="00DF16D0" w:rsidTr="00DF16D0">
        <w:tc>
          <w:tcPr>
            <w:tcW w:w="49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rPr>
                <w:rFonts w:ascii="Tahoma" w:eastAsia="Times New Roman" w:hAnsi="Tahoma" w:cs="Tahoma"/>
                <w:color w:val="283A43"/>
                <w:sz w:val="20"/>
                <w:szCs w:val="20"/>
                <w:lang w:eastAsia="en-GB"/>
              </w:rPr>
            </w:pPr>
          </w:p>
        </w:tc>
        <w:tc>
          <w:tcPr>
            <w:tcW w:w="0" w:type="auto"/>
            <w:gridSpan w:val="4"/>
            <w:tcBorders>
              <w:top w:val="single" w:sz="6" w:space="0" w:color="FFFFFF"/>
              <w:left w:val="single" w:sz="6" w:space="0" w:color="FFFFFF"/>
              <w:bottom w:val="single" w:sz="6" w:space="0" w:color="FFFFFF"/>
              <w:right w:val="single" w:sz="6" w:space="0" w:color="FFFFFF"/>
            </w:tcBorders>
            <w:shd w:val="clear" w:color="auto" w:fill="8E83A7"/>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b/>
                <w:bCs/>
                <w:color w:val="FFFFFF"/>
                <w:sz w:val="20"/>
                <w:szCs w:val="20"/>
                <w:lang w:eastAsia="en-GB"/>
              </w:rPr>
            </w:pPr>
            <w:r w:rsidRPr="00DF16D0">
              <w:rPr>
                <w:rFonts w:ascii="Tahoma" w:eastAsia="Times New Roman" w:hAnsi="Tahoma" w:cs="Tahoma"/>
                <w:b/>
                <w:bCs/>
                <w:color w:val="FFFFFF"/>
                <w:sz w:val="20"/>
                <w:szCs w:val="20"/>
                <w:lang w:eastAsia="en-GB"/>
              </w:rPr>
              <w:t>Coffee Break</w:t>
            </w:r>
          </w:p>
        </w:tc>
      </w:tr>
      <w:tr w:rsidR="00DF16D0" w:rsidRPr="00DF16D0" w:rsidTr="00DF16D0">
        <w:tc>
          <w:tcPr>
            <w:tcW w:w="49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B6BACD"/>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Themed Papers</w:t>
            </w: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Workshop</w:t>
            </w:r>
          </w:p>
        </w:tc>
        <w:tc>
          <w:tcPr>
            <w:tcW w:w="0" w:type="auto"/>
            <w:tcBorders>
              <w:top w:val="single" w:sz="6" w:space="0" w:color="FFFFFF"/>
              <w:left w:val="single" w:sz="6" w:space="0" w:color="FFFFFF"/>
              <w:bottom w:val="single" w:sz="6" w:space="0" w:color="FFFFFF"/>
              <w:right w:val="single" w:sz="6" w:space="0" w:color="FFFFFF"/>
            </w:tcBorders>
            <w:shd w:val="clear" w:color="auto" w:fill="FE8D49"/>
            <w:tcMar>
              <w:top w:w="105" w:type="dxa"/>
              <w:left w:w="105" w:type="dxa"/>
              <w:bottom w:w="105" w:type="dxa"/>
              <w:right w:w="105" w:type="dxa"/>
            </w:tcMar>
            <w:vAlign w:val="center"/>
            <w:hideMark/>
          </w:tcPr>
          <w:p w:rsidR="00DF16D0" w:rsidRPr="00DF16D0" w:rsidRDefault="00DF16D0" w:rsidP="00DF16D0">
            <w:pPr>
              <w:spacing w:after="240" w:line="360" w:lineRule="auto"/>
              <w:jc w:val="center"/>
              <w:rPr>
                <w:rFonts w:ascii="Tahoma" w:eastAsia="Times New Roman" w:hAnsi="Tahoma" w:cs="Tahoma"/>
                <w:b/>
                <w:bCs/>
                <w:color w:val="FFFFFF"/>
                <w:sz w:val="20"/>
                <w:szCs w:val="20"/>
                <w:lang w:eastAsia="en-GB"/>
              </w:rPr>
            </w:pPr>
            <w:r>
              <w:rPr>
                <w:rFonts w:ascii="Tahoma" w:eastAsia="Times New Roman" w:hAnsi="Tahoma" w:cs="Tahoma"/>
                <w:b/>
                <w:bCs/>
                <w:color w:val="FFFFFF"/>
                <w:sz w:val="20"/>
                <w:szCs w:val="20"/>
                <w:lang w:eastAsia="en-GB"/>
              </w:rPr>
              <w:t>Satellite Symposium</w:t>
            </w: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r>
      <w:tr w:rsidR="00DF16D0" w:rsidRPr="00DF16D0" w:rsidTr="00DF16D0">
        <w:tc>
          <w:tcPr>
            <w:tcW w:w="49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gridSpan w:val="4"/>
            <w:tcBorders>
              <w:top w:val="single" w:sz="6" w:space="0" w:color="FFFFFF"/>
              <w:left w:val="single" w:sz="6" w:space="0" w:color="FFFFFF"/>
              <w:bottom w:val="single" w:sz="6" w:space="0" w:color="FFFFFF"/>
              <w:right w:val="single" w:sz="6" w:space="0" w:color="FFFFFF"/>
            </w:tcBorders>
            <w:shd w:val="clear" w:color="auto" w:fill="8E83A7"/>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b/>
                <w:bCs/>
                <w:color w:val="FFFFFF"/>
                <w:sz w:val="20"/>
                <w:szCs w:val="20"/>
                <w:lang w:eastAsia="en-GB"/>
              </w:rPr>
            </w:pPr>
            <w:r w:rsidRPr="00DF16D0">
              <w:rPr>
                <w:rFonts w:ascii="Tahoma" w:eastAsia="Times New Roman" w:hAnsi="Tahoma" w:cs="Tahoma"/>
                <w:b/>
                <w:bCs/>
                <w:color w:val="FFFFFF"/>
                <w:sz w:val="20"/>
                <w:szCs w:val="20"/>
                <w:lang w:eastAsia="en-GB"/>
              </w:rPr>
              <w:t>Break</w:t>
            </w:r>
          </w:p>
        </w:tc>
      </w:tr>
      <w:tr w:rsidR="00DF16D0" w:rsidRPr="00DF16D0">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8ECEE1"/>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Sir Ludwig Guttmann Lecture</w:t>
            </w: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r>
      <w:tr w:rsidR="00DF16D0" w:rsidRPr="00DF16D0" w:rsidTr="00DF16D0">
        <w:tc>
          <w:tcPr>
            <w:tcW w:w="49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rPr>
                <w:rFonts w:ascii="Tahoma" w:eastAsia="Times New Roman" w:hAnsi="Tahoma" w:cs="Tahoma"/>
                <w:color w:val="283A43"/>
                <w:sz w:val="20"/>
                <w:szCs w:val="20"/>
                <w:lang w:eastAsia="en-GB"/>
              </w:rPr>
            </w:pPr>
          </w:p>
        </w:tc>
        <w:tc>
          <w:tcPr>
            <w:tcW w:w="0" w:type="auto"/>
            <w:gridSpan w:val="4"/>
            <w:tcBorders>
              <w:top w:val="single" w:sz="6" w:space="0" w:color="FFFFFF"/>
              <w:left w:val="single" w:sz="6" w:space="0" w:color="FFFFFF"/>
              <w:bottom w:val="single" w:sz="6" w:space="0" w:color="FFFFFF"/>
              <w:right w:val="single" w:sz="6" w:space="0" w:color="FFFFFF"/>
            </w:tcBorders>
            <w:shd w:val="clear" w:color="auto" w:fill="EABC8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b/>
                <w:bCs/>
                <w:color w:val="000000"/>
                <w:sz w:val="20"/>
                <w:szCs w:val="20"/>
                <w:lang w:eastAsia="en-GB"/>
              </w:rPr>
            </w:pPr>
            <w:r>
              <w:rPr>
                <w:rFonts w:ascii="Tahoma" w:eastAsia="Times New Roman" w:hAnsi="Tahoma" w:cs="Tahoma"/>
                <w:b/>
                <w:bCs/>
                <w:color w:val="000000"/>
                <w:sz w:val="20"/>
                <w:szCs w:val="20"/>
                <w:lang w:eastAsia="en-GB"/>
              </w:rPr>
              <w:t>Opening Reception</w:t>
            </w:r>
          </w:p>
        </w:tc>
      </w:tr>
    </w:tbl>
    <w:p w:rsidR="00DF16D0" w:rsidRPr="00DF16D0" w:rsidRDefault="00DF16D0" w:rsidP="00DF16D0">
      <w:pPr>
        <w:spacing w:after="0" w:line="240" w:lineRule="auto"/>
        <w:rPr>
          <w:rFonts w:ascii="Tahoma" w:eastAsia="Times New Roman" w:hAnsi="Tahoma" w:cs="Tahoma"/>
          <w:color w:val="283A43"/>
          <w:sz w:val="20"/>
          <w:szCs w:val="20"/>
          <w:lang w:eastAsia="en-GB"/>
        </w:rPr>
      </w:pPr>
    </w:p>
    <w:p w:rsidR="00DF16D0" w:rsidRDefault="00DF16D0"/>
    <w:tbl>
      <w:tblPr>
        <w:tblW w:w="5000" w:type="pct"/>
        <w:tblCellMar>
          <w:top w:w="15" w:type="dxa"/>
          <w:left w:w="15" w:type="dxa"/>
          <w:bottom w:w="15" w:type="dxa"/>
          <w:right w:w="15" w:type="dxa"/>
        </w:tblCellMar>
        <w:tblLook w:val="04A0" w:firstRow="1" w:lastRow="0" w:firstColumn="1" w:lastColumn="0" w:noHBand="0" w:noVBand="1"/>
      </w:tblPr>
      <w:tblGrid>
        <w:gridCol w:w="997"/>
        <w:gridCol w:w="2943"/>
        <w:gridCol w:w="1624"/>
        <w:gridCol w:w="2048"/>
        <w:gridCol w:w="1624"/>
      </w:tblGrid>
      <w:tr w:rsidR="00DF16D0" w:rsidRPr="00DF16D0">
        <w:tc>
          <w:tcPr>
            <w:tcW w:w="0" w:type="auto"/>
            <w:gridSpan w:val="5"/>
            <w:tcBorders>
              <w:top w:val="single" w:sz="6" w:space="0" w:color="FFFFFF"/>
              <w:left w:val="single" w:sz="6" w:space="0" w:color="FFFFFF"/>
              <w:bottom w:val="single" w:sz="6" w:space="0" w:color="FFFFFF"/>
              <w:right w:val="single" w:sz="6" w:space="0" w:color="FFFFFF"/>
            </w:tcBorders>
            <w:shd w:val="clear" w:color="auto" w:fill="2F97B2"/>
            <w:tcMar>
              <w:top w:w="105" w:type="dxa"/>
              <w:left w:w="105" w:type="dxa"/>
              <w:bottom w:w="105" w:type="dxa"/>
              <w:right w:w="105" w:type="dxa"/>
            </w:tcMar>
            <w:vAlign w:val="center"/>
            <w:hideMark/>
          </w:tcPr>
          <w:p w:rsidR="00DF16D0" w:rsidRPr="00DF16D0" w:rsidRDefault="00DF16D0" w:rsidP="00DF16D0">
            <w:pPr>
              <w:spacing w:after="0" w:line="240" w:lineRule="auto"/>
              <w:jc w:val="center"/>
              <w:rPr>
                <w:rFonts w:ascii="Tahoma" w:eastAsia="Times New Roman" w:hAnsi="Tahoma" w:cs="Tahoma"/>
                <w:b/>
                <w:bCs/>
                <w:color w:val="FFFFFF"/>
                <w:sz w:val="20"/>
                <w:szCs w:val="20"/>
                <w:lang w:eastAsia="en-GB"/>
              </w:rPr>
            </w:pPr>
            <w:r>
              <w:rPr>
                <w:rFonts w:ascii="Tahoma" w:eastAsia="Times New Roman" w:hAnsi="Tahoma" w:cs="Tahoma"/>
                <w:b/>
                <w:bCs/>
                <w:color w:val="FFFFFF"/>
                <w:sz w:val="20"/>
                <w:szCs w:val="20"/>
                <w:lang w:eastAsia="en-GB"/>
              </w:rPr>
              <w:t>3 September 2014</w:t>
            </w:r>
          </w:p>
        </w:tc>
      </w:tr>
      <w:tr w:rsidR="00DF16D0" w:rsidRPr="00DF16D0" w:rsidTr="00DF16D0">
        <w:tc>
          <w:tcPr>
            <w:tcW w:w="539"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3EFD6"/>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KEYNOTE LECTURE</w:t>
            </w:r>
            <w:r w:rsidRPr="00DF16D0">
              <w:rPr>
                <w:rFonts w:ascii="Tahoma" w:eastAsia="Times New Roman" w:hAnsi="Tahoma" w:cs="Tahoma"/>
                <w:color w:val="000000"/>
                <w:sz w:val="20"/>
                <w:szCs w:val="20"/>
                <w:lang w:eastAsia="en-GB"/>
              </w:rPr>
              <w:br/>
            </w: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r>
      <w:tr w:rsidR="00DF16D0" w:rsidRPr="00DF16D0" w:rsidTr="00DF16D0">
        <w:tc>
          <w:tcPr>
            <w:tcW w:w="539"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DCE19D"/>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Prevention Symposium</w:t>
            </w:r>
            <w:r w:rsidRPr="00DF16D0">
              <w:rPr>
                <w:rFonts w:ascii="Tahoma" w:eastAsia="Times New Roman" w:hAnsi="Tahoma" w:cs="Tahoma"/>
                <w:b/>
                <w:bCs/>
                <w:color w:val="000000"/>
                <w:sz w:val="20"/>
                <w:szCs w:val="20"/>
                <w:lang w:eastAsia="en-GB"/>
              </w:rPr>
              <w:br/>
            </w:r>
          </w:p>
        </w:tc>
        <w:tc>
          <w:tcPr>
            <w:tcW w:w="0" w:type="auto"/>
            <w:tcBorders>
              <w:top w:val="single" w:sz="6" w:space="0" w:color="FFFFFF"/>
              <w:left w:val="single" w:sz="6" w:space="0" w:color="FFFFFF"/>
              <w:bottom w:val="single" w:sz="6" w:space="0" w:color="FFFFFF"/>
              <w:right w:val="single" w:sz="6" w:space="0" w:color="FFFFFF"/>
            </w:tcBorders>
            <w:shd w:val="clear" w:color="auto" w:fill="87BC81"/>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Free Papers</w:t>
            </w: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Workshop</w:t>
            </w:r>
            <w:r w:rsidRPr="00DF16D0">
              <w:rPr>
                <w:rFonts w:ascii="Tahoma" w:eastAsia="Times New Roman" w:hAnsi="Tahoma" w:cs="Tahoma"/>
                <w:b/>
                <w:bCs/>
                <w:color w:val="000000"/>
                <w:sz w:val="20"/>
                <w:szCs w:val="20"/>
                <w:lang w:eastAsia="en-GB"/>
              </w:rPr>
              <w:br/>
            </w: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r>
      <w:tr w:rsidR="00DF16D0" w:rsidRPr="00DF16D0" w:rsidTr="00DF16D0">
        <w:tc>
          <w:tcPr>
            <w:tcW w:w="539"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gridSpan w:val="4"/>
            <w:tcBorders>
              <w:top w:val="single" w:sz="6" w:space="0" w:color="FFFFFF"/>
              <w:left w:val="single" w:sz="6" w:space="0" w:color="FFFFFF"/>
              <w:bottom w:val="single" w:sz="6" w:space="0" w:color="FFFFFF"/>
              <w:right w:val="single" w:sz="6" w:space="0" w:color="FFFFFF"/>
            </w:tcBorders>
            <w:shd w:val="clear" w:color="auto" w:fill="8E83A7"/>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b/>
                <w:bCs/>
                <w:color w:val="FFFFFF"/>
                <w:sz w:val="20"/>
                <w:szCs w:val="20"/>
                <w:lang w:eastAsia="en-GB"/>
              </w:rPr>
            </w:pPr>
            <w:r w:rsidRPr="00DF16D0">
              <w:rPr>
                <w:rFonts w:ascii="Tahoma" w:eastAsia="Times New Roman" w:hAnsi="Tahoma" w:cs="Tahoma"/>
                <w:b/>
                <w:bCs/>
                <w:color w:val="FFFFFF"/>
                <w:sz w:val="20"/>
                <w:szCs w:val="20"/>
                <w:lang w:eastAsia="en-GB"/>
              </w:rPr>
              <w:t>Coffee Break</w:t>
            </w:r>
          </w:p>
        </w:tc>
      </w:tr>
      <w:tr w:rsidR="00DF16D0" w:rsidRPr="00DF16D0" w:rsidTr="00DF16D0">
        <w:tc>
          <w:tcPr>
            <w:tcW w:w="539"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DCE19D"/>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Prevention Symposium</w:t>
            </w:r>
            <w:r w:rsidRPr="00DF16D0">
              <w:rPr>
                <w:rFonts w:ascii="Tahoma" w:eastAsia="Times New Roman" w:hAnsi="Tahoma" w:cs="Tahoma"/>
                <w:b/>
                <w:bCs/>
                <w:color w:val="000000"/>
                <w:sz w:val="20"/>
                <w:szCs w:val="20"/>
                <w:lang w:eastAsia="en-GB"/>
              </w:rPr>
              <w:br/>
            </w:r>
          </w:p>
        </w:tc>
        <w:tc>
          <w:tcPr>
            <w:tcW w:w="0" w:type="auto"/>
            <w:tcBorders>
              <w:top w:val="single" w:sz="6" w:space="0" w:color="FFFFFF"/>
              <w:left w:val="single" w:sz="6" w:space="0" w:color="FFFFFF"/>
              <w:bottom w:val="single" w:sz="6" w:space="0" w:color="FFFFFF"/>
              <w:right w:val="single" w:sz="6" w:space="0" w:color="FFFFFF"/>
            </w:tcBorders>
            <w:shd w:val="clear" w:color="auto" w:fill="87BC81"/>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Free Papers</w:t>
            </w:r>
          </w:p>
        </w:tc>
        <w:tc>
          <w:tcPr>
            <w:tcW w:w="0" w:type="auto"/>
            <w:tcBorders>
              <w:top w:val="single" w:sz="6" w:space="0" w:color="FFFFFF"/>
              <w:left w:val="single" w:sz="6" w:space="0" w:color="FFFFFF"/>
              <w:bottom w:val="single" w:sz="6" w:space="0" w:color="FFFFFF"/>
              <w:right w:val="single" w:sz="6" w:space="0" w:color="FFFFFF"/>
            </w:tcBorders>
            <w:shd w:val="clear" w:color="auto" w:fill="B6BACD"/>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Themed Papers</w:t>
            </w: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r>
      <w:tr w:rsidR="00DF16D0" w:rsidRPr="00DF16D0" w:rsidTr="00DF16D0">
        <w:tc>
          <w:tcPr>
            <w:tcW w:w="539"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E8D49"/>
            <w:tcMar>
              <w:top w:w="105" w:type="dxa"/>
              <w:left w:w="105" w:type="dxa"/>
              <w:bottom w:w="105" w:type="dxa"/>
              <w:right w:w="105" w:type="dxa"/>
            </w:tcMar>
            <w:vAlign w:val="center"/>
            <w:hideMark/>
          </w:tcPr>
          <w:p w:rsidR="00DF16D0" w:rsidRPr="00DF16D0" w:rsidRDefault="00DF16D0" w:rsidP="00DF16D0">
            <w:pPr>
              <w:spacing w:after="240" w:line="360" w:lineRule="auto"/>
              <w:jc w:val="center"/>
              <w:rPr>
                <w:rFonts w:ascii="Tahoma" w:eastAsia="Times New Roman" w:hAnsi="Tahoma" w:cs="Tahoma"/>
                <w:b/>
                <w:bCs/>
                <w:color w:val="FFFFFF"/>
                <w:sz w:val="20"/>
                <w:szCs w:val="20"/>
                <w:lang w:eastAsia="en-GB"/>
              </w:rPr>
            </w:pPr>
            <w:r>
              <w:rPr>
                <w:rFonts w:ascii="Tahoma" w:eastAsia="Times New Roman" w:hAnsi="Tahoma" w:cs="Tahoma"/>
                <w:b/>
                <w:bCs/>
                <w:color w:val="FFFFFF"/>
                <w:sz w:val="20"/>
                <w:szCs w:val="20"/>
                <w:lang w:eastAsia="en-GB"/>
              </w:rPr>
              <w:t>Satellite Symposium</w:t>
            </w:r>
          </w:p>
        </w:tc>
        <w:tc>
          <w:tcPr>
            <w:tcW w:w="0" w:type="auto"/>
            <w:gridSpan w:val="3"/>
            <w:tcBorders>
              <w:top w:val="single" w:sz="6" w:space="0" w:color="FFFFFF"/>
              <w:left w:val="single" w:sz="6" w:space="0" w:color="FFFFFF"/>
              <w:bottom w:val="single" w:sz="6" w:space="0" w:color="FFFFFF"/>
              <w:right w:val="single" w:sz="6" w:space="0" w:color="FFFFFF"/>
            </w:tcBorders>
            <w:shd w:val="clear" w:color="auto" w:fill="FE8D49"/>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b/>
                <w:bCs/>
                <w:color w:val="FFFFFF"/>
                <w:sz w:val="20"/>
                <w:szCs w:val="20"/>
                <w:lang w:eastAsia="en-GB"/>
              </w:rPr>
            </w:pPr>
            <w:r w:rsidRPr="00DF16D0">
              <w:rPr>
                <w:rFonts w:ascii="Tahoma" w:eastAsia="Times New Roman" w:hAnsi="Tahoma" w:cs="Tahoma"/>
                <w:b/>
                <w:bCs/>
                <w:color w:val="FFFFFF"/>
                <w:sz w:val="20"/>
                <w:szCs w:val="20"/>
                <w:lang w:eastAsia="en-GB"/>
              </w:rPr>
              <w:t>Lunch</w:t>
            </w:r>
          </w:p>
        </w:tc>
      </w:tr>
      <w:tr w:rsidR="00DF16D0" w:rsidRPr="00DF16D0" w:rsidTr="00DF16D0">
        <w:tc>
          <w:tcPr>
            <w:tcW w:w="539"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Pr>
                <w:rFonts w:ascii="Tahoma" w:eastAsia="Times New Roman" w:hAnsi="Tahoma" w:cs="Tahoma"/>
                <w:b/>
                <w:bCs/>
                <w:color w:val="000000"/>
                <w:sz w:val="20"/>
                <w:szCs w:val="20"/>
                <w:lang w:eastAsia="en-GB"/>
              </w:rPr>
              <w:t>Worksho</w:t>
            </w:r>
            <w:r w:rsidRPr="00DF16D0">
              <w:rPr>
                <w:rFonts w:ascii="Tahoma" w:eastAsia="Times New Roman" w:hAnsi="Tahoma" w:cs="Tahoma"/>
                <w:b/>
                <w:bCs/>
                <w:color w:val="000000"/>
                <w:sz w:val="20"/>
                <w:szCs w:val="20"/>
                <w:lang w:eastAsia="en-GB"/>
              </w:rPr>
              <w:t>p</w:t>
            </w:r>
          </w:p>
        </w:tc>
        <w:tc>
          <w:tcPr>
            <w:tcW w:w="0" w:type="auto"/>
            <w:tcBorders>
              <w:top w:val="single" w:sz="6" w:space="0" w:color="FFFFFF"/>
              <w:left w:val="single" w:sz="6" w:space="0" w:color="FFFFFF"/>
              <w:bottom w:val="single" w:sz="6" w:space="0" w:color="FFFFFF"/>
              <w:right w:val="single" w:sz="6" w:space="0" w:color="FFFFFF"/>
            </w:tcBorders>
            <w:shd w:val="clear" w:color="auto" w:fill="87BC81"/>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Free Papers</w:t>
            </w: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Workshop</w:t>
            </w:r>
            <w:r w:rsidRPr="00DF16D0">
              <w:rPr>
                <w:rFonts w:ascii="Tahoma" w:eastAsia="Times New Roman" w:hAnsi="Tahoma" w:cs="Tahoma"/>
                <w:b/>
                <w:bCs/>
                <w:color w:val="000000"/>
                <w:sz w:val="20"/>
                <w:szCs w:val="20"/>
                <w:lang w:eastAsia="en-GB"/>
              </w:rPr>
              <w:br/>
            </w:r>
          </w:p>
        </w:tc>
        <w:tc>
          <w:tcPr>
            <w:tcW w:w="0" w:type="auto"/>
            <w:tcBorders>
              <w:top w:val="single" w:sz="6" w:space="0" w:color="FFFFFF"/>
              <w:left w:val="single" w:sz="6" w:space="0" w:color="FFFFFF"/>
              <w:bottom w:val="single" w:sz="6" w:space="0" w:color="FFFFFF"/>
              <w:right w:val="single" w:sz="6" w:space="0" w:color="FFFFFF"/>
            </w:tcBorders>
            <w:shd w:val="clear" w:color="auto" w:fill="87BC81"/>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Free Papers</w:t>
            </w:r>
          </w:p>
        </w:tc>
      </w:tr>
      <w:tr w:rsidR="00DF16D0" w:rsidRPr="00DF16D0" w:rsidTr="00DF16D0">
        <w:tc>
          <w:tcPr>
            <w:tcW w:w="539"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gridSpan w:val="4"/>
            <w:tcBorders>
              <w:top w:val="single" w:sz="6" w:space="0" w:color="FFFFFF"/>
              <w:left w:val="single" w:sz="6" w:space="0" w:color="FFFFFF"/>
              <w:bottom w:val="single" w:sz="6" w:space="0" w:color="FFFFFF"/>
              <w:right w:val="single" w:sz="6" w:space="0" w:color="FFFFFF"/>
            </w:tcBorders>
            <w:shd w:val="clear" w:color="auto" w:fill="8E83A7"/>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b/>
                <w:bCs/>
                <w:color w:val="FFFFFF"/>
                <w:sz w:val="20"/>
                <w:szCs w:val="20"/>
                <w:lang w:eastAsia="en-GB"/>
              </w:rPr>
            </w:pPr>
            <w:r>
              <w:rPr>
                <w:rFonts w:ascii="Tahoma" w:eastAsia="Times New Roman" w:hAnsi="Tahoma" w:cs="Tahoma"/>
                <w:b/>
                <w:bCs/>
                <w:color w:val="FFFFFF"/>
                <w:sz w:val="20"/>
                <w:szCs w:val="20"/>
                <w:lang w:eastAsia="en-GB"/>
              </w:rPr>
              <w:t>Coffee Break (Poster Session)</w:t>
            </w:r>
          </w:p>
        </w:tc>
      </w:tr>
      <w:tr w:rsidR="00DF16D0" w:rsidRPr="00DF16D0" w:rsidTr="00DF16D0">
        <w:tc>
          <w:tcPr>
            <w:tcW w:w="539"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3EFD6"/>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ISRT Lecture</w:t>
            </w:r>
            <w:r w:rsidRPr="00DF16D0">
              <w:rPr>
                <w:rFonts w:ascii="Tahoma" w:eastAsia="Times New Roman" w:hAnsi="Tahoma" w:cs="Tahoma"/>
                <w:b/>
                <w:bCs/>
                <w:color w:val="000000"/>
                <w:sz w:val="20"/>
                <w:szCs w:val="20"/>
                <w:lang w:eastAsia="en-GB"/>
              </w:rPr>
              <w:br/>
            </w: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r>
      <w:tr w:rsidR="00DF16D0" w:rsidRPr="00DF16D0">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gridSpan w:val="4"/>
            <w:tcBorders>
              <w:top w:val="single" w:sz="6" w:space="0" w:color="FFFFFF"/>
              <w:left w:val="single" w:sz="6" w:space="0" w:color="FFFFFF"/>
              <w:bottom w:val="single" w:sz="6" w:space="0" w:color="FFFFFF"/>
              <w:right w:val="single" w:sz="6" w:space="0" w:color="FFFFFF"/>
            </w:tcBorders>
            <w:shd w:val="clear" w:color="auto" w:fill="EABC8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b/>
                <w:bCs/>
                <w:color w:val="000000"/>
                <w:sz w:val="20"/>
                <w:szCs w:val="20"/>
                <w:lang w:eastAsia="en-GB"/>
              </w:rPr>
            </w:pPr>
            <w:r>
              <w:rPr>
                <w:rFonts w:ascii="Tahoma" w:eastAsia="Times New Roman" w:hAnsi="Tahoma" w:cs="Tahoma"/>
                <w:b/>
                <w:bCs/>
                <w:color w:val="000000"/>
                <w:sz w:val="20"/>
                <w:szCs w:val="20"/>
                <w:lang w:eastAsia="en-GB"/>
              </w:rPr>
              <w:t xml:space="preserve">Conference </w:t>
            </w:r>
            <w:r w:rsidRPr="00DF16D0">
              <w:rPr>
                <w:rFonts w:ascii="Tahoma" w:eastAsia="Times New Roman" w:hAnsi="Tahoma" w:cs="Tahoma"/>
                <w:b/>
                <w:bCs/>
                <w:color w:val="000000"/>
                <w:sz w:val="20"/>
                <w:szCs w:val="20"/>
                <w:lang w:eastAsia="en-GB"/>
              </w:rPr>
              <w:t>Dinner</w:t>
            </w:r>
          </w:p>
        </w:tc>
      </w:tr>
    </w:tbl>
    <w:p w:rsidR="00DF16D0" w:rsidRDefault="00DF16D0"/>
    <w:p w:rsidR="00DF16D0" w:rsidRDefault="00DF16D0"/>
    <w:p w:rsidR="00DF16D0" w:rsidRDefault="00DF16D0"/>
    <w:tbl>
      <w:tblPr>
        <w:tblW w:w="5000" w:type="pct"/>
        <w:tblCellMar>
          <w:top w:w="15" w:type="dxa"/>
          <w:left w:w="15" w:type="dxa"/>
          <w:bottom w:w="15" w:type="dxa"/>
          <w:right w:w="15" w:type="dxa"/>
        </w:tblCellMar>
        <w:tblLook w:val="04A0" w:firstRow="1" w:lastRow="0" w:firstColumn="1" w:lastColumn="0" w:noHBand="0" w:noVBand="1"/>
      </w:tblPr>
      <w:tblGrid>
        <w:gridCol w:w="1046"/>
        <w:gridCol w:w="3137"/>
        <w:gridCol w:w="1841"/>
        <w:gridCol w:w="1606"/>
        <w:gridCol w:w="1606"/>
      </w:tblGrid>
      <w:tr w:rsidR="00DF16D0" w:rsidRPr="00DF16D0">
        <w:tc>
          <w:tcPr>
            <w:tcW w:w="0" w:type="auto"/>
            <w:gridSpan w:val="5"/>
            <w:tcBorders>
              <w:top w:val="single" w:sz="6" w:space="0" w:color="FFFFFF"/>
              <w:left w:val="single" w:sz="6" w:space="0" w:color="FFFFFF"/>
              <w:bottom w:val="single" w:sz="6" w:space="0" w:color="FFFFFF"/>
              <w:right w:val="single" w:sz="6" w:space="0" w:color="FFFFFF"/>
            </w:tcBorders>
            <w:shd w:val="clear" w:color="auto" w:fill="2F97B2"/>
            <w:tcMar>
              <w:top w:w="105" w:type="dxa"/>
              <w:left w:w="105" w:type="dxa"/>
              <w:bottom w:w="105" w:type="dxa"/>
              <w:right w:w="105" w:type="dxa"/>
            </w:tcMar>
            <w:vAlign w:val="center"/>
            <w:hideMark/>
          </w:tcPr>
          <w:p w:rsidR="00DF16D0" w:rsidRPr="00DF16D0" w:rsidRDefault="00DF16D0" w:rsidP="00DF16D0">
            <w:pPr>
              <w:spacing w:after="0" w:line="240" w:lineRule="auto"/>
              <w:jc w:val="center"/>
              <w:rPr>
                <w:rFonts w:ascii="Tahoma" w:eastAsia="Times New Roman" w:hAnsi="Tahoma" w:cs="Tahoma"/>
                <w:b/>
                <w:bCs/>
                <w:color w:val="FFFFFF"/>
                <w:sz w:val="20"/>
                <w:szCs w:val="20"/>
                <w:lang w:eastAsia="en-GB"/>
              </w:rPr>
            </w:pPr>
            <w:r>
              <w:rPr>
                <w:rFonts w:ascii="Tahoma" w:eastAsia="Times New Roman" w:hAnsi="Tahoma" w:cs="Tahoma"/>
                <w:b/>
                <w:bCs/>
                <w:color w:val="FFFFFF"/>
                <w:sz w:val="20"/>
                <w:szCs w:val="20"/>
                <w:lang w:eastAsia="en-GB"/>
              </w:rPr>
              <w:t>4 September 2014</w:t>
            </w:r>
          </w:p>
        </w:tc>
      </w:tr>
      <w:tr w:rsidR="00DF16D0" w:rsidRPr="00DF16D0" w:rsidTr="00DF16D0">
        <w:tc>
          <w:tcPr>
            <w:tcW w:w="56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3EFD6"/>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KEYNOTE LECTURE</w:t>
            </w:r>
            <w:r w:rsidRPr="00DF16D0">
              <w:rPr>
                <w:rFonts w:ascii="Tahoma" w:eastAsia="Times New Roman" w:hAnsi="Tahoma" w:cs="Tahoma"/>
                <w:color w:val="000000"/>
                <w:sz w:val="20"/>
                <w:szCs w:val="20"/>
                <w:lang w:eastAsia="en-GB"/>
              </w:rPr>
              <w:br/>
            </w: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r>
      <w:tr w:rsidR="00DF16D0" w:rsidRPr="00DF16D0" w:rsidTr="00DF16D0">
        <w:tc>
          <w:tcPr>
            <w:tcW w:w="56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B6BACD"/>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Themed Papers</w:t>
            </w:r>
          </w:p>
        </w:tc>
        <w:tc>
          <w:tcPr>
            <w:tcW w:w="0" w:type="auto"/>
            <w:tcBorders>
              <w:top w:val="single" w:sz="6" w:space="0" w:color="FFFFFF"/>
              <w:left w:val="single" w:sz="6" w:space="0" w:color="FFFFFF"/>
              <w:bottom w:val="single" w:sz="6" w:space="0" w:color="FFFFFF"/>
              <w:right w:val="single" w:sz="6" w:space="0" w:color="FFFFFF"/>
            </w:tcBorders>
            <w:shd w:val="clear" w:color="auto" w:fill="87BC81"/>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Free Papers</w:t>
            </w: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Workshop</w:t>
            </w: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Workshop</w:t>
            </w:r>
          </w:p>
        </w:tc>
      </w:tr>
      <w:tr w:rsidR="00DF16D0" w:rsidRPr="00DF16D0" w:rsidTr="00DF16D0">
        <w:tc>
          <w:tcPr>
            <w:tcW w:w="56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rPr>
                <w:rFonts w:ascii="Tahoma" w:eastAsia="Times New Roman" w:hAnsi="Tahoma" w:cs="Tahoma"/>
                <w:color w:val="283A43"/>
                <w:sz w:val="20"/>
                <w:szCs w:val="20"/>
                <w:lang w:eastAsia="en-GB"/>
              </w:rPr>
            </w:pPr>
          </w:p>
        </w:tc>
        <w:tc>
          <w:tcPr>
            <w:tcW w:w="0" w:type="auto"/>
            <w:gridSpan w:val="4"/>
            <w:tcBorders>
              <w:top w:val="single" w:sz="6" w:space="0" w:color="FFFFFF"/>
              <w:left w:val="single" w:sz="6" w:space="0" w:color="FFFFFF"/>
              <w:bottom w:val="single" w:sz="6" w:space="0" w:color="FFFFFF"/>
              <w:right w:val="single" w:sz="6" w:space="0" w:color="FFFFFF"/>
            </w:tcBorders>
            <w:shd w:val="clear" w:color="auto" w:fill="8E83A7"/>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b/>
                <w:bCs/>
                <w:color w:val="FFFFFF"/>
                <w:sz w:val="20"/>
                <w:szCs w:val="20"/>
                <w:lang w:eastAsia="en-GB"/>
              </w:rPr>
            </w:pPr>
            <w:r w:rsidRPr="00DF16D0">
              <w:rPr>
                <w:rFonts w:ascii="Tahoma" w:eastAsia="Times New Roman" w:hAnsi="Tahoma" w:cs="Tahoma"/>
                <w:b/>
                <w:bCs/>
                <w:color w:val="FFFFFF"/>
                <w:sz w:val="20"/>
                <w:szCs w:val="20"/>
                <w:lang w:eastAsia="en-GB"/>
              </w:rPr>
              <w:t>Coffee Break</w:t>
            </w:r>
          </w:p>
        </w:tc>
      </w:tr>
      <w:tr w:rsidR="00DF16D0" w:rsidRPr="00DF16D0" w:rsidTr="00DF16D0">
        <w:tc>
          <w:tcPr>
            <w:tcW w:w="56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Workshop</w:t>
            </w:r>
          </w:p>
        </w:tc>
        <w:tc>
          <w:tcPr>
            <w:tcW w:w="0" w:type="auto"/>
            <w:tcBorders>
              <w:top w:val="single" w:sz="6" w:space="0" w:color="FFFFFF"/>
              <w:left w:val="single" w:sz="6" w:space="0" w:color="FFFFFF"/>
              <w:bottom w:val="single" w:sz="6" w:space="0" w:color="FFFFFF"/>
              <w:right w:val="single" w:sz="6" w:space="0" w:color="FFFFFF"/>
            </w:tcBorders>
            <w:shd w:val="clear" w:color="auto" w:fill="87BC81"/>
            <w:tcMar>
              <w:top w:w="105" w:type="dxa"/>
              <w:left w:w="105" w:type="dxa"/>
              <w:bottom w:w="105" w:type="dxa"/>
              <w:right w:w="105" w:type="dxa"/>
            </w:tcMar>
            <w:vAlign w:val="center"/>
            <w:hideMark/>
          </w:tcPr>
          <w:p w:rsidR="00DF16D0" w:rsidRPr="00DF16D0" w:rsidRDefault="00DF16D0" w:rsidP="00DF16D0">
            <w:pPr>
              <w:spacing w:after="240" w:line="360" w:lineRule="auto"/>
              <w:jc w:val="center"/>
              <w:rPr>
                <w:rFonts w:ascii="Tahoma" w:eastAsia="Times New Roman" w:hAnsi="Tahoma" w:cs="Tahoma"/>
                <w:color w:val="000000"/>
                <w:sz w:val="20"/>
                <w:szCs w:val="20"/>
                <w:lang w:eastAsia="en-GB"/>
              </w:rPr>
            </w:pPr>
            <w:r>
              <w:rPr>
                <w:rFonts w:ascii="Tahoma" w:eastAsia="Times New Roman" w:hAnsi="Tahoma" w:cs="Tahoma"/>
                <w:b/>
                <w:bCs/>
                <w:color w:val="000000"/>
                <w:sz w:val="20"/>
                <w:szCs w:val="20"/>
                <w:lang w:eastAsia="en-GB"/>
              </w:rPr>
              <w:t xml:space="preserve">Free </w:t>
            </w:r>
            <w:r w:rsidRPr="00DF16D0">
              <w:rPr>
                <w:rFonts w:ascii="Tahoma" w:eastAsia="Times New Roman" w:hAnsi="Tahoma" w:cs="Tahoma"/>
                <w:b/>
                <w:bCs/>
                <w:color w:val="000000"/>
                <w:sz w:val="20"/>
                <w:szCs w:val="20"/>
                <w:lang w:eastAsia="en-GB"/>
              </w:rPr>
              <w:t>Papers</w:t>
            </w: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Workshop</w:t>
            </w: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r>
      <w:tr w:rsidR="00DF16D0" w:rsidRPr="00DF16D0" w:rsidTr="00DF16D0">
        <w:tc>
          <w:tcPr>
            <w:tcW w:w="56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FE8D49"/>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b/>
                <w:bCs/>
                <w:color w:val="FFFFFF"/>
                <w:sz w:val="20"/>
                <w:szCs w:val="20"/>
                <w:lang w:eastAsia="en-GB"/>
              </w:rPr>
            </w:pPr>
            <w:proofErr w:type="spellStart"/>
            <w:r w:rsidRPr="00DF16D0">
              <w:rPr>
                <w:rFonts w:ascii="Tahoma" w:eastAsia="Times New Roman" w:hAnsi="Tahoma" w:cs="Tahoma"/>
                <w:b/>
                <w:bCs/>
                <w:color w:val="FFFFFF"/>
                <w:sz w:val="20"/>
                <w:szCs w:val="20"/>
                <w:lang w:eastAsia="en-GB"/>
              </w:rPr>
              <w:t>ISCoS</w:t>
            </w:r>
            <w:proofErr w:type="spellEnd"/>
            <w:r w:rsidRPr="00DF16D0">
              <w:rPr>
                <w:rFonts w:ascii="Tahoma" w:eastAsia="Times New Roman" w:hAnsi="Tahoma" w:cs="Tahoma"/>
                <w:b/>
                <w:bCs/>
                <w:color w:val="FFFFFF"/>
                <w:sz w:val="20"/>
                <w:szCs w:val="20"/>
                <w:lang w:eastAsia="en-GB"/>
              </w:rPr>
              <w:t xml:space="preserve"> AGM</w:t>
            </w:r>
          </w:p>
        </w:tc>
        <w:tc>
          <w:tcPr>
            <w:tcW w:w="0" w:type="auto"/>
            <w:gridSpan w:val="3"/>
            <w:tcBorders>
              <w:top w:val="single" w:sz="6" w:space="0" w:color="FFFFFF"/>
              <w:left w:val="single" w:sz="6" w:space="0" w:color="FFFFFF"/>
              <w:bottom w:val="single" w:sz="6" w:space="0" w:color="FFFFFF"/>
              <w:right w:val="single" w:sz="6" w:space="0" w:color="FFFFFF"/>
            </w:tcBorders>
            <w:shd w:val="clear" w:color="auto" w:fill="FE8D49"/>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b/>
                <w:bCs/>
                <w:color w:val="FFFFFF"/>
                <w:sz w:val="20"/>
                <w:szCs w:val="20"/>
                <w:lang w:eastAsia="en-GB"/>
              </w:rPr>
            </w:pPr>
            <w:r w:rsidRPr="00DF16D0">
              <w:rPr>
                <w:rFonts w:ascii="Tahoma" w:eastAsia="Times New Roman" w:hAnsi="Tahoma" w:cs="Tahoma"/>
                <w:b/>
                <w:bCs/>
                <w:color w:val="FFFFFF"/>
                <w:sz w:val="20"/>
                <w:szCs w:val="20"/>
                <w:lang w:eastAsia="en-GB"/>
              </w:rPr>
              <w:t>Lunch</w:t>
            </w:r>
          </w:p>
        </w:tc>
      </w:tr>
      <w:tr w:rsidR="00DF16D0" w:rsidRPr="00DF16D0" w:rsidTr="00DF16D0">
        <w:tc>
          <w:tcPr>
            <w:tcW w:w="56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E-Learning Workshop</w:t>
            </w:r>
            <w:r w:rsidRPr="00DF16D0">
              <w:rPr>
                <w:rFonts w:ascii="Tahoma" w:eastAsia="Times New Roman" w:hAnsi="Tahoma" w:cs="Tahoma"/>
                <w:b/>
                <w:bCs/>
                <w:color w:val="000000"/>
                <w:sz w:val="20"/>
                <w:szCs w:val="20"/>
                <w:lang w:eastAsia="en-GB"/>
              </w:rPr>
              <w:br/>
            </w: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Workshop</w:t>
            </w:r>
            <w:r w:rsidRPr="00DF16D0">
              <w:rPr>
                <w:rFonts w:ascii="Tahoma" w:eastAsia="Times New Roman" w:hAnsi="Tahoma" w:cs="Tahoma"/>
                <w:b/>
                <w:bCs/>
                <w:color w:val="000000"/>
                <w:sz w:val="20"/>
                <w:szCs w:val="20"/>
                <w:lang w:eastAsia="en-GB"/>
              </w:rPr>
              <w:br/>
            </w: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24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Workshop</w:t>
            </w: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r>
      <w:tr w:rsidR="00DF16D0" w:rsidRPr="00DF16D0" w:rsidTr="00DF16D0">
        <w:tc>
          <w:tcPr>
            <w:tcW w:w="56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gridSpan w:val="4"/>
            <w:tcBorders>
              <w:top w:val="single" w:sz="6" w:space="0" w:color="FFFFFF"/>
              <w:left w:val="single" w:sz="6" w:space="0" w:color="FFFFFF"/>
              <w:bottom w:val="single" w:sz="6" w:space="0" w:color="FFFFFF"/>
              <w:right w:val="single" w:sz="6" w:space="0" w:color="FFFFFF"/>
            </w:tcBorders>
            <w:shd w:val="clear" w:color="auto" w:fill="8E83A7"/>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b/>
                <w:bCs/>
                <w:color w:val="FFFFFF"/>
                <w:sz w:val="20"/>
                <w:szCs w:val="20"/>
                <w:lang w:eastAsia="en-GB"/>
              </w:rPr>
            </w:pPr>
            <w:r w:rsidRPr="00DF16D0">
              <w:rPr>
                <w:rFonts w:ascii="Tahoma" w:eastAsia="Times New Roman" w:hAnsi="Tahoma" w:cs="Tahoma"/>
                <w:b/>
                <w:bCs/>
                <w:color w:val="FFFFFF"/>
                <w:sz w:val="20"/>
                <w:szCs w:val="20"/>
                <w:lang w:eastAsia="en-GB"/>
              </w:rPr>
              <w:t>Coffee Break</w:t>
            </w:r>
          </w:p>
        </w:tc>
      </w:tr>
      <w:tr w:rsidR="00DF16D0" w:rsidRPr="00DF16D0" w:rsidTr="00DF16D0">
        <w:tc>
          <w:tcPr>
            <w:tcW w:w="566" w:type="pct"/>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24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Workshop</w:t>
            </w:r>
            <w:r w:rsidRPr="00DF16D0">
              <w:rPr>
                <w:rFonts w:ascii="Tahoma" w:eastAsia="Times New Roman" w:hAnsi="Tahoma" w:cs="Tahoma"/>
                <w:b/>
                <w:bCs/>
                <w:color w:val="000000"/>
                <w:sz w:val="20"/>
                <w:szCs w:val="20"/>
                <w:lang w:eastAsia="en-GB"/>
              </w:rPr>
              <w:br/>
            </w:r>
          </w:p>
        </w:tc>
        <w:tc>
          <w:tcPr>
            <w:tcW w:w="0" w:type="auto"/>
            <w:tcBorders>
              <w:top w:val="single" w:sz="6" w:space="0" w:color="FFFFFF"/>
              <w:left w:val="single" w:sz="6" w:space="0" w:color="FFFFFF"/>
              <w:bottom w:val="single" w:sz="6" w:space="0" w:color="FFFFFF"/>
              <w:right w:val="single" w:sz="6" w:space="0" w:color="FFFFFF"/>
            </w:tcBorders>
            <w:shd w:val="clear" w:color="auto" w:fill="87BC81"/>
            <w:tcMar>
              <w:top w:w="105" w:type="dxa"/>
              <w:left w:w="105" w:type="dxa"/>
              <w:bottom w:w="105" w:type="dxa"/>
              <w:right w:w="105" w:type="dxa"/>
            </w:tcMar>
            <w:vAlign w:val="center"/>
            <w:hideMark/>
          </w:tcPr>
          <w:p w:rsidR="00DF16D0" w:rsidRPr="00DF16D0" w:rsidRDefault="00DF16D0" w:rsidP="00DF16D0">
            <w:pPr>
              <w:spacing w:after="24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Free Papers</w:t>
            </w:r>
          </w:p>
        </w:tc>
        <w:tc>
          <w:tcPr>
            <w:tcW w:w="0" w:type="auto"/>
            <w:tcBorders>
              <w:top w:val="single" w:sz="6" w:space="0" w:color="FFFFFF"/>
              <w:left w:val="single" w:sz="6" w:space="0" w:color="FFFFFF"/>
              <w:bottom w:val="single" w:sz="6" w:space="0" w:color="FFFFFF"/>
              <w:right w:val="single" w:sz="6" w:space="0" w:color="FFFFFF"/>
            </w:tcBorders>
            <w:shd w:val="clear" w:color="auto" w:fill="58A38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000000"/>
                <w:sz w:val="20"/>
                <w:szCs w:val="20"/>
                <w:lang w:eastAsia="en-GB"/>
              </w:rPr>
            </w:pPr>
            <w:r w:rsidRPr="00DF16D0">
              <w:rPr>
                <w:rFonts w:ascii="Tahoma" w:eastAsia="Times New Roman" w:hAnsi="Tahoma" w:cs="Tahoma"/>
                <w:b/>
                <w:bCs/>
                <w:color w:val="000000"/>
                <w:sz w:val="20"/>
                <w:szCs w:val="20"/>
                <w:lang w:eastAsia="en-GB"/>
              </w:rPr>
              <w:t>Workshop</w:t>
            </w:r>
            <w:r w:rsidRPr="00DF16D0">
              <w:rPr>
                <w:rFonts w:ascii="Tahoma" w:eastAsia="Times New Roman" w:hAnsi="Tahoma" w:cs="Tahoma"/>
                <w:b/>
                <w:bCs/>
                <w:color w:val="000000"/>
                <w:sz w:val="20"/>
                <w:szCs w:val="20"/>
                <w:lang w:eastAsia="en-GB"/>
              </w:rPr>
              <w:br/>
            </w:r>
          </w:p>
        </w:tc>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r>
      <w:tr w:rsidR="00DF16D0" w:rsidRPr="00DF16D0">
        <w:tc>
          <w:tcPr>
            <w:tcW w:w="0" w:type="auto"/>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rPr>
                <w:rFonts w:ascii="Tahoma" w:eastAsia="Times New Roman" w:hAnsi="Tahoma" w:cs="Tahoma"/>
                <w:color w:val="283A43"/>
                <w:sz w:val="20"/>
                <w:szCs w:val="20"/>
                <w:lang w:eastAsia="en-GB"/>
              </w:rPr>
            </w:pPr>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DA7A70"/>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FFFFFF"/>
                <w:sz w:val="20"/>
                <w:szCs w:val="20"/>
                <w:lang w:eastAsia="en-GB"/>
              </w:rPr>
            </w:pPr>
            <w:r w:rsidRPr="00DF16D0">
              <w:rPr>
                <w:rFonts w:ascii="Tahoma" w:eastAsia="Times New Roman" w:hAnsi="Tahoma" w:cs="Tahoma"/>
                <w:color w:val="FFFFFF"/>
                <w:sz w:val="20"/>
                <w:szCs w:val="20"/>
                <w:lang w:eastAsia="en-GB"/>
              </w:rPr>
              <w:t>Closing Ceremony / Award Presentations</w:t>
            </w:r>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F4F4F4"/>
            <w:tcMar>
              <w:top w:w="105" w:type="dxa"/>
              <w:left w:w="105" w:type="dxa"/>
              <w:bottom w:w="105" w:type="dxa"/>
              <w:right w:w="105" w:type="dxa"/>
            </w:tcMar>
            <w:vAlign w:val="center"/>
            <w:hideMark/>
          </w:tcPr>
          <w:p w:rsidR="00DF16D0" w:rsidRPr="00DF16D0" w:rsidRDefault="00DF16D0" w:rsidP="00DF16D0">
            <w:pPr>
              <w:spacing w:after="0" w:line="360" w:lineRule="auto"/>
              <w:jc w:val="center"/>
              <w:rPr>
                <w:rFonts w:ascii="Tahoma" w:eastAsia="Times New Roman" w:hAnsi="Tahoma" w:cs="Tahoma"/>
                <w:color w:val="283A43"/>
                <w:sz w:val="20"/>
                <w:szCs w:val="20"/>
                <w:lang w:eastAsia="en-GB"/>
              </w:rPr>
            </w:pPr>
          </w:p>
        </w:tc>
      </w:tr>
    </w:tbl>
    <w:p w:rsidR="00DF16D0" w:rsidRDefault="00DF16D0"/>
    <w:p w:rsidR="00A225D8" w:rsidRDefault="00A225D8" w:rsidP="00A225D8">
      <w:pPr>
        <w:spacing w:before="100" w:beforeAutospacing="1" w:after="100" w:afterAutospacing="1" w:line="300" w:lineRule="atLeast"/>
        <w:outlineLvl w:val="2"/>
        <w:rPr>
          <w:rFonts w:ascii="Arial" w:eastAsia="Times New Roman" w:hAnsi="Arial" w:cs="Arial"/>
          <w:b/>
          <w:bCs/>
          <w:color w:val="444444"/>
          <w:kern w:val="36"/>
          <w:sz w:val="42"/>
          <w:szCs w:val="42"/>
          <w:lang w:val="en" w:eastAsia="en-GB"/>
        </w:rPr>
      </w:pPr>
    </w:p>
    <w:p w:rsidR="00A225D8" w:rsidRDefault="00A225D8" w:rsidP="00A225D8">
      <w:pPr>
        <w:spacing w:before="100" w:beforeAutospacing="1" w:after="100" w:afterAutospacing="1" w:line="300" w:lineRule="atLeast"/>
        <w:outlineLvl w:val="2"/>
        <w:rPr>
          <w:rFonts w:ascii="Arial" w:eastAsia="Times New Roman" w:hAnsi="Arial" w:cs="Arial"/>
          <w:b/>
          <w:bCs/>
          <w:color w:val="444444"/>
          <w:kern w:val="36"/>
          <w:sz w:val="42"/>
          <w:szCs w:val="42"/>
          <w:lang w:val="en" w:eastAsia="en-GB"/>
        </w:rPr>
      </w:pPr>
    </w:p>
    <w:p w:rsidR="00A225D8" w:rsidRPr="00A225D8" w:rsidRDefault="00A225D8" w:rsidP="00A225D8">
      <w:pPr>
        <w:spacing w:before="100" w:beforeAutospacing="1" w:after="100" w:afterAutospacing="1" w:line="300" w:lineRule="atLeast"/>
        <w:outlineLvl w:val="2"/>
        <w:rPr>
          <w:rFonts w:ascii="Arial" w:eastAsia="Times New Roman" w:hAnsi="Arial" w:cs="Arial"/>
          <w:b/>
          <w:bCs/>
          <w:color w:val="444444"/>
          <w:sz w:val="27"/>
          <w:szCs w:val="27"/>
          <w:lang w:val="en" w:eastAsia="en-GB"/>
        </w:rPr>
      </w:pPr>
      <w:bookmarkStart w:id="0" w:name="_GoBack"/>
      <w:bookmarkEnd w:id="0"/>
      <w:r w:rsidRPr="00A225D8">
        <w:rPr>
          <w:rFonts w:ascii="Arial" w:eastAsia="Times New Roman" w:hAnsi="Arial" w:cs="Arial"/>
          <w:b/>
          <w:bCs/>
          <w:color w:val="444444"/>
          <w:sz w:val="27"/>
          <w:szCs w:val="27"/>
          <w:lang w:val="en" w:eastAsia="en-GB"/>
        </w:rPr>
        <w:lastRenderedPageBreak/>
        <w:t>Topics</w:t>
      </w:r>
    </w:p>
    <w:p w:rsidR="00A225D8" w:rsidRPr="00A225D8" w:rsidRDefault="00A225D8" w:rsidP="00A225D8">
      <w:pPr>
        <w:spacing w:before="100" w:beforeAutospacing="1" w:after="100" w:afterAutospacing="1" w:line="300" w:lineRule="atLeast"/>
        <w:outlineLvl w:val="3"/>
        <w:rPr>
          <w:rFonts w:ascii="Arial" w:eastAsia="Times New Roman" w:hAnsi="Arial" w:cs="Arial"/>
          <w:b/>
          <w:bCs/>
          <w:color w:val="444444"/>
          <w:sz w:val="24"/>
          <w:szCs w:val="24"/>
          <w:lang w:val="en" w:eastAsia="en-GB"/>
        </w:rPr>
      </w:pPr>
      <w:r w:rsidRPr="00A225D8">
        <w:rPr>
          <w:rFonts w:ascii="Arial" w:eastAsia="Times New Roman" w:hAnsi="Arial" w:cs="Arial"/>
          <w:b/>
          <w:bCs/>
          <w:color w:val="444444"/>
          <w:sz w:val="24"/>
          <w:szCs w:val="24"/>
          <w:lang w:val="en" w:eastAsia="en-GB"/>
        </w:rPr>
        <w:t>1. Physical capacity and fitness</w:t>
      </w:r>
    </w:p>
    <w:p w:rsidR="00A225D8" w:rsidRPr="00A225D8" w:rsidRDefault="00A225D8" w:rsidP="00A225D8">
      <w:pPr>
        <w:spacing w:after="150" w:line="300" w:lineRule="atLeast"/>
        <w:rPr>
          <w:rFonts w:ascii="Arial" w:eastAsia="Times New Roman" w:hAnsi="Arial" w:cs="Arial"/>
          <w:color w:val="444444"/>
          <w:sz w:val="21"/>
          <w:szCs w:val="21"/>
          <w:lang w:val="en" w:eastAsia="en-GB"/>
        </w:rPr>
      </w:pPr>
      <w:r w:rsidRPr="00A225D8">
        <w:rPr>
          <w:rFonts w:ascii="Arial" w:eastAsia="Times New Roman" w:hAnsi="Arial" w:cs="Arial"/>
          <w:color w:val="444444"/>
          <w:sz w:val="21"/>
          <w:szCs w:val="21"/>
          <w:lang w:val="en" w:eastAsia="en-GB"/>
        </w:rPr>
        <w:t xml:space="preserve">Physical capacity is the combined ability of the cardiovascular, respiratory and </w:t>
      </w:r>
      <w:proofErr w:type="spellStart"/>
      <w:r w:rsidRPr="00A225D8">
        <w:rPr>
          <w:rFonts w:ascii="Arial" w:eastAsia="Times New Roman" w:hAnsi="Arial" w:cs="Arial"/>
          <w:color w:val="444444"/>
          <w:sz w:val="21"/>
          <w:szCs w:val="21"/>
          <w:lang w:val="en" w:eastAsia="en-GB"/>
        </w:rPr>
        <w:t>neuro</w:t>
      </w:r>
      <w:proofErr w:type="spellEnd"/>
      <w:r w:rsidRPr="00A225D8">
        <w:rPr>
          <w:rFonts w:ascii="Arial" w:eastAsia="Times New Roman" w:hAnsi="Arial" w:cs="Arial"/>
          <w:color w:val="444444"/>
          <w:sz w:val="21"/>
          <w:szCs w:val="21"/>
          <w:lang w:val="en" w:eastAsia="en-GB"/>
        </w:rPr>
        <w:t>-musculoskeletal systems to attain a certain level of physical activity. Following SCI, physical capacity is an important aspect of functioning and interacts, for example, with well-being and complications.</w:t>
      </w:r>
    </w:p>
    <w:p w:rsidR="00A225D8" w:rsidRPr="00A225D8" w:rsidRDefault="00A225D8" w:rsidP="00A225D8">
      <w:pPr>
        <w:spacing w:before="100" w:beforeAutospacing="1" w:after="100" w:afterAutospacing="1" w:line="300" w:lineRule="atLeast"/>
        <w:outlineLvl w:val="3"/>
        <w:rPr>
          <w:rFonts w:ascii="Arial" w:eastAsia="Times New Roman" w:hAnsi="Arial" w:cs="Arial"/>
          <w:b/>
          <w:bCs/>
          <w:color w:val="444444"/>
          <w:sz w:val="24"/>
          <w:szCs w:val="24"/>
          <w:lang w:val="en" w:eastAsia="en-GB"/>
        </w:rPr>
      </w:pPr>
      <w:r w:rsidRPr="00A225D8">
        <w:rPr>
          <w:rFonts w:ascii="Arial" w:eastAsia="Times New Roman" w:hAnsi="Arial" w:cs="Arial"/>
          <w:b/>
          <w:bCs/>
          <w:color w:val="444444"/>
          <w:sz w:val="24"/>
          <w:szCs w:val="24"/>
          <w:lang w:val="en" w:eastAsia="en-GB"/>
        </w:rPr>
        <w:t>2. Consumer rights</w:t>
      </w:r>
    </w:p>
    <w:p w:rsidR="00A225D8" w:rsidRPr="00A225D8" w:rsidRDefault="00A225D8" w:rsidP="00A225D8">
      <w:pPr>
        <w:spacing w:after="150" w:line="300" w:lineRule="atLeast"/>
        <w:rPr>
          <w:rFonts w:ascii="Arial" w:eastAsia="Times New Roman" w:hAnsi="Arial" w:cs="Arial"/>
          <w:color w:val="444444"/>
          <w:sz w:val="21"/>
          <w:szCs w:val="21"/>
          <w:lang w:val="en" w:eastAsia="en-GB"/>
        </w:rPr>
      </w:pPr>
      <w:r w:rsidRPr="00A225D8">
        <w:rPr>
          <w:rFonts w:ascii="Arial" w:eastAsia="Times New Roman" w:hAnsi="Arial" w:cs="Arial"/>
          <w:color w:val="444444"/>
          <w:sz w:val="21"/>
          <w:szCs w:val="21"/>
          <w:lang w:val="en" w:eastAsia="en-GB"/>
        </w:rPr>
        <w:t>Freedom of choice in the selection of treatment (e.g. stem cells, exoskeletons, euthanasia) or equipment (e.g. wheelchair) is very important for every individual.</w:t>
      </w:r>
    </w:p>
    <w:p w:rsidR="00A225D8" w:rsidRPr="00A225D8" w:rsidRDefault="00A225D8" w:rsidP="00A225D8">
      <w:pPr>
        <w:spacing w:before="100" w:beforeAutospacing="1" w:after="100" w:afterAutospacing="1" w:line="300" w:lineRule="atLeast"/>
        <w:outlineLvl w:val="3"/>
        <w:rPr>
          <w:rFonts w:ascii="Arial" w:eastAsia="Times New Roman" w:hAnsi="Arial" w:cs="Arial"/>
          <w:b/>
          <w:bCs/>
          <w:color w:val="444444"/>
          <w:sz w:val="24"/>
          <w:szCs w:val="24"/>
          <w:lang w:val="en" w:eastAsia="en-GB"/>
        </w:rPr>
      </w:pPr>
      <w:r w:rsidRPr="00A225D8">
        <w:rPr>
          <w:rFonts w:ascii="Arial" w:eastAsia="Times New Roman" w:hAnsi="Arial" w:cs="Arial"/>
          <w:b/>
          <w:bCs/>
          <w:color w:val="444444"/>
          <w:sz w:val="24"/>
          <w:szCs w:val="24"/>
          <w:lang w:val="en" w:eastAsia="en-GB"/>
        </w:rPr>
        <w:t>3. Aging</w:t>
      </w:r>
    </w:p>
    <w:p w:rsidR="00A225D8" w:rsidRPr="00A225D8" w:rsidRDefault="00A225D8" w:rsidP="00A225D8">
      <w:pPr>
        <w:spacing w:after="150" w:line="300" w:lineRule="atLeast"/>
        <w:rPr>
          <w:rFonts w:ascii="Arial" w:eastAsia="Times New Roman" w:hAnsi="Arial" w:cs="Arial"/>
          <w:color w:val="444444"/>
          <w:sz w:val="21"/>
          <w:szCs w:val="21"/>
          <w:lang w:val="en" w:eastAsia="en-GB"/>
        </w:rPr>
      </w:pPr>
      <w:r w:rsidRPr="00A225D8">
        <w:rPr>
          <w:rFonts w:ascii="Arial" w:eastAsia="Times New Roman" w:hAnsi="Arial" w:cs="Arial"/>
          <w:color w:val="444444"/>
          <w:sz w:val="21"/>
          <w:szCs w:val="21"/>
          <w:lang w:val="en" w:eastAsia="en-GB"/>
        </w:rPr>
        <w:t xml:space="preserve">With today’s </w:t>
      </w:r>
      <w:proofErr w:type="spellStart"/>
      <w:r w:rsidRPr="00A225D8">
        <w:rPr>
          <w:rFonts w:ascii="Arial" w:eastAsia="Times New Roman" w:hAnsi="Arial" w:cs="Arial"/>
          <w:color w:val="444444"/>
          <w:sz w:val="21"/>
          <w:szCs w:val="21"/>
          <w:lang w:val="en" w:eastAsia="en-GB"/>
        </w:rPr>
        <w:t>specialised</w:t>
      </w:r>
      <w:proofErr w:type="spellEnd"/>
      <w:r w:rsidRPr="00A225D8">
        <w:rPr>
          <w:rFonts w:ascii="Arial" w:eastAsia="Times New Roman" w:hAnsi="Arial" w:cs="Arial"/>
          <w:color w:val="444444"/>
          <w:sz w:val="21"/>
          <w:szCs w:val="21"/>
          <w:lang w:val="en" w:eastAsia="en-GB"/>
        </w:rPr>
        <w:t xml:space="preserve"> medical care, life expectancy of persons with a SCI has considerably improved. However, not much is known about the effect of aging with a SCI on body functions, activities or societal participation.</w:t>
      </w:r>
    </w:p>
    <w:p w:rsidR="00A225D8" w:rsidRPr="00A225D8" w:rsidRDefault="00A225D8" w:rsidP="00A225D8">
      <w:pPr>
        <w:spacing w:before="100" w:beforeAutospacing="1" w:after="100" w:afterAutospacing="1" w:line="300" w:lineRule="atLeast"/>
        <w:outlineLvl w:val="3"/>
        <w:rPr>
          <w:rFonts w:ascii="Arial" w:eastAsia="Times New Roman" w:hAnsi="Arial" w:cs="Arial"/>
          <w:b/>
          <w:bCs/>
          <w:color w:val="444444"/>
          <w:sz w:val="24"/>
          <w:szCs w:val="24"/>
          <w:lang w:val="en" w:eastAsia="en-GB"/>
        </w:rPr>
      </w:pPr>
      <w:r w:rsidRPr="00A225D8">
        <w:rPr>
          <w:rFonts w:ascii="Arial" w:eastAsia="Times New Roman" w:hAnsi="Arial" w:cs="Arial"/>
          <w:b/>
          <w:bCs/>
          <w:color w:val="444444"/>
          <w:sz w:val="24"/>
          <w:szCs w:val="24"/>
          <w:lang w:val="en" w:eastAsia="en-GB"/>
        </w:rPr>
        <w:t>4. Orthotics</w:t>
      </w:r>
    </w:p>
    <w:p w:rsidR="00A225D8" w:rsidRPr="00A225D8" w:rsidRDefault="00A225D8" w:rsidP="00A225D8">
      <w:pPr>
        <w:spacing w:after="150" w:line="300" w:lineRule="atLeast"/>
        <w:rPr>
          <w:rFonts w:ascii="Arial" w:eastAsia="Times New Roman" w:hAnsi="Arial" w:cs="Arial"/>
          <w:color w:val="444444"/>
          <w:sz w:val="21"/>
          <w:szCs w:val="21"/>
          <w:lang w:val="en" w:eastAsia="en-GB"/>
        </w:rPr>
      </w:pPr>
      <w:r w:rsidRPr="00A225D8">
        <w:rPr>
          <w:rFonts w:ascii="Arial" w:eastAsia="Times New Roman" w:hAnsi="Arial" w:cs="Arial"/>
          <w:color w:val="444444"/>
          <w:sz w:val="21"/>
          <w:szCs w:val="21"/>
          <w:lang w:val="en" w:eastAsia="en-GB"/>
        </w:rPr>
        <w:t xml:space="preserve">To increase the functionality of people with SCI orthotics are of utmost importance. Orthotics can range from neck collars to ankle-foot </w:t>
      </w:r>
      <w:proofErr w:type="spellStart"/>
      <w:r w:rsidRPr="00A225D8">
        <w:rPr>
          <w:rFonts w:ascii="Arial" w:eastAsia="Times New Roman" w:hAnsi="Arial" w:cs="Arial"/>
          <w:color w:val="444444"/>
          <w:sz w:val="21"/>
          <w:szCs w:val="21"/>
          <w:lang w:val="en" w:eastAsia="en-GB"/>
        </w:rPr>
        <w:t>orthosis</w:t>
      </w:r>
      <w:proofErr w:type="spellEnd"/>
      <w:r w:rsidRPr="00A225D8">
        <w:rPr>
          <w:rFonts w:ascii="Arial" w:eastAsia="Times New Roman" w:hAnsi="Arial" w:cs="Arial"/>
          <w:color w:val="444444"/>
          <w:sz w:val="21"/>
          <w:szCs w:val="21"/>
          <w:lang w:val="en" w:eastAsia="en-GB"/>
        </w:rPr>
        <w:t xml:space="preserve"> to wheelchairs.</w:t>
      </w:r>
    </w:p>
    <w:p w:rsidR="00A225D8" w:rsidRPr="00A225D8" w:rsidRDefault="00A225D8" w:rsidP="00A225D8">
      <w:pPr>
        <w:spacing w:before="100" w:beforeAutospacing="1" w:after="100" w:afterAutospacing="1" w:line="300" w:lineRule="atLeast"/>
        <w:outlineLvl w:val="3"/>
        <w:rPr>
          <w:rFonts w:ascii="Arial" w:eastAsia="Times New Roman" w:hAnsi="Arial" w:cs="Arial"/>
          <w:b/>
          <w:bCs/>
          <w:color w:val="444444"/>
          <w:sz w:val="24"/>
          <w:szCs w:val="24"/>
          <w:lang w:val="en" w:eastAsia="en-GB"/>
        </w:rPr>
      </w:pPr>
      <w:r w:rsidRPr="00A225D8">
        <w:rPr>
          <w:rFonts w:ascii="Arial" w:eastAsia="Times New Roman" w:hAnsi="Arial" w:cs="Arial"/>
          <w:b/>
          <w:bCs/>
          <w:color w:val="444444"/>
          <w:sz w:val="24"/>
          <w:szCs w:val="24"/>
          <w:lang w:val="en" w:eastAsia="en-GB"/>
        </w:rPr>
        <w:t>5. Sexuality</w:t>
      </w:r>
    </w:p>
    <w:p w:rsidR="00A225D8" w:rsidRPr="00A225D8" w:rsidRDefault="00A225D8" w:rsidP="00A225D8">
      <w:pPr>
        <w:spacing w:after="150" w:line="300" w:lineRule="atLeast"/>
        <w:rPr>
          <w:rFonts w:ascii="Arial" w:eastAsia="Times New Roman" w:hAnsi="Arial" w:cs="Arial"/>
          <w:color w:val="444444"/>
          <w:sz w:val="21"/>
          <w:szCs w:val="21"/>
          <w:lang w:val="en" w:eastAsia="en-GB"/>
        </w:rPr>
      </w:pPr>
      <w:r w:rsidRPr="00A225D8">
        <w:rPr>
          <w:rFonts w:ascii="Arial" w:eastAsia="Times New Roman" w:hAnsi="Arial" w:cs="Arial"/>
          <w:color w:val="444444"/>
          <w:sz w:val="21"/>
          <w:szCs w:val="21"/>
          <w:lang w:val="en" w:eastAsia="en-GB"/>
        </w:rPr>
        <w:t>Since SCI affects virtually every system of the human body, many people who sustain SCI have serious concerns about how their injuries have affected their ability to participate in and enjoy a sexual relationship. What is the state if the art regarding sexuality and SCI?</w:t>
      </w:r>
    </w:p>
    <w:p w:rsidR="00A225D8" w:rsidRPr="00A225D8" w:rsidRDefault="00A225D8" w:rsidP="00A225D8">
      <w:pPr>
        <w:spacing w:after="150" w:line="300" w:lineRule="atLeast"/>
        <w:rPr>
          <w:rFonts w:ascii="Arial" w:eastAsia="Times New Roman" w:hAnsi="Arial" w:cs="Arial"/>
          <w:color w:val="444444"/>
          <w:sz w:val="21"/>
          <w:szCs w:val="21"/>
          <w:lang w:val="en" w:eastAsia="en-GB"/>
        </w:rPr>
      </w:pPr>
      <w:r w:rsidRPr="00A225D8">
        <w:rPr>
          <w:rFonts w:ascii="Arial" w:eastAsia="Times New Roman" w:hAnsi="Arial" w:cs="Arial"/>
          <w:color w:val="444444"/>
          <w:sz w:val="21"/>
          <w:szCs w:val="21"/>
          <w:lang w:val="en" w:eastAsia="en-GB"/>
        </w:rPr>
        <w:t xml:space="preserve">Full details of the </w:t>
      </w:r>
      <w:proofErr w:type="spellStart"/>
      <w:r w:rsidRPr="00A225D8">
        <w:rPr>
          <w:rFonts w:ascii="Arial" w:eastAsia="Times New Roman" w:hAnsi="Arial" w:cs="Arial"/>
          <w:color w:val="444444"/>
          <w:sz w:val="21"/>
          <w:szCs w:val="21"/>
          <w:lang w:val="en" w:eastAsia="en-GB"/>
        </w:rPr>
        <w:t>programme</w:t>
      </w:r>
      <w:proofErr w:type="spellEnd"/>
      <w:r w:rsidRPr="00A225D8">
        <w:rPr>
          <w:rFonts w:ascii="Arial" w:eastAsia="Times New Roman" w:hAnsi="Arial" w:cs="Arial"/>
          <w:color w:val="444444"/>
          <w:sz w:val="21"/>
          <w:szCs w:val="21"/>
          <w:lang w:val="en" w:eastAsia="en-GB"/>
        </w:rPr>
        <w:t xml:space="preserve"> will be announced shortly. Please check back regularly for updates.</w:t>
      </w:r>
    </w:p>
    <w:p w:rsidR="00A225D8" w:rsidRDefault="00A225D8"/>
    <w:sectPr w:rsidR="00A22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6D0"/>
    <w:rsid w:val="00264F45"/>
    <w:rsid w:val="00A225D8"/>
    <w:rsid w:val="00DF16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25D8"/>
    <w:pPr>
      <w:spacing w:before="161" w:after="16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A225D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225D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16D0"/>
    <w:rPr>
      <w:color w:val="C84446"/>
      <w:u w:val="single"/>
    </w:rPr>
  </w:style>
  <w:style w:type="character" w:styleId="Strong">
    <w:name w:val="Strong"/>
    <w:basedOn w:val="DefaultParagraphFont"/>
    <w:uiPriority w:val="22"/>
    <w:qFormat/>
    <w:rsid w:val="00DF16D0"/>
    <w:rPr>
      <w:b/>
      <w:bCs/>
    </w:rPr>
  </w:style>
  <w:style w:type="paragraph" w:styleId="BalloonText">
    <w:name w:val="Balloon Text"/>
    <w:basedOn w:val="Normal"/>
    <w:link w:val="BalloonTextChar"/>
    <w:uiPriority w:val="99"/>
    <w:semiHidden/>
    <w:unhideWhenUsed/>
    <w:rsid w:val="00DF1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6D0"/>
    <w:rPr>
      <w:rFonts w:ascii="Tahoma" w:hAnsi="Tahoma" w:cs="Tahoma"/>
      <w:sz w:val="16"/>
      <w:szCs w:val="16"/>
    </w:rPr>
  </w:style>
  <w:style w:type="character" w:customStyle="1" w:styleId="Heading1Char">
    <w:name w:val="Heading 1 Char"/>
    <w:basedOn w:val="DefaultParagraphFont"/>
    <w:link w:val="Heading1"/>
    <w:uiPriority w:val="9"/>
    <w:rsid w:val="00A225D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225D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225D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225D8"/>
    <w:pPr>
      <w:spacing w:after="150"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25D8"/>
    <w:pPr>
      <w:spacing w:before="161" w:after="16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A225D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225D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16D0"/>
    <w:rPr>
      <w:color w:val="C84446"/>
      <w:u w:val="single"/>
    </w:rPr>
  </w:style>
  <w:style w:type="character" w:styleId="Strong">
    <w:name w:val="Strong"/>
    <w:basedOn w:val="DefaultParagraphFont"/>
    <w:uiPriority w:val="22"/>
    <w:qFormat/>
    <w:rsid w:val="00DF16D0"/>
    <w:rPr>
      <w:b/>
      <w:bCs/>
    </w:rPr>
  </w:style>
  <w:style w:type="paragraph" w:styleId="BalloonText">
    <w:name w:val="Balloon Text"/>
    <w:basedOn w:val="Normal"/>
    <w:link w:val="BalloonTextChar"/>
    <w:uiPriority w:val="99"/>
    <w:semiHidden/>
    <w:unhideWhenUsed/>
    <w:rsid w:val="00DF1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6D0"/>
    <w:rPr>
      <w:rFonts w:ascii="Tahoma" w:hAnsi="Tahoma" w:cs="Tahoma"/>
      <w:sz w:val="16"/>
      <w:szCs w:val="16"/>
    </w:rPr>
  </w:style>
  <w:style w:type="character" w:customStyle="1" w:styleId="Heading1Char">
    <w:name w:val="Heading 1 Char"/>
    <w:basedOn w:val="DefaultParagraphFont"/>
    <w:link w:val="Heading1"/>
    <w:uiPriority w:val="9"/>
    <w:rsid w:val="00A225D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225D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225D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225D8"/>
    <w:pPr>
      <w:spacing w:after="15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35710">
      <w:bodyDiv w:val="1"/>
      <w:marLeft w:val="0"/>
      <w:marRight w:val="0"/>
      <w:marTop w:val="0"/>
      <w:marBottom w:val="0"/>
      <w:divBdr>
        <w:top w:val="none" w:sz="0" w:space="0" w:color="auto"/>
        <w:left w:val="none" w:sz="0" w:space="0" w:color="auto"/>
        <w:bottom w:val="none" w:sz="0" w:space="0" w:color="auto"/>
        <w:right w:val="none" w:sz="0" w:space="0" w:color="auto"/>
      </w:divBdr>
      <w:divsChild>
        <w:div w:id="2135975086">
          <w:marLeft w:val="0"/>
          <w:marRight w:val="0"/>
          <w:marTop w:val="100"/>
          <w:marBottom w:val="100"/>
          <w:divBdr>
            <w:top w:val="none" w:sz="0" w:space="0" w:color="auto"/>
            <w:left w:val="none" w:sz="0" w:space="0" w:color="auto"/>
            <w:bottom w:val="none" w:sz="0" w:space="0" w:color="auto"/>
            <w:right w:val="none" w:sz="0" w:space="0" w:color="auto"/>
          </w:divBdr>
          <w:divsChild>
            <w:div w:id="923799406">
              <w:marLeft w:val="0"/>
              <w:marRight w:val="0"/>
              <w:marTop w:val="0"/>
              <w:marBottom w:val="0"/>
              <w:divBdr>
                <w:top w:val="none" w:sz="0" w:space="0" w:color="auto"/>
                <w:left w:val="none" w:sz="0" w:space="0" w:color="auto"/>
                <w:bottom w:val="none" w:sz="0" w:space="0" w:color="auto"/>
                <w:right w:val="none" w:sz="0" w:space="0" w:color="auto"/>
              </w:divBdr>
              <w:divsChild>
                <w:div w:id="9653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7306">
      <w:bodyDiv w:val="1"/>
      <w:marLeft w:val="0"/>
      <w:marRight w:val="0"/>
      <w:marTop w:val="0"/>
      <w:marBottom w:val="0"/>
      <w:divBdr>
        <w:top w:val="none" w:sz="0" w:space="0" w:color="auto"/>
        <w:left w:val="none" w:sz="0" w:space="0" w:color="auto"/>
        <w:bottom w:val="none" w:sz="0" w:space="0" w:color="auto"/>
        <w:right w:val="none" w:sz="0" w:space="0" w:color="auto"/>
      </w:divBdr>
      <w:divsChild>
        <w:div w:id="242490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Congrex</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Jillian Hart</dc:creator>
  <cp:lastModifiedBy>Jillian Hart</cp:lastModifiedBy>
  <cp:revision>2</cp:revision>
  <dcterms:created xsi:type="dcterms:W3CDTF">2013-11-15T11:17:00Z</dcterms:created>
  <dcterms:modified xsi:type="dcterms:W3CDTF">2013-11-15T11:27:00Z</dcterms:modified>
</cp:coreProperties>
</file>