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A48" w:rsidRDefault="00C15A48" w:rsidP="00372267">
      <w:pPr>
        <w:ind w:firstLine="708"/>
        <w:rPr>
          <w:lang w:val="en-US"/>
        </w:rPr>
      </w:pPr>
      <w:r>
        <w:rPr>
          <w:lang w:val="en-US"/>
        </w:rPr>
        <w:t xml:space="preserve">The Pre-Clearance form allows </w:t>
      </w:r>
      <w:r w:rsidR="00231CB6" w:rsidRPr="00AC330A">
        <w:rPr>
          <w:highlight w:val="yellow"/>
          <w:lang w:val="en-US"/>
        </w:rPr>
        <w:t>Medical Societies and Pr</w:t>
      </w:r>
      <w:r w:rsidRPr="00AC330A">
        <w:rPr>
          <w:highlight w:val="yellow"/>
          <w:lang w:val="en-US"/>
        </w:rPr>
        <w:t>ofessional Congress Organisers</w:t>
      </w:r>
      <w:r>
        <w:rPr>
          <w:lang w:val="en-US"/>
        </w:rPr>
        <w:t xml:space="preserve"> to submit </w:t>
      </w:r>
      <w:r w:rsidR="00231CB6">
        <w:rPr>
          <w:lang w:val="en-US"/>
        </w:rPr>
        <w:t xml:space="preserve">early enough and </w:t>
      </w:r>
      <w:r w:rsidR="00231CB6" w:rsidRPr="00AC330A">
        <w:rPr>
          <w:highlight w:val="yellow"/>
          <w:lang w:val="en-US"/>
        </w:rPr>
        <w:t>prior to making any financcial commitment</w:t>
      </w:r>
      <w:r w:rsidR="00231CB6">
        <w:rPr>
          <w:lang w:val="en-US"/>
        </w:rPr>
        <w:t xml:space="preserve">, </w:t>
      </w:r>
      <w:r>
        <w:rPr>
          <w:lang w:val="en-US"/>
        </w:rPr>
        <w:t>a conference geographic location and venue for approval by the Compliance Officer.</w:t>
      </w:r>
    </w:p>
    <w:p w:rsidR="00C15A48" w:rsidRDefault="00C15A48" w:rsidP="00C15A48">
      <w:pPr>
        <w:rPr>
          <w:lang w:val="en-US"/>
        </w:rPr>
      </w:pPr>
    </w:p>
    <w:p w:rsidR="00C15A48" w:rsidRDefault="00C15A48" w:rsidP="00372267">
      <w:pPr>
        <w:ind w:firstLine="708"/>
        <w:rPr>
          <w:lang w:val="en-US"/>
        </w:rPr>
      </w:pPr>
      <w:r>
        <w:rPr>
          <w:lang w:val="en-US"/>
        </w:rPr>
        <w:t xml:space="preserve">Based on the following criteria, the Compliance Officer will pre-determine whether or not the geographic location and conference venue are in compliance with the Eucomed Code of </w:t>
      </w:r>
      <w:r w:rsidR="006B5DA5">
        <w:rPr>
          <w:lang w:val="en-US"/>
        </w:rPr>
        <w:t>E</w:t>
      </w:r>
      <w:r>
        <w:rPr>
          <w:lang w:val="en-US"/>
        </w:rPr>
        <w:t xml:space="preserve">thical Business Practices. </w:t>
      </w:r>
    </w:p>
    <w:p w:rsidR="00C15A48" w:rsidRDefault="00C15A48" w:rsidP="00C15A48">
      <w:pPr>
        <w:rPr>
          <w:lang w:val="en-US"/>
        </w:rPr>
      </w:pPr>
    </w:p>
    <w:tbl>
      <w:tblPr>
        <w:tblW w:w="9584" w:type="dxa"/>
        <w:tblInd w:w="448" w:type="dxa"/>
        <w:tblLook w:val="04A0" w:firstRow="1" w:lastRow="0" w:firstColumn="1" w:lastColumn="0" w:noHBand="0" w:noVBand="1"/>
      </w:tblPr>
      <w:tblGrid>
        <w:gridCol w:w="9584"/>
      </w:tblGrid>
      <w:tr w:rsidR="00C15A48" w:rsidRPr="007060BD" w:rsidTr="00C15A48">
        <w:trPr>
          <w:trHeight w:val="294"/>
        </w:trPr>
        <w:tc>
          <w:tcPr>
            <w:tcW w:w="9584" w:type="dxa"/>
            <w:tcBorders>
              <w:top w:val="single" w:sz="4" w:space="0" w:color="auto"/>
              <w:left w:val="single" w:sz="4" w:space="0" w:color="auto"/>
              <w:bottom w:val="single" w:sz="4" w:space="0" w:color="auto"/>
              <w:right w:val="single" w:sz="4" w:space="0" w:color="auto"/>
            </w:tcBorders>
            <w:shd w:val="clear" w:color="auto" w:fill="auto"/>
            <w:noWrap/>
            <w:hideMark/>
          </w:tcPr>
          <w:p w:rsidR="00C15A48" w:rsidRPr="007060BD" w:rsidRDefault="00C15A48" w:rsidP="00C45D1E">
            <w:pPr>
              <w:rPr>
                <w:rFonts w:eastAsia="Times New Roman"/>
                <w:b/>
                <w:bCs/>
                <w:color w:val="0070C0"/>
                <w:sz w:val="22"/>
                <w:szCs w:val="22"/>
                <w:lang w:eastAsia="en-GB"/>
              </w:rPr>
            </w:pPr>
            <w:bookmarkStart w:id="0" w:name="OLE_LINK1"/>
            <w:r>
              <w:rPr>
                <w:rFonts w:eastAsia="Times New Roman"/>
                <w:b/>
                <w:bCs/>
                <w:color w:val="0070C0"/>
                <w:sz w:val="22"/>
                <w:szCs w:val="22"/>
                <w:lang w:eastAsia="en-GB"/>
              </w:rPr>
              <w:t xml:space="preserve">The </w:t>
            </w:r>
            <w:r w:rsidRPr="007060BD">
              <w:rPr>
                <w:rFonts w:eastAsia="Times New Roman"/>
                <w:b/>
                <w:bCs/>
                <w:color w:val="0070C0"/>
                <w:sz w:val="22"/>
                <w:szCs w:val="22"/>
                <w:lang w:eastAsia="en-GB"/>
              </w:rPr>
              <w:t>Geographic Location</w:t>
            </w:r>
          </w:p>
        </w:tc>
      </w:tr>
      <w:tr w:rsidR="00C15A48" w:rsidRPr="00231CB6" w:rsidTr="00C15A48">
        <w:trPr>
          <w:trHeight w:val="475"/>
        </w:trPr>
        <w:tc>
          <w:tcPr>
            <w:tcW w:w="9584" w:type="dxa"/>
            <w:tcBorders>
              <w:top w:val="single" w:sz="4" w:space="0" w:color="auto"/>
              <w:left w:val="single" w:sz="4" w:space="0" w:color="auto"/>
              <w:bottom w:val="single" w:sz="4" w:space="0" w:color="auto"/>
              <w:right w:val="single" w:sz="4" w:space="0" w:color="auto"/>
            </w:tcBorders>
            <w:shd w:val="clear" w:color="auto" w:fill="auto"/>
            <w:hideMark/>
          </w:tcPr>
          <w:p w:rsidR="00C15A48" w:rsidRPr="00885BF5" w:rsidRDefault="00C15A48" w:rsidP="00C45D1E">
            <w:pPr>
              <w:rPr>
                <w:rFonts w:eastAsia="Times New Roman"/>
                <w:b/>
                <w:bCs/>
                <w:i/>
                <w:iCs/>
                <w:lang w:val="en-US" w:eastAsia="en-GB"/>
              </w:rPr>
            </w:pPr>
            <w:r w:rsidRPr="00885BF5">
              <w:rPr>
                <w:rFonts w:eastAsia="Times New Roman"/>
                <w:b/>
                <w:bCs/>
                <w:i/>
                <w:iCs/>
                <w:lang w:val="en-US" w:eastAsia="en-GB"/>
              </w:rPr>
              <w:t xml:space="preserve">1. The geographic location – </w:t>
            </w:r>
            <w:r w:rsidRPr="00885BF5">
              <w:rPr>
                <w:rFonts w:eastAsia="Times New Roman"/>
                <w:i/>
                <w:iCs/>
                <w:lang w:val="en-US" w:eastAsia="en-GB"/>
              </w:rPr>
              <w:t xml:space="preserve">The geographic location should be in or near a city or town which is a scientific or business centre conducive to exchange of ideas and the transmission of knowledge. The geographic location should not be the main attraction of the conference. </w:t>
            </w:r>
          </w:p>
        </w:tc>
      </w:tr>
      <w:tr w:rsidR="00C15A48" w:rsidRPr="00231CB6" w:rsidTr="00C15A48">
        <w:trPr>
          <w:trHeight w:val="638"/>
        </w:trPr>
        <w:tc>
          <w:tcPr>
            <w:tcW w:w="9584" w:type="dxa"/>
            <w:tcBorders>
              <w:top w:val="single" w:sz="4" w:space="0" w:color="auto"/>
              <w:left w:val="single" w:sz="4" w:space="0" w:color="auto"/>
              <w:bottom w:val="single" w:sz="4" w:space="0" w:color="auto"/>
              <w:right w:val="single" w:sz="4" w:space="0" w:color="auto"/>
            </w:tcBorders>
            <w:shd w:val="clear" w:color="auto" w:fill="auto"/>
            <w:hideMark/>
          </w:tcPr>
          <w:p w:rsidR="00C15A48" w:rsidRPr="00885BF5" w:rsidRDefault="00C15A48" w:rsidP="00C45D1E">
            <w:pPr>
              <w:rPr>
                <w:rFonts w:eastAsia="Times New Roman"/>
                <w:i/>
                <w:iCs/>
                <w:lang w:val="en-US" w:eastAsia="en-GB"/>
              </w:rPr>
            </w:pPr>
            <w:r w:rsidRPr="00885BF5">
              <w:rPr>
                <w:rFonts w:eastAsia="Times New Roman" w:cs="Arial"/>
                <w:b/>
                <w:bCs/>
                <w:i/>
                <w:iCs/>
                <w:lang w:val="en-US" w:eastAsia="en-GB"/>
              </w:rPr>
              <w:t xml:space="preserve">2. </w:t>
            </w:r>
            <w:r w:rsidRPr="00885BF5">
              <w:rPr>
                <w:rFonts w:eastAsia="Times New Roman" w:cs="Arial"/>
                <w:b/>
                <w:bCs/>
                <w:i/>
                <w:iCs/>
                <w:szCs w:val="20"/>
                <w:lang w:val="en-US" w:eastAsia="en-GB"/>
              </w:rPr>
              <w:t xml:space="preserve">The time of the year – </w:t>
            </w:r>
            <w:r w:rsidRPr="00885BF5">
              <w:rPr>
                <w:rFonts w:eastAsia="Times New Roman" w:cs="Arial"/>
                <w:bCs/>
                <w:i/>
                <w:iCs/>
                <w:szCs w:val="20"/>
                <w:lang w:val="en-US" w:eastAsia="en-GB"/>
              </w:rPr>
              <w:t xml:space="preserve">The selected time of the year will be taken </w:t>
            </w:r>
            <w:r w:rsidR="00D05250">
              <w:rPr>
                <w:rFonts w:eastAsia="Times New Roman" w:cs="Arial"/>
                <w:bCs/>
                <w:i/>
                <w:iCs/>
                <w:szCs w:val="20"/>
                <w:lang w:val="en-US" w:eastAsia="en-GB"/>
              </w:rPr>
              <w:t>into account in determining whether</w:t>
            </w:r>
            <w:r w:rsidRPr="00885BF5">
              <w:rPr>
                <w:rFonts w:eastAsia="Times New Roman" w:cs="Arial"/>
                <w:bCs/>
                <w:i/>
                <w:iCs/>
                <w:szCs w:val="20"/>
                <w:lang w:val="en-US" w:eastAsia="en-GB"/>
              </w:rPr>
              <w:t xml:space="preserve"> geographic location is appropriate. </w:t>
            </w:r>
            <w:r w:rsidRPr="002649FE">
              <w:rPr>
                <w:rFonts w:cs="Arial"/>
                <w:i/>
                <w:szCs w:val="20"/>
                <w:lang w:val="en-US"/>
              </w:rPr>
              <w:t>For European and international events, ski resorts in the ski season, island resorts, beach resorts and other geographic locations renowned primarily as seasonal vacation or holiday destinations are not appropriate geographic locations during the season in question. The appropriateness of a geographic location may be assessed differently for strictly local events attended by local healthcare professionals.</w:t>
            </w:r>
          </w:p>
        </w:tc>
      </w:tr>
      <w:tr w:rsidR="00C15A48" w:rsidRPr="00231CB6" w:rsidTr="00C15A48">
        <w:trPr>
          <w:trHeight w:val="530"/>
        </w:trPr>
        <w:tc>
          <w:tcPr>
            <w:tcW w:w="9584" w:type="dxa"/>
            <w:tcBorders>
              <w:top w:val="single" w:sz="4" w:space="0" w:color="auto"/>
              <w:left w:val="single" w:sz="4" w:space="0" w:color="auto"/>
              <w:bottom w:val="single" w:sz="4" w:space="0" w:color="auto"/>
              <w:right w:val="single" w:sz="4" w:space="0" w:color="auto"/>
            </w:tcBorders>
            <w:shd w:val="clear" w:color="auto" w:fill="auto"/>
            <w:hideMark/>
          </w:tcPr>
          <w:p w:rsidR="00C15A48" w:rsidRPr="00885BF5" w:rsidRDefault="00C15A48" w:rsidP="00C45D1E">
            <w:pPr>
              <w:rPr>
                <w:i/>
                <w:lang w:val="en-US"/>
              </w:rPr>
            </w:pPr>
            <w:r w:rsidRPr="00885BF5">
              <w:rPr>
                <w:rFonts w:eastAsia="Times New Roman"/>
                <w:b/>
                <w:bCs/>
                <w:i/>
                <w:iCs/>
                <w:lang w:val="en-US" w:eastAsia="en-GB"/>
              </w:rPr>
              <w:t>3. The central location –</w:t>
            </w:r>
            <w:r w:rsidRPr="00885BF5">
              <w:rPr>
                <w:rFonts w:eastAsia="Times New Roman"/>
                <w:i/>
                <w:iCs/>
                <w:lang w:val="en-US" w:eastAsia="en-GB"/>
              </w:rPr>
              <w:t xml:space="preserve"> Taking into account the place of origin of HCP delegates, the geographic location must be centrally located. If the HCP delegates are primarily from one country, the geographic location of the conference should be in that country. If the participants are from multiple countries, then a country affording ease of access for participants should be chosen. The country selected should be the residence of at least some of the Healthcare participants of the meeting.</w:t>
            </w:r>
          </w:p>
        </w:tc>
      </w:tr>
      <w:tr w:rsidR="00C15A48" w:rsidRPr="00231CB6" w:rsidTr="00C15A48">
        <w:trPr>
          <w:trHeight w:val="530"/>
        </w:trPr>
        <w:tc>
          <w:tcPr>
            <w:tcW w:w="9584" w:type="dxa"/>
            <w:tcBorders>
              <w:top w:val="single" w:sz="4" w:space="0" w:color="auto"/>
              <w:left w:val="single" w:sz="4" w:space="0" w:color="auto"/>
              <w:bottom w:val="single" w:sz="4" w:space="0" w:color="auto"/>
              <w:right w:val="single" w:sz="4" w:space="0" w:color="auto"/>
            </w:tcBorders>
            <w:shd w:val="clear" w:color="auto" w:fill="auto"/>
            <w:hideMark/>
          </w:tcPr>
          <w:p w:rsidR="00C15A48" w:rsidRPr="00885BF5" w:rsidRDefault="00C15A48" w:rsidP="00C45D1E">
            <w:pPr>
              <w:rPr>
                <w:rFonts w:eastAsia="Times New Roman"/>
                <w:b/>
                <w:bCs/>
                <w:i/>
                <w:iCs/>
                <w:lang w:val="en-US" w:eastAsia="en-GB"/>
              </w:rPr>
            </w:pPr>
            <w:r w:rsidRPr="00885BF5">
              <w:rPr>
                <w:rFonts w:eastAsia="Times New Roman"/>
                <w:b/>
                <w:i/>
                <w:iCs/>
                <w:lang w:val="en-US" w:eastAsia="en-GB"/>
              </w:rPr>
              <w:t xml:space="preserve">4. The ease of access – </w:t>
            </w:r>
            <w:r w:rsidRPr="007060BD">
              <w:rPr>
                <w:i/>
                <w:color w:val="000000" w:themeColor="text1"/>
                <w:lang w:val="en-US"/>
              </w:rPr>
              <w:t>The</w:t>
            </w:r>
            <w:r>
              <w:rPr>
                <w:i/>
                <w:color w:val="000000" w:themeColor="text1"/>
                <w:lang w:val="en-US"/>
              </w:rPr>
              <w:t xml:space="preserve"> </w:t>
            </w:r>
            <w:r w:rsidRPr="007060BD">
              <w:rPr>
                <w:i/>
                <w:color w:val="000000" w:themeColor="text1"/>
                <w:lang w:val="en-US"/>
              </w:rPr>
              <w:t>geographic location should have ease of access for the attendees (for example, close proximity to airports, train stations, highways</w:t>
            </w:r>
            <w:r>
              <w:rPr>
                <w:i/>
                <w:color w:val="000000" w:themeColor="text1"/>
                <w:lang w:val="en-US"/>
              </w:rPr>
              <w:t>)</w:t>
            </w:r>
            <w:r w:rsidRPr="007060BD">
              <w:rPr>
                <w:i/>
                <w:color w:val="000000" w:themeColor="text1"/>
                <w:lang w:val="en-US"/>
              </w:rPr>
              <w:t xml:space="preserve"> and have good groun</w:t>
            </w:r>
            <w:r>
              <w:rPr>
                <w:i/>
                <w:color w:val="000000" w:themeColor="text1"/>
                <w:lang w:val="en-US"/>
              </w:rPr>
              <w:t>d transportation infrastructure</w:t>
            </w:r>
            <w:r w:rsidRPr="007060BD">
              <w:rPr>
                <w:i/>
                <w:color w:val="000000" w:themeColor="text1"/>
                <w:lang w:val="en-US"/>
              </w:rPr>
              <w:t>.</w:t>
            </w:r>
          </w:p>
        </w:tc>
      </w:tr>
      <w:tr w:rsidR="00C15A48" w:rsidRPr="007060BD" w:rsidTr="00C15A48">
        <w:trPr>
          <w:trHeight w:val="294"/>
        </w:trPr>
        <w:tc>
          <w:tcPr>
            <w:tcW w:w="9584" w:type="dxa"/>
            <w:tcBorders>
              <w:top w:val="single" w:sz="4" w:space="0" w:color="auto"/>
              <w:left w:val="single" w:sz="4" w:space="0" w:color="auto"/>
              <w:bottom w:val="single" w:sz="4" w:space="0" w:color="auto"/>
              <w:right w:val="single" w:sz="4" w:space="0" w:color="auto"/>
            </w:tcBorders>
            <w:shd w:val="clear" w:color="auto" w:fill="auto"/>
            <w:noWrap/>
            <w:hideMark/>
          </w:tcPr>
          <w:p w:rsidR="00C15A48" w:rsidRPr="007060BD" w:rsidRDefault="00C15A48" w:rsidP="00C45D1E">
            <w:pPr>
              <w:rPr>
                <w:rFonts w:eastAsia="Times New Roman"/>
                <w:b/>
                <w:bCs/>
                <w:color w:val="0070C0"/>
                <w:sz w:val="22"/>
                <w:szCs w:val="22"/>
                <w:lang w:eastAsia="en-GB"/>
              </w:rPr>
            </w:pPr>
            <w:r w:rsidRPr="007060BD">
              <w:rPr>
                <w:rFonts w:eastAsia="Times New Roman"/>
                <w:b/>
                <w:bCs/>
                <w:color w:val="0070C0"/>
                <w:sz w:val="22"/>
                <w:szCs w:val="22"/>
                <w:lang w:eastAsia="en-GB"/>
              </w:rPr>
              <w:t>Conference Venue Facility</w:t>
            </w:r>
          </w:p>
        </w:tc>
      </w:tr>
      <w:tr w:rsidR="00C15A48" w:rsidRPr="00231CB6" w:rsidTr="00C15A48">
        <w:trPr>
          <w:trHeight w:val="463"/>
        </w:trPr>
        <w:tc>
          <w:tcPr>
            <w:tcW w:w="9584" w:type="dxa"/>
            <w:tcBorders>
              <w:top w:val="single" w:sz="4" w:space="0" w:color="auto"/>
              <w:left w:val="single" w:sz="4" w:space="0" w:color="auto"/>
              <w:bottom w:val="single" w:sz="4" w:space="0" w:color="auto"/>
              <w:right w:val="single" w:sz="4" w:space="0" w:color="auto"/>
            </w:tcBorders>
            <w:shd w:val="clear" w:color="auto" w:fill="auto"/>
            <w:hideMark/>
          </w:tcPr>
          <w:p w:rsidR="00C15A48" w:rsidRPr="00885BF5" w:rsidRDefault="00C15A48" w:rsidP="007B1524">
            <w:pPr>
              <w:rPr>
                <w:rFonts w:eastAsia="Times New Roman"/>
                <w:i/>
                <w:iCs/>
                <w:lang w:val="en-US" w:eastAsia="en-GB"/>
              </w:rPr>
            </w:pPr>
            <w:r w:rsidRPr="00885BF5">
              <w:rPr>
                <w:rFonts w:eastAsia="Times New Roman"/>
                <w:b/>
                <w:bCs/>
                <w:i/>
                <w:iCs/>
                <w:lang w:val="en-US" w:eastAsia="en-GB"/>
              </w:rPr>
              <w:t xml:space="preserve">1. The Conference Venue – </w:t>
            </w:r>
            <w:r w:rsidRPr="00885BF5">
              <w:rPr>
                <w:rFonts w:eastAsia="Times New Roman"/>
                <w:i/>
                <w:iCs/>
                <w:lang w:val="en-US" w:eastAsia="en-GB"/>
              </w:rPr>
              <w:t xml:space="preserve">The conference venue should be a business or </w:t>
            </w:r>
            <w:r w:rsidR="007B1524">
              <w:rPr>
                <w:rFonts w:eastAsia="Times New Roman"/>
                <w:i/>
                <w:iCs/>
                <w:lang w:val="en-US" w:eastAsia="en-GB"/>
              </w:rPr>
              <w:t>commercial center with</w:t>
            </w:r>
            <w:r w:rsidRPr="00885BF5">
              <w:rPr>
                <w:rFonts w:eastAsia="Times New Roman"/>
                <w:i/>
                <w:iCs/>
                <w:lang w:val="en-US" w:eastAsia="en-GB"/>
              </w:rPr>
              <w:t xml:space="preserve"> conference facilities conducive to the exchange of scientific and medical information and the transmission of knowledge. It should not be the main attraction of the conference. The image of the location among the public, media and authoriti</w:t>
            </w:r>
            <w:r w:rsidR="00AD0A07">
              <w:rPr>
                <w:rFonts w:eastAsia="Times New Roman"/>
                <w:i/>
                <w:iCs/>
                <w:lang w:val="en-US" w:eastAsia="en-GB"/>
              </w:rPr>
              <w:t>es cannot be perceived as purely</w:t>
            </w:r>
            <w:r w:rsidRPr="00885BF5">
              <w:rPr>
                <w:rFonts w:eastAsia="Times New Roman"/>
                <w:i/>
                <w:iCs/>
                <w:lang w:val="en-US" w:eastAsia="en-GB"/>
              </w:rPr>
              <w:t xml:space="preserve"> luxury, touristic/holiday and/or entertainment venue.</w:t>
            </w:r>
          </w:p>
        </w:tc>
      </w:tr>
      <w:bookmarkEnd w:id="0"/>
    </w:tbl>
    <w:p w:rsidR="00C15A48" w:rsidRDefault="00C15A48" w:rsidP="00C15A48">
      <w:pPr>
        <w:rPr>
          <w:lang w:val="en-US"/>
        </w:rPr>
      </w:pPr>
    </w:p>
    <w:p w:rsidR="00C15A48" w:rsidRDefault="00C15A48" w:rsidP="00372267">
      <w:pPr>
        <w:ind w:firstLine="708"/>
        <w:rPr>
          <w:lang w:val="en-US"/>
        </w:rPr>
      </w:pPr>
      <w:r w:rsidRPr="00885BF5">
        <w:rPr>
          <w:b/>
          <w:u w:val="single"/>
          <w:lang w:val="en-US"/>
        </w:rPr>
        <w:t>This pre-determination is a temporary one</w:t>
      </w:r>
      <w:r>
        <w:rPr>
          <w:lang w:val="en-US"/>
        </w:rPr>
        <w:t xml:space="preserve">. The overall appropriateness of the conference is not subject </w:t>
      </w:r>
      <w:r w:rsidR="003959F2">
        <w:rPr>
          <w:lang w:val="en-US"/>
        </w:rPr>
        <w:t xml:space="preserve">solely </w:t>
      </w:r>
      <w:r>
        <w:rPr>
          <w:lang w:val="en-US"/>
        </w:rPr>
        <w:t xml:space="preserve">to the pre-clearance procedure. At least 90 days prior to the conference start date, further information on the </w:t>
      </w:r>
      <w:r>
        <w:rPr>
          <w:lang w:val="en-US"/>
        </w:rPr>
        <w:lastRenderedPageBreak/>
        <w:t>conference programme, registration packages, entertainment and social activities must be provided via the online form to the Compliance Officer in order for a full analysis to be conducted.</w:t>
      </w:r>
    </w:p>
    <w:p w:rsidR="00C15A48" w:rsidRDefault="00C15A48" w:rsidP="00C15A48">
      <w:pPr>
        <w:rPr>
          <w:lang w:val="en-US"/>
        </w:rPr>
      </w:pPr>
    </w:p>
    <w:p w:rsidR="00C15A48" w:rsidRDefault="00C15A48" w:rsidP="00C15A48">
      <w:pPr>
        <w:rPr>
          <w:lang w:val="en-US"/>
        </w:rPr>
      </w:pPr>
      <w:r>
        <w:rPr>
          <w:lang w:val="en-US"/>
        </w:rPr>
        <w:t>Provided that the information provided is complete, the Compliance Officer wi</w:t>
      </w:r>
      <w:r w:rsidR="00231CB6">
        <w:rPr>
          <w:lang w:val="en-US"/>
        </w:rPr>
        <w:t>l</w:t>
      </w:r>
      <w:r>
        <w:rPr>
          <w:lang w:val="en-US"/>
        </w:rPr>
        <w:t>l than make a final determination on whether or not the conference in q</w:t>
      </w:r>
      <w:r w:rsidR="003959F2">
        <w:rPr>
          <w:lang w:val="en-US"/>
        </w:rPr>
        <w:t>uestion is c</w:t>
      </w:r>
      <w:r>
        <w:rPr>
          <w:lang w:val="en-US"/>
        </w:rPr>
        <w:t xml:space="preserve">ompliant  with </w:t>
      </w:r>
      <w:r w:rsidR="003959F2">
        <w:rPr>
          <w:lang w:val="en-US"/>
        </w:rPr>
        <w:t xml:space="preserve">the </w:t>
      </w:r>
      <w:r>
        <w:rPr>
          <w:lang w:val="en-US"/>
        </w:rPr>
        <w:t>Eucomed Code.</w:t>
      </w:r>
    </w:p>
    <w:p w:rsidR="00C15A48" w:rsidRDefault="00C15A48" w:rsidP="00C15A48">
      <w:pPr>
        <w:rPr>
          <w:lang w:val="en-US"/>
        </w:rPr>
      </w:pPr>
    </w:p>
    <w:p w:rsidR="00C15A48" w:rsidRDefault="00C15A48" w:rsidP="00372267">
      <w:pPr>
        <w:ind w:firstLine="708"/>
        <w:rPr>
          <w:rFonts w:eastAsia="Times New Roman" w:cstheme="minorHAnsi"/>
          <w:lang w:val="en-US"/>
        </w:rPr>
      </w:pPr>
      <w:r w:rsidRPr="001E43DA">
        <w:rPr>
          <w:rFonts w:eastAsia="Times New Roman" w:cstheme="minorHAnsi"/>
          <w:lang w:val="en-US"/>
        </w:rPr>
        <w:t xml:space="preserve">Members of Eucomed and of national associations affiliated with Eucomed may not sponsor or cover expenses of Healthcare Professionals to attend conferences organised by medical societies, professional conference organisers or other third-parties unless the conference is in compliance with the Eucomed Code of Ethical Business Practice. </w:t>
      </w:r>
    </w:p>
    <w:p w:rsidR="00C15A48" w:rsidRDefault="00C15A48" w:rsidP="00C15A48">
      <w:pPr>
        <w:rPr>
          <w:rFonts w:eastAsia="Times New Roman" w:cstheme="minorHAnsi"/>
          <w:lang w:val="en-US"/>
        </w:rPr>
      </w:pPr>
    </w:p>
    <w:p w:rsidR="00C15A48" w:rsidRDefault="00C15A48" w:rsidP="00C15A48">
      <w:pPr>
        <w:rPr>
          <w:rFonts w:eastAsia="Times New Roman" w:cstheme="minorHAnsi"/>
          <w:b/>
          <w:u w:val="single"/>
          <w:lang w:val="en-US"/>
        </w:rPr>
      </w:pPr>
      <w:r w:rsidRPr="00C15A48">
        <w:rPr>
          <w:rFonts w:eastAsia="Times New Roman" w:cstheme="minorHAnsi"/>
          <w:b/>
          <w:u w:val="single"/>
          <w:lang w:val="en-US"/>
        </w:rPr>
        <w:t>In</w:t>
      </w:r>
      <w:r>
        <w:rPr>
          <w:rFonts w:eastAsia="Times New Roman" w:cstheme="minorHAnsi"/>
          <w:b/>
          <w:u w:val="single"/>
          <w:lang w:val="en-US"/>
        </w:rPr>
        <w:t>s</w:t>
      </w:r>
      <w:r w:rsidRPr="00C15A48">
        <w:rPr>
          <w:rFonts w:eastAsia="Times New Roman" w:cstheme="minorHAnsi"/>
          <w:b/>
          <w:u w:val="single"/>
          <w:lang w:val="en-US"/>
        </w:rPr>
        <w:t>tructions</w:t>
      </w:r>
    </w:p>
    <w:p w:rsidR="00C15A48" w:rsidRDefault="00C15A48" w:rsidP="00C15A48">
      <w:pPr>
        <w:rPr>
          <w:rFonts w:eastAsia="Times New Roman" w:cstheme="minorHAnsi"/>
          <w:b/>
          <w:u w:val="single"/>
          <w:lang w:val="en-US"/>
        </w:rPr>
      </w:pPr>
    </w:p>
    <w:p w:rsidR="00C15A48" w:rsidRDefault="00C15A48" w:rsidP="00C15A48">
      <w:pPr>
        <w:rPr>
          <w:rFonts w:eastAsia="Times New Roman" w:cstheme="minorHAnsi"/>
          <w:lang w:val="en-US"/>
        </w:rPr>
      </w:pPr>
      <w:r>
        <w:rPr>
          <w:rFonts w:eastAsia="Times New Roman" w:cstheme="minorHAnsi"/>
          <w:lang w:val="en-US"/>
        </w:rPr>
        <w:t>In order</w:t>
      </w:r>
      <w:r w:rsidR="00231CB6">
        <w:rPr>
          <w:rFonts w:eastAsia="Times New Roman" w:cstheme="minorHAnsi"/>
          <w:lang w:val="en-US"/>
        </w:rPr>
        <w:t xml:space="preserve"> for a </w:t>
      </w:r>
      <w:r w:rsidR="00231CB6" w:rsidRPr="00AC330A">
        <w:rPr>
          <w:rFonts w:eastAsia="Times New Roman" w:cstheme="minorHAnsi"/>
          <w:highlight w:val="yellow"/>
          <w:lang w:val="en-US"/>
        </w:rPr>
        <w:t>Congress Organiser</w:t>
      </w:r>
      <w:r>
        <w:rPr>
          <w:rFonts w:eastAsia="Times New Roman" w:cstheme="minorHAnsi"/>
          <w:lang w:val="en-US"/>
        </w:rPr>
        <w:t xml:space="preserve"> to submit a conference for pre-clearance, please complete the form and send it via email to </w:t>
      </w:r>
      <w:hyperlink r:id="rId8" w:history="1">
        <w:r w:rsidRPr="00427BEE">
          <w:rPr>
            <w:rStyle w:val="Hyperlink"/>
            <w:rFonts w:eastAsia="Times New Roman" w:cstheme="minorHAnsi"/>
            <w:lang w:val="en-US"/>
          </w:rPr>
          <w:t>christine.sainvil@ethicalmedtech.eu</w:t>
        </w:r>
      </w:hyperlink>
      <w:r w:rsidR="00DC1276">
        <w:rPr>
          <w:rFonts w:eastAsia="Times New Roman" w:cstheme="minorHAnsi"/>
          <w:lang w:val="en-US"/>
        </w:rPr>
        <w:t>.</w:t>
      </w:r>
    </w:p>
    <w:p w:rsidR="00DC1276" w:rsidRDefault="00DC1276" w:rsidP="00C15A48">
      <w:pPr>
        <w:rPr>
          <w:rFonts w:eastAsia="Times New Roman" w:cstheme="minorHAnsi"/>
          <w:lang w:val="en-US"/>
        </w:rPr>
      </w:pPr>
    </w:p>
    <w:p w:rsidR="009A4428" w:rsidRDefault="009A4428" w:rsidP="00DC1276">
      <w:pPr>
        <w:rPr>
          <w:rFonts w:cstheme="minorHAnsi"/>
          <w:lang w:val="en-US"/>
        </w:rPr>
      </w:pPr>
      <w:r>
        <w:rPr>
          <w:rFonts w:cstheme="minorHAnsi"/>
          <w:lang w:val="en-US"/>
        </w:rPr>
        <w:t>Please note that:</w:t>
      </w:r>
    </w:p>
    <w:p w:rsidR="009A4428" w:rsidRDefault="009A4428" w:rsidP="009A4428">
      <w:pPr>
        <w:pStyle w:val="ListParagraph"/>
        <w:numPr>
          <w:ilvl w:val="0"/>
          <w:numId w:val="13"/>
        </w:numPr>
        <w:spacing w:line="276" w:lineRule="auto"/>
        <w:rPr>
          <w:rFonts w:cstheme="minorHAnsi"/>
          <w:lang w:val="en-US"/>
        </w:rPr>
      </w:pPr>
      <w:r>
        <w:rPr>
          <w:rFonts w:cstheme="minorHAnsi"/>
          <w:lang w:val="en-US"/>
        </w:rPr>
        <w:t xml:space="preserve">By submitting a conference for pre-clearance, you have read and agreed to the provisions of the </w:t>
      </w:r>
      <w:hyperlink r:id="rId9" w:history="1">
        <w:r w:rsidR="003959F2">
          <w:rPr>
            <w:rStyle w:val="Hyperlink"/>
            <w:rFonts w:cstheme="minorHAnsi"/>
            <w:lang w:val="en-US"/>
          </w:rPr>
          <w:t>Eucomed Code of E</w:t>
        </w:r>
        <w:r w:rsidRPr="009A4428">
          <w:rPr>
            <w:rStyle w:val="Hyperlink"/>
            <w:rFonts w:cstheme="minorHAnsi"/>
            <w:lang w:val="en-US"/>
          </w:rPr>
          <w:t>thical Business Practices</w:t>
        </w:r>
      </w:hyperlink>
      <w:r>
        <w:rPr>
          <w:rFonts w:cstheme="minorHAnsi"/>
          <w:lang w:val="en-US"/>
        </w:rPr>
        <w:t>.</w:t>
      </w:r>
    </w:p>
    <w:p w:rsidR="009A4428" w:rsidRDefault="009A4428" w:rsidP="009A4428">
      <w:pPr>
        <w:pStyle w:val="ListParagraph"/>
        <w:numPr>
          <w:ilvl w:val="0"/>
          <w:numId w:val="13"/>
        </w:numPr>
        <w:spacing w:line="276" w:lineRule="auto"/>
        <w:rPr>
          <w:rFonts w:cstheme="minorHAnsi"/>
          <w:lang w:val="en-US"/>
        </w:rPr>
      </w:pPr>
      <w:r w:rsidRPr="00192E2A">
        <w:rPr>
          <w:rFonts w:cstheme="minorHAnsi"/>
          <w:lang w:val="en-US"/>
        </w:rPr>
        <w:t xml:space="preserve">In rendering this </w:t>
      </w:r>
      <w:r>
        <w:rPr>
          <w:rFonts w:cstheme="minorHAnsi"/>
          <w:lang w:val="en-US"/>
        </w:rPr>
        <w:t>pre-clearance</w:t>
      </w:r>
      <w:r w:rsidRPr="00192E2A">
        <w:rPr>
          <w:rFonts w:cstheme="minorHAnsi"/>
          <w:lang w:val="en-US"/>
        </w:rPr>
        <w:t>, we have relied on the documents and information which have been provided to us. We have not independently verified the accuracy of that information or those documents nor have we determined whether they are up-to-date.</w:t>
      </w:r>
    </w:p>
    <w:p w:rsidR="009A4428" w:rsidRPr="009A4428" w:rsidRDefault="009A4428" w:rsidP="009A4428">
      <w:pPr>
        <w:pStyle w:val="ListParagraph"/>
        <w:numPr>
          <w:ilvl w:val="0"/>
          <w:numId w:val="13"/>
        </w:numPr>
        <w:spacing w:line="276" w:lineRule="auto"/>
        <w:rPr>
          <w:rFonts w:cstheme="minorHAnsi"/>
          <w:lang w:val="en-US"/>
        </w:rPr>
      </w:pPr>
      <w:r w:rsidRPr="00192E2A">
        <w:rPr>
          <w:rFonts w:cstheme="minorHAnsi"/>
          <w:lang w:val="en-US"/>
        </w:rPr>
        <w:t xml:space="preserve">This </w:t>
      </w:r>
      <w:r>
        <w:rPr>
          <w:rFonts w:cstheme="minorHAnsi"/>
          <w:lang w:val="en-US"/>
        </w:rPr>
        <w:t>pre-clearance</w:t>
      </w:r>
      <w:r w:rsidRPr="00192E2A">
        <w:rPr>
          <w:rFonts w:cstheme="minorHAnsi"/>
          <w:lang w:val="en-US"/>
        </w:rPr>
        <w:t xml:space="preserve"> does not take into account national and local laws, regulations or professional and company codes that may impose more stringent requirements upon Eucomed members, </w:t>
      </w:r>
      <w:r w:rsidR="003959F2">
        <w:rPr>
          <w:rFonts w:cstheme="minorHAnsi"/>
          <w:lang w:val="en-US"/>
        </w:rPr>
        <w:t>members of local associations, h</w:t>
      </w:r>
      <w:r w:rsidRPr="00192E2A">
        <w:rPr>
          <w:rFonts w:cstheme="minorHAnsi"/>
          <w:lang w:val="en-US"/>
        </w:rPr>
        <w:t>ealthcare professionals and/or conference organisers.</w:t>
      </w:r>
    </w:p>
    <w:p w:rsidR="009A4428" w:rsidRDefault="009A4428" w:rsidP="00C15A48">
      <w:pPr>
        <w:pStyle w:val="ListParagraph"/>
        <w:numPr>
          <w:ilvl w:val="0"/>
          <w:numId w:val="13"/>
        </w:numPr>
        <w:spacing w:line="276" w:lineRule="auto"/>
        <w:rPr>
          <w:rFonts w:cstheme="minorHAnsi"/>
          <w:lang w:val="en-US"/>
        </w:rPr>
      </w:pPr>
      <w:r>
        <w:rPr>
          <w:rFonts w:cstheme="minorHAnsi"/>
          <w:lang w:val="en-US"/>
        </w:rPr>
        <w:t>A</w:t>
      </w:r>
      <w:r w:rsidR="00DC1276" w:rsidRPr="009A4428">
        <w:rPr>
          <w:rFonts w:cstheme="minorHAnsi"/>
          <w:lang w:val="en-US"/>
        </w:rPr>
        <w:t xml:space="preserve">s per the specifications of the Conference Vetting System we will not accept and </w:t>
      </w:r>
      <w:r>
        <w:rPr>
          <w:rFonts w:cstheme="minorHAnsi"/>
          <w:lang w:val="en-US"/>
        </w:rPr>
        <w:t>pre-clear</w:t>
      </w:r>
      <w:r w:rsidR="00DC1276" w:rsidRPr="009A4428">
        <w:rPr>
          <w:rFonts w:cstheme="minorHAnsi"/>
          <w:lang w:val="en-US"/>
        </w:rPr>
        <w:t xml:space="preserve"> co</w:t>
      </w:r>
      <w:r w:rsidR="003959F2">
        <w:rPr>
          <w:rFonts w:cstheme="minorHAnsi"/>
          <w:lang w:val="en-US"/>
        </w:rPr>
        <w:t xml:space="preserve">nferences submitted closer than 90 </w:t>
      </w:r>
      <w:r w:rsidR="00DC1276" w:rsidRPr="009A4428">
        <w:rPr>
          <w:rFonts w:cstheme="minorHAnsi"/>
          <w:lang w:val="en-US"/>
        </w:rPr>
        <w:t>day</w:t>
      </w:r>
      <w:r w:rsidR="003959F2">
        <w:rPr>
          <w:rFonts w:cstheme="minorHAnsi"/>
          <w:lang w:val="en-US"/>
        </w:rPr>
        <w:t>s</w:t>
      </w:r>
      <w:r w:rsidR="00DC1276" w:rsidRPr="009A4428">
        <w:rPr>
          <w:rFonts w:cstheme="minorHAnsi"/>
          <w:lang w:val="en-US"/>
        </w:rPr>
        <w:t xml:space="preserve"> </w:t>
      </w:r>
      <w:r w:rsidR="003959F2">
        <w:rPr>
          <w:rFonts w:cstheme="minorHAnsi"/>
          <w:lang w:val="en-US"/>
        </w:rPr>
        <w:t>p</w:t>
      </w:r>
      <w:r w:rsidR="00DC1276" w:rsidRPr="009A4428">
        <w:rPr>
          <w:rFonts w:cstheme="minorHAnsi"/>
          <w:lang w:val="en-US"/>
        </w:rPr>
        <w:t xml:space="preserve">rior to the conference date. </w:t>
      </w:r>
    </w:p>
    <w:p w:rsidR="009A4428" w:rsidRDefault="009A4428" w:rsidP="00C15A48">
      <w:pPr>
        <w:pStyle w:val="ListParagraph"/>
        <w:numPr>
          <w:ilvl w:val="0"/>
          <w:numId w:val="13"/>
        </w:numPr>
        <w:spacing w:line="276" w:lineRule="auto"/>
        <w:rPr>
          <w:rFonts w:cstheme="minorHAnsi"/>
          <w:lang w:val="en-US"/>
        </w:rPr>
      </w:pPr>
      <w:r>
        <w:rPr>
          <w:rFonts w:cstheme="minorHAnsi"/>
          <w:lang w:val="en-US"/>
        </w:rPr>
        <w:t>T</w:t>
      </w:r>
      <w:r w:rsidR="00DC1276" w:rsidRPr="009A4428">
        <w:rPr>
          <w:rFonts w:cstheme="minorHAnsi"/>
          <w:lang w:val="en-US"/>
        </w:rPr>
        <w:t>he current scope of the Conference Vetting System only covers the assessment of European Conferences. National and international conferences will not be assessed at this stage</w:t>
      </w:r>
    </w:p>
    <w:p w:rsidR="00C15A48" w:rsidRDefault="00C15A48" w:rsidP="00C15A48">
      <w:pPr>
        <w:pStyle w:val="ListParagraph"/>
        <w:numPr>
          <w:ilvl w:val="0"/>
          <w:numId w:val="13"/>
        </w:numPr>
        <w:spacing w:line="240" w:lineRule="auto"/>
        <w:rPr>
          <w:rFonts w:eastAsia="Times New Roman" w:cstheme="minorHAnsi"/>
          <w:lang w:val="en-US"/>
        </w:rPr>
      </w:pPr>
      <w:r w:rsidRPr="009A4428">
        <w:rPr>
          <w:rFonts w:eastAsia="Times New Roman" w:cstheme="minorHAnsi"/>
          <w:lang w:val="en-US"/>
        </w:rPr>
        <w:t>Upon receipt</w:t>
      </w:r>
      <w:r w:rsidR="009A4428" w:rsidRPr="009A4428">
        <w:rPr>
          <w:rFonts w:eastAsia="Times New Roman" w:cstheme="minorHAnsi"/>
          <w:lang w:val="en-US"/>
        </w:rPr>
        <w:t xml:space="preserve"> of a pre-clearance form</w:t>
      </w:r>
      <w:r w:rsidRPr="009A4428">
        <w:rPr>
          <w:rFonts w:eastAsia="Times New Roman" w:cstheme="minorHAnsi"/>
          <w:lang w:val="en-US"/>
        </w:rPr>
        <w:t xml:space="preserve">, </w:t>
      </w:r>
      <w:r w:rsidR="009A4428" w:rsidRPr="009A4428">
        <w:rPr>
          <w:rFonts w:eastAsia="Times New Roman" w:cstheme="minorHAnsi"/>
          <w:lang w:val="en-US"/>
        </w:rPr>
        <w:t xml:space="preserve">we will endeavor to respond within </w:t>
      </w:r>
      <w:r w:rsidRPr="009A4428">
        <w:rPr>
          <w:rFonts w:eastAsia="Times New Roman" w:cstheme="minorHAnsi"/>
          <w:lang w:val="en-US"/>
        </w:rPr>
        <w:t>30</w:t>
      </w:r>
      <w:r w:rsidR="009A4428" w:rsidRPr="009A4428">
        <w:rPr>
          <w:rFonts w:eastAsia="Times New Roman" w:cstheme="minorHAnsi"/>
          <w:lang w:val="en-US"/>
        </w:rPr>
        <w:t xml:space="preserve"> calendar</w:t>
      </w:r>
      <w:r w:rsidR="003959F2">
        <w:rPr>
          <w:rFonts w:eastAsia="Times New Roman" w:cstheme="minorHAnsi"/>
          <w:lang w:val="en-US"/>
        </w:rPr>
        <w:t xml:space="preserve"> days</w:t>
      </w:r>
      <w:r w:rsidR="009A4428" w:rsidRPr="009A4428">
        <w:rPr>
          <w:rFonts w:eastAsia="Times New Roman" w:cstheme="minorHAnsi"/>
          <w:lang w:val="en-US"/>
        </w:rPr>
        <w:t>.</w:t>
      </w:r>
    </w:p>
    <w:p w:rsidR="00C15A48" w:rsidRPr="006B5DA5" w:rsidRDefault="00C15A48" w:rsidP="006B5DA5">
      <w:pPr>
        <w:pStyle w:val="ListParagraph"/>
        <w:spacing w:line="240" w:lineRule="auto"/>
        <w:rPr>
          <w:rFonts w:eastAsia="Times New Roman" w:cstheme="minorHAnsi"/>
          <w:lang w:val="en-US"/>
        </w:rPr>
      </w:pPr>
    </w:p>
    <w:p w:rsidR="00C15A48" w:rsidRDefault="00C15A48" w:rsidP="00C15A48">
      <w:pPr>
        <w:spacing w:line="240" w:lineRule="auto"/>
        <w:rPr>
          <w:rFonts w:eastAsia="Times New Roman" w:cstheme="minorHAnsi"/>
          <w:lang w:val="en-US"/>
        </w:rPr>
      </w:pPr>
    </w:p>
    <w:p w:rsidR="00C15A48" w:rsidRDefault="00C15A48" w:rsidP="00C15A48">
      <w:pPr>
        <w:spacing w:line="240" w:lineRule="auto"/>
        <w:rPr>
          <w:rFonts w:eastAsia="Times New Roman" w:cstheme="minorHAnsi"/>
          <w:lang w:val="en-US"/>
        </w:rPr>
      </w:pPr>
    </w:p>
    <w:p w:rsidR="00C15A48" w:rsidRDefault="00C15A48" w:rsidP="00C15A48">
      <w:pPr>
        <w:spacing w:line="240" w:lineRule="auto"/>
        <w:rPr>
          <w:rFonts w:eastAsia="Times New Roman" w:cstheme="minorHAnsi"/>
          <w:lang w:val="en-US"/>
        </w:rPr>
      </w:pPr>
    </w:p>
    <w:p w:rsidR="00C15A48" w:rsidRDefault="00C15A48" w:rsidP="00C15A48">
      <w:pPr>
        <w:spacing w:line="240" w:lineRule="auto"/>
        <w:rPr>
          <w:rFonts w:eastAsia="Times New Roman" w:cstheme="minorHAnsi"/>
          <w:lang w:val="en-US"/>
        </w:rPr>
      </w:pPr>
    </w:p>
    <w:p w:rsidR="00C15A48" w:rsidRDefault="00C15A48" w:rsidP="00C15A48">
      <w:pPr>
        <w:spacing w:line="240" w:lineRule="auto"/>
        <w:rPr>
          <w:rFonts w:eastAsia="Times New Roman" w:cstheme="minorHAnsi"/>
          <w:lang w:val="en-US"/>
        </w:rPr>
      </w:pPr>
    </w:p>
    <w:p w:rsidR="00C15A48" w:rsidRDefault="00C15A48" w:rsidP="00C15A48">
      <w:pPr>
        <w:spacing w:line="240" w:lineRule="auto"/>
        <w:rPr>
          <w:rFonts w:eastAsia="Times New Roman" w:cstheme="minorHAnsi"/>
          <w:lang w:val="en-US"/>
        </w:rPr>
      </w:pPr>
    </w:p>
    <w:p w:rsidR="00C15A48" w:rsidRDefault="00C15A48" w:rsidP="00C15A48">
      <w:pPr>
        <w:spacing w:line="240" w:lineRule="auto"/>
        <w:rPr>
          <w:rFonts w:eastAsia="Times New Roman" w:cstheme="minorHAnsi"/>
          <w:lang w:val="en-US"/>
        </w:rPr>
      </w:pPr>
    </w:p>
    <w:p w:rsidR="00C15A48" w:rsidRDefault="00C15A48" w:rsidP="00C15A48">
      <w:pPr>
        <w:spacing w:line="240" w:lineRule="auto"/>
        <w:rPr>
          <w:rFonts w:eastAsia="Times New Roman" w:cstheme="minorHAnsi"/>
          <w:lang w:val="en-US"/>
        </w:rPr>
      </w:pPr>
    </w:p>
    <w:p w:rsidR="00C15A48" w:rsidRDefault="00C15A48" w:rsidP="00C15A48">
      <w:pPr>
        <w:spacing w:line="240" w:lineRule="auto"/>
        <w:rPr>
          <w:rFonts w:eastAsia="Times New Roman" w:cstheme="minorHAnsi"/>
          <w:lang w:val="en-US"/>
        </w:rPr>
      </w:pPr>
    </w:p>
    <w:p w:rsidR="00C15A48" w:rsidRDefault="00C15A48" w:rsidP="00C15A48">
      <w:pPr>
        <w:spacing w:line="240" w:lineRule="auto"/>
        <w:rPr>
          <w:rFonts w:eastAsia="Times New Roman" w:cstheme="minorHAnsi"/>
          <w:lang w:val="en-US"/>
        </w:rPr>
      </w:pPr>
    </w:p>
    <w:p w:rsidR="005F7826" w:rsidRDefault="005F7826" w:rsidP="00C15A48">
      <w:pPr>
        <w:spacing w:line="240" w:lineRule="auto"/>
        <w:rPr>
          <w:rFonts w:eastAsia="Times New Roman" w:cstheme="minorHAnsi"/>
          <w:lang w:val="en-US"/>
        </w:rPr>
      </w:pPr>
    </w:p>
    <w:p w:rsidR="006201D8" w:rsidRDefault="006201D8" w:rsidP="00C15A48">
      <w:pPr>
        <w:spacing w:line="240" w:lineRule="auto"/>
        <w:rPr>
          <w:rFonts w:eastAsia="Times New Roman" w:cstheme="minorHAnsi"/>
          <w:lang w:val="en-US"/>
        </w:rPr>
      </w:pPr>
    </w:p>
    <w:p w:rsidR="006201D8" w:rsidRDefault="006201D8" w:rsidP="00C15A48">
      <w:pPr>
        <w:spacing w:line="240" w:lineRule="auto"/>
        <w:rPr>
          <w:rFonts w:eastAsia="Times New Roman" w:cstheme="minorHAnsi"/>
          <w:lang w:val="en-US"/>
        </w:rPr>
      </w:pPr>
    </w:p>
    <w:p w:rsidR="006201D8" w:rsidRDefault="006201D8" w:rsidP="00C15A48">
      <w:pPr>
        <w:spacing w:line="240" w:lineRule="auto"/>
        <w:rPr>
          <w:rFonts w:eastAsia="Times New Roman" w:cstheme="minorHAnsi"/>
          <w:lang w:val="en-US"/>
        </w:rPr>
      </w:pPr>
    </w:p>
    <w:p w:rsidR="006201D8" w:rsidRDefault="006201D8" w:rsidP="00C15A48">
      <w:pPr>
        <w:spacing w:line="240" w:lineRule="auto"/>
        <w:rPr>
          <w:rFonts w:eastAsia="Times New Roman" w:cstheme="minorHAnsi"/>
          <w:lang w:val="en-US"/>
        </w:rPr>
      </w:pPr>
    </w:p>
    <w:p w:rsidR="00C15A48" w:rsidRDefault="00C15A48" w:rsidP="00C15A48">
      <w:pPr>
        <w:spacing w:line="240" w:lineRule="auto"/>
        <w:rPr>
          <w:rFonts w:eastAsia="Times New Roman" w:cstheme="minorHAnsi"/>
          <w:lang w:val="en-US"/>
        </w:rPr>
      </w:pPr>
    </w:p>
    <w:p w:rsidR="00C15A48" w:rsidRDefault="00C15A48" w:rsidP="00C15A48">
      <w:pPr>
        <w:spacing w:line="240" w:lineRule="auto"/>
        <w:rPr>
          <w:rFonts w:eastAsia="Times New Roman" w:cstheme="minorHAnsi"/>
          <w:lang w:val="en-US"/>
        </w:rPr>
      </w:pPr>
    </w:p>
    <w:p w:rsidR="00C15A48" w:rsidRDefault="00C15A48" w:rsidP="00C15A48">
      <w:pPr>
        <w:spacing w:line="240" w:lineRule="auto"/>
        <w:rPr>
          <w:rFonts w:eastAsia="Times New Roman" w:cstheme="minorHAnsi"/>
          <w:lang w:val="en-US"/>
        </w:rPr>
      </w:pPr>
    </w:p>
    <w:tbl>
      <w:tblPr>
        <w:tblW w:w="10185" w:type="dxa"/>
        <w:tblInd w:w="55" w:type="dxa"/>
        <w:tblCellMar>
          <w:left w:w="70" w:type="dxa"/>
          <w:right w:w="70" w:type="dxa"/>
        </w:tblCellMar>
        <w:tblLook w:val="04A0" w:firstRow="1" w:lastRow="0" w:firstColumn="1" w:lastColumn="0" w:noHBand="0" w:noVBand="1"/>
      </w:tblPr>
      <w:tblGrid>
        <w:gridCol w:w="4515"/>
        <w:gridCol w:w="5670"/>
      </w:tblGrid>
      <w:tr w:rsidR="006201D8" w:rsidRPr="006201D8" w:rsidTr="006201D8">
        <w:trPr>
          <w:trHeight w:val="300"/>
        </w:trPr>
        <w:tc>
          <w:tcPr>
            <w:tcW w:w="4515" w:type="dxa"/>
            <w:tcBorders>
              <w:top w:val="single" w:sz="4" w:space="0" w:color="auto"/>
              <w:left w:val="single" w:sz="4" w:space="0" w:color="auto"/>
              <w:bottom w:val="single" w:sz="4" w:space="0" w:color="auto"/>
              <w:right w:val="nil"/>
            </w:tcBorders>
            <w:shd w:val="clear" w:color="000000" w:fill="000000"/>
            <w:noWrap/>
            <w:vAlign w:val="bottom"/>
            <w:hideMark/>
          </w:tcPr>
          <w:p w:rsidR="006201D8" w:rsidRPr="006201D8" w:rsidRDefault="006201D8" w:rsidP="006201D8">
            <w:pPr>
              <w:spacing w:line="240" w:lineRule="auto"/>
              <w:jc w:val="left"/>
              <w:rPr>
                <w:rFonts w:eastAsia="Times New Roman" w:cs="Arial"/>
                <w:b/>
                <w:bCs/>
                <w:noProof w:val="0"/>
                <w:color w:val="FFFFFF"/>
                <w:szCs w:val="20"/>
                <w:lang w:val="fr-BE"/>
              </w:rPr>
            </w:pPr>
            <w:r w:rsidRPr="006201D8">
              <w:rPr>
                <w:rFonts w:eastAsia="Times New Roman" w:cs="Arial"/>
                <w:b/>
                <w:bCs/>
                <w:noProof w:val="0"/>
                <w:color w:val="FFFFFF"/>
                <w:szCs w:val="20"/>
                <w:lang w:val="fr-BE"/>
              </w:rPr>
              <w:t>ETHICALMEDTECH  INTERNAL USE ONLY</w:t>
            </w:r>
          </w:p>
        </w:tc>
        <w:tc>
          <w:tcPr>
            <w:tcW w:w="5670" w:type="dxa"/>
            <w:tcBorders>
              <w:top w:val="nil"/>
              <w:left w:val="nil"/>
              <w:bottom w:val="single" w:sz="4" w:space="0" w:color="auto"/>
              <w:right w:val="nil"/>
            </w:tcBorders>
            <w:shd w:val="clear" w:color="auto" w:fill="auto"/>
            <w:noWrap/>
            <w:vAlign w:val="bottom"/>
            <w:hideMark/>
          </w:tcPr>
          <w:p w:rsidR="006201D8" w:rsidRPr="006201D8" w:rsidRDefault="006201D8" w:rsidP="006201D8">
            <w:pPr>
              <w:spacing w:line="240" w:lineRule="auto"/>
              <w:jc w:val="left"/>
              <w:rPr>
                <w:rFonts w:eastAsia="Times New Roman" w:cs="Arial"/>
                <w:b/>
                <w:bCs/>
                <w:noProof w:val="0"/>
                <w:color w:val="FFFFFF"/>
                <w:szCs w:val="20"/>
                <w:lang w:val="fr-BE"/>
              </w:rPr>
            </w:pPr>
            <w:r w:rsidRPr="006201D8">
              <w:rPr>
                <w:rFonts w:eastAsia="Times New Roman" w:cs="Arial"/>
                <w:b/>
                <w:bCs/>
                <w:noProof w:val="0"/>
                <w:color w:val="FFFFFF"/>
                <w:szCs w:val="20"/>
                <w:lang w:val="fr-BE"/>
              </w:rPr>
              <w:t> </w:t>
            </w:r>
          </w:p>
        </w:tc>
      </w:tr>
      <w:tr w:rsidR="006201D8" w:rsidRPr="006201D8" w:rsidTr="006201D8">
        <w:trPr>
          <w:trHeight w:val="300"/>
        </w:trPr>
        <w:tc>
          <w:tcPr>
            <w:tcW w:w="4515" w:type="dxa"/>
            <w:tcBorders>
              <w:top w:val="nil"/>
              <w:left w:val="single" w:sz="4" w:space="0" w:color="auto"/>
              <w:bottom w:val="single" w:sz="4" w:space="0" w:color="auto"/>
              <w:right w:val="single" w:sz="4" w:space="0" w:color="auto"/>
            </w:tcBorders>
            <w:shd w:val="clear" w:color="auto" w:fill="auto"/>
            <w:noWrap/>
            <w:vAlign w:val="bottom"/>
            <w:hideMark/>
          </w:tcPr>
          <w:p w:rsidR="006201D8" w:rsidRPr="006201D8" w:rsidRDefault="006201D8" w:rsidP="006201D8">
            <w:pPr>
              <w:spacing w:line="240" w:lineRule="auto"/>
              <w:jc w:val="left"/>
              <w:rPr>
                <w:rFonts w:eastAsia="Times New Roman" w:cs="Arial"/>
                <w:noProof w:val="0"/>
                <w:szCs w:val="20"/>
                <w:lang w:val="fr-BE"/>
              </w:rPr>
            </w:pPr>
            <w:proofErr w:type="spellStart"/>
            <w:r w:rsidRPr="006201D8">
              <w:rPr>
                <w:rFonts w:eastAsia="Times New Roman" w:cs="Arial"/>
                <w:noProof w:val="0"/>
                <w:szCs w:val="20"/>
                <w:lang w:val="fr-BE"/>
              </w:rPr>
              <w:t>Conference</w:t>
            </w:r>
            <w:proofErr w:type="spellEnd"/>
            <w:r w:rsidRPr="006201D8">
              <w:rPr>
                <w:rFonts w:eastAsia="Times New Roman" w:cs="Arial"/>
                <w:noProof w:val="0"/>
                <w:szCs w:val="20"/>
                <w:lang w:val="fr-BE"/>
              </w:rPr>
              <w:t xml:space="preserve"> </w:t>
            </w:r>
            <w:proofErr w:type="spellStart"/>
            <w:r w:rsidRPr="006201D8">
              <w:rPr>
                <w:rFonts w:eastAsia="Times New Roman" w:cs="Arial"/>
                <w:noProof w:val="0"/>
                <w:szCs w:val="20"/>
                <w:lang w:val="fr-BE"/>
              </w:rPr>
              <w:t>Ref</w:t>
            </w:r>
            <w:proofErr w:type="spellEnd"/>
            <w:r w:rsidRPr="006201D8">
              <w:rPr>
                <w:rFonts w:eastAsia="Times New Roman" w:cs="Arial"/>
                <w:noProof w:val="0"/>
                <w:szCs w:val="20"/>
                <w:lang w:val="fr-BE"/>
              </w:rPr>
              <w:t xml:space="preserve"> #</w:t>
            </w:r>
          </w:p>
        </w:tc>
        <w:tc>
          <w:tcPr>
            <w:tcW w:w="5670" w:type="dxa"/>
            <w:tcBorders>
              <w:top w:val="nil"/>
              <w:left w:val="nil"/>
              <w:bottom w:val="single" w:sz="4" w:space="0" w:color="auto"/>
              <w:right w:val="single" w:sz="4" w:space="0" w:color="auto"/>
            </w:tcBorders>
            <w:shd w:val="clear" w:color="auto" w:fill="auto"/>
            <w:noWrap/>
            <w:vAlign w:val="bottom"/>
            <w:hideMark/>
          </w:tcPr>
          <w:p w:rsidR="006201D8" w:rsidRPr="006201D8" w:rsidRDefault="006201D8" w:rsidP="006201D8">
            <w:pPr>
              <w:spacing w:line="240" w:lineRule="auto"/>
              <w:jc w:val="left"/>
              <w:rPr>
                <w:rFonts w:eastAsia="Times New Roman" w:cs="Arial"/>
                <w:noProof w:val="0"/>
                <w:szCs w:val="20"/>
                <w:lang w:val="fr-BE"/>
              </w:rPr>
            </w:pPr>
            <w:r w:rsidRPr="006201D8">
              <w:rPr>
                <w:rFonts w:eastAsia="Times New Roman" w:cs="Arial"/>
                <w:noProof w:val="0"/>
                <w:szCs w:val="20"/>
                <w:lang w:val="fr-BE"/>
              </w:rPr>
              <w:t> </w:t>
            </w:r>
          </w:p>
        </w:tc>
      </w:tr>
      <w:tr w:rsidR="006201D8" w:rsidRPr="006201D8" w:rsidTr="006201D8">
        <w:trPr>
          <w:trHeight w:val="300"/>
        </w:trPr>
        <w:tc>
          <w:tcPr>
            <w:tcW w:w="4515" w:type="dxa"/>
            <w:tcBorders>
              <w:top w:val="nil"/>
              <w:left w:val="single" w:sz="4" w:space="0" w:color="auto"/>
              <w:bottom w:val="single" w:sz="4" w:space="0" w:color="auto"/>
              <w:right w:val="single" w:sz="4" w:space="0" w:color="auto"/>
            </w:tcBorders>
            <w:shd w:val="clear" w:color="auto" w:fill="auto"/>
            <w:noWrap/>
            <w:vAlign w:val="bottom"/>
            <w:hideMark/>
          </w:tcPr>
          <w:p w:rsidR="006201D8" w:rsidRPr="006201D8" w:rsidRDefault="006201D8" w:rsidP="006201D8">
            <w:pPr>
              <w:spacing w:line="240" w:lineRule="auto"/>
              <w:jc w:val="left"/>
              <w:rPr>
                <w:rFonts w:eastAsia="Times New Roman" w:cs="Arial"/>
                <w:noProof w:val="0"/>
                <w:szCs w:val="20"/>
                <w:lang w:val="fr-BE"/>
              </w:rPr>
            </w:pPr>
            <w:proofErr w:type="spellStart"/>
            <w:r w:rsidRPr="006201D8">
              <w:rPr>
                <w:rFonts w:eastAsia="Times New Roman" w:cs="Arial"/>
                <w:noProof w:val="0"/>
                <w:szCs w:val="20"/>
                <w:lang w:val="fr-BE"/>
              </w:rPr>
              <w:t>Assessment</w:t>
            </w:r>
            <w:proofErr w:type="spellEnd"/>
            <w:r w:rsidRPr="006201D8">
              <w:rPr>
                <w:rFonts w:eastAsia="Times New Roman" w:cs="Arial"/>
                <w:noProof w:val="0"/>
                <w:szCs w:val="20"/>
                <w:lang w:val="fr-BE"/>
              </w:rPr>
              <w:t xml:space="preserve"> date</w:t>
            </w:r>
          </w:p>
        </w:tc>
        <w:tc>
          <w:tcPr>
            <w:tcW w:w="5670" w:type="dxa"/>
            <w:tcBorders>
              <w:top w:val="nil"/>
              <w:left w:val="nil"/>
              <w:bottom w:val="single" w:sz="4" w:space="0" w:color="auto"/>
              <w:right w:val="single" w:sz="4" w:space="0" w:color="auto"/>
            </w:tcBorders>
            <w:shd w:val="clear" w:color="auto" w:fill="auto"/>
            <w:noWrap/>
            <w:vAlign w:val="bottom"/>
            <w:hideMark/>
          </w:tcPr>
          <w:p w:rsidR="006201D8" w:rsidRPr="006201D8" w:rsidRDefault="006201D8" w:rsidP="006201D8">
            <w:pPr>
              <w:spacing w:line="240" w:lineRule="auto"/>
              <w:jc w:val="left"/>
              <w:rPr>
                <w:rFonts w:eastAsia="Times New Roman" w:cs="Arial"/>
                <w:noProof w:val="0"/>
                <w:szCs w:val="20"/>
                <w:lang w:val="fr-BE"/>
              </w:rPr>
            </w:pPr>
            <w:r w:rsidRPr="006201D8">
              <w:rPr>
                <w:rFonts w:eastAsia="Times New Roman" w:cs="Arial"/>
                <w:noProof w:val="0"/>
                <w:szCs w:val="20"/>
                <w:lang w:val="fr-BE"/>
              </w:rPr>
              <w:t> </w:t>
            </w:r>
          </w:p>
        </w:tc>
      </w:tr>
      <w:tr w:rsidR="006201D8" w:rsidRPr="006201D8" w:rsidTr="006201D8">
        <w:trPr>
          <w:trHeight w:val="300"/>
        </w:trPr>
        <w:tc>
          <w:tcPr>
            <w:tcW w:w="4515" w:type="dxa"/>
            <w:tcBorders>
              <w:top w:val="nil"/>
              <w:left w:val="single" w:sz="4" w:space="0" w:color="auto"/>
              <w:bottom w:val="single" w:sz="4" w:space="0" w:color="auto"/>
              <w:right w:val="single" w:sz="4" w:space="0" w:color="auto"/>
            </w:tcBorders>
            <w:shd w:val="clear" w:color="auto" w:fill="auto"/>
            <w:noWrap/>
            <w:vAlign w:val="bottom"/>
            <w:hideMark/>
          </w:tcPr>
          <w:p w:rsidR="006201D8" w:rsidRPr="006201D8" w:rsidRDefault="006201D8" w:rsidP="006201D8">
            <w:pPr>
              <w:spacing w:line="240" w:lineRule="auto"/>
              <w:jc w:val="left"/>
              <w:rPr>
                <w:rFonts w:eastAsia="Times New Roman" w:cs="Arial"/>
                <w:noProof w:val="0"/>
                <w:szCs w:val="20"/>
                <w:lang w:val="fr-BE"/>
              </w:rPr>
            </w:pPr>
            <w:proofErr w:type="spellStart"/>
            <w:r w:rsidRPr="006201D8">
              <w:rPr>
                <w:rFonts w:eastAsia="Times New Roman" w:cs="Arial"/>
                <w:noProof w:val="0"/>
                <w:szCs w:val="20"/>
                <w:lang w:val="fr-BE"/>
              </w:rPr>
              <w:t>Assessor</w:t>
            </w:r>
            <w:proofErr w:type="spellEnd"/>
            <w:r w:rsidRPr="006201D8">
              <w:rPr>
                <w:rFonts w:eastAsia="Times New Roman" w:cs="Arial"/>
                <w:noProof w:val="0"/>
                <w:szCs w:val="20"/>
                <w:lang w:val="fr-BE"/>
              </w:rPr>
              <w:t xml:space="preserve"> Name</w:t>
            </w:r>
          </w:p>
        </w:tc>
        <w:tc>
          <w:tcPr>
            <w:tcW w:w="5670" w:type="dxa"/>
            <w:tcBorders>
              <w:top w:val="nil"/>
              <w:left w:val="nil"/>
              <w:bottom w:val="single" w:sz="4" w:space="0" w:color="auto"/>
              <w:right w:val="single" w:sz="4" w:space="0" w:color="auto"/>
            </w:tcBorders>
            <w:shd w:val="clear" w:color="auto" w:fill="auto"/>
            <w:noWrap/>
            <w:vAlign w:val="bottom"/>
            <w:hideMark/>
          </w:tcPr>
          <w:p w:rsidR="006201D8" w:rsidRPr="006201D8" w:rsidRDefault="006201D8" w:rsidP="006201D8">
            <w:pPr>
              <w:spacing w:line="240" w:lineRule="auto"/>
              <w:jc w:val="left"/>
              <w:rPr>
                <w:rFonts w:eastAsia="Times New Roman" w:cs="Arial"/>
                <w:noProof w:val="0"/>
                <w:szCs w:val="20"/>
                <w:lang w:val="fr-BE"/>
              </w:rPr>
            </w:pPr>
            <w:r w:rsidRPr="006201D8">
              <w:rPr>
                <w:rFonts w:eastAsia="Times New Roman" w:cs="Arial"/>
                <w:noProof w:val="0"/>
                <w:szCs w:val="20"/>
                <w:lang w:val="fr-BE"/>
              </w:rPr>
              <w:t> </w:t>
            </w:r>
          </w:p>
        </w:tc>
      </w:tr>
    </w:tbl>
    <w:p w:rsidR="00C15A48" w:rsidRDefault="00C15A48" w:rsidP="00C15A48">
      <w:pPr>
        <w:spacing w:line="240" w:lineRule="auto"/>
        <w:rPr>
          <w:rFonts w:eastAsia="Times New Roman" w:cstheme="minorHAnsi"/>
          <w:lang w:val="en-US"/>
        </w:rPr>
      </w:pPr>
    </w:p>
    <w:p w:rsidR="00C15A48" w:rsidRDefault="00C15A48" w:rsidP="00C15A48">
      <w:pPr>
        <w:spacing w:line="240" w:lineRule="auto"/>
        <w:rPr>
          <w:rFonts w:eastAsia="Times New Roman" w:cstheme="minorHAnsi"/>
          <w:lang w:val="en-US"/>
        </w:rPr>
      </w:pPr>
    </w:p>
    <w:tbl>
      <w:tblPr>
        <w:tblW w:w="10194" w:type="dxa"/>
        <w:tblInd w:w="55" w:type="dxa"/>
        <w:tblCellMar>
          <w:left w:w="70" w:type="dxa"/>
          <w:right w:w="70" w:type="dxa"/>
        </w:tblCellMar>
        <w:tblLook w:val="04A0" w:firstRow="1" w:lastRow="0" w:firstColumn="1" w:lastColumn="0" w:noHBand="0" w:noVBand="1"/>
      </w:tblPr>
      <w:tblGrid>
        <w:gridCol w:w="4501"/>
        <w:gridCol w:w="5693"/>
      </w:tblGrid>
      <w:tr w:rsidR="00C15A48" w:rsidRPr="007B13AD" w:rsidTr="00C15A48">
        <w:trPr>
          <w:trHeight w:val="282"/>
        </w:trPr>
        <w:tc>
          <w:tcPr>
            <w:tcW w:w="4501" w:type="dxa"/>
            <w:tcBorders>
              <w:top w:val="nil"/>
              <w:left w:val="nil"/>
              <w:bottom w:val="nil"/>
              <w:right w:val="nil"/>
            </w:tcBorders>
            <w:shd w:val="clear" w:color="000000" w:fill="000000"/>
            <w:noWrap/>
            <w:vAlign w:val="bottom"/>
            <w:hideMark/>
          </w:tcPr>
          <w:p w:rsidR="00C15A48" w:rsidRPr="007B13AD" w:rsidRDefault="00C15A48" w:rsidP="00C45D1E">
            <w:pPr>
              <w:spacing w:line="240" w:lineRule="auto"/>
              <w:rPr>
                <w:rFonts w:eastAsia="Times New Roman" w:cs="Arial"/>
                <w:b/>
                <w:bCs/>
                <w:color w:val="FFFFFF"/>
              </w:rPr>
            </w:pPr>
            <w:r w:rsidRPr="007B13AD">
              <w:rPr>
                <w:rFonts w:eastAsia="Times New Roman" w:cs="Arial"/>
                <w:b/>
                <w:bCs/>
                <w:color w:val="FFFFFF"/>
              </w:rPr>
              <w:t>APPLICANT</w:t>
            </w:r>
          </w:p>
        </w:tc>
        <w:tc>
          <w:tcPr>
            <w:tcW w:w="5693" w:type="dxa"/>
            <w:tcBorders>
              <w:top w:val="nil"/>
              <w:left w:val="nil"/>
              <w:bottom w:val="nil"/>
              <w:right w:val="nil"/>
            </w:tcBorders>
            <w:shd w:val="clear" w:color="auto" w:fill="auto"/>
            <w:noWrap/>
            <w:vAlign w:val="bottom"/>
            <w:hideMark/>
          </w:tcPr>
          <w:p w:rsidR="006201D8" w:rsidRPr="007B13AD" w:rsidRDefault="006201D8" w:rsidP="00C45D1E">
            <w:pPr>
              <w:spacing w:line="240" w:lineRule="auto"/>
              <w:rPr>
                <w:rFonts w:eastAsia="Times New Roman" w:cs="Arial"/>
              </w:rPr>
            </w:pPr>
          </w:p>
        </w:tc>
      </w:tr>
      <w:tr w:rsidR="00C15A48" w:rsidRPr="007B13AD" w:rsidTr="00C15A48">
        <w:trPr>
          <w:trHeight w:val="282"/>
        </w:trPr>
        <w:tc>
          <w:tcPr>
            <w:tcW w:w="45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5A48" w:rsidRPr="007B13AD" w:rsidRDefault="00C15A48" w:rsidP="00C45D1E">
            <w:pPr>
              <w:spacing w:line="240" w:lineRule="auto"/>
              <w:rPr>
                <w:rFonts w:eastAsia="Times New Roman" w:cs="Arial"/>
              </w:rPr>
            </w:pPr>
            <w:r w:rsidRPr="007B13AD">
              <w:rPr>
                <w:rFonts w:eastAsia="Times New Roman" w:cs="Arial"/>
              </w:rPr>
              <w:t>Organisation name</w:t>
            </w:r>
          </w:p>
        </w:tc>
        <w:tc>
          <w:tcPr>
            <w:tcW w:w="5693" w:type="dxa"/>
            <w:tcBorders>
              <w:top w:val="single" w:sz="4" w:space="0" w:color="auto"/>
              <w:left w:val="nil"/>
              <w:bottom w:val="single" w:sz="4" w:space="0" w:color="auto"/>
              <w:right w:val="single" w:sz="4" w:space="0" w:color="auto"/>
            </w:tcBorders>
            <w:shd w:val="clear" w:color="auto" w:fill="auto"/>
            <w:noWrap/>
            <w:vAlign w:val="bottom"/>
            <w:hideMark/>
          </w:tcPr>
          <w:p w:rsidR="00C15A48" w:rsidRPr="007B13AD" w:rsidRDefault="00C15A48" w:rsidP="00C45D1E">
            <w:pPr>
              <w:spacing w:line="240" w:lineRule="auto"/>
              <w:rPr>
                <w:rFonts w:eastAsia="Times New Roman" w:cs="Arial"/>
              </w:rPr>
            </w:pPr>
            <w:r w:rsidRPr="007B13AD">
              <w:rPr>
                <w:rFonts w:eastAsia="Times New Roman" w:cs="Arial"/>
              </w:rPr>
              <w:t> </w:t>
            </w:r>
          </w:p>
        </w:tc>
      </w:tr>
      <w:tr w:rsidR="00C15A48" w:rsidRPr="007B13AD" w:rsidTr="00C15A48">
        <w:trPr>
          <w:trHeight w:val="282"/>
        </w:trPr>
        <w:tc>
          <w:tcPr>
            <w:tcW w:w="4501" w:type="dxa"/>
            <w:tcBorders>
              <w:top w:val="nil"/>
              <w:left w:val="single" w:sz="4" w:space="0" w:color="auto"/>
              <w:bottom w:val="single" w:sz="4" w:space="0" w:color="auto"/>
              <w:right w:val="single" w:sz="4" w:space="0" w:color="auto"/>
            </w:tcBorders>
            <w:shd w:val="clear" w:color="auto" w:fill="auto"/>
            <w:noWrap/>
            <w:vAlign w:val="bottom"/>
            <w:hideMark/>
          </w:tcPr>
          <w:p w:rsidR="00C15A48" w:rsidRPr="007B13AD" w:rsidRDefault="00C15A48" w:rsidP="00C45D1E">
            <w:pPr>
              <w:spacing w:line="240" w:lineRule="auto"/>
              <w:rPr>
                <w:rFonts w:eastAsia="Times New Roman" w:cs="Arial"/>
              </w:rPr>
            </w:pPr>
            <w:r w:rsidRPr="007B13AD">
              <w:rPr>
                <w:rFonts w:eastAsia="Times New Roman" w:cs="Arial"/>
              </w:rPr>
              <w:t>Address</w:t>
            </w:r>
          </w:p>
        </w:tc>
        <w:tc>
          <w:tcPr>
            <w:tcW w:w="5693" w:type="dxa"/>
            <w:tcBorders>
              <w:top w:val="nil"/>
              <w:left w:val="nil"/>
              <w:bottom w:val="single" w:sz="4" w:space="0" w:color="auto"/>
              <w:right w:val="single" w:sz="4" w:space="0" w:color="auto"/>
            </w:tcBorders>
            <w:shd w:val="clear" w:color="auto" w:fill="auto"/>
            <w:noWrap/>
            <w:vAlign w:val="bottom"/>
            <w:hideMark/>
          </w:tcPr>
          <w:p w:rsidR="00C15A48" w:rsidRPr="007B13AD" w:rsidRDefault="00C15A48" w:rsidP="00C45D1E">
            <w:pPr>
              <w:spacing w:line="240" w:lineRule="auto"/>
              <w:rPr>
                <w:rFonts w:eastAsia="Times New Roman" w:cs="Arial"/>
              </w:rPr>
            </w:pPr>
            <w:r w:rsidRPr="007B13AD">
              <w:rPr>
                <w:rFonts w:eastAsia="Times New Roman" w:cs="Arial"/>
              </w:rPr>
              <w:t> </w:t>
            </w:r>
          </w:p>
        </w:tc>
      </w:tr>
      <w:tr w:rsidR="00C15A48" w:rsidRPr="007B13AD" w:rsidTr="00C15A48">
        <w:trPr>
          <w:trHeight w:val="282"/>
        </w:trPr>
        <w:tc>
          <w:tcPr>
            <w:tcW w:w="4501" w:type="dxa"/>
            <w:tcBorders>
              <w:top w:val="nil"/>
              <w:left w:val="single" w:sz="4" w:space="0" w:color="auto"/>
              <w:bottom w:val="single" w:sz="4" w:space="0" w:color="auto"/>
              <w:right w:val="single" w:sz="4" w:space="0" w:color="auto"/>
            </w:tcBorders>
            <w:shd w:val="clear" w:color="auto" w:fill="auto"/>
            <w:noWrap/>
            <w:vAlign w:val="bottom"/>
            <w:hideMark/>
          </w:tcPr>
          <w:p w:rsidR="00C15A48" w:rsidRPr="007B13AD" w:rsidRDefault="00C15A48" w:rsidP="00C45D1E">
            <w:pPr>
              <w:spacing w:line="240" w:lineRule="auto"/>
              <w:rPr>
                <w:rFonts w:eastAsia="Times New Roman" w:cs="Arial"/>
              </w:rPr>
            </w:pPr>
            <w:r w:rsidRPr="007B13AD">
              <w:rPr>
                <w:rFonts w:eastAsia="Times New Roman" w:cs="Arial"/>
              </w:rPr>
              <w:t>Address 2</w:t>
            </w:r>
          </w:p>
        </w:tc>
        <w:tc>
          <w:tcPr>
            <w:tcW w:w="5693" w:type="dxa"/>
            <w:tcBorders>
              <w:top w:val="nil"/>
              <w:left w:val="nil"/>
              <w:bottom w:val="single" w:sz="4" w:space="0" w:color="auto"/>
              <w:right w:val="single" w:sz="4" w:space="0" w:color="auto"/>
            </w:tcBorders>
            <w:shd w:val="clear" w:color="auto" w:fill="auto"/>
            <w:noWrap/>
            <w:vAlign w:val="bottom"/>
            <w:hideMark/>
          </w:tcPr>
          <w:p w:rsidR="00C15A48" w:rsidRPr="007B13AD" w:rsidRDefault="00C15A48" w:rsidP="00C45D1E">
            <w:pPr>
              <w:spacing w:line="240" w:lineRule="auto"/>
              <w:rPr>
                <w:rFonts w:eastAsia="Times New Roman" w:cs="Arial"/>
              </w:rPr>
            </w:pPr>
            <w:r w:rsidRPr="007B13AD">
              <w:rPr>
                <w:rFonts w:eastAsia="Times New Roman" w:cs="Arial"/>
              </w:rPr>
              <w:t> </w:t>
            </w:r>
          </w:p>
        </w:tc>
      </w:tr>
      <w:tr w:rsidR="00C15A48" w:rsidRPr="007B13AD" w:rsidTr="00C15A48">
        <w:trPr>
          <w:trHeight w:val="282"/>
        </w:trPr>
        <w:tc>
          <w:tcPr>
            <w:tcW w:w="4501" w:type="dxa"/>
            <w:tcBorders>
              <w:top w:val="nil"/>
              <w:left w:val="single" w:sz="4" w:space="0" w:color="auto"/>
              <w:bottom w:val="single" w:sz="4" w:space="0" w:color="auto"/>
              <w:right w:val="single" w:sz="4" w:space="0" w:color="auto"/>
            </w:tcBorders>
            <w:shd w:val="clear" w:color="auto" w:fill="auto"/>
            <w:noWrap/>
            <w:vAlign w:val="bottom"/>
            <w:hideMark/>
          </w:tcPr>
          <w:p w:rsidR="00C15A48" w:rsidRPr="007B13AD" w:rsidRDefault="00C15A48" w:rsidP="00C45D1E">
            <w:pPr>
              <w:spacing w:line="240" w:lineRule="auto"/>
              <w:rPr>
                <w:rFonts w:eastAsia="Times New Roman" w:cs="Arial"/>
              </w:rPr>
            </w:pPr>
            <w:r w:rsidRPr="007B13AD">
              <w:rPr>
                <w:rFonts w:eastAsia="Times New Roman" w:cs="Arial"/>
              </w:rPr>
              <w:t>Postal Code</w:t>
            </w:r>
          </w:p>
        </w:tc>
        <w:tc>
          <w:tcPr>
            <w:tcW w:w="5693" w:type="dxa"/>
            <w:tcBorders>
              <w:top w:val="nil"/>
              <w:left w:val="nil"/>
              <w:bottom w:val="single" w:sz="4" w:space="0" w:color="auto"/>
              <w:right w:val="single" w:sz="4" w:space="0" w:color="auto"/>
            </w:tcBorders>
            <w:shd w:val="clear" w:color="auto" w:fill="auto"/>
            <w:noWrap/>
            <w:vAlign w:val="bottom"/>
            <w:hideMark/>
          </w:tcPr>
          <w:p w:rsidR="00C15A48" w:rsidRPr="007B13AD" w:rsidRDefault="00C15A48" w:rsidP="00C45D1E">
            <w:pPr>
              <w:spacing w:line="240" w:lineRule="auto"/>
              <w:rPr>
                <w:rFonts w:eastAsia="Times New Roman" w:cs="Arial"/>
              </w:rPr>
            </w:pPr>
            <w:r w:rsidRPr="007B13AD">
              <w:rPr>
                <w:rFonts w:eastAsia="Times New Roman" w:cs="Arial"/>
              </w:rPr>
              <w:t> </w:t>
            </w:r>
          </w:p>
        </w:tc>
      </w:tr>
      <w:tr w:rsidR="00C15A48" w:rsidRPr="007B13AD" w:rsidTr="00C15A48">
        <w:trPr>
          <w:trHeight w:val="282"/>
        </w:trPr>
        <w:tc>
          <w:tcPr>
            <w:tcW w:w="4501" w:type="dxa"/>
            <w:tcBorders>
              <w:top w:val="nil"/>
              <w:left w:val="single" w:sz="4" w:space="0" w:color="auto"/>
              <w:bottom w:val="single" w:sz="4" w:space="0" w:color="auto"/>
              <w:right w:val="single" w:sz="4" w:space="0" w:color="auto"/>
            </w:tcBorders>
            <w:shd w:val="clear" w:color="auto" w:fill="auto"/>
            <w:noWrap/>
            <w:vAlign w:val="bottom"/>
            <w:hideMark/>
          </w:tcPr>
          <w:p w:rsidR="00C15A48" w:rsidRPr="007B13AD" w:rsidRDefault="00C15A48" w:rsidP="00C45D1E">
            <w:pPr>
              <w:spacing w:line="240" w:lineRule="auto"/>
              <w:rPr>
                <w:rFonts w:eastAsia="Times New Roman" w:cs="Arial"/>
              </w:rPr>
            </w:pPr>
            <w:r w:rsidRPr="007B13AD">
              <w:rPr>
                <w:rFonts w:eastAsia="Times New Roman" w:cs="Arial"/>
              </w:rPr>
              <w:t>City/Town</w:t>
            </w:r>
          </w:p>
        </w:tc>
        <w:tc>
          <w:tcPr>
            <w:tcW w:w="5693" w:type="dxa"/>
            <w:tcBorders>
              <w:top w:val="nil"/>
              <w:left w:val="nil"/>
              <w:bottom w:val="single" w:sz="4" w:space="0" w:color="auto"/>
              <w:right w:val="single" w:sz="4" w:space="0" w:color="auto"/>
            </w:tcBorders>
            <w:shd w:val="clear" w:color="auto" w:fill="auto"/>
            <w:noWrap/>
            <w:vAlign w:val="bottom"/>
            <w:hideMark/>
          </w:tcPr>
          <w:p w:rsidR="00C15A48" w:rsidRPr="007B13AD" w:rsidRDefault="00C15A48" w:rsidP="00C45D1E">
            <w:pPr>
              <w:spacing w:line="240" w:lineRule="auto"/>
              <w:rPr>
                <w:rFonts w:eastAsia="Times New Roman" w:cs="Arial"/>
              </w:rPr>
            </w:pPr>
            <w:r w:rsidRPr="007B13AD">
              <w:rPr>
                <w:rFonts w:eastAsia="Times New Roman" w:cs="Arial"/>
              </w:rPr>
              <w:t> </w:t>
            </w:r>
          </w:p>
        </w:tc>
      </w:tr>
      <w:tr w:rsidR="00C15A48" w:rsidRPr="007B13AD" w:rsidTr="00C15A48">
        <w:trPr>
          <w:trHeight w:val="282"/>
        </w:trPr>
        <w:tc>
          <w:tcPr>
            <w:tcW w:w="4501" w:type="dxa"/>
            <w:tcBorders>
              <w:top w:val="nil"/>
              <w:left w:val="single" w:sz="4" w:space="0" w:color="auto"/>
              <w:bottom w:val="single" w:sz="4" w:space="0" w:color="auto"/>
              <w:right w:val="single" w:sz="4" w:space="0" w:color="auto"/>
            </w:tcBorders>
            <w:shd w:val="clear" w:color="auto" w:fill="auto"/>
            <w:noWrap/>
            <w:vAlign w:val="bottom"/>
            <w:hideMark/>
          </w:tcPr>
          <w:p w:rsidR="00C15A48" w:rsidRPr="007B13AD" w:rsidRDefault="00C15A48" w:rsidP="00C45D1E">
            <w:pPr>
              <w:spacing w:line="240" w:lineRule="auto"/>
              <w:rPr>
                <w:rFonts w:eastAsia="Times New Roman" w:cs="Arial"/>
              </w:rPr>
            </w:pPr>
            <w:r w:rsidRPr="007B13AD">
              <w:rPr>
                <w:rFonts w:eastAsia="Times New Roman" w:cs="Arial"/>
              </w:rPr>
              <w:t>Country</w:t>
            </w:r>
          </w:p>
        </w:tc>
        <w:tc>
          <w:tcPr>
            <w:tcW w:w="5693" w:type="dxa"/>
            <w:tcBorders>
              <w:top w:val="nil"/>
              <w:left w:val="nil"/>
              <w:bottom w:val="single" w:sz="4" w:space="0" w:color="auto"/>
              <w:right w:val="single" w:sz="4" w:space="0" w:color="auto"/>
            </w:tcBorders>
            <w:shd w:val="clear" w:color="auto" w:fill="auto"/>
            <w:noWrap/>
            <w:vAlign w:val="bottom"/>
            <w:hideMark/>
          </w:tcPr>
          <w:p w:rsidR="00C15A48" w:rsidRPr="007B13AD" w:rsidRDefault="00C15A48" w:rsidP="00C45D1E">
            <w:pPr>
              <w:spacing w:line="240" w:lineRule="auto"/>
              <w:rPr>
                <w:rFonts w:eastAsia="Times New Roman" w:cs="Arial"/>
              </w:rPr>
            </w:pPr>
            <w:r w:rsidRPr="007B13AD">
              <w:rPr>
                <w:rFonts w:eastAsia="Times New Roman" w:cs="Arial"/>
              </w:rPr>
              <w:t> </w:t>
            </w:r>
          </w:p>
        </w:tc>
      </w:tr>
      <w:tr w:rsidR="00C15A48" w:rsidRPr="007B13AD" w:rsidTr="00C15A48">
        <w:trPr>
          <w:trHeight w:val="296"/>
        </w:trPr>
        <w:tc>
          <w:tcPr>
            <w:tcW w:w="4501" w:type="dxa"/>
            <w:tcBorders>
              <w:top w:val="nil"/>
              <w:left w:val="nil"/>
              <w:bottom w:val="nil"/>
              <w:right w:val="nil"/>
            </w:tcBorders>
            <w:shd w:val="clear" w:color="auto" w:fill="auto"/>
            <w:noWrap/>
            <w:vAlign w:val="bottom"/>
            <w:hideMark/>
          </w:tcPr>
          <w:p w:rsidR="00C15A48" w:rsidRPr="007B13AD" w:rsidRDefault="00C15A48" w:rsidP="00C45D1E">
            <w:pPr>
              <w:spacing w:line="240" w:lineRule="auto"/>
              <w:rPr>
                <w:rFonts w:eastAsia="Times New Roman" w:cs="Arial"/>
              </w:rPr>
            </w:pPr>
          </w:p>
        </w:tc>
        <w:tc>
          <w:tcPr>
            <w:tcW w:w="5693" w:type="dxa"/>
            <w:tcBorders>
              <w:top w:val="nil"/>
              <w:left w:val="nil"/>
              <w:bottom w:val="nil"/>
              <w:right w:val="nil"/>
            </w:tcBorders>
            <w:shd w:val="clear" w:color="auto" w:fill="auto"/>
            <w:noWrap/>
            <w:vAlign w:val="bottom"/>
            <w:hideMark/>
          </w:tcPr>
          <w:p w:rsidR="00C15A48" w:rsidRPr="007B13AD" w:rsidRDefault="00C15A48" w:rsidP="00C45D1E">
            <w:pPr>
              <w:spacing w:line="240" w:lineRule="auto"/>
              <w:rPr>
                <w:rFonts w:eastAsia="Times New Roman" w:cs="Arial"/>
              </w:rPr>
            </w:pPr>
          </w:p>
        </w:tc>
      </w:tr>
      <w:tr w:rsidR="00C15A48" w:rsidRPr="007B13AD" w:rsidTr="00C15A48">
        <w:trPr>
          <w:trHeight w:val="296"/>
        </w:trPr>
        <w:tc>
          <w:tcPr>
            <w:tcW w:w="4501" w:type="dxa"/>
            <w:tcBorders>
              <w:top w:val="nil"/>
              <w:left w:val="nil"/>
              <w:bottom w:val="nil"/>
              <w:right w:val="nil"/>
            </w:tcBorders>
            <w:shd w:val="clear" w:color="000000" w:fill="000000"/>
            <w:noWrap/>
            <w:vAlign w:val="bottom"/>
            <w:hideMark/>
          </w:tcPr>
          <w:p w:rsidR="00C15A48" w:rsidRPr="007B13AD" w:rsidRDefault="00C15A48" w:rsidP="00C45D1E">
            <w:pPr>
              <w:spacing w:line="240" w:lineRule="auto"/>
              <w:rPr>
                <w:rFonts w:eastAsia="Times New Roman" w:cs="Arial"/>
                <w:b/>
                <w:bCs/>
                <w:color w:val="FFFFFF"/>
              </w:rPr>
            </w:pPr>
            <w:r w:rsidRPr="007B13AD">
              <w:rPr>
                <w:rFonts w:eastAsia="Times New Roman" w:cs="Arial"/>
                <w:b/>
                <w:bCs/>
                <w:color w:val="FFFFFF"/>
              </w:rPr>
              <w:t>CONTACT DETAILS</w:t>
            </w:r>
          </w:p>
        </w:tc>
        <w:tc>
          <w:tcPr>
            <w:tcW w:w="5693" w:type="dxa"/>
            <w:tcBorders>
              <w:top w:val="nil"/>
              <w:left w:val="nil"/>
              <w:bottom w:val="nil"/>
              <w:right w:val="nil"/>
            </w:tcBorders>
            <w:shd w:val="clear" w:color="auto" w:fill="auto"/>
            <w:noWrap/>
            <w:vAlign w:val="bottom"/>
            <w:hideMark/>
          </w:tcPr>
          <w:p w:rsidR="00C15A48" w:rsidRPr="007B13AD" w:rsidRDefault="00C15A48" w:rsidP="00C45D1E">
            <w:pPr>
              <w:spacing w:line="240" w:lineRule="auto"/>
              <w:rPr>
                <w:rFonts w:eastAsia="Times New Roman" w:cs="Arial"/>
              </w:rPr>
            </w:pPr>
          </w:p>
        </w:tc>
      </w:tr>
      <w:tr w:rsidR="00C15A48" w:rsidRPr="007B13AD" w:rsidTr="00C15A48">
        <w:trPr>
          <w:trHeight w:val="296"/>
        </w:trPr>
        <w:tc>
          <w:tcPr>
            <w:tcW w:w="45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5A48" w:rsidRPr="007B13AD" w:rsidRDefault="00C15A48" w:rsidP="00C45D1E">
            <w:pPr>
              <w:spacing w:line="240" w:lineRule="auto"/>
              <w:rPr>
                <w:rFonts w:eastAsia="Times New Roman" w:cs="Arial"/>
              </w:rPr>
            </w:pPr>
            <w:r w:rsidRPr="007B13AD">
              <w:rPr>
                <w:rFonts w:eastAsia="Times New Roman" w:cs="Arial"/>
              </w:rPr>
              <w:t>Title</w:t>
            </w:r>
          </w:p>
        </w:tc>
        <w:tc>
          <w:tcPr>
            <w:tcW w:w="5693" w:type="dxa"/>
            <w:tcBorders>
              <w:top w:val="single" w:sz="4" w:space="0" w:color="auto"/>
              <w:left w:val="nil"/>
              <w:bottom w:val="single" w:sz="4" w:space="0" w:color="auto"/>
              <w:right w:val="single" w:sz="4" w:space="0" w:color="auto"/>
            </w:tcBorders>
            <w:shd w:val="clear" w:color="auto" w:fill="auto"/>
            <w:noWrap/>
            <w:vAlign w:val="bottom"/>
            <w:hideMark/>
          </w:tcPr>
          <w:p w:rsidR="00C15A48" w:rsidRPr="007B13AD" w:rsidRDefault="00C15A48" w:rsidP="00C45D1E">
            <w:pPr>
              <w:spacing w:line="240" w:lineRule="auto"/>
              <w:rPr>
                <w:rFonts w:eastAsia="Times New Roman" w:cs="Arial"/>
              </w:rPr>
            </w:pPr>
            <w:r w:rsidRPr="007B13AD">
              <w:rPr>
                <w:rFonts w:eastAsia="Times New Roman" w:cs="Arial"/>
              </w:rPr>
              <w:t> </w:t>
            </w:r>
          </w:p>
        </w:tc>
      </w:tr>
      <w:tr w:rsidR="00C15A48" w:rsidRPr="007B13AD" w:rsidTr="00C15A48">
        <w:trPr>
          <w:trHeight w:val="296"/>
        </w:trPr>
        <w:tc>
          <w:tcPr>
            <w:tcW w:w="4501" w:type="dxa"/>
            <w:tcBorders>
              <w:top w:val="nil"/>
              <w:left w:val="single" w:sz="4" w:space="0" w:color="auto"/>
              <w:bottom w:val="single" w:sz="4" w:space="0" w:color="auto"/>
              <w:right w:val="single" w:sz="4" w:space="0" w:color="auto"/>
            </w:tcBorders>
            <w:shd w:val="clear" w:color="auto" w:fill="auto"/>
            <w:noWrap/>
            <w:vAlign w:val="bottom"/>
            <w:hideMark/>
          </w:tcPr>
          <w:p w:rsidR="00C15A48" w:rsidRPr="007B13AD" w:rsidRDefault="00C15A48" w:rsidP="00C45D1E">
            <w:pPr>
              <w:spacing w:line="240" w:lineRule="auto"/>
              <w:rPr>
                <w:rFonts w:eastAsia="Times New Roman" w:cs="Arial"/>
              </w:rPr>
            </w:pPr>
            <w:r w:rsidRPr="007B13AD">
              <w:rPr>
                <w:rFonts w:eastAsia="Times New Roman" w:cs="Arial"/>
              </w:rPr>
              <w:t>First name</w:t>
            </w:r>
          </w:p>
        </w:tc>
        <w:tc>
          <w:tcPr>
            <w:tcW w:w="5693" w:type="dxa"/>
            <w:tcBorders>
              <w:top w:val="nil"/>
              <w:left w:val="nil"/>
              <w:bottom w:val="single" w:sz="4" w:space="0" w:color="auto"/>
              <w:right w:val="single" w:sz="4" w:space="0" w:color="auto"/>
            </w:tcBorders>
            <w:shd w:val="clear" w:color="auto" w:fill="auto"/>
            <w:noWrap/>
            <w:vAlign w:val="bottom"/>
            <w:hideMark/>
          </w:tcPr>
          <w:p w:rsidR="00C15A48" w:rsidRPr="007B13AD" w:rsidRDefault="00C15A48" w:rsidP="00C45D1E">
            <w:pPr>
              <w:spacing w:line="240" w:lineRule="auto"/>
              <w:rPr>
                <w:rFonts w:eastAsia="Times New Roman" w:cs="Arial"/>
              </w:rPr>
            </w:pPr>
            <w:r w:rsidRPr="007B13AD">
              <w:rPr>
                <w:rFonts w:eastAsia="Times New Roman" w:cs="Arial"/>
              </w:rPr>
              <w:t> </w:t>
            </w:r>
          </w:p>
        </w:tc>
      </w:tr>
      <w:tr w:rsidR="00C15A48" w:rsidRPr="007B13AD" w:rsidTr="00C15A48">
        <w:trPr>
          <w:trHeight w:val="296"/>
        </w:trPr>
        <w:tc>
          <w:tcPr>
            <w:tcW w:w="4501" w:type="dxa"/>
            <w:tcBorders>
              <w:top w:val="nil"/>
              <w:left w:val="single" w:sz="4" w:space="0" w:color="auto"/>
              <w:bottom w:val="single" w:sz="4" w:space="0" w:color="auto"/>
              <w:right w:val="single" w:sz="4" w:space="0" w:color="auto"/>
            </w:tcBorders>
            <w:shd w:val="clear" w:color="auto" w:fill="auto"/>
            <w:noWrap/>
            <w:vAlign w:val="bottom"/>
            <w:hideMark/>
          </w:tcPr>
          <w:p w:rsidR="00C15A48" w:rsidRPr="007B13AD" w:rsidRDefault="00C15A48" w:rsidP="00C45D1E">
            <w:pPr>
              <w:spacing w:line="240" w:lineRule="auto"/>
              <w:rPr>
                <w:rFonts w:eastAsia="Times New Roman" w:cs="Arial"/>
              </w:rPr>
            </w:pPr>
            <w:r w:rsidRPr="007B13AD">
              <w:rPr>
                <w:rFonts w:eastAsia="Times New Roman" w:cs="Arial"/>
              </w:rPr>
              <w:t>Last name</w:t>
            </w:r>
          </w:p>
        </w:tc>
        <w:tc>
          <w:tcPr>
            <w:tcW w:w="5693" w:type="dxa"/>
            <w:tcBorders>
              <w:top w:val="nil"/>
              <w:left w:val="nil"/>
              <w:bottom w:val="single" w:sz="4" w:space="0" w:color="auto"/>
              <w:right w:val="single" w:sz="4" w:space="0" w:color="auto"/>
            </w:tcBorders>
            <w:shd w:val="clear" w:color="auto" w:fill="auto"/>
            <w:noWrap/>
            <w:vAlign w:val="bottom"/>
            <w:hideMark/>
          </w:tcPr>
          <w:p w:rsidR="00C15A48" w:rsidRPr="007B13AD" w:rsidRDefault="00C15A48" w:rsidP="00C45D1E">
            <w:pPr>
              <w:spacing w:line="240" w:lineRule="auto"/>
              <w:rPr>
                <w:rFonts w:eastAsia="Times New Roman" w:cs="Arial"/>
              </w:rPr>
            </w:pPr>
            <w:r w:rsidRPr="007B13AD">
              <w:rPr>
                <w:rFonts w:eastAsia="Times New Roman" w:cs="Arial"/>
              </w:rPr>
              <w:t> </w:t>
            </w:r>
          </w:p>
        </w:tc>
      </w:tr>
      <w:tr w:rsidR="00C15A48" w:rsidRPr="007B13AD" w:rsidTr="00C15A48">
        <w:trPr>
          <w:trHeight w:val="296"/>
        </w:trPr>
        <w:tc>
          <w:tcPr>
            <w:tcW w:w="4501" w:type="dxa"/>
            <w:tcBorders>
              <w:top w:val="nil"/>
              <w:left w:val="single" w:sz="4" w:space="0" w:color="auto"/>
              <w:bottom w:val="single" w:sz="4" w:space="0" w:color="auto"/>
              <w:right w:val="single" w:sz="4" w:space="0" w:color="auto"/>
            </w:tcBorders>
            <w:shd w:val="clear" w:color="auto" w:fill="auto"/>
            <w:noWrap/>
            <w:vAlign w:val="bottom"/>
            <w:hideMark/>
          </w:tcPr>
          <w:p w:rsidR="00C15A48" w:rsidRPr="007B13AD" w:rsidRDefault="00C15A48" w:rsidP="00C45D1E">
            <w:pPr>
              <w:spacing w:line="240" w:lineRule="auto"/>
              <w:rPr>
                <w:rFonts w:eastAsia="Times New Roman" w:cs="Arial"/>
              </w:rPr>
            </w:pPr>
            <w:r w:rsidRPr="007B13AD">
              <w:rPr>
                <w:rFonts w:eastAsia="Times New Roman" w:cs="Arial"/>
              </w:rPr>
              <w:t>Job Title</w:t>
            </w:r>
          </w:p>
        </w:tc>
        <w:tc>
          <w:tcPr>
            <w:tcW w:w="5693" w:type="dxa"/>
            <w:tcBorders>
              <w:top w:val="nil"/>
              <w:left w:val="nil"/>
              <w:bottom w:val="single" w:sz="4" w:space="0" w:color="auto"/>
              <w:right w:val="single" w:sz="4" w:space="0" w:color="auto"/>
            </w:tcBorders>
            <w:shd w:val="clear" w:color="auto" w:fill="auto"/>
            <w:noWrap/>
            <w:vAlign w:val="bottom"/>
            <w:hideMark/>
          </w:tcPr>
          <w:p w:rsidR="00C15A48" w:rsidRPr="007B13AD" w:rsidRDefault="00C15A48" w:rsidP="00C45D1E">
            <w:pPr>
              <w:spacing w:line="240" w:lineRule="auto"/>
              <w:rPr>
                <w:rFonts w:eastAsia="Times New Roman" w:cs="Arial"/>
              </w:rPr>
            </w:pPr>
            <w:r w:rsidRPr="007B13AD">
              <w:rPr>
                <w:rFonts w:eastAsia="Times New Roman" w:cs="Arial"/>
              </w:rPr>
              <w:t> </w:t>
            </w:r>
          </w:p>
        </w:tc>
      </w:tr>
      <w:tr w:rsidR="00C15A48" w:rsidRPr="007B13AD" w:rsidTr="00C15A48">
        <w:trPr>
          <w:trHeight w:val="296"/>
        </w:trPr>
        <w:tc>
          <w:tcPr>
            <w:tcW w:w="4501" w:type="dxa"/>
            <w:tcBorders>
              <w:top w:val="nil"/>
              <w:left w:val="single" w:sz="4" w:space="0" w:color="auto"/>
              <w:bottom w:val="single" w:sz="4" w:space="0" w:color="auto"/>
              <w:right w:val="single" w:sz="4" w:space="0" w:color="auto"/>
            </w:tcBorders>
            <w:shd w:val="clear" w:color="auto" w:fill="auto"/>
            <w:noWrap/>
            <w:vAlign w:val="bottom"/>
            <w:hideMark/>
          </w:tcPr>
          <w:p w:rsidR="00C15A48" w:rsidRPr="007B13AD" w:rsidRDefault="00C15A48" w:rsidP="00C45D1E">
            <w:pPr>
              <w:spacing w:line="240" w:lineRule="auto"/>
              <w:rPr>
                <w:rFonts w:eastAsia="Times New Roman" w:cs="Arial"/>
              </w:rPr>
            </w:pPr>
            <w:r w:rsidRPr="007B13AD">
              <w:rPr>
                <w:rFonts w:eastAsia="Times New Roman" w:cs="Arial"/>
              </w:rPr>
              <w:t>Telephone</w:t>
            </w:r>
          </w:p>
        </w:tc>
        <w:tc>
          <w:tcPr>
            <w:tcW w:w="5693" w:type="dxa"/>
            <w:tcBorders>
              <w:top w:val="nil"/>
              <w:left w:val="nil"/>
              <w:bottom w:val="single" w:sz="4" w:space="0" w:color="auto"/>
              <w:right w:val="single" w:sz="4" w:space="0" w:color="auto"/>
            </w:tcBorders>
            <w:shd w:val="clear" w:color="auto" w:fill="auto"/>
            <w:noWrap/>
            <w:vAlign w:val="bottom"/>
            <w:hideMark/>
          </w:tcPr>
          <w:p w:rsidR="00C15A48" w:rsidRPr="007B13AD" w:rsidRDefault="00C15A48" w:rsidP="00C45D1E">
            <w:pPr>
              <w:spacing w:line="240" w:lineRule="auto"/>
              <w:rPr>
                <w:rFonts w:eastAsia="Times New Roman" w:cs="Arial"/>
              </w:rPr>
            </w:pPr>
            <w:r w:rsidRPr="007B13AD">
              <w:rPr>
                <w:rFonts w:eastAsia="Times New Roman" w:cs="Arial"/>
              </w:rPr>
              <w:t> </w:t>
            </w:r>
          </w:p>
        </w:tc>
      </w:tr>
      <w:tr w:rsidR="00C15A48" w:rsidRPr="007B13AD" w:rsidTr="00C15A48">
        <w:trPr>
          <w:trHeight w:val="296"/>
        </w:trPr>
        <w:tc>
          <w:tcPr>
            <w:tcW w:w="4501" w:type="dxa"/>
            <w:tcBorders>
              <w:top w:val="nil"/>
              <w:left w:val="single" w:sz="4" w:space="0" w:color="auto"/>
              <w:bottom w:val="single" w:sz="4" w:space="0" w:color="auto"/>
              <w:right w:val="single" w:sz="4" w:space="0" w:color="auto"/>
            </w:tcBorders>
            <w:shd w:val="clear" w:color="auto" w:fill="auto"/>
            <w:noWrap/>
            <w:vAlign w:val="bottom"/>
            <w:hideMark/>
          </w:tcPr>
          <w:p w:rsidR="00C15A48" w:rsidRPr="007B13AD" w:rsidRDefault="00C15A48" w:rsidP="00C45D1E">
            <w:pPr>
              <w:spacing w:line="240" w:lineRule="auto"/>
              <w:rPr>
                <w:rFonts w:eastAsia="Times New Roman" w:cs="Arial"/>
              </w:rPr>
            </w:pPr>
            <w:r w:rsidRPr="007B13AD">
              <w:rPr>
                <w:rFonts w:eastAsia="Times New Roman" w:cs="Arial"/>
              </w:rPr>
              <w:t>Fax</w:t>
            </w:r>
          </w:p>
        </w:tc>
        <w:tc>
          <w:tcPr>
            <w:tcW w:w="5693" w:type="dxa"/>
            <w:tcBorders>
              <w:top w:val="nil"/>
              <w:left w:val="nil"/>
              <w:bottom w:val="single" w:sz="4" w:space="0" w:color="auto"/>
              <w:right w:val="single" w:sz="4" w:space="0" w:color="auto"/>
            </w:tcBorders>
            <w:shd w:val="clear" w:color="auto" w:fill="auto"/>
            <w:noWrap/>
            <w:vAlign w:val="bottom"/>
            <w:hideMark/>
          </w:tcPr>
          <w:p w:rsidR="00C15A48" w:rsidRPr="007B13AD" w:rsidRDefault="00C15A48" w:rsidP="00C45D1E">
            <w:pPr>
              <w:spacing w:line="240" w:lineRule="auto"/>
              <w:rPr>
                <w:rFonts w:eastAsia="Times New Roman" w:cs="Arial"/>
              </w:rPr>
            </w:pPr>
            <w:r w:rsidRPr="007B13AD">
              <w:rPr>
                <w:rFonts w:eastAsia="Times New Roman" w:cs="Arial"/>
              </w:rPr>
              <w:t> </w:t>
            </w:r>
          </w:p>
        </w:tc>
      </w:tr>
      <w:tr w:rsidR="00C15A48" w:rsidRPr="007B13AD" w:rsidTr="00C15A48">
        <w:trPr>
          <w:trHeight w:val="296"/>
        </w:trPr>
        <w:tc>
          <w:tcPr>
            <w:tcW w:w="4501" w:type="dxa"/>
            <w:tcBorders>
              <w:top w:val="nil"/>
              <w:left w:val="single" w:sz="4" w:space="0" w:color="auto"/>
              <w:bottom w:val="single" w:sz="4" w:space="0" w:color="auto"/>
              <w:right w:val="single" w:sz="4" w:space="0" w:color="auto"/>
            </w:tcBorders>
            <w:shd w:val="clear" w:color="auto" w:fill="auto"/>
            <w:noWrap/>
            <w:vAlign w:val="bottom"/>
            <w:hideMark/>
          </w:tcPr>
          <w:p w:rsidR="00C15A48" w:rsidRPr="007B13AD" w:rsidRDefault="00C15A48" w:rsidP="00C45D1E">
            <w:pPr>
              <w:spacing w:line="240" w:lineRule="auto"/>
              <w:rPr>
                <w:rFonts w:eastAsia="Times New Roman" w:cs="Arial"/>
              </w:rPr>
            </w:pPr>
            <w:r w:rsidRPr="007B13AD">
              <w:rPr>
                <w:rFonts w:eastAsia="Times New Roman" w:cs="Arial"/>
              </w:rPr>
              <w:t>Email</w:t>
            </w:r>
          </w:p>
        </w:tc>
        <w:tc>
          <w:tcPr>
            <w:tcW w:w="5693" w:type="dxa"/>
            <w:tcBorders>
              <w:top w:val="nil"/>
              <w:left w:val="nil"/>
              <w:bottom w:val="single" w:sz="4" w:space="0" w:color="auto"/>
              <w:right w:val="single" w:sz="4" w:space="0" w:color="auto"/>
            </w:tcBorders>
            <w:shd w:val="clear" w:color="auto" w:fill="auto"/>
            <w:noWrap/>
            <w:vAlign w:val="bottom"/>
            <w:hideMark/>
          </w:tcPr>
          <w:p w:rsidR="00C15A48" w:rsidRPr="007B13AD" w:rsidRDefault="00C15A48" w:rsidP="00C45D1E">
            <w:pPr>
              <w:spacing w:line="240" w:lineRule="auto"/>
              <w:rPr>
                <w:rFonts w:eastAsia="Times New Roman" w:cs="Arial"/>
              </w:rPr>
            </w:pPr>
            <w:r w:rsidRPr="007B13AD">
              <w:rPr>
                <w:rFonts w:eastAsia="Times New Roman" w:cs="Arial"/>
              </w:rPr>
              <w:t> </w:t>
            </w:r>
          </w:p>
        </w:tc>
      </w:tr>
      <w:tr w:rsidR="00C15A48" w:rsidRPr="007B13AD" w:rsidTr="00C15A48">
        <w:trPr>
          <w:trHeight w:val="296"/>
        </w:trPr>
        <w:tc>
          <w:tcPr>
            <w:tcW w:w="4501" w:type="dxa"/>
            <w:tcBorders>
              <w:top w:val="nil"/>
              <w:left w:val="single" w:sz="4" w:space="0" w:color="auto"/>
              <w:bottom w:val="single" w:sz="4" w:space="0" w:color="auto"/>
              <w:right w:val="single" w:sz="4" w:space="0" w:color="auto"/>
            </w:tcBorders>
            <w:shd w:val="clear" w:color="auto" w:fill="auto"/>
            <w:noWrap/>
            <w:vAlign w:val="bottom"/>
            <w:hideMark/>
          </w:tcPr>
          <w:p w:rsidR="00C15A48" w:rsidRPr="007B13AD" w:rsidRDefault="00C15A48" w:rsidP="00C45D1E">
            <w:pPr>
              <w:spacing w:line="240" w:lineRule="auto"/>
              <w:rPr>
                <w:rFonts w:eastAsia="Times New Roman" w:cs="Arial"/>
              </w:rPr>
            </w:pPr>
            <w:r w:rsidRPr="007B13AD">
              <w:rPr>
                <w:rFonts w:eastAsia="Times New Roman" w:cs="Arial"/>
              </w:rPr>
              <w:t>Additional contact</w:t>
            </w:r>
          </w:p>
        </w:tc>
        <w:tc>
          <w:tcPr>
            <w:tcW w:w="5693" w:type="dxa"/>
            <w:tcBorders>
              <w:top w:val="nil"/>
              <w:left w:val="nil"/>
              <w:bottom w:val="single" w:sz="4" w:space="0" w:color="auto"/>
              <w:right w:val="single" w:sz="4" w:space="0" w:color="auto"/>
            </w:tcBorders>
            <w:shd w:val="clear" w:color="auto" w:fill="auto"/>
            <w:noWrap/>
            <w:vAlign w:val="bottom"/>
            <w:hideMark/>
          </w:tcPr>
          <w:p w:rsidR="00C15A48" w:rsidRPr="007B13AD" w:rsidRDefault="00C15A48" w:rsidP="00C45D1E">
            <w:pPr>
              <w:spacing w:line="240" w:lineRule="auto"/>
              <w:rPr>
                <w:rFonts w:eastAsia="Times New Roman" w:cs="Arial"/>
              </w:rPr>
            </w:pPr>
            <w:r w:rsidRPr="007B13AD">
              <w:rPr>
                <w:rFonts w:eastAsia="Times New Roman" w:cs="Arial"/>
              </w:rPr>
              <w:t> </w:t>
            </w:r>
          </w:p>
        </w:tc>
      </w:tr>
      <w:tr w:rsidR="00C15A48" w:rsidRPr="007B13AD" w:rsidTr="00C15A48">
        <w:trPr>
          <w:trHeight w:val="296"/>
        </w:trPr>
        <w:tc>
          <w:tcPr>
            <w:tcW w:w="4501" w:type="dxa"/>
            <w:tcBorders>
              <w:top w:val="nil"/>
              <w:left w:val="single" w:sz="4" w:space="0" w:color="auto"/>
              <w:bottom w:val="single" w:sz="4" w:space="0" w:color="auto"/>
              <w:right w:val="single" w:sz="4" w:space="0" w:color="auto"/>
            </w:tcBorders>
            <w:shd w:val="clear" w:color="auto" w:fill="auto"/>
            <w:noWrap/>
            <w:vAlign w:val="bottom"/>
            <w:hideMark/>
          </w:tcPr>
          <w:p w:rsidR="00C15A48" w:rsidRPr="007B13AD" w:rsidRDefault="00C15A48" w:rsidP="00C45D1E">
            <w:pPr>
              <w:spacing w:line="240" w:lineRule="auto"/>
              <w:rPr>
                <w:rFonts w:eastAsia="Times New Roman" w:cs="Arial"/>
              </w:rPr>
            </w:pPr>
            <w:r w:rsidRPr="007B13AD">
              <w:rPr>
                <w:rFonts w:eastAsia="Times New Roman" w:cs="Arial"/>
              </w:rPr>
              <w:t>Email of Additional contact</w:t>
            </w:r>
          </w:p>
        </w:tc>
        <w:tc>
          <w:tcPr>
            <w:tcW w:w="5693" w:type="dxa"/>
            <w:tcBorders>
              <w:top w:val="nil"/>
              <w:left w:val="nil"/>
              <w:bottom w:val="single" w:sz="4" w:space="0" w:color="auto"/>
              <w:right w:val="single" w:sz="4" w:space="0" w:color="auto"/>
            </w:tcBorders>
            <w:shd w:val="clear" w:color="auto" w:fill="auto"/>
            <w:noWrap/>
            <w:vAlign w:val="bottom"/>
            <w:hideMark/>
          </w:tcPr>
          <w:p w:rsidR="00C15A48" w:rsidRPr="007B13AD" w:rsidRDefault="00C15A48" w:rsidP="00C45D1E">
            <w:pPr>
              <w:spacing w:line="240" w:lineRule="auto"/>
              <w:rPr>
                <w:rFonts w:eastAsia="Times New Roman" w:cs="Arial"/>
              </w:rPr>
            </w:pPr>
            <w:r w:rsidRPr="007B13AD">
              <w:rPr>
                <w:rFonts w:eastAsia="Times New Roman" w:cs="Arial"/>
              </w:rPr>
              <w:t> </w:t>
            </w:r>
          </w:p>
        </w:tc>
      </w:tr>
      <w:tr w:rsidR="00C15A48" w:rsidRPr="007B13AD" w:rsidTr="00C15A48">
        <w:trPr>
          <w:trHeight w:val="296"/>
        </w:trPr>
        <w:tc>
          <w:tcPr>
            <w:tcW w:w="4501" w:type="dxa"/>
            <w:tcBorders>
              <w:top w:val="nil"/>
              <w:left w:val="nil"/>
              <w:bottom w:val="nil"/>
              <w:right w:val="nil"/>
            </w:tcBorders>
            <w:shd w:val="clear" w:color="auto" w:fill="auto"/>
            <w:noWrap/>
            <w:vAlign w:val="bottom"/>
            <w:hideMark/>
          </w:tcPr>
          <w:p w:rsidR="00C15A48" w:rsidRPr="007B13AD" w:rsidRDefault="00C15A48" w:rsidP="00C45D1E">
            <w:pPr>
              <w:spacing w:line="240" w:lineRule="auto"/>
              <w:rPr>
                <w:rFonts w:eastAsia="Times New Roman" w:cs="Arial"/>
              </w:rPr>
            </w:pPr>
          </w:p>
        </w:tc>
        <w:tc>
          <w:tcPr>
            <w:tcW w:w="5693" w:type="dxa"/>
            <w:tcBorders>
              <w:top w:val="nil"/>
              <w:left w:val="nil"/>
              <w:bottom w:val="nil"/>
              <w:right w:val="nil"/>
            </w:tcBorders>
            <w:shd w:val="clear" w:color="auto" w:fill="auto"/>
            <w:noWrap/>
            <w:vAlign w:val="bottom"/>
            <w:hideMark/>
          </w:tcPr>
          <w:p w:rsidR="00C15A48" w:rsidRPr="007B13AD" w:rsidRDefault="00C15A48" w:rsidP="00C45D1E">
            <w:pPr>
              <w:spacing w:line="240" w:lineRule="auto"/>
              <w:rPr>
                <w:rFonts w:eastAsia="Times New Roman" w:cs="Arial"/>
              </w:rPr>
            </w:pPr>
          </w:p>
        </w:tc>
      </w:tr>
      <w:tr w:rsidR="00C15A48" w:rsidRPr="00231CB6" w:rsidTr="00C15A48">
        <w:trPr>
          <w:trHeight w:val="296"/>
        </w:trPr>
        <w:tc>
          <w:tcPr>
            <w:tcW w:w="4501" w:type="dxa"/>
            <w:tcBorders>
              <w:top w:val="nil"/>
              <w:left w:val="nil"/>
              <w:bottom w:val="nil"/>
              <w:right w:val="nil"/>
            </w:tcBorders>
            <w:shd w:val="clear" w:color="000000" w:fill="000000"/>
            <w:noWrap/>
            <w:vAlign w:val="bottom"/>
            <w:hideMark/>
          </w:tcPr>
          <w:p w:rsidR="00C15A48" w:rsidRPr="007B13AD" w:rsidRDefault="00C15A48" w:rsidP="00C45D1E">
            <w:pPr>
              <w:spacing w:line="240" w:lineRule="auto"/>
              <w:rPr>
                <w:rFonts w:eastAsia="Times New Roman" w:cs="Arial"/>
                <w:b/>
                <w:bCs/>
                <w:color w:val="FFFFFF"/>
                <w:lang w:val="en-US"/>
              </w:rPr>
            </w:pPr>
            <w:r w:rsidRPr="007B13AD">
              <w:rPr>
                <w:rFonts w:eastAsia="Times New Roman" w:cs="Arial"/>
                <w:b/>
                <w:bCs/>
                <w:color w:val="FFFFFF"/>
                <w:lang w:val="en-US"/>
              </w:rPr>
              <w:t>GENERAL DETAILS OF THE CONFERENCE</w:t>
            </w:r>
          </w:p>
        </w:tc>
        <w:tc>
          <w:tcPr>
            <w:tcW w:w="5693" w:type="dxa"/>
            <w:tcBorders>
              <w:top w:val="nil"/>
              <w:left w:val="nil"/>
              <w:bottom w:val="nil"/>
              <w:right w:val="nil"/>
            </w:tcBorders>
            <w:shd w:val="clear" w:color="auto" w:fill="auto"/>
            <w:noWrap/>
            <w:vAlign w:val="bottom"/>
            <w:hideMark/>
          </w:tcPr>
          <w:p w:rsidR="00C15A48" w:rsidRPr="007B13AD" w:rsidRDefault="00C15A48" w:rsidP="00C45D1E">
            <w:pPr>
              <w:spacing w:line="240" w:lineRule="auto"/>
              <w:rPr>
                <w:rFonts w:eastAsia="Times New Roman" w:cs="Arial"/>
                <w:lang w:val="en-US"/>
              </w:rPr>
            </w:pPr>
          </w:p>
        </w:tc>
      </w:tr>
      <w:tr w:rsidR="00C15A48" w:rsidRPr="007B13AD" w:rsidTr="00C15A48">
        <w:trPr>
          <w:trHeight w:val="296"/>
        </w:trPr>
        <w:tc>
          <w:tcPr>
            <w:tcW w:w="45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5A48" w:rsidRPr="007B13AD" w:rsidRDefault="00C15A48" w:rsidP="00C45D1E">
            <w:pPr>
              <w:spacing w:line="240" w:lineRule="auto"/>
              <w:rPr>
                <w:rFonts w:eastAsia="Times New Roman" w:cs="Arial"/>
              </w:rPr>
            </w:pPr>
            <w:r w:rsidRPr="007B13AD">
              <w:rPr>
                <w:rFonts w:eastAsia="Times New Roman" w:cs="Arial"/>
              </w:rPr>
              <w:t>Name of the Conference</w:t>
            </w:r>
          </w:p>
        </w:tc>
        <w:tc>
          <w:tcPr>
            <w:tcW w:w="5693" w:type="dxa"/>
            <w:tcBorders>
              <w:top w:val="single" w:sz="4" w:space="0" w:color="auto"/>
              <w:left w:val="nil"/>
              <w:bottom w:val="single" w:sz="4" w:space="0" w:color="auto"/>
              <w:right w:val="single" w:sz="4" w:space="0" w:color="auto"/>
            </w:tcBorders>
            <w:shd w:val="clear" w:color="auto" w:fill="auto"/>
            <w:noWrap/>
            <w:vAlign w:val="bottom"/>
            <w:hideMark/>
          </w:tcPr>
          <w:p w:rsidR="00C15A48" w:rsidRPr="007B13AD" w:rsidRDefault="00C15A48" w:rsidP="00C45D1E">
            <w:pPr>
              <w:spacing w:line="240" w:lineRule="auto"/>
              <w:rPr>
                <w:rFonts w:eastAsia="Times New Roman" w:cs="Arial"/>
              </w:rPr>
            </w:pPr>
            <w:r w:rsidRPr="007B13AD">
              <w:rPr>
                <w:rFonts w:eastAsia="Times New Roman" w:cs="Arial"/>
              </w:rPr>
              <w:t> </w:t>
            </w:r>
          </w:p>
        </w:tc>
      </w:tr>
      <w:tr w:rsidR="00C15A48" w:rsidRPr="007B13AD" w:rsidTr="00C15A48">
        <w:trPr>
          <w:trHeight w:val="296"/>
        </w:trPr>
        <w:tc>
          <w:tcPr>
            <w:tcW w:w="4501" w:type="dxa"/>
            <w:tcBorders>
              <w:top w:val="nil"/>
              <w:left w:val="single" w:sz="4" w:space="0" w:color="auto"/>
              <w:bottom w:val="single" w:sz="4" w:space="0" w:color="auto"/>
              <w:right w:val="single" w:sz="4" w:space="0" w:color="auto"/>
            </w:tcBorders>
            <w:shd w:val="clear" w:color="auto" w:fill="auto"/>
            <w:noWrap/>
            <w:vAlign w:val="bottom"/>
            <w:hideMark/>
          </w:tcPr>
          <w:p w:rsidR="00C15A48" w:rsidRPr="007B13AD" w:rsidRDefault="00C15A48" w:rsidP="00C45D1E">
            <w:pPr>
              <w:spacing w:line="240" w:lineRule="auto"/>
              <w:rPr>
                <w:rFonts w:eastAsia="Times New Roman" w:cs="Arial"/>
              </w:rPr>
            </w:pPr>
            <w:r w:rsidRPr="007B13AD">
              <w:rPr>
                <w:rFonts w:eastAsia="Times New Roman" w:cs="Arial"/>
              </w:rPr>
              <w:t>Acronym</w:t>
            </w:r>
          </w:p>
        </w:tc>
        <w:tc>
          <w:tcPr>
            <w:tcW w:w="5693" w:type="dxa"/>
            <w:tcBorders>
              <w:top w:val="nil"/>
              <w:left w:val="nil"/>
              <w:bottom w:val="single" w:sz="4" w:space="0" w:color="auto"/>
              <w:right w:val="single" w:sz="4" w:space="0" w:color="auto"/>
            </w:tcBorders>
            <w:shd w:val="clear" w:color="auto" w:fill="auto"/>
            <w:noWrap/>
            <w:vAlign w:val="bottom"/>
            <w:hideMark/>
          </w:tcPr>
          <w:p w:rsidR="00C15A48" w:rsidRPr="007B13AD" w:rsidRDefault="00C15A48" w:rsidP="00C45D1E">
            <w:pPr>
              <w:spacing w:line="240" w:lineRule="auto"/>
              <w:rPr>
                <w:rFonts w:eastAsia="Times New Roman" w:cs="Arial"/>
              </w:rPr>
            </w:pPr>
            <w:r w:rsidRPr="007B13AD">
              <w:rPr>
                <w:rFonts w:eastAsia="Times New Roman" w:cs="Arial"/>
              </w:rPr>
              <w:t> </w:t>
            </w:r>
          </w:p>
        </w:tc>
      </w:tr>
      <w:tr w:rsidR="00C15A48" w:rsidRPr="007B13AD" w:rsidTr="00C15A48">
        <w:trPr>
          <w:trHeight w:val="296"/>
        </w:trPr>
        <w:tc>
          <w:tcPr>
            <w:tcW w:w="4501" w:type="dxa"/>
            <w:tcBorders>
              <w:top w:val="nil"/>
              <w:left w:val="single" w:sz="4" w:space="0" w:color="auto"/>
              <w:bottom w:val="single" w:sz="4" w:space="0" w:color="auto"/>
              <w:right w:val="single" w:sz="4" w:space="0" w:color="auto"/>
            </w:tcBorders>
            <w:shd w:val="clear" w:color="auto" w:fill="auto"/>
            <w:noWrap/>
            <w:vAlign w:val="bottom"/>
            <w:hideMark/>
          </w:tcPr>
          <w:p w:rsidR="00C15A48" w:rsidRPr="007B13AD" w:rsidRDefault="00C15A48" w:rsidP="00C45D1E">
            <w:pPr>
              <w:spacing w:line="240" w:lineRule="auto"/>
              <w:rPr>
                <w:rFonts w:eastAsia="Times New Roman" w:cs="Arial"/>
              </w:rPr>
            </w:pPr>
            <w:r w:rsidRPr="007B13AD">
              <w:rPr>
                <w:rFonts w:eastAsia="Times New Roman" w:cs="Arial"/>
              </w:rPr>
              <w:t>Therapeutic area</w:t>
            </w:r>
          </w:p>
        </w:tc>
        <w:tc>
          <w:tcPr>
            <w:tcW w:w="5693" w:type="dxa"/>
            <w:tcBorders>
              <w:top w:val="nil"/>
              <w:left w:val="nil"/>
              <w:bottom w:val="single" w:sz="4" w:space="0" w:color="auto"/>
              <w:right w:val="single" w:sz="4" w:space="0" w:color="auto"/>
            </w:tcBorders>
            <w:shd w:val="clear" w:color="auto" w:fill="auto"/>
            <w:noWrap/>
            <w:vAlign w:val="bottom"/>
            <w:hideMark/>
          </w:tcPr>
          <w:p w:rsidR="00C15A48" w:rsidRPr="007B13AD" w:rsidRDefault="00C15A48" w:rsidP="00C45D1E">
            <w:pPr>
              <w:spacing w:line="240" w:lineRule="auto"/>
              <w:rPr>
                <w:rFonts w:eastAsia="Times New Roman" w:cs="Arial"/>
              </w:rPr>
            </w:pPr>
            <w:r w:rsidRPr="007B13AD">
              <w:rPr>
                <w:rFonts w:eastAsia="Times New Roman" w:cs="Arial"/>
              </w:rPr>
              <w:t> </w:t>
            </w:r>
          </w:p>
        </w:tc>
      </w:tr>
      <w:tr w:rsidR="00C15A48" w:rsidRPr="007B13AD" w:rsidTr="00C15A48">
        <w:trPr>
          <w:trHeight w:val="296"/>
        </w:trPr>
        <w:tc>
          <w:tcPr>
            <w:tcW w:w="4501" w:type="dxa"/>
            <w:tcBorders>
              <w:top w:val="nil"/>
              <w:left w:val="single" w:sz="4" w:space="0" w:color="auto"/>
              <w:bottom w:val="single" w:sz="4" w:space="0" w:color="auto"/>
              <w:right w:val="single" w:sz="4" w:space="0" w:color="auto"/>
            </w:tcBorders>
            <w:shd w:val="clear" w:color="auto" w:fill="auto"/>
            <w:noWrap/>
            <w:vAlign w:val="bottom"/>
            <w:hideMark/>
          </w:tcPr>
          <w:p w:rsidR="00C15A48" w:rsidRPr="007B13AD" w:rsidRDefault="00C15A48" w:rsidP="00372267">
            <w:pPr>
              <w:spacing w:line="240" w:lineRule="auto"/>
              <w:rPr>
                <w:rFonts w:eastAsia="Times New Roman" w:cs="Arial"/>
              </w:rPr>
            </w:pPr>
            <w:r w:rsidRPr="007B13AD">
              <w:rPr>
                <w:rFonts w:eastAsia="Times New Roman" w:cs="Arial"/>
              </w:rPr>
              <w:t>Star</w:t>
            </w:r>
            <w:r w:rsidR="00372267">
              <w:rPr>
                <w:rFonts w:eastAsia="Times New Roman" w:cs="Arial"/>
              </w:rPr>
              <w:t>t</w:t>
            </w:r>
            <w:r w:rsidRPr="007B13AD">
              <w:rPr>
                <w:rFonts w:eastAsia="Times New Roman" w:cs="Arial"/>
              </w:rPr>
              <w:t xml:space="preserve"> date</w:t>
            </w:r>
          </w:p>
        </w:tc>
        <w:tc>
          <w:tcPr>
            <w:tcW w:w="5693" w:type="dxa"/>
            <w:tcBorders>
              <w:top w:val="nil"/>
              <w:left w:val="nil"/>
              <w:bottom w:val="single" w:sz="4" w:space="0" w:color="auto"/>
              <w:right w:val="single" w:sz="4" w:space="0" w:color="auto"/>
            </w:tcBorders>
            <w:shd w:val="clear" w:color="auto" w:fill="auto"/>
            <w:noWrap/>
            <w:vAlign w:val="bottom"/>
            <w:hideMark/>
          </w:tcPr>
          <w:p w:rsidR="00C15A48" w:rsidRPr="007B13AD" w:rsidRDefault="00C15A48" w:rsidP="00C45D1E">
            <w:pPr>
              <w:spacing w:line="240" w:lineRule="auto"/>
              <w:rPr>
                <w:rFonts w:eastAsia="Times New Roman" w:cs="Arial"/>
              </w:rPr>
            </w:pPr>
            <w:r w:rsidRPr="007B13AD">
              <w:rPr>
                <w:rFonts w:eastAsia="Times New Roman" w:cs="Arial"/>
              </w:rPr>
              <w:t> </w:t>
            </w:r>
          </w:p>
        </w:tc>
      </w:tr>
      <w:tr w:rsidR="00C15A48" w:rsidRPr="007B13AD" w:rsidTr="00C15A48">
        <w:trPr>
          <w:trHeight w:val="296"/>
        </w:trPr>
        <w:tc>
          <w:tcPr>
            <w:tcW w:w="4501" w:type="dxa"/>
            <w:tcBorders>
              <w:top w:val="nil"/>
              <w:left w:val="single" w:sz="4" w:space="0" w:color="auto"/>
              <w:bottom w:val="single" w:sz="4" w:space="0" w:color="auto"/>
              <w:right w:val="single" w:sz="4" w:space="0" w:color="auto"/>
            </w:tcBorders>
            <w:shd w:val="clear" w:color="auto" w:fill="auto"/>
            <w:noWrap/>
            <w:vAlign w:val="bottom"/>
            <w:hideMark/>
          </w:tcPr>
          <w:p w:rsidR="00C15A48" w:rsidRPr="007B13AD" w:rsidRDefault="00C15A48" w:rsidP="00C45D1E">
            <w:pPr>
              <w:spacing w:line="240" w:lineRule="auto"/>
              <w:rPr>
                <w:rFonts w:eastAsia="Times New Roman" w:cs="Arial"/>
              </w:rPr>
            </w:pPr>
            <w:r w:rsidRPr="007B13AD">
              <w:rPr>
                <w:rFonts w:eastAsia="Times New Roman" w:cs="Arial"/>
              </w:rPr>
              <w:t>End date</w:t>
            </w:r>
          </w:p>
        </w:tc>
        <w:tc>
          <w:tcPr>
            <w:tcW w:w="5693" w:type="dxa"/>
            <w:tcBorders>
              <w:top w:val="nil"/>
              <w:left w:val="nil"/>
              <w:bottom w:val="single" w:sz="4" w:space="0" w:color="auto"/>
              <w:right w:val="single" w:sz="4" w:space="0" w:color="auto"/>
            </w:tcBorders>
            <w:shd w:val="clear" w:color="auto" w:fill="auto"/>
            <w:noWrap/>
            <w:vAlign w:val="bottom"/>
            <w:hideMark/>
          </w:tcPr>
          <w:p w:rsidR="00C15A48" w:rsidRPr="007B13AD" w:rsidRDefault="00C15A48" w:rsidP="00C45D1E">
            <w:pPr>
              <w:spacing w:line="240" w:lineRule="auto"/>
              <w:rPr>
                <w:rFonts w:eastAsia="Times New Roman" w:cs="Arial"/>
              </w:rPr>
            </w:pPr>
            <w:r w:rsidRPr="007B13AD">
              <w:rPr>
                <w:rFonts w:eastAsia="Times New Roman" w:cs="Arial"/>
              </w:rPr>
              <w:t> </w:t>
            </w:r>
          </w:p>
        </w:tc>
      </w:tr>
      <w:tr w:rsidR="00C15A48" w:rsidRPr="007B13AD" w:rsidTr="00C15A48">
        <w:trPr>
          <w:trHeight w:val="296"/>
        </w:trPr>
        <w:tc>
          <w:tcPr>
            <w:tcW w:w="4501" w:type="dxa"/>
            <w:tcBorders>
              <w:top w:val="nil"/>
              <w:left w:val="single" w:sz="4" w:space="0" w:color="auto"/>
              <w:bottom w:val="single" w:sz="4" w:space="0" w:color="auto"/>
              <w:right w:val="single" w:sz="4" w:space="0" w:color="auto"/>
            </w:tcBorders>
            <w:shd w:val="clear" w:color="auto" w:fill="auto"/>
            <w:noWrap/>
            <w:vAlign w:val="bottom"/>
            <w:hideMark/>
          </w:tcPr>
          <w:p w:rsidR="00C15A48" w:rsidRPr="007B13AD" w:rsidRDefault="00C15A48" w:rsidP="00C45D1E">
            <w:pPr>
              <w:spacing w:line="240" w:lineRule="auto"/>
              <w:rPr>
                <w:rFonts w:eastAsia="Times New Roman" w:cs="Arial"/>
              </w:rPr>
            </w:pPr>
            <w:r w:rsidRPr="007B13AD">
              <w:rPr>
                <w:rFonts w:eastAsia="Times New Roman" w:cs="Arial"/>
              </w:rPr>
              <w:t>Name of organising party</w:t>
            </w:r>
          </w:p>
        </w:tc>
        <w:tc>
          <w:tcPr>
            <w:tcW w:w="5693" w:type="dxa"/>
            <w:tcBorders>
              <w:top w:val="nil"/>
              <w:left w:val="nil"/>
              <w:bottom w:val="single" w:sz="4" w:space="0" w:color="auto"/>
              <w:right w:val="single" w:sz="4" w:space="0" w:color="auto"/>
            </w:tcBorders>
            <w:shd w:val="clear" w:color="auto" w:fill="auto"/>
            <w:noWrap/>
            <w:vAlign w:val="bottom"/>
            <w:hideMark/>
          </w:tcPr>
          <w:p w:rsidR="00C15A48" w:rsidRPr="007B13AD" w:rsidRDefault="00C15A48" w:rsidP="00C45D1E">
            <w:pPr>
              <w:spacing w:line="240" w:lineRule="auto"/>
              <w:rPr>
                <w:rFonts w:eastAsia="Times New Roman" w:cs="Arial"/>
              </w:rPr>
            </w:pPr>
            <w:r w:rsidRPr="007B13AD">
              <w:rPr>
                <w:rFonts w:eastAsia="Times New Roman" w:cs="Arial"/>
              </w:rPr>
              <w:t> </w:t>
            </w:r>
          </w:p>
        </w:tc>
      </w:tr>
      <w:tr w:rsidR="00C15A48" w:rsidRPr="007B13AD" w:rsidTr="00C15A48">
        <w:trPr>
          <w:trHeight w:val="296"/>
        </w:trPr>
        <w:tc>
          <w:tcPr>
            <w:tcW w:w="4501" w:type="dxa"/>
            <w:tcBorders>
              <w:top w:val="nil"/>
              <w:left w:val="single" w:sz="4" w:space="0" w:color="auto"/>
              <w:bottom w:val="single" w:sz="4" w:space="0" w:color="auto"/>
              <w:right w:val="single" w:sz="4" w:space="0" w:color="auto"/>
            </w:tcBorders>
            <w:shd w:val="clear" w:color="auto" w:fill="auto"/>
            <w:noWrap/>
            <w:vAlign w:val="bottom"/>
            <w:hideMark/>
          </w:tcPr>
          <w:p w:rsidR="00C15A48" w:rsidRPr="007B13AD" w:rsidRDefault="00C15A48" w:rsidP="00C45D1E">
            <w:pPr>
              <w:spacing w:line="240" w:lineRule="auto"/>
              <w:rPr>
                <w:rFonts w:eastAsia="Times New Roman" w:cs="Arial"/>
              </w:rPr>
            </w:pPr>
            <w:r w:rsidRPr="007B13AD">
              <w:rPr>
                <w:rFonts w:eastAsia="Times New Roman" w:cs="Arial"/>
              </w:rPr>
              <w:t>Name of contact person</w:t>
            </w:r>
          </w:p>
        </w:tc>
        <w:tc>
          <w:tcPr>
            <w:tcW w:w="5693" w:type="dxa"/>
            <w:tcBorders>
              <w:top w:val="nil"/>
              <w:left w:val="nil"/>
              <w:bottom w:val="single" w:sz="4" w:space="0" w:color="auto"/>
              <w:right w:val="single" w:sz="4" w:space="0" w:color="auto"/>
            </w:tcBorders>
            <w:shd w:val="clear" w:color="auto" w:fill="auto"/>
            <w:noWrap/>
            <w:vAlign w:val="bottom"/>
            <w:hideMark/>
          </w:tcPr>
          <w:p w:rsidR="00C15A48" w:rsidRPr="007B13AD" w:rsidRDefault="00C15A48" w:rsidP="00C45D1E">
            <w:pPr>
              <w:spacing w:line="240" w:lineRule="auto"/>
              <w:rPr>
                <w:rFonts w:eastAsia="Times New Roman" w:cs="Arial"/>
              </w:rPr>
            </w:pPr>
            <w:r w:rsidRPr="007B13AD">
              <w:rPr>
                <w:rFonts w:eastAsia="Times New Roman" w:cs="Arial"/>
              </w:rPr>
              <w:t> </w:t>
            </w:r>
          </w:p>
        </w:tc>
      </w:tr>
      <w:tr w:rsidR="00C15A48" w:rsidRPr="007B13AD" w:rsidTr="00C15A48">
        <w:trPr>
          <w:trHeight w:val="296"/>
        </w:trPr>
        <w:tc>
          <w:tcPr>
            <w:tcW w:w="4501" w:type="dxa"/>
            <w:tcBorders>
              <w:top w:val="nil"/>
              <w:left w:val="single" w:sz="4" w:space="0" w:color="auto"/>
              <w:bottom w:val="single" w:sz="4" w:space="0" w:color="auto"/>
              <w:right w:val="single" w:sz="4" w:space="0" w:color="auto"/>
            </w:tcBorders>
            <w:shd w:val="clear" w:color="auto" w:fill="auto"/>
            <w:noWrap/>
            <w:vAlign w:val="bottom"/>
            <w:hideMark/>
          </w:tcPr>
          <w:p w:rsidR="00C15A48" w:rsidRPr="007B13AD" w:rsidRDefault="00C15A48" w:rsidP="00C45D1E">
            <w:pPr>
              <w:spacing w:line="240" w:lineRule="auto"/>
              <w:rPr>
                <w:rFonts w:eastAsia="Times New Roman" w:cs="Arial"/>
              </w:rPr>
            </w:pPr>
            <w:r w:rsidRPr="007B13AD">
              <w:rPr>
                <w:rFonts w:eastAsia="Times New Roman" w:cs="Arial"/>
              </w:rPr>
              <w:t>Organiser email address</w:t>
            </w:r>
          </w:p>
        </w:tc>
        <w:tc>
          <w:tcPr>
            <w:tcW w:w="5693" w:type="dxa"/>
            <w:tcBorders>
              <w:top w:val="nil"/>
              <w:left w:val="nil"/>
              <w:bottom w:val="single" w:sz="4" w:space="0" w:color="auto"/>
              <w:right w:val="single" w:sz="4" w:space="0" w:color="auto"/>
            </w:tcBorders>
            <w:shd w:val="clear" w:color="auto" w:fill="auto"/>
            <w:noWrap/>
            <w:vAlign w:val="bottom"/>
            <w:hideMark/>
          </w:tcPr>
          <w:p w:rsidR="00C15A48" w:rsidRPr="007B13AD" w:rsidRDefault="00C15A48" w:rsidP="00C45D1E">
            <w:pPr>
              <w:spacing w:line="240" w:lineRule="auto"/>
              <w:rPr>
                <w:rFonts w:eastAsia="Times New Roman" w:cs="Arial"/>
              </w:rPr>
            </w:pPr>
            <w:r w:rsidRPr="007B13AD">
              <w:rPr>
                <w:rFonts w:eastAsia="Times New Roman" w:cs="Arial"/>
              </w:rPr>
              <w:t> </w:t>
            </w:r>
          </w:p>
        </w:tc>
      </w:tr>
      <w:tr w:rsidR="00C15A48" w:rsidRPr="007B13AD" w:rsidTr="00C15A48">
        <w:trPr>
          <w:trHeight w:val="296"/>
        </w:trPr>
        <w:tc>
          <w:tcPr>
            <w:tcW w:w="4501" w:type="dxa"/>
            <w:tcBorders>
              <w:top w:val="nil"/>
              <w:left w:val="single" w:sz="4" w:space="0" w:color="auto"/>
              <w:bottom w:val="single" w:sz="4" w:space="0" w:color="auto"/>
              <w:right w:val="single" w:sz="4" w:space="0" w:color="auto"/>
            </w:tcBorders>
            <w:shd w:val="clear" w:color="auto" w:fill="auto"/>
            <w:noWrap/>
            <w:vAlign w:val="bottom"/>
            <w:hideMark/>
          </w:tcPr>
          <w:p w:rsidR="00C15A48" w:rsidRPr="007B13AD" w:rsidRDefault="00372267" w:rsidP="00C45D1E">
            <w:pPr>
              <w:spacing w:line="240" w:lineRule="auto"/>
              <w:rPr>
                <w:rFonts w:eastAsia="Times New Roman" w:cs="Arial"/>
              </w:rPr>
            </w:pPr>
            <w:r>
              <w:rPr>
                <w:rFonts w:eastAsia="Times New Roman" w:cs="Arial"/>
              </w:rPr>
              <w:t>W</w:t>
            </w:r>
            <w:r w:rsidR="00C15A48" w:rsidRPr="007B13AD">
              <w:rPr>
                <w:rFonts w:eastAsia="Times New Roman" w:cs="Arial"/>
              </w:rPr>
              <w:t>ebpage of conference</w:t>
            </w:r>
          </w:p>
        </w:tc>
        <w:tc>
          <w:tcPr>
            <w:tcW w:w="5693" w:type="dxa"/>
            <w:tcBorders>
              <w:top w:val="nil"/>
              <w:left w:val="nil"/>
              <w:bottom w:val="single" w:sz="4" w:space="0" w:color="auto"/>
              <w:right w:val="single" w:sz="4" w:space="0" w:color="auto"/>
            </w:tcBorders>
            <w:shd w:val="clear" w:color="auto" w:fill="auto"/>
            <w:noWrap/>
            <w:vAlign w:val="bottom"/>
            <w:hideMark/>
          </w:tcPr>
          <w:p w:rsidR="00C15A48" w:rsidRPr="007B13AD" w:rsidRDefault="00C15A48" w:rsidP="00C45D1E">
            <w:pPr>
              <w:spacing w:line="240" w:lineRule="auto"/>
              <w:rPr>
                <w:rFonts w:eastAsia="Times New Roman" w:cs="Arial"/>
              </w:rPr>
            </w:pPr>
            <w:r w:rsidRPr="007B13AD">
              <w:rPr>
                <w:rFonts w:eastAsia="Times New Roman" w:cs="Arial"/>
              </w:rPr>
              <w:t> </w:t>
            </w:r>
            <w:r w:rsidR="00372267">
              <w:rPr>
                <w:rFonts w:eastAsia="Times New Roman" w:cs="Arial"/>
              </w:rPr>
              <w:t>http://www.</w:t>
            </w:r>
          </w:p>
        </w:tc>
      </w:tr>
      <w:tr w:rsidR="00C15A48" w:rsidRPr="007B13AD" w:rsidTr="00C15A48">
        <w:trPr>
          <w:trHeight w:val="296"/>
        </w:trPr>
        <w:tc>
          <w:tcPr>
            <w:tcW w:w="4501" w:type="dxa"/>
            <w:tcBorders>
              <w:top w:val="nil"/>
              <w:left w:val="nil"/>
              <w:bottom w:val="nil"/>
              <w:right w:val="nil"/>
            </w:tcBorders>
            <w:shd w:val="clear" w:color="auto" w:fill="auto"/>
            <w:noWrap/>
            <w:vAlign w:val="bottom"/>
            <w:hideMark/>
          </w:tcPr>
          <w:p w:rsidR="00C15A48" w:rsidRPr="007B13AD" w:rsidRDefault="00C15A48" w:rsidP="00C45D1E">
            <w:pPr>
              <w:spacing w:line="240" w:lineRule="auto"/>
              <w:rPr>
                <w:rFonts w:eastAsia="Times New Roman" w:cs="Arial"/>
              </w:rPr>
            </w:pPr>
          </w:p>
        </w:tc>
        <w:tc>
          <w:tcPr>
            <w:tcW w:w="5693" w:type="dxa"/>
            <w:tcBorders>
              <w:top w:val="nil"/>
              <w:left w:val="nil"/>
              <w:bottom w:val="nil"/>
              <w:right w:val="nil"/>
            </w:tcBorders>
            <w:shd w:val="clear" w:color="auto" w:fill="auto"/>
            <w:noWrap/>
            <w:vAlign w:val="bottom"/>
            <w:hideMark/>
          </w:tcPr>
          <w:p w:rsidR="00C15A48" w:rsidRPr="007B13AD" w:rsidRDefault="00C15A48" w:rsidP="00C45D1E">
            <w:pPr>
              <w:spacing w:line="240" w:lineRule="auto"/>
              <w:rPr>
                <w:rFonts w:eastAsia="Times New Roman" w:cs="Arial"/>
              </w:rPr>
            </w:pPr>
          </w:p>
        </w:tc>
      </w:tr>
      <w:tr w:rsidR="00C15A48" w:rsidRPr="007B13AD" w:rsidTr="00C15A48">
        <w:trPr>
          <w:trHeight w:val="296"/>
        </w:trPr>
        <w:tc>
          <w:tcPr>
            <w:tcW w:w="4501" w:type="dxa"/>
            <w:tcBorders>
              <w:top w:val="nil"/>
              <w:left w:val="nil"/>
              <w:bottom w:val="nil"/>
              <w:right w:val="nil"/>
            </w:tcBorders>
            <w:shd w:val="clear" w:color="000000" w:fill="000000"/>
            <w:noWrap/>
            <w:vAlign w:val="bottom"/>
            <w:hideMark/>
          </w:tcPr>
          <w:p w:rsidR="00C15A48" w:rsidRPr="007B13AD" w:rsidRDefault="00C15A48" w:rsidP="00C45D1E">
            <w:pPr>
              <w:spacing w:line="240" w:lineRule="auto"/>
              <w:rPr>
                <w:rFonts w:eastAsia="Times New Roman" w:cs="Arial"/>
                <w:b/>
                <w:bCs/>
                <w:color w:val="FFFFFF"/>
              </w:rPr>
            </w:pPr>
            <w:r w:rsidRPr="007B13AD">
              <w:rPr>
                <w:rFonts w:eastAsia="Times New Roman" w:cs="Arial"/>
                <w:b/>
                <w:bCs/>
                <w:color w:val="FFFFFF"/>
              </w:rPr>
              <w:t>LOCATION</w:t>
            </w:r>
          </w:p>
        </w:tc>
        <w:tc>
          <w:tcPr>
            <w:tcW w:w="5693" w:type="dxa"/>
            <w:tcBorders>
              <w:top w:val="nil"/>
              <w:left w:val="nil"/>
              <w:bottom w:val="nil"/>
              <w:right w:val="nil"/>
            </w:tcBorders>
            <w:shd w:val="clear" w:color="auto" w:fill="auto"/>
            <w:noWrap/>
            <w:vAlign w:val="bottom"/>
            <w:hideMark/>
          </w:tcPr>
          <w:p w:rsidR="00C15A48" w:rsidRPr="007B13AD" w:rsidRDefault="00C15A48" w:rsidP="00C45D1E">
            <w:pPr>
              <w:spacing w:line="240" w:lineRule="auto"/>
              <w:rPr>
                <w:rFonts w:eastAsia="Times New Roman" w:cs="Arial"/>
              </w:rPr>
            </w:pPr>
          </w:p>
        </w:tc>
      </w:tr>
      <w:tr w:rsidR="00C15A48" w:rsidRPr="007B13AD" w:rsidTr="00C15A48">
        <w:trPr>
          <w:trHeight w:val="296"/>
        </w:trPr>
        <w:tc>
          <w:tcPr>
            <w:tcW w:w="45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5A48" w:rsidRPr="007B13AD" w:rsidRDefault="00C15A48" w:rsidP="00C45D1E">
            <w:pPr>
              <w:spacing w:line="240" w:lineRule="auto"/>
              <w:rPr>
                <w:rFonts w:eastAsia="Times New Roman" w:cs="Arial"/>
              </w:rPr>
            </w:pPr>
            <w:r w:rsidRPr="007B13AD">
              <w:rPr>
                <w:rFonts w:eastAsia="Times New Roman" w:cs="Arial"/>
              </w:rPr>
              <w:t>Name of Venue</w:t>
            </w:r>
          </w:p>
        </w:tc>
        <w:tc>
          <w:tcPr>
            <w:tcW w:w="5693" w:type="dxa"/>
            <w:tcBorders>
              <w:top w:val="single" w:sz="4" w:space="0" w:color="auto"/>
              <w:left w:val="nil"/>
              <w:bottom w:val="single" w:sz="4" w:space="0" w:color="auto"/>
              <w:right w:val="single" w:sz="4" w:space="0" w:color="auto"/>
            </w:tcBorders>
            <w:shd w:val="clear" w:color="auto" w:fill="auto"/>
            <w:noWrap/>
            <w:vAlign w:val="bottom"/>
            <w:hideMark/>
          </w:tcPr>
          <w:p w:rsidR="00C15A48" w:rsidRPr="007B13AD" w:rsidRDefault="00C15A48" w:rsidP="00C45D1E">
            <w:pPr>
              <w:spacing w:line="240" w:lineRule="auto"/>
              <w:rPr>
                <w:rFonts w:eastAsia="Times New Roman" w:cs="Arial"/>
              </w:rPr>
            </w:pPr>
            <w:r w:rsidRPr="007B13AD">
              <w:rPr>
                <w:rFonts w:eastAsia="Times New Roman" w:cs="Arial"/>
              </w:rPr>
              <w:t> </w:t>
            </w:r>
          </w:p>
        </w:tc>
      </w:tr>
      <w:tr w:rsidR="00C15A48" w:rsidRPr="00231CB6" w:rsidTr="00C15A48">
        <w:trPr>
          <w:trHeight w:val="296"/>
        </w:trPr>
        <w:tc>
          <w:tcPr>
            <w:tcW w:w="4501" w:type="dxa"/>
            <w:tcBorders>
              <w:top w:val="nil"/>
              <w:left w:val="single" w:sz="4" w:space="0" w:color="auto"/>
              <w:bottom w:val="single" w:sz="4" w:space="0" w:color="auto"/>
              <w:right w:val="single" w:sz="4" w:space="0" w:color="auto"/>
            </w:tcBorders>
            <w:shd w:val="clear" w:color="auto" w:fill="auto"/>
            <w:noWrap/>
            <w:vAlign w:val="bottom"/>
            <w:hideMark/>
          </w:tcPr>
          <w:p w:rsidR="00C15A48" w:rsidRPr="007B13AD" w:rsidRDefault="00C15A48" w:rsidP="00372267">
            <w:pPr>
              <w:spacing w:line="240" w:lineRule="auto"/>
              <w:rPr>
                <w:rFonts w:eastAsia="Times New Roman" w:cs="Arial"/>
                <w:lang w:val="en-US"/>
              </w:rPr>
            </w:pPr>
            <w:r w:rsidRPr="007B13AD">
              <w:rPr>
                <w:rFonts w:eastAsia="Times New Roman" w:cs="Arial"/>
                <w:lang w:val="en-US"/>
              </w:rPr>
              <w:t>Category of Venue</w:t>
            </w:r>
            <w:r w:rsidR="00372267" w:rsidRPr="00372267">
              <w:rPr>
                <w:rFonts w:eastAsia="Times New Roman" w:cs="Arial"/>
                <w:lang w:val="en-US"/>
              </w:rPr>
              <w:t xml:space="preserve"> (hotel, conference center</w:t>
            </w:r>
            <w:r w:rsidR="00372267">
              <w:rPr>
                <w:rFonts w:eastAsia="Times New Roman" w:cs="Arial"/>
                <w:lang w:val="en-US"/>
              </w:rPr>
              <w:t>)</w:t>
            </w:r>
          </w:p>
        </w:tc>
        <w:tc>
          <w:tcPr>
            <w:tcW w:w="5693" w:type="dxa"/>
            <w:tcBorders>
              <w:top w:val="nil"/>
              <w:left w:val="nil"/>
              <w:bottom w:val="single" w:sz="4" w:space="0" w:color="auto"/>
              <w:right w:val="single" w:sz="4" w:space="0" w:color="auto"/>
            </w:tcBorders>
            <w:shd w:val="clear" w:color="auto" w:fill="auto"/>
            <w:noWrap/>
            <w:vAlign w:val="bottom"/>
            <w:hideMark/>
          </w:tcPr>
          <w:p w:rsidR="00C15A48" w:rsidRPr="007B13AD" w:rsidRDefault="00C15A48" w:rsidP="00C45D1E">
            <w:pPr>
              <w:spacing w:line="240" w:lineRule="auto"/>
              <w:rPr>
                <w:rFonts w:eastAsia="Times New Roman" w:cs="Arial"/>
                <w:lang w:val="en-US"/>
              </w:rPr>
            </w:pPr>
            <w:r w:rsidRPr="007B13AD">
              <w:rPr>
                <w:rFonts w:eastAsia="Times New Roman" w:cs="Arial"/>
                <w:lang w:val="en-US"/>
              </w:rPr>
              <w:t> </w:t>
            </w:r>
          </w:p>
        </w:tc>
      </w:tr>
      <w:tr w:rsidR="00C15A48" w:rsidRPr="007B13AD" w:rsidTr="00C15A48">
        <w:trPr>
          <w:trHeight w:val="296"/>
        </w:trPr>
        <w:tc>
          <w:tcPr>
            <w:tcW w:w="4501" w:type="dxa"/>
            <w:tcBorders>
              <w:top w:val="nil"/>
              <w:left w:val="single" w:sz="4" w:space="0" w:color="auto"/>
              <w:bottom w:val="single" w:sz="4" w:space="0" w:color="auto"/>
              <w:right w:val="single" w:sz="4" w:space="0" w:color="auto"/>
            </w:tcBorders>
            <w:shd w:val="clear" w:color="auto" w:fill="auto"/>
            <w:noWrap/>
            <w:vAlign w:val="bottom"/>
            <w:hideMark/>
          </w:tcPr>
          <w:p w:rsidR="00C15A48" w:rsidRPr="007B13AD" w:rsidRDefault="00C15A48" w:rsidP="00C45D1E">
            <w:pPr>
              <w:spacing w:line="240" w:lineRule="auto"/>
              <w:rPr>
                <w:rFonts w:eastAsia="Times New Roman" w:cs="Arial"/>
              </w:rPr>
            </w:pPr>
            <w:r w:rsidRPr="007B13AD">
              <w:rPr>
                <w:rFonts w:eastAsia="Times New Roman" w:cs="Arial"/>
              </w:rPr>
              <w:t>City/Town</w:t>
            </w:r>
          </w:p>
        </w:tc>
        <w:tc>
          <w:tcPr>
            <w:tcW w:w="5693" w:type="dxa"/>
            <w:tcBorders>
              <w:top w:val="nil"/>
              <w:left w:val="nil"/>
              <w:bottom w:val="single" w:sz="4" w:space="0" w:color="auto"/>
              <w:right w:val="single" w:sz="4" w:space="0" w:color="auto"/>
            </w:tcBorders>
            <w:shd w:val="clear" w:color="auto" w:fill="auto"/>
            <w:noWrap/>
            <w:vAlign w:val="bottom"/>
            <w:hideMark/>
          </w:tcPr>
          <w:p w:rsidR="00C15A48" w:rsidRPr="007B13AD" w:rsidRDefault="00C15A48" w:rsidP="00C45D1E">
            <w:pPr>
              <w:spacing w:line="240" w:lineRule="auto"/>
              <w:rPr>
                <w:rFonts w:eastAsia="Times New Roman" w:cs="Arial"/>
              </w:rPr>
            </w:pPr>
            <w:r w:rsidRPr="007B13AD">
              <w:rPr>
                <w:rFonts w:eastAsia="Times New Roman" w:cs="Arial"/>
              </w:rPr>
              <w:t> </w:t>
            </w:r>
          </w:p>
        </w:tc>
      </w:tr>
      <w:tr w:rsidR="00C15A48" w:rsidRPr="007B13AD" w:rsidTr="00C15A48">
        <w:trPr>
          <w:trHeight w:val="296"/>
        </w:trPr>
        <w:tc>
          <w:tcPr>
            <w:tcW w:w="4501" w:type="dxa"/>
            <w:tcBorders>
              <w:top w:val="nil"/>
              <w:left w:val="single" w:sz="4" w:space="0" w:color="auto"/>
              <w:bottom w:val="single" w:sz="4" w:space="0" w:color="auto"/>
              <w:right w:val="single" w:sz="4" w:space="0" w:color="auto"/>
            </w:tcBorders>
            <w:shd w:val="clear" w:color="auto" w:fill="auto"/>
            <w:noWrap/>
            <w:vAlign w:val="bottom"/>
            <w:hideMark/>
          </w:tcPr>
          <w:p w:rsidR="00C15A48" w:rsidRPr="007B13AD" w:rsidRDefault="00C15A48" w:rsidP="00C45D1E">
            <w:pPr>
              <w:spacing w:line="240" w:lineRule="auto"/>
              <w:rPr>
                <w:rFonts w:eastAsia="Times New Roman" w:cs="Arial"/>
              </w:rPr>
            </w:pPr>
            <w:r w:rsidRPr="007B13AD">
              <w:rPr>
                <w:rFonts w:eastAsia="Times New Roman" w:cs="Arial"/>
              </w:rPr>
              <w:t>Country</w:t>
            </w:r>
          </w:p>
        </w:tc>
        <w:tc>
          <w:tcPr>
            <w:tcW w:w="5693" w:type="dxa"/>
            <w:tcBorders>
              <w:top w:val="nil"/>
              <w:left w:val="nil"/>
              <w:bottom w:val="single" w:sz="4" w:space="0" w:color="auto"/>
              <w:right w:val="single" w:sz="4" w:space="0" w:color="auto"/>
            </w:tcBorders>
            <w:shd w:val="clear" w:color="auto" w:fill="auto"/>
            <w:noWrap/>
            <w:vAlign w:val="bottom"/>
            <w:hideMark/>
          </w:tcPr>
          <w:p w:rsidR="00C15A48" w:rsidRPr="007B13AD" w:rsidRDefault="00C15A48" w:rsidP="00C45D1E">
            <w:pPr>
              <w:spacing w:line="240" w:lineRule="auto"/>
              <w:rPr>
                <w:rFonts w:eastAsia="Times New Roman" w:cs="Arial"/>
              </w:rPr>
            </w:pPr>
            <w:r w:rsidRPr="007B13AD">
              <w:rPr>
                <w:rFonts w:eastAsia="Times New Roman" w:cs="Arial"/>
              </w:rPr>
              <w:t> </w:t>
            </w:r>
          </w:p>
        </w:tc>
      </w:tr>
      <w:tr w:rsidR="00C15A48" w:rsidRPr="007B13AD" w:rsidTr="00C15A48">
        <w:trPr>
          <w:trHeight w:val="296"/>
        </w:trPr>
        <w:tc>
          <w:tcPr>
            <w:tcW w:w="4501" w:type="dxa"/>
            <w:tcBorders>
              <w:top w:val="nil"/>
              <w:left w:val="single" w:sz="4" w:space="0" w:color="auto"/>
              <w:bottom w:val="single" w:sz="4" w:space="0" w:color="auto"/>
              <w:right w:val="single" w:sz="4" w:space="0" w:color="auto"/>
            </w:tcBorders>
            <w:shd w:val="clear" w:color="auto" w:fill="auto"/>
            <w:noWrap/>
            <w:vAlign w:val="bottom"/>
            <w:hideMark/>
          </w:tcPr>
          <w:p w:rsidR="00C15A48" w:rsidRPr="007B13AD" w:rsidRDefault="00C15A48" w:rsidP="00C45D1E">
            <w:pPr>
              <w:spacing w:line="240" w:lineRule="auto"/>
              <w:rPr>
                <w:rFonts w:eastAsia="Times New Roman" w:cs="Arial"/>
              </w:rPr>
            </w:pPr>
            <w:r w:rsidRPr="007B13AD">
              <w:rPr>
                <w:rFonts w:eastAsia="Times New Roman" w:cs="Arial"/>
              </w:rPr>
              <w:t>Local National Association</w:t>
            </w:r>
          </w:p>
        </w:tc>
        <w:tc>
          <w:tcPr>
            <w:tcW w:w="5693" w:type="dxa"/>
            <w:tcBorders>
              <w:top w:val="nil"/>
              <w:left w:val="nil"/>
              <w:bottom w:val="single" w:sz="4" w:space="0" w:color="auto"/>
              <w:right w:val="single" w:sz="4" w:space="0" w:color="auto"/>
            </w:tcBorders>
            <w:shd w:val="clear" w:color="auto" w:fill="auto"/>
            <w:noWrap/>
            <w:vAlign w:val="bottom"/>
            <w:hideMark/>
          </w:tcPr>
          <w:p w:rsidR="00C15A48" w:rsidRPr="007B13AD" w:rsidRDefault="00C15A48" w:rsidP="00C45D1E">
            <w:pPr>
              <w:spacing w:line="240" w:lineRule="auto"/>
              <w:rPr>
                <w:rFonts w:eastAsia="Times New Roman" w:cs="Arial"/>
              </w:rPr>
            </w:pPr>
            <w:r w:rsidRPr="007B13AD">
              <w:rPr>
                <w:rFonts w:eastAsia="Times New Roman" w:cs="Arial"/>
              </w:rPr>
              <w:t> </w:t>
            </w:r>
          </w:p>
        </w:tc>
      </w:tr>
      <w:tr w:rsidR="00C15A48" w:rsidRPr="007B13AD" w:rsidTr="00C15A48">
        <w:trPr>
          <w:trHeight w:val="296"/>
        </w:trPr>
        <w:tc>
          <w:tcPr>
            <w:tcW w:w="4501" w:type="dxa"/>
            <w:tcBorders>
              <w:top w:val="nil"/>
              <w:left w:val="nil"/>
              <w:bottom w:val="nil"/>
              <w:right w:val="nil"/>
            </w:tcBorders>
            <w:shd w:val="clear" w:color="auto" w:fill="auto"/>
            <w:noWrap/>
            <w:vAlign w:val="bottom"/>
            <w:hideMark/>
          </w:tcPr>
          <w:p w:rsidR="00C15A48" w:rsidRPr="007B13AD" w:rsidRDefault="00C15A48" w:rsidP="00C45D1E">
            <w:pPr>
              <w:spacing w:line="240" w:lineRule="auto"/>
              <w:rPr>
                <w:rFonts w:eastAsia="Times New Roman" w:cs="Arial"/>
              </w:rPr>
            </w:pPr>
          </w:p>
        </w:tc>
        <w:tc>
          <w:tcPr>
            <w:tcW w:w="5693" w:type="dxa"/>
            <w:tcBorders>
              <w:top w:val="nil"/>
              <w:left w:val="nil"/>
              <w:bottom w:val="nil"/>
              <w:right w:val="nil"/>
            </w:tcBorders>
            <w:shd w:val="clear" w:color="auto" w:fill="auto"/>
            <w:noWrap/>
            <w:vAlign w:val="bottom"/>
            <w:hideMark/>
          </w:tcPr>
          <w:p w:rsidR="00C15A48" w:rsidRPr="007B13AD" w:rsidRDefault="00C15A48" w:rsidP="00C45D1E">
            <w:pPr>
              <w:spacing w:line="240" w:lineRule="auto"/>
              <w:rPr>
                <w:rFonts w:eastAsia="Times New Roman" w:cs="Arial"/>
              </w:rPr>
            </w:pPr>
          </w:p>
        </w:tc>
      </w:tr>
      <w:tr w:rsidR="00C15A48" w:rsidRPr="007B13AD" w:rsidTr="00C15A48">
        <w:trPr>
          <w:trHeight w:val="296"/>
        </w:trPr>
        <w:tc>
          <w:tcPr>
            <w:tcW w:w="4501" w:type="dxa"/>
            <w:tcBorders>
              <w:top w:val="nil"/>
              <w:left w:val="nil"/>
              <w:bottom w:val="nil"/>
              <w:right w:val="nil"/>
            </w:tcBorders>
            <w:shd w:val="clear" w:color="000000" w:fill="000000"/>
            <w:noWrap/>
            <w:vAlign w:val="bottom"/>
            <w:hideMark/>
          </w:tcPr>
          <w:p w:rsidR="00C15A48" w:rsidRPr="007B13AD" w:rsidRDefault="00C15A48" w:rsidP="00C45D1E">
            <w:pPr>
              <w:spacing w:line="240" w:lineRule="auto"/>
              <w:rPr>
                <w:rFonts w:eastAsia="Times New Roman" w:cs="Arial"/>
                <w:b/>
                <w:bCs/>
                <w:color w:val="FFFFFF"/>
              </w:rPr>
            </w:pPr>
            <w:r w:rsidRPr="007B13AD">
              <w:rPr>
                <w:rFonts w:eastAsia="Times New Roman" w:cs="Arial"/>
                <w:b/>
                <w:bCs/>
                <w:color w:val="FFFFFF"/>
              </w:rPr>
              <w:lastRenderedPageBreak/>
              <w:t>APPENDIX/LINKS</w:t>
            </w:r>
          </w:p>
        </w:tc>
        <w:tc>
          <w:tcPr>
            <w:tcW w:w="5693" w:type="dxa"/>
            <w:tcBorders>
              <w:top w:val="nil"/>
              <w:left w:val="nil"/>
              <w:bottom w:val="nil"/>
              <w:right w:val="nil"/>
            </w:tcBorders>
            <w:shd w:val="clear" w:color="auto" w:fill="auto"/>
            <w:noWrap/>
            <w:vAlign w:val="bottom"/>
            <w:hideMark/>
          </w:tcPr>
          <w:p w:rsidR="00C15A48" w:rsidRPr="007B13AD" w:rsidRDefault="00C15A48" w:rsidP="00C45D1E">
            <w:pPr>
              <w:spacing w:line="240" w:lineRule="auto"/>
              <w:rPr>
                <w:rFonts w:eastAsia="Times New Roman" w:cs="Arial"/>
              </w:rPr>
            </w:pPr>
          </w:p>
        </w:tc>
      </w:tr>
      <w:tr w:rsidR="00C15A48" w:rsidRPr="007B13AD" w:rsidTr="00C15A48">
        <w:trPr>
          <w:trHeight w:val="296"/>
        </w:trPr>
        <w:tc>
          <w:tcPr>
            <w:tcW w:w="45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5A48" w:rsidRPr="007B13AD" w:rsidRDefault="00C15A48" w:rsidP="00372267">
            <w:pPr>
              <w:spacing w:line="240" w:lineRule="auto"/>
              <w:rPr>
                <w:rFonts w:eastAsia="Times New Roman" w:cs="Arial"/>
              </w:rPr>
            </w:pPr>
            <w:r w:rsidRPr="007B13AD">
              <w:rPr>
                <w:rFonts w:eastAsia="Times New Roman" w:cs="Arial"/>
              </w:rPr>
              <w:t>Conference Programme</w:t>
            </w:r>
            <w:r w:rsidR="00372267">
              <w:rPr>
                <w:rFonts w:eastAsia="Times New Roman" w:cs="Arial"/>
              </w:rPr>
              <w:t xml:space="preserve"> </w:t>
            </w:r>
          </w:p>
        </w:tc>
        <w:tc>
          <w:tcPr>
            <w:tcW w:w="5693" w:type="dxa"/>
            <w:tcBorders>
              <w:top w:val="single" w:sz="4" w:space="0" w:color="auto"/>
              <w:left w:val="nil"/>
              <w:bottom w:val="single" w:sz="4" w:space="0" w:color="auto"/>
              <w:right w:val="single" w:sz="4" w:space="0" w:color="auto"/>
            </w:tcBorders>
            <w:shd w:val="clear" w:color="auto" w:fill="auto"/>
            <w:noWrap/>
            <w:vAlign w:val="bottom"/>
            <w:hideMark/>
          </w:tcPr>
          <w:p w:rsidR="00C15A48" w:rsidRPr="007B13AD" w:rsidRDefault="00C15A48" w:rsidP="00C45D1E">
            <w:pPr>
              <w:spacing w:line="240" w:lineRule="auto"/>
              <w:rPr>
                <w:rFonts w:eastAsia="Times New Roman" w:cs="Arial"/>
              </w:rPr>
            </w:pPr>
            <w:r w:rsidRPr="007B13AD">
              <w:rPr>
                <w:rFonts w:eastAsia="Times New Roman" w:cs="Arial"/>
              </w:rPr>
              <w:t> </w:t>
            </w:r>
            <w:r w:rsidR="00372267">
              <w:rPr>
                <w:rFonts w:eastAsia="Times New Roman" w:cs="Arial"/>
              </w:rPr>
              <w:t>http://www.</w:t>
            </w:r>
          </w:p>
        </w:tc>
      </w:tr>
      <w:tr w:rsidR="00C15A48" w:rsidRPr="00231CB6" w:rsidTr="00C15A48">
        <w:trPr>
          <w:trHeight w:val="296"/>
        </w:trPr>
        <w:tc>
          <w:tcPr>
            <w:tcW w:w="4501" w:type="dxa"/>
            <w:tcBorders>
              <w:top w:val="nil"/>
              <w:left w:val="single" w:sz="4" w:space="0" w:color="auto"/>
              <w:bottom w:val="single" w:sz="4" w:space="0" w:color="auto"/>
              <w:right w:val="single" w:sz="4" w:space="0" w:color="auto"/>
            </w:tcBorders>
            <w:shd w:val="clear" w:color="auto" w:fill="auto"/>
            <w:noWrap/>
            <w:vAlign w:val="bottom"/>
            <w:hideMark/>
          </w:tcPr>
          <w:p w:rsidR="00C15A48" w:rsidRPr="007B13AD" w:rsidRDefault="00C15A48" w:rsidP="00C45D1E">
            <w:pPr>
              <w:spacing w:line="240" w:lineRule="auto"/>
              <w:rPr>
                <w:rFonts w:eastAsia="Times New Roman" w:cs="Arial"/>
              </w:rPr>
            </w:pPr>
            <w:r w:rsidRPr="007B13AD">
              <w:rPr>
                <w:rFonts w:eastAsia="Times New Roman" w:cs="Arial"/>
              </w:rPr>
              <w:t>Other Documents</w:t>
            </w:r>
          </w:p>
        </w:tc>
        <w:tc>
          <w:tcPr>
            <w:tcW w:w="5693" w:type="dxa"/>
            <w:tcBorders>
              <w:top w:val="nil"/>
              <w:left w:val="nil"/>
              <w:bottom w:val="single" w:sz="4" w:space="0" w:color="auto"/>
              <w:right w:val="single" w:sz="4" w:space="0" w:color="auto"/>
            </w:tcBorders>
            <w:shd w:val="clear" w:color="auto" w:fill="auto"/>
            <w:noWrap/>
            <w:vAlign w:val="bottom"/>
            <w:hideMark/>
          </w:tcPr>
          <w:p w:rsidR="00C15A48" w:rsidRPr="007B13AD" w:rsidRDefault="00C15A48" w:rsidP="00C45D1E">
            <w:pPr>
              <w:spacing w:line="240" w:lineRule="auto"/>
              <w:rPr>
                <w:rFonts w:eastAsia="Times New Roman" w:cs="Arial"/>
                <w:lang w:val="en-US"/>
              </w:rPr>
            </w:pPr>
            <w:r w:rsidRPr="007B13AD">
              <w:rPr>
                <w:rFonts w:eastAsia="Times New Roman" w:cs="Arial"/>
                <w:lang w:val="en-US"/>
              </w:rPr>
              <w:t> </w:t>
            </w:r>
            <w:r w:rsidR="00372267" w:rsidRPr="00372267">
              <w:rPr>
                <w:rFonts w:eastAsia="Times New Roman" w:cs="Arial"/>
                <w:lang w:val="en-US"/>
              </w:rPr>
              <w:t>May be attached in the email.</w:t>
            </w:r>
          </w:p>
        </w:tc>
      </w:tr>
    </w:tbl>
    <w:p w:rsidR="00C15A48" w:rsidRPr="00885BF5" w:rsidRDefault="00C15A48" w:rsidP="00C15A48">
      <w:pPr>
        <w:rPr>
          <w:lang w:val="en-US"/>
        </w:rPr>
      </w:pPr>
    </w:p>
    <w:tbl>
      <w:tblPr>
        <w:tblW w:w="10185" w:type="dxa"/>
        <w:tblInd w:w="55" w:type="dxa"/>
        <w:tblCellMar>
          <w:left w:w="70" w:type="dxa"/>
          <w:right w:w="70" w:type="dxa"/>
        </w:tblCellMar>
        <w:tblLook w:val="04A0" w:firstRow="1" w:lastRow="0" w:firstColumn="1" w:lastColumn="0" w:noHBand="0" w:noVBand="1"/>
      </w:tblPr>
      <w:tblGrid>
        <w:gridCol w:w="4515"/>
        <w:gridCol w:w="5670"/>
      </w:tblGrid>
      <w:tr w:rsidR="006201D8" w:rsidRPr="006201D8" w:rsidTr="006201D8">
        <w:trPr>
          <w:trHeight w:val="300"/>
        </w:trPr>
        <w:tc>
          <w:tcPr>
            <w:tcW w:w="4515"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6201D8" w:rsidRPr="006201D8" w:rsidRDefault="006201D8" w:rsidP="006201D8">
            <w:pPr>
              <w:spacing w:line="240" w:lineRule="auto"/>
              <w:jc w:val="left"/>
              <w:rPr>
                <w:rFonts w:eastAsia="Times New Roman" w:cs="Arial"/>
                <w:b/>
                <w:bCs/>
                <w:noProof w:val="0"/>
                <w:color w:val="FFFFFF"/>
                <w:szCs w:val="20"/>
                <w:lang w:val="fr-BE"/>
              </w:rPr>
            </w:pPr>
            <w:r w:rsidRPr="006201D8">
              <w:rPr>
                <w:rFonts w:eastAsia="Times New Roman" w:cs="Arial"/>
                <w:b/>
                <w:bCs/>
                <w:noProof w:val="0"/>
                <w:color w:val="FFFFFF"/>
                <w:szCs w:val="20"/>
                <w:lang w:val="fr-BE"/>
              </w:rPr>
              <w:t>APPLICATION DATE</w:t>
            </w:r>
          </w:p>
        </w:tc>
        <w:tc>
          <w:tcPr>
            <w:tcW w:w="5670" w:type="dxa"/>
            <w:tcBorders>
              <w:top w:val="single" w:sz="4" w:space="0" w:color="auto"/>
              <w:left w:val="nil"/>
              <w:bottom w:val="single" w:sz="4" w:space="0" w:color="auto"/>
              <w:right w:val="single" w:sz="4" w:space="0" w:color="auto"/>
            </w:tcBorders>
            <w:shd w:val="clear" w:color="auto" w:fill="auto"/>
            <w:noWrap/>
            <w:vAlign w:val="bottom"/>
            <w:hideMark/>
          </w:tcPr>
          <w:p w:rsidR="006201D8" w:rsidRPr="006201D8" w:rsidRDefault="006201D8" w:rsidP="006201D8">
            <w:pPr>
              <w:spacing w:line="240" w:lineRule="auto"/>
              <w:jc w:val="left"/>
              <w:rPr>
                <w:rFonts w:eastAsia="Times New Roman" w:cs="Arial"/>
                <w:noProof w:val="0"/>
                <w:szCs w:val="20"/>
                <w:lang w:val="fr-BE"/>
              </w:rPr>
            </w:pPr>
            <w:r w:rsidRPr="006201D8">
              <w:rPr>
                <w:rFonts w:eastAsia="Times New Roman" w:cs="Arial"/>
                <w:noProof w:val="0"/>
                <w:szCs w:val="20"/>
                <w:lang w:val="fr-BE"/>
              </w:rPr>
              <w:t> </w:t>
            </w:r>
          </w:p>
        </w:tc>
      </w:tr>
      <w:tr w:rsidR="006201D8" w:rsidRPr="006201D8" w:rsidTr="006201D8">
        <w:trPr>
          <w:trHeight w:val="782"/>
        </w:trPr>
        <w:tc>
          <w:tcPr>
            <w:tcW w:w="4515" w:type="dxa"/>
            <w:tcBorders>
              <w:top w:val="nil"/>
              <w:left w:val="single" w:sz="4" w:space="0" w:color="auto"/>
              <w:bottom w:val="single" w:sz="4" w:space="0" w:color="auto"/>
              <w:right w:val="single" w:sz="4" w:space="0" w:color="auto"/>
            </w:tcBorders>
            <w:shd w:val="clear" w:color="000000" w:fill="000000"/>
            <w:noWrap/>
            <w:vAlign w:val="bottom"/>
            <w:hideMark/>
          </w:tcPr>
          <w:p w:rsidR="006201D8" w:rsidRPr="006201D8" w:rsidRDefault="006201D8" w:rsidP="006201D8">
            <w:pPr>
              <w:spacing w:line="240" w:lineRule="auto"/>
              <w:jc w:val="left"/>
              <w:rPr>
                <w:rFonts w:eastAsia="Times New Roman" w:cs="Arial"/>
                <w:b/>
                <w:bCs/>
                <w:noProof w:val="0"/>
                <w:color w:val="FFFFFF"/>
                <w:szCs w:val="20"/>
                <w:lang w:val="fr-BE"/>
              </w:rPr>
            </w:pPr>
            <w:r w:rsidRPr="006201D8">
              <w:rPr>
                <w:rFonts w:eastAsia="Times New Roman" w:cs="Arial"/>
                <w:b/>
                <w:bCs/>
                <w:noProof w:val="0"/>
                <w:color w:val="FFFFFF"/>
                <w:szCs w:val="20"/>
                <w:lang w:val="fr-BE"/>
              </w:rPr>
              <w:t>SIGNATURE</w:t>
            </w:r>
          </w:p>
        </w:tc>
        <w:tc>
          <w:tcPr>
            <w:tcW w:w="5670" w:type="dxa"/>
            <w:tcBorders>
              <w:top w:val="nil"/>
              <w:left w:val="nil"/>
              <w:bottom w:val="single" w:sz="4" w:space="0" w:color="auto"/>
              <w:right w:val="single" w:sz="4" w:space="0" w:color="auto"/>
            </w:tcBorders>
            <w:shd w:val="clear" w:color="auto" w:fill="auto"/>
            <w:noWrap/>
            <w:vAlign w:val="bottom"/>
            <w:hideMark/>
          </w:tcPr>
          <w:p w:rsidR="006201D8" w:rsidRPr="006201D8" w:rsidRDefault="006201D8" w:rsidP="006201D8">
            <w:pPr>
              <w:spacing w:line="240" w:lineRule="auto"/>
              <w:jc w:val="left"/>
              <w:rPr>
                <w:rFonts w:eastAsia="Times New Roman" w:cs="Arial"/>
                <w:noProof w:val="0"/>
                <w:szCs w:val="20"/>
                <w:lang w:val="fr-BE"/>
              </w:rPr>
            </w:pPr>
            <w:r w:rsidRPr="006201D8">
              <w:rPr>
                <w:rFonts w:eastAsia="Times New Roman" w:cs="Arial"/>
                <w:noProof w:val="0"/>
                <w:szCs w:val="20"/>
                <w:lang w:val="fr-BE"/>
              </w:rPr>
              <w:t> </w:t>
            </w:r>
          </w:p>
        </w:tc>
      </w:tr>
    </w:tbl>
    <w:p w:rsidR="00CE7846" w:rsidRPr="00372267" w:rsidRDefault="00CE7846" w:rsidP="00C15A48">
      <w:pPr>
        <w:rPr>
          <w:lang w:val="en-US"/>
        </w:rPr>
      </w:pPr>
      <w:bookmarkStart w:id="1" w:name="_GoBack"/>
      <w:bookmarkEnd w:id="1"/>
    </w:p>
    <w:sectPr w:rsidR="00CE7846" w:rsidRPr="00372267" w:rsidSect="00327C16">
      <w:headerReference w:type="default" r:id="rId10"/>
      <w:footerReference w:type="default" r:id="rId11"/>
      <w:headerReference w:type="first" r:id="rId12"/>
      <w:footerReference w:type="first" r:id="rId13"/>
      <w:pgSz w:w="11906" w:h="16838" w:code="9"/>
      <w:pgMar w:top="720" w:right="720" w:bottom="720" w:left="720" w:header="851" w:footer="54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5841" w:rsidRDefault="000B5841" w:rsidP="00CA4BD1">
      <w:pPr>
        <w:spacing w:line="240" w:lineRule="auto"/>
      </w:pPr>
      <w:r>
        <w:separator/>
      </w:r>
    </w:p>
  </w:endnote>
  <w:endnote w:type="continuationSeparator" w:id="0">
    <w:p w:rsidR="000B5841" w:rsidRDefault="000B5841" w:rsidP="00CA4B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Myriad Pro">
    <w:altName w:val="Arial"/>
    <w:panose1 w:val="00000000000000000000"/>
    <w:charset w:val="00"/>
    <w:family w:val="swiss"/>
    <w:notTrueType/>
    <w:pitch w:val="variable"/>
    <w:sig w:usb0="00000001"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7C16" w:rsidRDefault="00327C16" w:rsidP="00327C16">
    <w:pPr>
      <w:pStyle w:val="Footer"/>
    </w:pPr>
  </w:p>
  <w:p w:rsidR="00327C16" w:rsidRPr="007B03C8" w:rsidRDefault="00327C16" w:rsidP="00327C16">
    <w:pPr>
      <w:pStyle w:val="Footer"/>
      <w:jc w:val="right"/>
      <w:rPr>
        <w:color w:val="0096D6"/>
        <w:sz w:val="16"/>
      </w:rPr>
    </w:pPr>
    <w:r w:rsidRPr="00651A71">
      <w:rPr>
        <w:w w:val="96"/>
        <w:lang w:val="fr-BE"/>
      </w:rPr>
      <w:drawing>
        <wp:anchor distT="0" distB="0" distL="114300" distR="114300" simplePos="0" relativeHeight="251669504" behindDoc="0" locked="0" layoutInCell="1" allowOverlap="1" wp14:anchorId="715AC550" wp14:editId="42507C35">
          <wp:simplePos x="0" y="0"/>
          <wp:positionH relativeFrom="column">
            <wp:posOffset>323850</wp:posOffset>
          </wp:positionH>
          <wp:positionV relativeFrom="paragraph">
            <wp:posOffset>155575</wp:posOffset>
          </wp:positionV>
          <wp:extent cx="3212465" cy="123825"/>
          <wp:effectExtent l="19050" t="0" r="6985" b="0"/>
          <wp:wrapNone/>
          <wp:docPr id="4" name="Picture 1" descr="EUCOMED_EthicalMedTech-LETTERHEAD_WORD_footer_for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COMED_EthicalMedTech-LETTERHEAD_WORD_footer_forMS.png"/>
                  <pic:cNvPicPr/>
                </pic:nvPicPr>
                <pic:blipFill>
                  <a:blip r:embed="rId1"/>
                  <a:stretch>
                    <a:fillRect/>
                  </a:stretch>
                </pic:blipFill>
                <pic:spPr>
                  <a:xfrm>
                    <a:off x="0" y="0"/>
                    <a:ext cx="3212465" cy="123825"/>
                  </a:xfrm>
                  <a:prstGeom prst="rect">
                    <a:avLst/>
                  </a:prstGeom>
                </pic:spPr>
              </pic:pic>
            </a:graphicData>
          </a:graphic>
        </wp:anchor>
      </w:drawing>
    </w:r>
    <w:r>
      <w:tab/>
    </w:r>
    <w:r>
      <w:tab/>
    </w:r>
    <w:r w:rsidRPr="007B03C8">
      <w:rPr>
        <w:color w:val="0096D6"/>
        <w:sz w:val="16"/>
      </w:rPr>
      <w:fldChar w:fldCharType="begin"/>
    </w:r>
    <w:r w:rsidRPr="007B03C8">
      <w:rPr>
        <w:color w:val="0096D6"/>
        <w:sz w:val="16"/>
      </w:rPr>
      <w:instrText xml:space="preserve"> PAGE   \* MERGEFORMAT </w:instrText>
    </w:r>
    <w:r w:rsidRPr="007B03C8">
      <w:rPr>
        <w:color w:val="0096D6"/>
        <w:sz w:val="16"/>
      </w:rPr>
      <w:fldChar w:fldCharType="separate"/>
    </w:r>
    <w:r w:rsidR="00A409E3">
      <w:rPr>
        <w:color w:val="0096D6"/>
        <w:sz w:val="16"/>
      </w:rPr>
      <w:t>4</w:t>
    </w:r>
    <w:r w:rsidRPr="007B03C8">
      <w:rPr>
        <w:color w:val="0096D6"/>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7C16" w:rsidRPr="0082209C" w:rsidRDefault="00327C16" w:rsidP="00327C16">
    <w:pPr>
      <w:pStyle w:val="Footer"/>
      <w:rPr>
        <w:lang w:val="en-GB"/>
      </w:rPr>
    </w:pPr>
  </w:p>
  <w:p w:rsidR="00327C16" w:rsidRPr="007B03C8" w:rsidRDefault="00327C16" w:rsidP="001B620C">
    <w:pPr>
      <w:pStyle w:val="Footer"/>
      <w:jc w:val="center"/>
      <w:rPr>
        <w:color w:val="0096D6"/>
        <w:sz w:val="16"/>
      </w:rPr>
    </w:pPr>
    <w:r>
      <w:rPr>
        <w:lang w:val="fr-BE"/>
      </w:rPr>
      <w:t xml:space="preserve">                                      </w:t>
    </w:r>
    <w:r w:rsidRPr="001B620C">
      <w:rPr>
        <w:rFonts w:asciiTheme="minorHAnsi" w:hAnsiTheme="minorHAnsi" w:cstheme="minorHAnsi"/>
        <w:color w:val="4F81BD" w:themeColor="accent1"/>
        <w:sz w:val="48"/>
        <w:szCs w:val="48"/>
        <w:lang w:val="fr-BE"/>
      </w:rPr>
      <w:t>www.ethicalmedtech.eu</w:t>
    </w:r>
    <w:r w:rsidRPr="0082209C">
      <w:rPr>
        <w:lang w:val="en-US"/>
      </w:rPr>
      <w:tab/>
    </w:r>
    <w:r w:rsidRPr="0082209C">
      <w:rPr>
        <w:lang w:val="en-US"/>
      </w:rPr>
      <w:tab/>
    </w:r>
    <w:r w:rsidRPr="007B03C8">
      <w:rPr>
        <w:color w:val="0096D6"/>
        <w:sz w:val="16"/>
      </w:rPr>
      <w:fldChar w:fldCharType="begin"/>
    </w:r>
    <w:r w:rsidRPr="007B03C8">
      <w:rPr>
        <w:color w:val="0096D6"/>
        <w:sz w:val="16"/>
      </w:rPr>
      <w:instrText xml:space="preserve"> PAGE   \* MERGEFORMAT </w:instrText>
    </w:r>
    <w:r w:rsidRPr="007B03C8">
      <w:rPr>
        <w:color w:val="0096D6"/>
        <w:sz w:val="16"/>
      </w:rPr>
      <w:fldChar w:fldCharType="separate"/>
    </w:r>
    <w:r w:rsidR="00A409E3">
      <w:rPr>
        <w:color w:val="0096D6"/>
        <w:sz w:val="16"/>
      </w:rPr>
      <w:t>1</w:t>
    </w:r>
    <w:r w:rsidRPr="007B03C8">
      <w:rPr>
        <w:color w:val="0096D6"/>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5841" w:rsidRDefault="000B5841" w:rsidP="00CA4BD1">
      <w:pPr>
        <w:spacing w:line="240" w:lineRule="auto"/>
      </w:pPr>
      <w:r>
        <w:separator/>
      </w:r>
    </w:p>
  </w:footnote>
  <w:footnote w:type="continuationSeparator" w:id="0">
    <w:p w:rsidR="000B5841" w:rsidRDefault="000B5841" w:rsidP="00CA4BD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7C16" w:rsidRDefault="00327C16" w:rsidP="00327C16">
    <w:pPr>
      <w:pStyle w:val="Header"/>
    </w:pPr>
    <w:r w:rsidRPr="00B6406E">
      <w:rPr>
        <w:lang w:val="fr-BE"/>
      </w:rPr>
      <w:drawing>
        <wp:anchor distT="0" distB="0" distL="114300" distR="114300" simplePos="0" relativeHeight="251661312" behindDoc="0" locked="1" layoutInCell="1" allowOverlap="1" wp14:anchorId="75B8F0A7" wp14:editId="52F538E4">
          <wp:simplePos x="0" y="0"/>
          <wp:positionH relativeFrom="page">
            <wp:posOffset>396240</wp:posOffset>
          </wp:positionH>
          <wp:positionV relativeFrom="page">
            <wp:posOffset>540385</wp:posOffset>
          </wp:positionV>
          <wp:extent cx="2809875" cy="428625"/>
          <wp:effectExtent l="19050" t="0" r="9525" b="0"/>
          <wp:wrapSquare wrapText="bothSides"/>
          <wp:docPr id="6" name="Picture 0" descr="EUCOMED_EthicalMedtech-LOGO+Tagline_text-vec_FINAL-CMYK_for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COMED_EthicalMedtech-LOGO+Tagline_text-vec_FINAL-CMYK_forMS.png"/>
                  <pic:cNvPicPr/>
                </pic:nvPicPr>
                <pic:blipFill>
                  <a:blip r:embed="rId1" cstate="print"/>
                  <a:stretch>
                    <a:fillRect/>
                  </a:stretch>
                </pic:blipFill>
                <pic:spPr>
                  <a:xfrm>
                    <a:off x="0" y="0"/>
                    <a:ext cx="2809875" cy="428625"/>
                  </a:xfrm>
                  <a:prstGeom prst="rect">
                    <a:avLst/>
                  </a:prstGeom>
                </pic:spPr>
              </pic:pic>
            </a:graphicData>
          </a:graphic>
        </wp:anchor>
      </w:drawing>
    </w:r>
  </w:p>
  <w:p w:rsidR="00327C16" w:rsidRDefault="00327C16" w:rsidP="00327C16">
    <w:pPr>
      <w:pStyle w:val="Heading1"/>
      <w:ind w:left="0"/>
      <w:jc w:val="right"/>
      <w:rPr>
        <w:lang w:val="en-GB" w:eastAsia="en-GB"/>
      </w:rPr>
    </w:pPr>
  </w:p>
  <w:p w:rsidR="00327C16" w:rsidRDefault="00327C16" w:rsidP="00327C16">
    <w:pPr>
      <w:pStyle w:val="Heading1"/>
      <w:ind w:left="0"/>
      <w:jc w:val="right"/>
      <w:rPr>
        <w:lang w:val="en-GB" w:eastAsia="en-GB"/>
      </w:rPr>
    </w:pPr>
  </w:p>
  <w:p w:rsidR="00327C16" w:rsidRDefault="00327C16" w:rsidP="00C15A48">
    <w:pPr>
      <w:pStyle w:val="Heading1"/>
      <w:ind w:left="0"/>
      <w:jc w:val="right"/>
    </w:pPr>
    <w:r w:rsidRPr="0012707B">
      <w:rPr>
        <w:lang w:val="fr-BE"/>
      </w:rPr>
      <w:drawing>
        <wp:anchor distT="0" distB="0" distL="114300" distR="114300" simplePos="0" relativeHeight="251663360" behindDoc="0" locked="1" layoutInCell="1" allowOverlap="1" wp14:anchorId="24947758" wp14:editId="6EB32FC0">
          <wp:simplePos x="0" y="0"/>
          <wp:positionH relativeFrom="page">
            <wp:posOffset>396240</wp:posOffset>
          </wp:positionH>
          <wp:positionV relativeFrom="page">
            <wp:posOffset>540385</wp:posOffset>
          </wp:positionV>
          <wp:extent cx="2809875" cy="428625"/>
          <wp:effectExtent l="19050" t="0" r="9525" b="0"/>
          <wp:wrapSquare wrapText="bothSides"/>
          <wp:docPr id="1" name="Picture 0" descr="EUCOMED_EthicalMedtech-LOGO+Tagline_text-vec_FINAL-CMYK_for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COMED_EthicalMedtech-LOGO+Tagline_text-vec_FINAL-CMYK_forMS.png"/>
                  <pic:cNvPicPr/>
                </pic:nvPicPr>
                <pic:blipFill>
                  <a:blip r:embed="rId1" cstate="print"/>
                  <a:stretch>
                    <a:fillRect/>
                  </a:stretch>
                </pic:blipFill>
                <pic:spPr>
                  <a:xfrm>
                    <a:off x="0" y="0"/>
                    <a:ext cx="2809875" cy="428625"/>
                  </a:xfrm>
                  <a:prstGeom prst="rect">
                    <a:avLst/>
                  </a:prstGeom>
                </pic:spPr>
              </pic:pic>
            </a:graphicData>
          </a:graphic>
        </wp:anchor>
      </w:drawing>
    </w:r>
  </w:p>
  <w:p w:rsidR="00327C16" w:rsidRDefault="00327C16" w:rsidP="00327C1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7C16" w:rsidRDefault="00327C16" w:rsidP="00327C16">
    <w:pPr>
      <w:pStyle w:val="Heading1"/>
      <w:ind w:left="0"/>
      <w:rPr>
        <w:lang w:val="en-GB" w:eastAsia="en-GB"/>
      </w:rPr>
    </w:pPr>
  </w:p>
  <w:p w:rsidR="00327C16" w:rsidRDefault="00327C16" w:rsidP="00327C16">
    <w:pPr>
      <w:pStyle w:val="Heading1"/>
      <w:ind w:left="0"/>
      <w:rPr>
        <w:lang w:val="en-GB" w:eastAsia="en-GB"/>
      </w:rPr>
    </w:pPr>
  </w:p>
  <w:p w:rsidR="00327C16" w:rsidRDefault="00327C16" w:rsidP="00327C16">
    <w:pPr>
      <w:pStyle w:val="Heading1"/>
      <w:ind w:left="0"/>
      <w:jc w:val="right"/>
      <w:rPr>
        <w:lang w:val="en-GB" w:eastAsia="en-GB"/>
      </w:rPr>
    </w:pPr>
  </w:p>
  <w:p w:rsidR="00327C16" w:rsidRPr="00C15A48" w:rsidRDefault="00327C16" w:rsidP="0082209C">
    <w:pPr>
      <w:pStyle w:val="Heading1"/>
      <w:ind w:left="0"/>
      <w:jc w:val="right"/>
      <w:rPr>
        <w:color w:val="548DD4" w:themeColor="text2" w:themeTint="99"/>
        <w:szCs w:val="40"/>
        <w:lang w:val="en-GB" w:eastAsia="en-GB"/>
      </w:rPr>
    </w:pPr>
    <w:r w:rsidRPr="00C15A48">
      <w:rPr>
        <w:color w:val="548DD4" w:themeColor="text2" w:themeTint="99"/>
        <w:szCs w:val="40"/>
        <w:lang w:val="fr-BE"/>
      </w:rPr>
      <w:drawing>
        <wp:anchor distT="0" distB="0" distL="114300" distR="114300" simplePos="0" relativeHeight="251660288" behindDoc="0" locked="1" layoutInCell="1" allowOverlap="1" wp14:anchorId="1D0F6447" wp14:editId="7286C950">
          <wp:simplePos x="0" y="0"/>
          <wp:positionH relativeFrom="page">
            <wp:posOffset>396240</wp:posOffset>
          </wp:positionH>
          <wp:positionV relativeFrom="page">
            <wp:posOffset>540385</wp:posOffset>
          </wp:positionV>
          <wp:extent cx="2809875" cy="428625"/>
          <wp:effectExtent l="19050" t="0" r="9525" b="0"/>
          <wp:wrapSquare wrapText="bothSides"/>
          <wp:docPr id="5" name="Picture 0" descr="EUCOMED_EthicalMedtech-LOGO+Tagline_text-vec_FINAL-CMYK_for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COMED_EthicalMedtech-LOGO+Tagline_text-vec_FINAL-CMYK_forMS.png"/>
                  <pic:cNvPicPr/>
                </pic:nvPicPr>
                <pic:blipFill>
                  <a:blip r:embed="rId1" cstate="print"/>
                  <a:stretch>
                    <a:fillRect/>
                  </a:stretch>
                </pic:blipFill>
                <pic:spPr>
                  <a:xfrm>
                    <a:off x="0" y="0"/>
                    <a:ext cx="2809875" cy="428625"/>
                  </a:xfrm>
                  <a:prstGeom prst="rect">
                    <a:avLst/>
                  </a:prstGeom>
                </pic:spPr>
              </pic:pic>
            </a:graphicData>
          </a:graphic>
        </wp:anchor>
      </w:drawing>
    </w:r>
    <w:r w:rsidRPr="00C15A48">
      <w:rPr>
        <w:color w:val="548DD4" w:themeColor="text2" w:themeTint="99"/>
        <w:szCs w:val="40"/>
        <w:lang w:val="en-GB" w:eastAsia="en-GB"/>
      </w:rPr>
      <w:t>Conference Vetting System</w:t>
    </w:r>
  </w:p>
  <w:p w:rsidR="00372267" w:rsidRDefault="00372267" w:rsidP="00C15A48">
    <w:pPr>
      <w:spacing w:before="120" w:after="120" w:line="360" w:lineRule="auto"/>
      <w:jc w:val="left"/>
      <w:rPr>
        <w:b/>
        <w:color w:val="548DD4" w:themeColor="text2" w:themeTint="99"/>
        <w:sz w:val="24"/>
        <w:szCs w:val="24"/>
        <w:u w:val="single"/>
        <w:lang w:val="en-GB" w:eastAsia="en-GB"/>
      </w:rPr>
    </w:pPr>
  </w:p>
  <w:p w:rsidR="00327C16" w:rsidRPr="00145836" w:rsidRDefault="00C15A48" w:rsidP="00C15A48">
    <w:pPr>
      <w:spacing w:before="120" w:after="120" w:line="360" w:lineRule="auto"/>
      <w:jc w:val="left"/>
      <w:rPr>
        <w:color w:val="548DD4" w:themeColor="text2" w:themeTint="99"/>
        <w:lang w:val="en-GB"/>
      </w:rPr>
    </w:pPr>
    <w:r w:rsidRPr="00372267">
      <w:rPr>
        <w:b/>
        <w:color w:val="548DD4" w:themeColor="text2" w:themeTint="99"/>
        <w:sz w:val="24"/>
        <w:szCs w:val="24"/>
        <w:u w:val="single"/>
        <w:lang w:val="en-GB" w:eastAsia="en-GB"/>
      </w:rPr>
      <w:t>PRE-CLEARANCE FORM</w:t>
    </w:r>
    <w:r w:rsidR="00372267">
      <w:rPr>
        <w:b/>
        <w:color w:val="548DD4" w:themeColor="text2" w:themeTint="99"/>
        <w:sz w:val="24"/>
        <w:szCs w:val="24"/>
        <w:u w:val="single"/>
        <w:lang w:val="en-GB" w:eastAsia="en-GB"/>
      </w:rPr>
      <w:t xml:space="preserve">: </w:t>
    </w:r>
    <w:r w:rsidRPr="00372267">
      <w:rPr>
        <w:b/>
        <w:color w:val="548DD4" w:themeColor="text2" w:themeTint="99"/>
        <w:sz w:val="24"/>
        <w:szCs w:val="24"/>
        <w:u w:val="single"/>
        <w:lang w:val="en-GB" w:eastAsia="en-GB"/>
      </w:rPr>
      <w:t>GEOGRAPHIC LOCATION &amp; CONFERENCE VENUE</w:t>
    </w:r>
    <w:r w:rsidR="00327C16" w:rsidRPr="00145836">
      <w:rPr>
        <w:lang w:val="en-GB"/>
      </w:rPr>
      <w:tab/>
    </w:r>
  </w:p>
  <w:p w:rsidR="00327C16" w:rsidRPr="00E41518" w:rsidRDefault="00327C16" w:rsidP="00327C16">
    <w:pPr>
      <w:pStyle w:val="Header"/>
      <w:rPr>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F1E0B"/>
    <w:multiLevelType w:val="hybridMultilevel"/>
    <w:tmpl w:val="6BB6AA4C"/>
    <w:lvl w:ilvl="0" w:tplc="A8183230">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
    <w:nsid w:val="18FE7B05"/>
    <w:multiLevelType w:val="hybridMultilevel"/>
    <w:tmpl w:val="626A057C"/>
    <w:lvl w:ilvl="0" w:tplc="A8183230">
      <w:start w:val="1"/>
      <w:numFmt w:val="bullet"/>
      <w:lvlText w:val=""/>
      <w:lvlJc w:val="left"/>
      <w:pPr>
        <w:ind w:left="720" w:hanging="360"/>
      </w:pPr>
      <w:rPr>
        <w:rFonts w:ascii="Wingdings" w:hAnsi="Wingdings"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nsid w:val="1E803975"/>
    <w:multiLevelType w:val="hybridMultilevel"/>
    <w:tmpl w:val="D542E86E"/>
    <w:lvl w:ilvl="0" w:tplc="98AEC2CC">
      <w:start w:val="1"/>
      <w:numFmt w:val="bullet"/>
      <w:lvlText w:val=""/>
      <w:lvlJc w:val="left"/>
      <w:pPr>
        <w:ind w:left="1440" w:hanging="360"/>
      </w:pPr>
      <w:rPr>
        <w:rFonts w:ascii="Wingdings" w:hAnsi="Wingdings" w:hint="default"/>
        <w:color w:val="548DD4" w:themeColor="text2" w:themeTint="99"/>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3">
    <w:nsid w:val="27C44CB5"/>
    <w:multiLevelType w:val="hybridMultilevel"/>
    <w:tmpl w:val="83A4D4CA"/>
    <w:lvl w:ilvl="0" w:tplc="A8183230">
      <w:start w:val="1"/>
      <w:numFmt w:val="bullet"/>
      <w:lvlText w:val=""/>
      <w:lvlJc w:val="left"/>
      <w:pPr>
        <w:ind w:left="1425" w:hanging="360"/>
      </w:pPr>
      <w:rPr>
        <w:rFonts w:ascii="Wingdings" w:hAnsi="Wingdings" w:hint="default"/>
      </w:rPr>
    </w:lvl>
    <w:lvl w:ilvl="1" w:tplc="08090003" w:tentative="1">
      <w:start w:val="1"/>
      <w:numFmt w:val="bullet"/>
      <w:lvlText w:val="o"/>
      <w:lvlJc w:val="left"/>
      <w:pPr>
        <w:ind w:left="2145" w:hanging="360"/>
      </w:pPr>
      <w:rPr>
        <w:rFonts w:ascii="Courier New" w:hAnsi="Courier New" w:cs="Courier New" w:hint="default"/>
      </w:rPr>
    </w:lvl>
    <w:lvl w:ilvl="2" w:tplc="08090005" w:tentative="1">
      <w:start w:val="1"/>
      <w:numFmt w:val="bullet"/>
      <w:lvlText w:val=""/>
      <w:lvlJc w:val="left"/>
      <w:pPr>
        <w:ind w:left="2865" w:hanging="360"/>
      </w:pPr>
      <w:rPr>
        <w:rFonts w:ascii="Wingdings" w:hAnsi="Wingdings" w:hint="default"/>
      </w:rPr>
    </w:lvl>
    <w:lvl w:ilvl="3" w:tplc="08090001" w:tentative="1">
      <w:start w:val="1"/>
      <w:numFmt w:val="bullet"/>
      <w:lvlText w:val=""/>
      <w:lvlJc w:val="left"/>
      <w:pPr>
        <w:ind w:left="3585" w:hanging="360"/>
      </w:pPr>
      <w:rPr>
        <w:rFonts w:ascii="Symbol" w:hAnsi="Symbol" w:hint="default"/>
      </w:rPr>
    </w:lvl>
    <w:lvl w:ilvl="4" w:tplc="08090003" w:tentative="1">
      <w:start w:val="1"/>
      <w:numFmt w:val="bullet"/>
      <w:lvlText w:val="o"/>
      <w:lvlJc w:val="left"/>
      <w:pPr>
        <w:ind w:left="4305" w:hanging="360"/>
      </w:pPr>
      <w:rPr>
        <w:rFonts w:ascii="Courier New" w:hAnsi="Courier New" w:cs="Courier New" w:hint="default"/>
      </w:rPr>
    </w:lvl>
    <w:lvl w:ilvl="5" w:tplc="08090005" w:tentative="1">
      <w:start w:val="1"/>
      <w:numFmt w:val="bullet"/>
      <w:lvlText w:val=""/>
      <w:lvlJc w:val="left"/>
      <w:pPr>
        <w:ind w:left="5025" w:hanging="360"/>
      </w:pPr>
      <w:rPr>
        <w:rFonts w:ascii="Wingdings" w:hAnsi="Wingdings" w:hint="default"/>
      </w:rPr>
    </w:lvl>
    <w:lvl w:ilvl="6" w:tplc="08090001" w:tentative="1">
      <w:start w:val="1"/>
      <w:numFmt w:val="bullet"/>
      <w:lvlText w:val=""/>
      <w:lvlJc w:val="left"/>
      <w:pPr>
        <w:ind w:left="5745" w:hanging="360"/>
      </w:pPr>
      <w:rPr>
        <w:rFonts w:ascii="Symbol" w:hAnsi="Symbol" w:hint="default"/>
      </w:rPr>
    </w:lvl>
    <w:lvl w:ilvl="7" w:tplc="08090003" w:tentative="1">
      <w:start w:val="1"/>
      <w:numFmt w:val="bullet"/>
      <w:lvlText w:val="o"/>
      <w:lvlJc w:val="left"/>
      <w:pPr>
        <w:ind w:left="6465" w:hanging="360"/>
      </w:pPr>
      <w:rPr>
        <w:rFonts w:ascii="Courier New" w:hAnsi="Courier New" w:cs="Courier New" w:hint="default"/>
      </w:rPr>
    </w:lvl>
    <w:lvl w:ilvl="8" w:tplc="08090005" w:tentative="1">
      <w:start w:val="1"/>
      <w:numFmt w:val="bullet"/>
      <w:lvlText w:val=""/>
      <w:lvlJc w:val="left"/>
      <w:pPr>
        <w:ind w:left="7185" w:hanging="360"/>
      </w:pPr>
      <w:rPr>
        <w:rFonts w:ascii="Wingdings" w:hAnsi="Wingdings" w:hint="default"/>
      </w:rPr>
    </w:lvl>
  </w:abstractNum>
  <w:abstractNum w:abstractNumId="4">
    <w:nsid w:val="2A0C4865"/>
    <w:multiLevelType w:val="hybridMultilevel"/>
    <w:tmpl w:val="2F6EECEC"/>
    <w:lvl w:ilvl="0" w:tplc="A8183230">
      <w:start w:val="1"/>
      <w:numFmt w:val="bullet"/>
      <w:lvlText w:val=""/>
      <w:lvlJc w:val="left"/>
      <w:pPr>
        <w:ind w:left="1425" w:hanging="360"/>
      </w:pPr>
      <w:rPr>
        <w:rFonts w:ascii="Wingdings" w:hAnsi="Wingdings" w:hint="default"/>
      </w:rPr>
    </w:lvl>
    <w:lvl w:ilvl="1" w:tplc="08090003" w:tentative="1">
      <w:start w:val="1"/>
      <w:numFmt w:val="bullet"/>
      <w:lvlText w:val="o"/>
      <w:lvlJc w:val="left"/>
      <w:pPr>
        <w:ind w:left="2145" w:hanging="360"/>
      </w:pPr>
      <w:rPr>
        <w:rFonts w:ascii="Courier New" w:hAnsi="Courier New" w:cs="Courier New" w:hint="default"/>
      </w:rPr>
    </w:lvl>
    <w:lvl w:ilvl="2" w:tplc="08090005" w:tentative="1">
      <w:start w:val="1"/>
      <w:numFmt w:val="bullet"/>
      <w:lvlText w:val=""/>
      <w:lvlJc w:val="left"/>
      <w:pPr>
        <w:ind w:left="2865" w:hanging="360"/>
      </w:pPr>
      <w:rPr>
        <w:rFonts w:ascii="Wingdings" w:hAnsi="Wingdings" w:hint="default"/>
      </w:rPr>
    </w:lvl>
    <w:lvl w:ilvl="3" w:tplc="08090001" w:tentative="1">
      <w:start w:val="1"/>
      <w:numFmt w:val="bullet"/>
      <w:lvlText w:val=""/>
      <w:lvlJc w:val="left"/>
      <w:pPr>
        <w:ind w:left="3585" w:hanging="360"/>
      </w:pPr>
      <w:rPr>
        <w:rFonts w:ascii="Symbol" w:hAnsi="Symbol" w:hint="default"/>
      </w:rPr>
    </w:lvl>
    <w:lvl w:ilvl="4" w:tplc="08090003" w:tentative="1">
      <w:start w:val="1"/>
      <w:numFmt w:val="bullet"/>
      <w:lvlText w:val="o"/>
      <w:lvlJc w:val="left"/>
      <w:pPr>
        <w:ind w:left="4305" w:hanging="360"/>
      </w:pPr>
      <w:rPr>
        <w:rFonts w:ascii="Courier New" w:hAnsi="Courier New" w:cs="Courier New" w:hint="default"/>
      </w:rPr>
    </w:lvl>
    <w:lvl w:ilvl="5" w:tplc="08090005" w:tentative="1">
      <w:start w:val="1"/>
      <w:numFmt w:val="bullet"/>
      <w:lvlText w:val=""/>
      <w:lvlJc w:val="left"/>
      <w:pPr>
        <w:ind w:left="5025" w:hanging="360"/>
      </w:pPr>
      <w:rPr>
        <w:rFonts w:ascii="Wingdings" w:hAnsi="Wingdings" w:hint="default"/>
      </w:rPr>
    </w:lvl>
    <w:lvl w:ilvl="6" w:tplc="08090001" w:tentative="1">
      <w:start w:val="1"/>
      <w:numFmt w:val="bullet"/>
      <w:lvlText w:val=""/>
      <w:lvlJc w:val="left"/>
      <w:pPr>
        <w:ind w:left="5745" w:hanging="360"/>
      </w:pPr>
      <w:rPr>
        <w:rFonts w:ascii="Symbol" w:hAnsi="Symbol" w:hint="default"/>
      </w:rPr>
    </w:lvl>
    <w:lvl w:ilvl="7" w:tplc="08090003" w:tentative="1">
      <w:start w:val="1"/>
      <w:numFmt w:val="bullet"/>
      <w:lvlText w:val="o"/>
      <w:lvlJc w:val="left"/>
      <w:pPr>
        <w:ind w:left="6465" w:hanging="360"/>
      </w:pPr>
      <w:rPr>
        <w:rFonts w:ascii="Courier New" w:hAnsi="Courier New" w:cs="Courier New" w:hint="default"/>
      </w:rPr>
    </w:lvl>
    <w:lvl w:ilvl="8" w:tplc="08090005" w:tentative="1">
      <w:start w:val="1"/>
      <w:numFmt w:val="bullet"/>
      <w:lvlText w:val=""/>
      <w:lvlJc w:val="left"/>
      <w:pPr>
        <w:ind w:left="7185" w:hanging="360"/>
      </w:pPr>
      <w:rPr>
        <w:rFonts w:ascii="Wingdings" w:hAnsi="Wingdings" w:hint="default"/>
      </w:rPr>
    </w:lvl>
  </w:abstractNum>
  <w:abstractNum w:abstractNumId="5">
    <w:nsid w:val="30B833E9"/>
    <w:multiLevelType w:val="hybridMultilevel"/>
    <w:tmpl w:val="8506A56E"/>
    <w:lvl w:ilvl="0" w:tplc="A8183230">
      <w:start w:val="1"/>
      <w:numFmt w:val="bullet"/>
      <w:lvlText w:val=""/>
      <w:lvlJc w:val="left"/>
      <w:pPr>
        <w:ind w:left="720" w:hanging="360"/>
      </w:pPr>
      <w:rPr>
        <w:rFonts w:ascii="Wingdings" w:hAnsi="Wingdings"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nsid w:val="363B270E"/>
    <w:multiLevelType w:val="hybridMultilevel"/>
    <w:tmpl w:val="DBD6386A"/>
    <w:lvl w:ilvl="0" w:tplc="080C0019">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nsid w:val="3BF854B2"/>
    <w:multiLevelType w:val="hybridMultilevel"/>
    <w:tmpl w:val="3BE8A198"/>
    <w:lvl w:ilvl="0" w:tplc="A8183230">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8">
    <w:nsid w:val="4B9600AA"/>
    <w:multiLevelType w:val="hybridMultilevel"/>
    <w:tmpl w:val="089ED518"/>
    <w:lvl w:ilvl="0" w:tplc="A8183230">
      <w:start w:val="1"/>
      <w:numFmt w:val="bullet"/>
      <w:lvlText w:val=""/>
      <w:lvlJc w:val="left"/>
      <w:pPr>
        <w:ind w:left="1425" w:hanging="360"/>
      </w:pPr>
      <w:rPr>
        <w:rFonts w:ascii="Wingdings" w:hAnsi="Wingdings" w:hint="default"/>
      </w:rPr>
    </w:lvl>
    <w:lvl w:ilvl="1" w:tplc="08090003" w:tentative="1">
      <w:start w:val="1"/>
      <w:numFmt w:val="bullet"/>
      <w:lvlText w:val="o"/>
      <w:lvlJc w:val="left"/>
      <w:pPr>
        <w:ind w:left="2145" w:hanging="360"/>
      </w:pPr>
      <w:rPr>
        <w:rFonts w:ascii="Courier New" w:hAnsi="Courier New" w:cs="Courier New" w:hint="default"/>
      </w:rPr>
    </w:lvl>
    <w:lvl w:ilvl="2" w:tplc="08090005" w:tentative="1">
      <w:start w:val="1"/>
      <w:numFmt w:val="bullet"/>
      <w:lvlText w:val=""/>
      <w:lvlJc w:val="left"/>
      <w:pPr>
        <w:ind w:left="2865" w:hanging="360"/>
      </w:pPr>
      <w:rPr>
        <w:rFonts w:ascii="Wingdings" w:hAnsi="Wingdings" w:hint="default"/>
      </w:rPr>
    </w:lvl>
    <w:lvl w:ilvl="3" w:tplc="08090001" w:tentative="1">
      <w:start w:val="1"/>
      <w:numFmt w:val="bullet"/>
      <w:lvlText w:val=""/>
      <w:lvlJc w:val="left"/>
      <w:pPr>
        <w:ind w:left="3585" w:hanging="360"/>
      </w:pPr>
      <w:rPr>
        <w:rFonts w:ascii="Symbol" w:hAnsi="Symbol" w:hint="default"/>
      </w:rPr>
    </w:lvl>
    <w:lvl w:ilvl="4" w:tplc="08090003" w:tentative="1">
      <w:start w:val="1"/>
      <w:numFmt w:val="bullet"/>
      <w:lvlText w:val="o"/>
      <w:lvlJc w:val="left"/>
      <w:pPr>
        <w:ind w:left="4305" w:hanging="360"/>
      </w:pPr>
      <w:rPr>
        <w:rFonts w:ascii="Courier New" w:hAnsi="Courier New" w:cs="Courier New" w:hint="default"/>
      </w:rPr>
    </w:lvl>
    <w:lvl w:ilvl="5" w:tplc="08090005" w:tentative="1">
      <w:start w:val="1"/>
      <w:numFmt w:val="bullet"/>
      <w:lvlText w:val=""/>
      <w:lvlJc w:val="left"/>
      <w:pPr>
        <w:ind w:left="5025" w:hanging="360"/>
      </w:pPr>
      <w:rPr>
        <w:rFonts w:ascii="Wingdings" w:hAnsi="Wingdings" w:hint="default"/>
      </w:rPr>
    </w:lvl>
    <w:lvl w:ilvl="6" w:tplc="08090001" w:tentative="1">
      <w:start w:val="1"/>
      <w:numFmt w:val="bullet"/>
      <w:lvlText w:val=""/>
      <w:lvlJc w:val="left"/>
      <w:pPr>
        <w:ind w:left="5745" w:hanging="360"/>
      </w:pPr>
      <w:rPr>
        <w:rFonts w:ascii="Symbol" w:hAnsi="Symbol" w:hint="default"/>
      </w:rPr>
    </w:lvl>
    <w:lvl w:ilvl="7" w:tplc="08090003" w:tentative="1">
      <w:start w:val="1"/>
      <w:numFmt w:val="bullet"/>
      <w:lvlText w:val="o"/>
      <w:lvlJc w:val="left"/>
      <w:pPr>
        <w:ind w:left="6465" w:hanging="360"/>
      </w:pPr>
      <w:rPr>
        <w:rFonts w:ascii="Courier New" w:hAnsi="Courier New" w:cs="Courier New" w:hint="default"/>
      </w:rPr>
    </w:lvl>
    <w:lvl w:ilvl="8" w:tplc="08090005" w:tentative="1">
      <w:start w:val="1"/>
      <w:numFmt w:val="bullet"/>
      <w:lvlText w:val=""/>
      <w:lvlJc w:val="left"/>
      <w:pPr>
        <w:ind w:left="7185" w:hanging="360"/>
      </w:pPr>
      <w:rPr>
        <w:rFonts w:ascii="Wingdings" w:hAnsi="Wingdings" w:hint="default"/>
      </w:rPr>
    </w:lvl>
  </w:abstractNum>
  <w:abstractNum w:abstractNumId="9">
    <w:nsid w:val="591A15C6"/>
    <w:multiLevelType w:val="hybridMultilevel"/>
    <w:tmpl w:val="FC4EBE2E"/>
    <w:lvl w:ilvl="0" w:tplc="98AEC2CC">
      <w:start w:val="1"/>
      <w:numFmt w:val="bullet"/>
      <w:lvlText w:val=""/>
      <w:lvlJc w:val="left"/>
      <w:pPr>
        <w:ind w:left="720" w:hanging="360"/>
      </w:pPr>
      <w:rPr>
        <w:rFonts w:ascii="Wingdings" w:hAnsi="Wingdings" w:hint="default"/>
        <w:color w:val="548DD4" w:themeColor="text2" w:themeTint="99"/>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nsid w:val="64473F9A"/>
    <w:multiLevelType w:val="hybridMultilevel"/>
    <w:tmpl w:val="866A15F8"/>
    <w:lvl w:ilvl="0" w:tplc="A8183230">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5A77E09"/>
    <w:multiLevelType w:val="hybridMultilevel"/>
    <w:tmpl w:val="F4DE94FC"/>
    <w:lvl w:ilvl="0" w:tplc="A8183230">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2">
    <w:nsid w:val="68D74F0F"/>
    <w:multiLevelType w:val="hybridMultilevel"/>
    <w:tmpl w:val="5BC86400"/>
    <w:lvl w:ilvl="0" w:tplc="A8183230">
      <w:start w:val="1"/>
      <w:numFmt w:val="bullet"/>
      <w:lvlText w:val=""/>
      <w:lvlJc w:val="left"/>
      <w:pPr>
        <w:tabs>
          <w:tab w:val="num" w:pos="720"/>
        </w:tabs>
        <w:ind w:left="720" w:hanging="360"/>
      </w:pPr>
      <w:rPr>
        <w:rFonts w:ascii="Wingdings" w:hAnsi="Wingdings" w:hint="default"/>
      </w:rPr>
    </w:lvl>
    <w:lvl w:ilvl="1" w:tplc="E4E232D4" w:tentative="1">
      <w:start w:val="1"/>
      <w:numFmt w:val="bullet"/>
      <w:lvlText w:val=""/>
      <w:lvlJc w:val="left"/>
      <w:pPr>
        <w:tabs>
          <w:tab w:val="num" w:pos="1440"/>
        </w:tabs>
        <w:ind w:left="1440" w:hanging="360"/>
      </w:pPr>
      <w:rPr>
        <w:rFonts w:ascii="Wingdings" w:hAnsi="Wingdings" w:hint="default"/>
      </w:rPr>
    </w:lvl>
    <w:lvl w:ilvl="2" w:tplc="431E4414" w:tentative="1">
      <w:start w:val="1"/>
      <w:numFmt w:val="bullet"/>
      <w:lvlText w:val=""/>
      <w:lvlJc w:val="left"/>
      <w:pPr>
        <w:tabs>
          <w:tab w:val="num" w:pos="2160"/>
        </w:tabs>
        <w:ind w:left="2160" w:hanging="360"/>
      </w:pPr>
      <w:rPr>
        <w:rFonts w:ascii="Wingdings" w:hAnsi="Wingdings" w:hint="default"/>
      </w:rPr>
    </w:lvl>
    <w:lvl w:ilvl="3" w:tplc="11FAE3E2" w:tentative="1">
      <w:start w:val="1"/>
      <w:numFmt w:val="bullet"/>
      <w:lvlText w:val=""/>
      <w:lvlJc w:val="left"/>
      <w:pPr>
        <w:tabs>
          <w:tab w:val="num" w:pos="2880"/>
        </w:tabs>
        <w:ind w:left="2880" w:hanging="360"/>
      </w:pPr>
      <w:rPr>
        <w:rFonts w:ascii="Wingdings" w:hAnsi="Wingdings" w:hint="default"/>
      </w:rPr>
    </w:lvl>
    <w:lvl w:ilvl="4" w:tplc="F7C048C2" w:tentative="1">
      <w:start w:val="1"/>
      <w:numFmt w:val="bullet"/>
      <w:lvlText w:val=""/>
      <w:lvlJc w:val="left"/>
      <w:pPr>
        <w:tabs>
          <w:tab w:val="num" w:pos="3600"/>
        </w:tabs>
        <w:ind w:left="3600" w:hanging="360"/>
      </w:pPr>
      <w:rPr>
        <w:rFonts w:ascii="Wingdings" w:hAnsi="Wingdings" w:hint="default"/>
      </w:rPr>
    </w:lvl>
    <w:lvl w:ilvl="5" w:tplc="B1EE9D24" w:tentative="1">
      <w:start w:val="1"/>
      <w:numFmt w:val="bullet"/>
      <w:lvlText w:val=""/>
      <w:lvlJc w:val="left"/>
      <w:pPr>
        <w:tabs>
          <w:tab w:val="num" w:pos="4320"/>
        </w:tabs>
        <w:ind w:left="4320" w:hanging="360"/>
      </w:pPr>
      <w:rPr>
        <w:rFonts w:ascii="Wingdings" w:hAnsi="Wingdings" w:hint="default"/>
      </w:rPr>
    </w:lvl>
    <w:lvl w:ilvl="6" w:tplc="D632BAF4" w:tentative="1">
      <w:start w:val="1"/>
      <w:numFmt w:val="bullet"/>
      <w:lvlText w:val=""/>
      <w:lvlJc w:val="left"/>
      <w:pPr>
        <w:tabs>
          <w:tab w:val="num" w:pos="5040"/>
        </w:tabs>
        <w:ind w:left="5040" w:hanging="360"/>
      </w:pPr>
      <w:rPr>
        <w:rFonts w:ascii="Wingdings" w:hAnsi="Wingdings" w:hint="default"/>
      </w:rPr>
    </w:lvl>
    <w:lvl w:ilvl="7" w:tplc="C492B6AC" w:tentative="1">
      <w:start w:val="1"/>
      <w:numFmt w:val="bullet"/>
      <w:lvlText w:val=""/>
      <w:lvlJc w:val="left"/>
      <w:pPr>
        <w:tabs>
          <w:tab w:val="num" w:pos="5760"/>
        </w:tabs>
        <w:ind w:left="5760" w:hanging="360"/>
      </w:pPr>
      <w:rPr>
        <w:rFonts w:ascii="Wingdings" w:hAnsi="Wingdings" w:hint="default"/>
      </w:rPr>
    </w:lvl>
    <w:lvl w:ilvl="8" w:tplc="67CC785C"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7"/>
  </w:num>
  <w:num w:numId="3">
    <w:abstractNumId w:val="0"/>
  </w:num>
  <w:num w:numId="4">
    <w:abstractNumId w:val="3"/>
  </w:num>
  <w:num w:numId="5">
    <w:abstractNumId w:val="11"/>
  </w:num>
  <w:num w:numId="6">
    <w:abstractNumId w:val="8"/>
  </w:num>
  <w:num w:numId="7">
    <w:abstractNumId w:val="4"/>
  </w:num>
  <w:num w:numId="8">
    <w:abstractNumId w:val="10"/>
  </w:num>
  <w:num w:numId="9">
    <w:abstractNumId w:val="1"/>
  </w:num>
  <w:num w:numId="10">
    <w:abstractNumId w:val="5"/>
  </w:num>
  <w:num w:numId="11">
    <w:abstractNumId w:val="9"/>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BD1"/>
    <w:rsid w:val="00096AB8"/>
    <w:rsid w:val="000B5841"/>
    <w:rsid w:val="000C41B1"/>
    <w:rsid w:val="000D2BAB"/>
    <w:rsid w:val="00145836"/>
    <w:rsid w:val="001955FE"/>
    <w:rsid w:val="0019780D"/>
    <w:rsid w:val="001B620C"/>
    <w:rsid w:val="00201F23"/>
    <w:rsid w:val="00202AF4"/>
    <w:rsid w:val="00225810"/>
    <w:rsid w:val="00231CB6"/>
    <w:rsid w:val="002C0E5D"/>
    <w:rsid w:val="0032210D"/>
    <w:rsid w:val="00327C16"/>
    <w:rsid w:val="00331CD5"/>
    <w:rsid w:val="00340D6A"/>
    <w:rsid w:val="00342C57"/>
    <w:rsid w:val="00355AAD"/>
    <w:rsid w:val="003715F5"/>
    <w:rsid w:val="00372267"/>
    <w:rsid w:val="003959F2"/>
    <w:rsid w:val="003E2413"/>
    <w:rsid w:val="00401632"/>
    <w:rsid w:val="00402B2D"/>
    <w:rsid w:val="004C4DD9"/>
    <w:rsid w:val="004E2E27"/>
    <w:rsid w:val="00567894"/>
    <w:rsid w:val="005F7826"/>
    <w:rsid w:val="006201D8"/>
    <w:rsid w:val="0063441E"/>
    <w:rsid w:val="006379D3"/>
    <w:rsid w:val="00651A71"/>
    <w:rsid w:val="006A03E8"/>
    <w:rsid w:val="006B5DA5"/>
    <w:rsid w:val="006C6924"/>
    <w:rsid w:val="006E417E"/>
    <w:rsid w:val="006E7371"/>
    <w:rsid w:val="006F5C4C"/>
    <w:rsid w:val="007B1524"/>
    <w:rsid w:val="008128C0"/>
    <w:rsid w:val="0082209C"/>
    <w:rsid w:val="00842D3F"/>
    <w:rsid w:val="00984971"/>
    <w:rsid w:val="009A4428"/>
    <w:rsid w:val="00A23ADC"/>
    <w:rsid w:val="00A26065"/>
    <w:rsid w:val="00A32E1B"/>
    <w:rsid w:val="00A409E3"/>
    <w:rsid w:val="00A90AD2"/>
    <w:rsid w:val="00AA6626"/>
    <w:rsid w:val="00AC330A"/>
    <w:rsid w:val="00AD0A07"/>
    <w:rsid w:val="00AD2DD9"/>
    <w:rsid w:val="00B30B1F"/>
    <w:rsid w:val="00B76219"/>
    <w:rsid w:val="00B83224"/>
    <w:rsid w:val="00C04678"/>
    <w:rsid w:val="00C15A48"/>
    <w:rsid w:val="00C86D95"/>
    <w:rsid w:val="00CA4BD1"/>
    <w:rsid w:val="00CB220D"/>
    <w:rsid w:val="00CE7846"/>
    <w:rsid w:val="00D05250"/>
    <w:rsid w:val="00DA5FC9"/>
    <w:rsid w:val="00DA64D8"/>
    <w:rsid w:val="00DC1276"/>
    <w:rsid w:val="00E02F5D"/>
    <w:rsid w:val="00E0436D"/>
    <w:rsid w:val="00EA4371"/>
    <w:rsid w:val="00EE6C6C"/>
    <w:rsid w:val="00F42570"/>
    <w:rsid w:val="00F504C2"/>
    <w:rsid w:val="00FB0727"/>
    <w:rsid w:val="00FD47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BD1"/>
    <w:pPr>
      <w:spacing w:line="320" w:lineRule="exact"/>
      <w:jc w:val="both"/>
    </w:pPr>
    <w:rPr>
      <w:rFonts w:ascii="Arial" w:hAnsi="Arial" w:cs="Myriad Pro"/>
      <w:noProof/>
      <w:color w:val="000000"/>
      <w:sz w:val="20"/>
      <w:szCs w:val="16"/>
      <w:lang w:eastAsia="fr-BE"/>
    </w:rPr>
  </w:style>
  <w:style w:type="paragraph" w:styleId="Heading1">
    <w:name w:val="heading 1"/>
    <w:basedOn w:val="Normal"/>
    <w:next w:val="Normal"/>
    <w:link w:val="Heading1Char"/>
    <w:uiPriority w:val="9"/>
    <w:qFormat/>
    <w:rsid w:val="00CA4BD1"/>
    <w:pPr>
      <w:keepNext/>
      <w:keepLines/>
      <w:spacing w:line="240" w:lineRule="auto"/>
      <w:ind w:left="4536"/>
      <w:outlineLvl w:val="0"/>
    </w:pPr>
    <w:rPr>
      <w:rFonts w:eastAsiaTheme="majorEastAsia" w:cstheme="majorBidi"/>
      <w:b/>
      <w:bCs/>
      <w:color w:val="0096D6"/>
      <w:sz w:val="4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BD1"/>
    <w:rPr>
      <w:rFonts w:ascii="Arial" w:eastAsiaTheme="majorEastAsia" w:hAnsi="Arial" w:cstheme="majorBidi"/>
      <w:b/>
      <w:bCs/>
      <w:noProof/>
      <w:color w:val="0096D6"/>
      <w:sz w:val="40"/>
      <w:szCs w:val="28"/>
      <w:lang w:eastAsia="fr-BE"/>
    </w:rPr>
  </w:style>
  <w:style w:type="paragraph" w:styleId="Header">
    <w:name w:val="header"/>
    <w:basedOn w:val="Normal"/>
    <w:link w:val="HeaderChar"/>
    <w:uiPriority w:val="99"/>
    <w:unhideWhenUsed/>
    <w:rsid w:val="00CA4BD1"/>
    <w:pPr>
      <w:tabs>
        <w:tab w:val="center" w:pos="4536"/>
        <w:tab w:val="right" w:pos="9072"/>
      </w:tabs>
      <w:spacing w:line="240" w:lineRule="auto"/>
    </w:pPr>
  </w:style>
  <w:style w:type="character" w:customStyle="1" w:styleId="HeaderChar">
    <w:name w:val="Header Char"/>
    <w:basedOn w:val="DefaultParagraphFont"/>
    <w:link w:val="Header"/>
    <w:uiPriority w:val="99"/>
    <w:rsid w:val="00CA4BD1"/>
    <w:rPr>
      <w:rFonts w:ascii="Arial" w:hAnsi="Arial" w:cs="Myriad Pro"/>
      <w:noProof/>
      <w:color w:val="000000"/>
      <w:sz w:val="20"/>
      <w:szCs w:val="16"/>
      <w:lang w:eastAsia="fr-BE"/>
    </w:rPr>
  </w:style>
  <w:style w:type="paragraph" w:styleId="Footer">
    <w:name w:val="footer"/>
    <w:basedOn w:val="Normal"/>
    <w:link w:val="FooterChar"/>
    <w:uiPriority w:val="99"/>
    <w:unhideWhenUsed/>
    <w:rsid w:val="00CA4BD1"/>
    <w:pPr>
      <w:tabs>
        <w:tab w:val="center" w:pos="4536"/>
        <w:tab w:val="right" w:pos="9072"/>
      </w:tabs>
      <w:spacing w:line="240" w:lineRule="auto"/>
    </w:pPr>
  </w:style>
  <w:style w:type="character" w:customStyle="1" w:styleId="FooterChar">
    <w:name w:val="Footer Char"/>
    <w:basedOn w:val="DefaultParagraphFont"/>
    <w:link w:val="Footer"/>
    <w:uiPriority w:val="99"/>
    <w:rsid w:val="00CA4BD1"/>
    <w:rPr>
      <w:rFonts w:ascii="Arial" w:hAnsi="Arial" w:cs="Myriad Pro"/>
      <w:noProof/>
      <w:color w:val="000000"/>
      <w:sz w:val="20"/>
      <w:szCs w:val="16"/>
      <w:lang w:eastAsia="fr-BE"/>
    </w:rPr>
  </w:style>
  <w:style w:type="paragraph" w:styleId="ListParagraph">
    <w:name w:val="List Paragraph"/>
    <w:basedOn w:val="Normal"/>
    <w:link w:val="ListParagraphChar"/>
    <w:uiPriority w:val="34"/>
    <w:qFormat/>
    <w:rsid w:val="00CA4BD1"/>
    <w:pPr>
      <w:ind w:left="720"/>
      <w:contextualSpacing/>
    </w:pPr>
  </w:style>
  <w:style w:type="character" w:customStyle="1" w:styleId="ListParagraphChar">
    <w:name w:val="List Paragraph Char"/>
    <w:basedOn w:val="DefaultParagraphFont"/>
    <w:link w:val="ListParagraph"/>
    <w:uiPriority w:val="34"/>
    <w:rsid w:val="00CA4BD1"/>
    <w:rPr>
      <w:rFonts w:ascii="Arial" w:hAnsi="Arial" w:cs="Myriad Pro"/>
      <w:noProof/>
      <w:color w:val="000000"/>
      <w:sz w:val="20"/>
      <w:szCs w:val="16"/>
      <w:lang w:eastAsia="fr-BE"/>
    </w:rPr>
  </w:style>
  <w:style w:type="paragraph" w:styleId="BalloonText">
    <w:name w:val="Balloon Text"/>
    <w:basedOn w:val="Normal"/>
    <w:link w:val="BalloonTextChar"/>
    <w:uiPriority w:val="99"/>
    <w:semiHidden/>
    <w:unhideWhenUsed/>
    <w:rsid w:val="00CA4BD1"/>
    <w:pPr>
      <w:spacing w:line="240" w:lineRule="auto"/>
    </w:pPr>
    <w:rPr>
      <w:rFonts w:ascii="Tahoma" w:hAnsi="Tahoma" w:cs="Tahoma"/>
      <w:sz w:val="16"/>
    </w:rPr>
  </w:style>
  <w:style w:type="character" w:customStyle="1" w:styleId="BalloonTextChar">
    <w:name w:val="Balloon Text Char"/>
    <w:basedOn w:val="DefaultParagraphFont"/>
    <w:link w:val="BalloonText"/>
    <w:uiPriority w:val="99"/>
    <w:semiHidden/>
    <w:rsid w:val="00CA4BD1"/>
    <w:rPr>
      <w:rFonts w:ascii="Tahoma" w:hAnsi="Tahoma" w:cs="Tahoma"/>
      <w:noProof/>
      <w:color w:val="000000"/>
      <w:sz w:val="16"/>
      <w:szCs w:val="16"/>
      <w:lang w:eastAsia="fr-BE"/>
    </w:rPr>
  </w:style>
  <w:style w:type="character" w:styleId="Hyperlink">
    <w:name w:val="Hyperlink"/>
    <w:basedOn w:val="DefaultParagraphFont"/>
    <w:uiPriority w:val="99"/>
    <w:unhideWhenUsed/>
    <w:rsid w:val="00B8322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BD1"/>
    <w:pPr>
      <w:spacing w:line="320" w:lineRule="exact"/>
      <w:jc w:val="both"/>
    </w:pPr>
    <w:rPr>
      <w:rFonts w:ascii="Arial" w:hAnsi="Arial" w:cs="Myriad Pro"/>
      <w:noProof/>
      <w:color w:val="000000"/>
      <w:sz w:val="20"/>
      <w:szCs w:val="16"/>
      <w:lang w:eastAsia="fr-BE"/>
    </w:rPr>
  </w:style>
  <w:style w:type="paragraph" w:styleId="Heading1">
    <w:name w:val="heading 1"/>
    <w:basedOn w:val="Normal"/>
    <w:next w:val="Normal"/>
    <w:link w:val="Heading1Char"/>
    <w:uiPriority w:val="9"/>
    <w:qFormat/>
    <w:rsid w:val="00CA4BD1"/>
    <w:pPr>
      <w:keepNext/>
      <w:keepLines/>
      <w:spacing w:line="240" w:lineRule="auto"/>
      <w:ind w:left="4536"/>
      <w:outlineLvl w:val="0"/>
    </w:pPr>
    <w:rPr>
      <w:rFonts w:eastAsiaTheme="majorEastAsia" w:cstheme="majorBidi"/>
      <w:b/>
      <w:bCs/>
      <w:color w:val="0096D6"/>
      <w:sz w:val="4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BD1"/>
    <w:rPr>
      <w:rFonts w:ascii="Arial" w:eastAsiaTheme="majorEastAsia" w:hAnsi="Arial" w:cstheme="majorBidi"/>
      <w:b/>
      <w:bCs/>
      <w:noProof/>
      <w:color w:val="0096D6"/>
      <w:sz w:val="40"/>
      <w:szCs w:val="28"/>
      <w:lang w:eastAsia="fr-BE"/>
    </w:rPr>
  </w:style>
  <w:style w:type="paragraph" w:styleId="Header">
    <w:name w:val="header"/>
    <w:basedOn w:val="Normal"/>
    <w:link w:val="HeaderChar"/>
    <w:uiPriority w:val="99"/>
    <w:unhideWhenUsed/>
    <w:rsid w:val="00CA4BD1"/>
    <w:pPr>
      <w:tabs>
        <w:tab w:val="center" w:pos="4536"/>
        <w:tab w:val="right" w:pos="9072"/>
      </w:tabs>
      <w:spacing w:line="240" w:lineRule="auto"/>
    </w:pPr>
  </w:style>
  <w:style w:type="character" w:customStyle="1" w:styleId="HeaderChar">
    <w:name w:val="Header Char"/>
    <w:basedOn w:val="DefaultParagraphFont"/>
    <w:link w:val="Header"/>
    <w:uiPriority w:val="99"/>
    <w:rsid w:val="00CA4BD1"/>
    <w:rPr>
      <w:rFonts w:ascii="Arial" w:hAnsi="Arial" w:cs="Myriad Pro"/>
      <w:noProof/>
      <w:color w:val="000000"/>
      <w:sz w:val="20"/>
      <w:szCs w:val="16"/>
      <w:lang w:eastAsia="fr-BE"/>
    </w:rPr>
  </w:style>
  <w:style w:type="paragraph" w:styleId="Footer">
    <w:name w:val="footer"/>
    <w:basedOn w:val="Normal"/>
    <w:link w:val="FooterChar"/>
    <w:uiPriority w:val="99"/>
    <w:unhideWhenUsed/>
    <w:rsid w:val="00CA4BD1"/>
    <w:pPr>
      <w:tabs>
        <w:tab w:val="center" w:pos="4536"/>
        <w:tab w:val="right" w:pos="9072"/>
      </w:tabs>
      <w:spacing w:line="240" w:lineRule="auto"/>
    </w:pPr>
  </w:style>
  <w:style w:type="character" w:customStyle="1" w:styleId="FooterChar">
    <w:name w:val="Footer Char"/>
    <w:basedOn w:val="DefaultParagraphFont"/>
    <w:link w:val="Footer"/>
    <w:uiPriority w:val="99"/>
    <w:rsid w:val="00CA4BD1"/>
    <w:rPr>
      <w:rFonts w:ascii="Arial" w:hAnsi="Arial" w:cs="Myriad Pro"/>
      <w:noProof/>
      <w:color w:val="000000"/>
      <w:sz w:val="20"/>
      <w:szCs w:val="16"/>
      <w:lang w:eastAsia="fr-BE"/>
    </w:rPr>
  </w:style>
  <w:style w:type="paragraph" w:styleId="ListParagraph">
    <w:name w:val="List Paragraph"/>
    <w:basedOn w:val="Normal"/>
    <w:link w:val="ListParagraphChar"/>
    <w:uiPriority w:val="34"/>
    <w:qFormat/>
    <w:rsid w:val="00CA4BD1"/>
    <w:pPr>
      <w:ind w:left="720"/>
      <w:contextualSpacing/>
    </w:pPr>
  </w:style>
  <w:style w:type="character" w:customStyle="1" w:styleId="ListParagraphChar">
    <w:name w:val="List Paragraph Char"/>
    <w:basedOn w:val="DefaultParagraphFont"/>
    <w:link w:val="ListParagraph"/>
    <w:uiPriority w:val="34"/>
    <w:rsid w:val="00CA4BD1"/>
    <w:rPr>
      <w:rFonts w:ascii="Arial" w:hAnsi="Arial" w:cs="Myriad Pro"/>
      <w:noProof/>
      <w:color w:val="000000"/>
      <w:sz w:val="20"/>
      <w:szCs w:val="16"/>
      <w:lang w:eastAsia="fr-BE"/>
    </w:rPr>
  </w:style>
  <w:style w:type="paragraph" w:styleId="BalloonText">
    <w:name w:val="Balloon Text"/>
    <w:basedOn w:val="Normal"/>
    <w:link w:val="BalloonTextChar"/>
    <w:uiPriority w:val="99"/>
    <w:semiHidden/>
    <w:unhideWhenUsed/>
    <w:rsid w:val="00CA4BD1"/>
    <w:pPr>
      <w:spacing w:line="240" w:lineRule="auto"/>
    </w:pPr>
    <w:rPr>
      <w:rFonts w:ascii="Tahoma" w:hAnsi="Tahoma" w:cs="Tahoma"/>
      <w:sz w:val="16"/>
    </w:rPr>
  </w:style>
  <w:style w:type="character" w:customStyle="1" w:styleId="BalloonTextChar">
    <w:name w:val="Balloon Text Char"/>
    <w:basedOn w:val="DefaultParagraphFont"/>
    <w:link w:val="BalloonText"/>
    <w:uiPriority w:val="99"/>
    <w:semiHidden/>
    <w:rsid w:val="00CA4BD1"/>
    <w:rPr>
      <w:rFonts w:ascii="Tahoma" w:hAnsi="Tahoma" w:cs="Tahoma"/>
      <w:noProof/>
      <w:color w:val="000000"/>
      <w:sz w:val="16"/>
      <w:szCs w:val="16"/>
      <w:lang w:eastAsia="fr-BE"/>
    </w:rPr>
  </w:style>
  <w:style w:type="character" w:styleId="Hyperlink">
    <w:name w:val="Hyperlink"/>
    <w:basedOn w:val="DefaultParagraphFont"/>
    <w:uiPriority w:val="99"/>
    <w:unhideWhenUsed/>
    <w:rsid w:val="00B8322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1574287">
      <w:bodyDiv w:val="1"/>
      <w:marLeft w:val="0"/>
      <w:marRight w:val="0"/>
      <w:marTop w:val="0"/>
      <w:marBottom w:val="0"/>
      <w:divBdr>
        <w:top w:val="none" w:sz="0" w:space="0" w:color="auto"/>
        <w:left w:val="none" w:sz="0" w:space="0" w:color="auto"/>
        <w:bottom w:val="none" w:sz="0" w:space="0" w:color="auto"/>
        <w:right w:val="none" w:sz="0" w:space="0" w:color="auto"/>
      </w:divBdr>
    </w:div>
    <w:div w:id="906191040">
      <w:bodyDiv w:val="1"/>
      <w:marLeft w:val="0"/>
      <w:marRight w:val="0"/>
      <w:marTop w:val="0"/>
      <w:marBottom w:val="0"/>
      <w:divBdr>
        <w:top w:val="none" w:sz="0" w:space="0" w:color="auto"/>
        <w:left w:val="none" w:sz="0" w:space="0" w:color="auto"/>
        <w:bottom w:val="none" w:sz="0" w:space="0" w:color="auto"/>
        <w:right w:val="none" w:sz="0" w:space="0" w:color="auto"/>
      </w:divBdr>
    </w:div>
    <w:div w:id="1265066260">
      <w:bodyDiv w:val="1"/>
      <w:marLeft w:val="0"/>
      <w:marRight w:val="0"/>
      <w:marTop w:val="0"/>
      <w:marBottom w:val="0"/>
      <w:divBdr>
        <w:top w:val="none" w:sz="0" w:space="0" w:color="auto"/>
        <w:left w:val="none" w:sz="0" w:space="0" w:color="auto"/>
        <w:bottom w:val="none" w:sz="0" w:space="0" w:color="auto"/>
        <w:right w:val="none" w:sz="0" w:space="0" w:color="auto"/>
      </w:divBdr>
    </w:div>
    <w:div w:id="1276212493">
      <w:bodyDiv w:val="1"/>
      <w:marLeft w:val="0"/>
      <w:marRight w:val="0"/>
      <w:marTop w:val="0"/>
      <w:marBottom w:val="0"/>
      <w:divBdr>
        <w:top w:val="none" w:sz="0" w:space="0" w:color="auto"/>
        <w:left w:val="none" w:sz="0" w:space="0" w:color="auto"/>
        <w:bottom w:val="none" w:sz="0" w:space="0" w:color="auto"/>
        <w:right w:val="none" w:sz="0" w:space="0" w:color="auto"/>
      </w:divBdr>
    </w:div>
    <w:div w:id="1494371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hristine.sainvil@ethicalmedtech.eu"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eucomed.org/key-themes/ethics"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4</Pages>
  <Words>874</Words>
  <Characters>4809</Characters>
  <Application>Microsoft Office Word</Application>
  <DocSecurity>0</DocSecurity>
  <Lines>40</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Microsoft</Company>
  <LinksUpToDate>false</LinksUpToDate>
  <CharactersWithSpaces>5672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McLoughlin</dc:creator>
  <cp:lastModifiedBy>Christine Sainvil</cp:lastModifiedBy>
  <cp:revision>13</cp:revision>
  <cp:lastPrinted>2012-04-27T08:53:00Z</cp:lastPrinted>
  <dcterms:created xsi:type="dcterms:W3CDTF">2012-09-27T10:27:00Z</dcterms:created>
  <dcterms:modified xsi:type="dcterms:W3CDTF">2012-09-28T08:26:00Z</dcterms:modified>
</cp:coreProperties>
</file>