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2207B" w14:textId="77777777" w:rsidR="00FC340C" w:rsidRDefault="00AC77BA" w:rsidP="00AC77BA">
      <w:pPr>
        <w:rPr>
          <w:b/>
          <w:i/>
          <w:sz w:val="32"/>
          <w:szCs w:val="32"/>
        </w:rPr>
      </w:pPr>
      <w:bookmarkStart w:id="0" w:name="_GoBack"/>
      <w:bookmarkEnd w:id="0"/>
      <w:r>
        <w:rPr>
          <w:b/>
          <w:i/>
          <w:sz w:val="32"/>
          <w:szCs w:val="32"/>
        </w:rPr>
        <w:t xml:space="preserve">Course Director             </w:t>
      </w:r>
      <w:r w:rsidRPr="00022AE9">
        <w:rPr>
          <w:b/>
          <w:sz w:val="32"/>
          <w:szCs w:val="32"/>
        </w:rPr>
        <w:t>Pietro Ruggieri, MD, PhD</w:t>
      </w:r>
    </w:p>
    <w:p w14:paraId="3064C29C" w14:textId="77777777" w:rsidR="00AC77BA" w:rsidRPr="00B931DF" w:rsidRDefault="00AC77BA" w:rsidP="00AC77BA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Course Co-Director       </w:t>
      </w:r>
      <w:r w:rsidRPr="00022AE9">
        <w:rPr>
          <w:b/>
          <w:sz w:val="32"/>
          <w:szCs w:val="32"/>
        </w:rPr>
        <w:t xml:space="preserve">Douglas G. </w:t>
      </w:r>
      <w:proofErr w:type="spellStart"/>
      <w:r w:rsidRPr="00022AE9">
        <w:rPr>
          <w:b/>
          <w:sz w:val="32"/>
          <w:szCs w:val="32"/>
        </w:rPr>
        <w:t>Letson</w:t>
      </w:r>
      <w:proofErr w:type="spellEnd"/>
      <w:r w:rsidRPr="00022AE9">
        <w:rPr>
          <w:b/>
          <w:sz w:val="32"/>
          <w:szCs w:val="32"/>
        </w:rPr>
        <w:t>, MD</w:t>
      </w:r>
    </w:p>
    <w:p w14:paraId="248AAFCB" w14:textId="77777777" w:rsidR="00FC340C" w:rsidRDefault="00FC340C" w:rsidP="00AC77BA"/>
    <w:p w14:paraId="7786BF68" w14:textId="77777777" w:rsidR="00FC340C" w:rsidRDefault="00216881" w:rsidP="00FC340C">
      <w:pPr>
        <w:rPr>
          <w:b/>
        </w:rPr>
      </w:pPr>
      <w:r>
        <w:rPr>
          <w:b/>
        </w:rPr>
        <w:t xml:space="preserve">Friday, </w:t>
      </w:r>
      <w:r w:rsidR="00AC77BA">
        <w:rPr>
          <w:b/>
        </w:rPr>
        <w:t>September 16, 2016</w:t>
      </w:r>
    </w:p>
    <w:p w14:paraId="0769EF9F" w14:textId="77777777" w:rsidR="00252F29" w:rsidRPr="00AB00ED" w:rsidRDefault="00252F29" w:rsidP="00FC340C">
      <w:pPr>
        <w:rPr>
          <w:b/>
        </w:rPr>
      </w:pPr>
    </w:p>
    <w:p w14:paraId="061A5D8A" w14:textId="3446EE40" w:rsidR="00FC340C" w:rsidRDefault="00AC77BA" w:rsidP="00FC340C">
      <w:r>
        <w:t>8:00-9:00</w:t>
      </w:r>
      <w:r w:rsidR="00FC340C">
        <w:tab/>
      </w:r>
      <w:r w:rsidR="00FC340C">
        <w:tab/>
        <w:t>Registration</w:t>
      </w:r>
      <w:r w:rsidR="00384F89">
        <w:t xml:space="preserve"> </w:t>
      </w:r>
      <w:r w:rsidR="00AA0EB8">
        <w:t>/</w:t>
      </w:r>
      <w:r w:rsidR="00384F89">
        <w:t xml:space="preserve"> </w:t>
      </w:r>
      <w:r w:rsidR="00AA0EB8">
        <w:t>Check-In</w:t>
      </w:r>
      <w:r w:rsidR="006D6F7C">
        <w:t xml:space="preserve"> </w:t>
      </w:r>
    </w:p>
    <w:p w14:paraId="3C832224" w14:textId="77777777" w:rsidR="00AC77BA" w:rsidRDefault="00AC77BA" w:rsidP="00FC340C"/>
    <w:p w14:paraId="0DC1A2F6" w14:textId="77777777" w:rsidR="00FC340C" w:rsidRDefault="00AC77BA" w:rsidP="00FC340C">
      <w:r>
        <w:t>9:00</w:t>
      </w:r>
      <w:r w:rsidR="00FC340C">
        <w:t>-</w:t>
      </w:r>
      <w:r>
        <w:t>9:15</w:t>
      </w:r>
      <w:r w:rsidR="00FC340C">
        <w:tab/>
      </w:r>
      <w:r w:rsidR="00FC340C">
        <w:tab/>
        <w:t xml:space="preserve">Welcome and Course Overview, </w:t>
      </w:r>
      <w:r>
        <w:t xml:space="preserve">Douglas G. </w:t>
      </w:r>
      <w:proofErr w:type="spellStart"/>
      <w:r>
        <w:t>Letson</w:t>
      </w:r>
      <w:proofErr w:type="spellEnd"/>
      <w:r w:rsidR="00FC340C">
        <w:t>, MD</w:t>
      </w:r>
    </w:p>
    <w:p w14:paraId="58956FB6" w14:textId="77777777" w:rsidR="00FC340C" w:rsidRDefault="00FC340C" w:rsidP="00FC340C"/>
    <w:p w14:paraId="77EB89BB" w14:textId="77777777" w:rsidR="00AC77BA" w:rsidRDefault="00AC77BA" w:rsidP="00AC77BA">
      <w:pPr>
        <w:rPr>
          <w:b/>
          <w:sz w:val="28"/>
          <w:szCs w:val="28"/>
          <w:lang w:val="hu-HU"/>
        </w:rPr>
      </w:pPr>
      <w:r w:rsidRPr="00060DB8">
        <w:rPr>
          <w:b/>
          <w:sz w:val="28"/>
          <w:szCs w:val="28"/>
          <w:lang w:val="hu-HU"/>
        </w:rPr>
        <w:t>Block 1.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General principles</w:t>
      </w:r>
    </w:p>
    <w:p w14:paraId="220FCB5D" w14:textId="77777777" w:rsidR="00AC77BA" w:rsidRDefault="00AC77BA" w:rsidP="00FC340C"/>
    <w:p w14:paraId="52F96F26" w14:textId="77777777" w:rsidR="00AC77BA" w:rsidRDefault="00AC77BA" w:rsidP="00AA0EB8">
      <w:r>
        <w:t>9:15</w:t>
      </w:r>
      <w:r w:rsidR="00FC340C">
        <w:t>-</w:t>
      </w:r>
      <w:r>
        <w:t>9:45</w:t>
      </w:r>
      <w:r w:rsidR="00FC340C">
        <w:tab/>
      </w:r>
      <w:r w:rsidR="00FC340C">
        <w:tab/>
      </w:r>
      <w:r>
        <w:t>Staging</w:t>
      </w:r>
      <w:r w:rsidRPr="00517988">
        <w:t xml:space="preserve"> </w:t>
      </w:r>
      <w:r>
        <w:t>of Musculoskeletal Tumors, Pietro Ruggieri, MD, PhD</w:t>
      </w:r>
    </w:p>
    <w:p w14:paraId="4629DFC5" w14:textId="77777777" w:rsidR="00FC340C" w:rsidRDefault="00FC340C" w:rsidP="00FC340C"/>
    <w:p w14:paraId="4F7A4FAC" w14:textId="52422BAA" w:rsidR="00AC77BA" w:rsidRDefault="00AC77BA" w:rsidP="00FC340C">
      <w:r>
        <w:t>9:45-10:15</w:t>
      </w:r>
      <w:r w:rsidR="00FC340C">
        <w:tab/>
      </w:r>
      <w:r w:rsidR="00FC340C">
        <w:tab/>
      </w:r>
      <w:r>
        <w:t xml:space="preserve">Principles of Bone Pathology, Franco </w:t>
      </w:r>
      <w:proofErr w:type="spellStart"/>
      <w:r>
        <w:t>Bertoni</w:t>
      </w:r>
      <w:proofErr w:type="spellEnd"/>
      <w:r>
        <w:t>, MD, PhD</w:t>
      </w:r>
      <w:r w:rsidR="0000326E">
        <w:t xml:space="preserve"> / </w:t>
      </w:r>
      <w:proofErr w:type="spellStart"/>
      <w:r w:rsidR="0000326E">
        <w:t>Patrizia</w:t>
      </w:r>
      <w:proofErr w:type="spellEnd"/>
      <w:r w:rsidR="00384F89">
        <w:t xml:space="preserve"> </w:t>
      </w:r>
      <w:proofErr w:type="spellStart"/>
      <w:r>
        <w:t>Bacchini</w:t>
      </w:r>
      <w:proofErr w:type="spellEnd"/>
      <w:r>
        <w:t>, MD</w:t>
      </w:r>
    </w:p>
    <w:p w14:paraId="224F61C9" w14:textId="77777777" w:rsidR="00FC340C" w:rsidRDefault="00FC340C" w:rsidP="00FC340C"/>
    <w:p w14:paraId="5A672FDD" w14:textId="06EAE1F9" w:rsidR="00FC340C" w:rsidRDefault="00FC340C" w:rsidP="00FC340C">
      <w:r w:rsidRPr="0033626A">
        <w:t>1</w:t>
      </w:r>
      <w:r w:rsidR="00AC77BA">
        <w:t>0</w:t>
      </w:r>
      <w:r w:rsidRPr="0033626A">
        <w:t>:</w:t>
      </w:r>
      <w:r w:rsidR="00AC77BA">
        <w:t>1</w:t>
      </w:r>
      <w:r w:rsidRPr="0033626A">
        <w:t>5-</w:t>
      </w:r>
      <w:r w:rsidR="00AC77BA">
        <w:t>10:45</w:t>
      </w:r>
      <w:r w:rsidRPr="0033626A">
        <w:tab/>
      </w:r>
      <w:r w:rsidRPr="0033626A">
        <w:tab/>
      </w:r>
      <w:r w:rsidR="00AC77BA">
        <w:t xml:space="preserve">Principles of </w:t>
      </w:r>
      <w:r w:rsidR="00164B5C">
        <w:t xml:space="preserve">bone Imaging, Peter </w:t>
      </w:r>
      <w:proofErr w:type="spellStart"/>
      <w:r w:rsidR="00164B5C">
        <w:t>Davidovits</w:t>
      </w:r>
      <w:proofErr w:type="spellEnd"/>
      <w:r w:rsidR="00AC77BA">
        <w:t xml:space="preserve">, </w:t>
      </w:r>
      <w:r w:rsidR="007C74ED" w:rsidRPr="00555CD0">
        <w:t>MD</w:t>
      </w:r>
    </w:p>
    <w:p w14:paraId="43A414F1" w14:textId="77777777" w:rsidR="00FC340C" w:rsidRDefault="00FC340C" w:rsidP="00FC340C"/>
    <w:p w14:paraId="08C42B5C" w14:textId="77777777" w:rsidR="00FC340C" w:rsidRDefault="00AC77BA" w:rsidP="00FC340C">
      <w:r>
        <w:t>10:45-11:15</w:t>
      </w:r>
      <w:r w:rsidR="00FC340C">
        <w:tab/>
      </w:r>
      <w:r w:rsidR="00FC340C">
        <w:tab/>
      </w:r>
      <w:r>
        <w:t xml:space="preserve">Biopsy Techniques, </w:t>
      </w:r>
      <w:r w:rsidRPr="00AC77BA">
        <w:t xml:space="preserve">Andreas </w:t>
      </w:r>
      <w:proofErr w:type="spellStart"/>
      <w:r w:rsidRPr="00AC77BA">
        <w:t>Leithner</w:t>
      </w:r>
      <w:proofErr w:type="spellEnd"/>
      <w:r w:rsidR="00FC340C">
        <w:t>, MD</w:t>
      </w:r>
    </w:p>
    <w:p w14:paraId="68C018AC" w14:textId="77777777" w:rsidR="00FC340C" w:rsidRDefault="00FC340C" w:rsidP="00FC340C"/>
    <w:p w14:paraId="2C7F7DCA" w14:textId="77777777" w:rsidR="00FC340C" w:rsidRPr="006D6F7C" w:rsidRDefault="00AC77BA" w:rsidP="00FC340C">
      <w:r>
        <w:t>11:15-11:45</w:t>
      </w:r>
      <w:r w:rsidR="00FC340C" w:rsidRPr="006D6F7C">
        <w:tab/>
      </w:r>
      <w:r w:rsidR="00FC340C" w:rsidRPr="006D6F7C">
        <w:tab/>
      </w:r>
      <w:r>
        <w:t xml:space="preserve">Coffee </w:t>
      </w:r>
      <w:r w:rsidR="00FC340C" w:rsidRPr="006D6F7C">
        <w:t xml:space="preserve">Break </w:t>
      </w:r>
    </w:p>
    <w:p w14:paraId="3209792A" w14:textId="77777777" w:rsidR="00FC340C" w:rsidRPr="006D6F7C" w:rsidRDefault="00FC340C" w:rsidP="00FC340C"/>
    <w:p w14:paraId="3079FE60" w14:textId="77777777" w:rsidR="00FC340C" w:rsidRPr="00867354" w:rsidRDefault="00AC77BA" w:rsidP="00AC77BA">
      <w:pPr>
        <w:ind w:left="2160" w:hanging="2160"/>
        <w:rPr>
          <w:lang w:val="it-IT"/>
        </w:rPr>
      </w:pPr>
      <w:r w:rsidRPr="00867354">
        <w:rPr>
          <w:lang w:val="it-IT"/>
        </w:rPr>
        <w:t>11:45-12:</w:t>
      </w:r>
      <w:proofErr w:type="gramStart"/>
      <w:r w:rsidRPr="00867354">
        <w:rPr>
          <w:lang w:val="it-IT"/>
        </w:rPr>
        <w:t>00</w:t>
      </w:r>
      <w:proofErr w:type="gramEnd"/>
      <w:r w:rsidR="004F24CB" w:rsidRPr="00867354">
        <w:rPr>
          <w:lang w:val="it-IT"/>
        </w:rPr>
        <w:tab/>
      </w:r>
      <w:proofErr w:type="spellStart"/>
      <w:r w:rsidRPr="00867354">
        <w:rPr>
          <w:lang w:val="it-IT"/>
        </w:rPr>
        <w:t>Surgical</w:t>
      </w:r>
      <w:proofErr w:type="spellEnd"/>
      <w:r w:rsidRPr="00867354">
        <w:rPr>
          <w:lang w:val="it-IT"/>
        </w:rPr>
        <w:t xml:space="preserve"> </w:t>
      </w:r>
      <w:proofErr w:type="spellStart"/>
      <w:r w:rsidRPr="00867354">
        <w:rPr>
          <w:lang w:val="it-IT"/>
        </w:rPr>
        <w:t>Margins</w:t>
      </w:r>
      <w:proofErr w:type="spellEnd"/>
      <w:r w:rsidRPr="00867354">
        <w:rPr>
          <w:lang w:val="it-IT"/>
        </w:rPr>
        <w:t xml:space="preserve">, Pietro </w:t>
      </w:r>
      <w:proofErr w:type="spellStart"/>
      <w:r w:rsidRPr="00867354">
        <w:rPr>
          <w:lang w:val="it-IT"/>
        </w:rPr>
        <w:t>Ruggieri</w:t>
      </w:r>
      <w:proofErr w:type="spellEnd"/>
      <w:r w:rsidRPr="00867354">
        <w:rPr>
          <w:lang w:val="it-IT"/>
        </w:rPr>
        <w:t xml:space="preserve">, MD, </w:t>
      </w:r>
      <w:proofErr w:type="spellStart"/>
      <w:r w:rsidRPr="00867354">
        <w:rPr>
          <w:lang w:val="it-IT"/>
        </w:rPr>
        <w:t>PhD</w:t>
      </w:r>
      <w:proofErr w:type="spellEnd"/>
    </w:p>
    <w:p w14:paraId="5320729B" w14:textId="77777777" w:rsidR="00742CC6" w:rsidRPr="00867354" w:rsidRDefault="00742CC6" w:rsidP="00AC77BA">
      <w:pPr>
        <w:ind w:left="2160" w:hanging="2160"/>
        <w:rPr>
          <w:lang w:val="it-IT"/>
        </w:rPr>
      </w:pPr>
    </w:p>
    <w:p w14:paraId="1ED973F6" w14:textId="55A74D13" w:rsidR="00742CC6" w:rsidRDefault="00742CC6" w:rsidP="00742CC6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Block 2</w:t>
      </w:r>
      <w:r w:rsidRPr="00060DB8">
        <w:rPr>
          <w:b/>
          <w:sz w:val="28"/>
          <w:szCs w:val="28"/>
          <w:lang w:val="hu-HU"/>
        </w:rPr>
        <w:t>.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>Tumor-like Lesions and Benign Bone Tumor</w:t>
      </w:r>
      <w:r w:rsidR="0000326E">
        <w:rPr>
          <w:b/>
          <w:sz w:val="28"/>
          <w:szCs w:val="28"/>
          <w:lang w:val="hu-HU"/>
        </w:rPr>
        <w:t>s</w:t>
      </w:r>
      <w:r>
        <w:rPr>
          <w:b/>
          <w:sz w:val="28"/>
          <w:szCs w:val="28"/>
          <w:lang w:val="hu-HU"/>
        </w:rPr>
        <w:t xml:space="preserve">  </w:t>
      </w:r>
    </w:p>
    <w:p w14:paraId="17425B11" w14:textId="77777777" w:rsidR="00742CC6" w:rsidRPr="006D6F7C" w:rsidRDefault="00742CC6" w:rsidP="00AC77BA">
      <w:pPr>
        <w:ind w:left="2160" w:hanging="2160"/>
      </w:pPr>
    </w:p>
    <w:p w14:paraId="67AC6594" w14:textId="77777777" w:rsidR="00682B30" w:rsidRPr="006D6F7C" w:rsidRDefault="00682B30" w:rsidP="00FC340C"/>
    <w:p w14:paraId="5BC1C6C4" w14:textId="58D18623" w:rsidR="00742CC6" w:rsidRDefault="00742CC6" w:rsidP="00742CC6">
      <w:pPr>
        <w:ind w:left="1440" w:hanging="1440"/>
      </w:pPr>
      <w:r>
        <w:t>12:00</w:t>
      </w:r>
      <w:r w:rsidR="00CE7B69" w:rsidRPr="006D6F7C">
        <w:t>-</w:t>
      </w:r>
      <w:r>
        <w:t>12:30</w:t>
      </w:r>
      <w:r w:rsidR="00B44C74" w:rsidRPr="006D6F7C">
        <w:tab/>
      </w:r>
      <w:r w:rsidR="00B44C74" w:rsidRPr="006D6F7C">
        <w:tab/>
      </w:r>
      <w:r>
        <w:t>Leave</w:t>
      </w:r>
      <w:r w:rsidR="00384F89">
        <w:t xml:space="preserve"> me alone lesions: Histiocytic F</w:t>
      </w:r>
      <w:r>
        <w:t xml:space="preserve">ibroma, Fibrous Dysplasia, </w:t>
      </w:r>
    </w:p>
    <w:p w14:paraId="33F32B8A" w14:textId="20E00E57" w:rsidR="00742CC6" w:rsidRPr="00867354" w:rsidRDefault="00742CC6" w:rsidP="00742CC6">
      <w:pPr>
        <w:ind w:left="3600" w:hanging="1440"/>
        <w:rPr>
          <w:lang w:val="it-IT"/>
        </w:rPr>
      </w:pPr>
      <w:proofErr w:type="spellStart"/>
      <w:proofErr w:type="gramStart"/>
      <w:r w:rsidRPr="00867354">
        <w:rPr>
          <w:lang w:val="it-IT"/>
        </w:rPr>
        <w:t>Eosinophylic</w:t>
      </w:r>
      <w:proofErr w:type="spellEnd"/>
      <w:r w:rsidRPr="00867354">
        <w:rPr>
          <w:lang w:val="it-IT"/>
        </w:rPr>
        <w:t xml:space="preserve"> granuloma, </w:t>
      </w:r>
      <w:proofErr w:type="spellStart"/>
      <w:r w:rsidRPr="00867354">
        <w:rPr>
          <w:lang w:val="it-IT"/>
        </w:rPr>
        <w:t>Unicameral</w:t>
      </w:r>
      <w:proofErr w:type="spellEnd"/>
      <w:r w:rsidRPr="00867354">
        <w:rPr>
          <w:lang w:val="it-IT"/>
        </w:rPr>
        <w:t xml:space="preserve"> Bon</w:t>
      </w:r>
      <w:r w:rsidR="00384F89" w:rsidRPr="00867354">
        <w:rPr>
          <w:lang w:val="it-IT"/>
        </w:rPr>
        <w:t xml:space="preserve">e </w:t>
      </w:r>
      <w:proofErr w:type="spellStart"/>
      <w:r w:rsidR="00384F89" w:rsidRPr="00867354">
        <w:rPr>
          <w:lang w:val="it-IT"/>
        </w:rPr>
        <w:t>Cyst</w:t>
      </w:r>
      <w:proofErr w:type="spellEnd"/>
      <w:r w:rsidR="00384F89" w:rsidRPr="00867354">
        <w:rPr>
          <w:lang w:val="it-IT"/>
        </w:rPr>
        <w:t xml:space="preserve">, Pietro Ruggeri, MD, </w:t>
      </w:r>
      <w:proofErr w:type="spellStart"/>
      <w:r w:rsidR="00384F89" w:rsidRPr="00867354">
        <w:rPr>
          <w:lang w:val="it-IT"/>
        </w:rPr>
        <w:t>PhD</w:t>
      </w:r>
      <w:proofErr w:type="spellEnd"/>
      <w:r w:rsidR="00384F89" w:rsidRPr="00867354">
        <w:rPr>
          <w:lang w:val="it-IT"/>
        </w:rPr>
        <w:t xml:space="preserve"> /</w:t>
      </w:r>
      <w:r w:rsidR="0000326E">
        <w:rPr>
          <w:lang w:val="it-IT"/>
        </w:rPr>
        <w:t xml:space="preserve"> Andrea Angelini, MD, </w:t>
      </w:r>
      <w:proofErr w:type="spellStart"/>
      <w:r w:rsidR="0000326E">
        <w:rPr>
          <w:lang w:val="it-IT"/>
        </w:rPr>
        <w:t>PhD</w:t>
      </w:r>
      <w:proofErr w:type="spellEnd"/>
      <w:proofErr w:type="gramEnd"/>
      <w:r w:rsidRPr="00867354">
        <w:rPr>
          <w:lang w:val="it-IT"/>
        </w:rPr>
        <w:tab/>
      </w:r>
      <w:r w:rsidRPr="00867354">
        <w:rPr>
          <w:lang w:val="it-IT"/>
        </w:rPr>
        <w:tab/>
      </w:r>
    </w:p>
    <w:p w14:paraId="12DA1AE9" w14:textId="77777777" w:rsidR="00B44C74" w:rsidRPr="00867354" w:rsidRDefault="00B44C74" w:rsidP="00B44C74">
      <w:pPr>
        <w:rPr>
          <w:lang w:val="it-IT"/>
        </w:rPr>
      </w:pPr>
    </w:p>
    <w:p w14:paraId="544724F3" w14:textId="77777777" w:rsidR="0012049A" w:rsidRPr="006D6F7C" w:rsidRDefault="00742CC6" w:rsidP="00411980">
      <w:r>
        <w:t>12:30-13:00</w:t>
      </w:r>
      <w:r w:rsidR="00411980" w:rsidRPr="006D6F7C">
        <w:tab/>
      </w:r>
      <w:r w:rsidR="00411980" w:rsidRPr="006D6F7C">
        <w:tab/>
      </w:r>
      <w:r w:rsidRPr="00742CC6">
        <w:t xml:space="preserve">Giant cell </w:t>
      </w:r>
      <w:r>
        <w:t>Tumor of</w:t>
      </w:r>
      <w:r w:rsidRPr="00742CC6">
        <w:t xml:space="preserve"> Bone</w:t>
      </w:r>
      <w:r>
        <w:t xml:space="preserve">, </w:t>
      </w:r>
      <w:r w:rsidRPr="00742CC6">
        <w:t xml:space="preserve">Miklos </w:t>
      </w:r>
      <w:proofErr w:type="spellStart"/>
      <w:r w:rsidRPr="00742CC6">
        <w:t>Szendroi</w:t>
      </w:r>
      <w:proofErr w:type="spellEnd"/>
      <w:r>
        <w:t>, MD</w:t>
      </w:r>
    </w:p>
    <w:p w14:paraId="486162FB" w14:textId="77777777" w:rsidR="00FC340C" w:rsidRPr="006D6F7C" w:rsidRDefault="00FC340C" w:rsidP="00FC340C"/>
    <w:p w14:paraId="5B1F15D1" w14:textId="77777777" w:rsidR="00742CC6" w:rsidRDefault="00742CC6" w:rsidP="00742CC6">
      <w:r>
        <w:t>13:00-13:30</w:t>
      </w:r>
      <w:r w:rsidR="00FC340C" w:rsidRPr="006D6F7C">
        <w:tab/>
      </w:r>
      <w:r w:rsidR="00FC340C" w:rsidRPr="006D6F7C">
        <w:tab/>
      </w:r>
      <w:r>
        <w:t xml:space="preserve">Other Benign Bone Tumors: Osteoid Osteoma, </w:t>
      </w:r>
      <w:proofErr w:type="spellStart"/>
      <w:r>
        <w:t>Osteoblastoma</w:t>
      </w:r>
      <w:proofErr w:type="spellEnd"/>
      <w:r>
        <w:t xml:space="preserve">, Aneurysmal Bone </w:t>
      </w:r>
    </w:p>
    <w:p w14:paraId="5294DC93" w14:textId="77777777" w:rsidR="00742CC6" w:rsidRDefault="00742CC6" w:rsidP="00742CC6">
      <w:pPr>
        <w:ind w:left="2160"/>
      </w:pPr>
      <w:r>
        <w:t xml:space="preserve">Cyst, </w:t>
      </w:r>
      <w:proofErr w:type="spellStart"/>
      <w:r>
        <w:t>Enchondroma</w:t>
      </w:r>
      <w:proofErr w:type="spellEnd"/>
      <w:r>
        <w:t xml:space="preserve">, </w:t>
      </w:r>
      <w:proofErr w:type="spellStart"/>
      <w:r>
        <w:t>Chondroblastoma</w:t>
      </w:r>
      <w:proofErr w:type="spellEnd"/>
      <w:r>
        <w:t xml:space="preserve">, </w:t>
      </w:r>
      <w:r w:rsidRPr="00AC77BA">
        <w:t xml:space="preserve">Andreas </w:t>
      </w:r>
      <w:proofErr w:type="spellStart"/>
      <w:r w:rsidRPr="00AC77BA">
        <w:t>Leithner</w:t>
      </w:r>
      <w:proofErr w:type="spellEnd"/>
      <w:r>
        <w:t>, MD</w:t>
      </w:r>
    </w:p>
    <w:p w14:paraId="33DED197" w14:textId="77777777" w:rsidR="00742CC6" w:rsidRDefault="00742CC6" w:rsidP="00742CC6">
      <w:pPr>
        <w:ind w:left="2160"/>
      </w:pPr>
    </w:p>
    <w:p w14:paraId="061B4DB3" w14:textId="77777777" w:rsidR="00742CC6" w:rsidRPr="006D6F7C" w:rsidRDefault="00742CC6" w:rsidP="00742CC6">
      <w:r>
        <w:t>13:30-15:00</w:t>
      </w:r>
      <w:r w:rsidRPr="006D6F7C">
        <w:tab/>
      </w:r>
      <w:r w:rsidRPr="006D6F7C">
        <w:tab/>
      </w:r>
      <w:r>
        <w:t>Lunch</w:t>
      </w:r>
    </w:p>
    <w:p w14:paraId="60807636" w14:textId="77777777" w:rsidR="00742CC6" w:rsidRDefault="00742CC6" w:rsidP="00742CC6">
      <w:pPr>
        <w:ind w:left="2160"/>
      </w:pPr>
    </w:p>
    <w:p w14:paraId="3B43D992" w14:textId="7BC616C4" w:rsidR="007B68C6" w:rsidRDefault="00742CC6" w:rsidP="007B68C6">
      <w:r>
        <w:t>15:00-15:30</w:t>
      </w:r>
      <w:r w:rsidRPr="006D6F7C">
        <w:tab/>
      </w:r>
      <w:r w:rsidRPr="006D6F7C">
        <w:tab/>
      </w:r>
      <w:r>
        <w:t>Case Presentations</w:t>
      </w:r>
      <w:r w:rsidR="0000326E">
        <w:t>:</w:t>
      </w:r>
      <w:r>
        <w:t xml:space="preserve"> Benign Lesions, Moderator </w:t>
      </w:r>
      <w:r w:rsidR="007B68C6">
        <w:t xml:space="preserve">Douglas G. </w:t>
      </w:r>
      <w:proofErr w:type="spellStart"/>
      <w:r w:rsidR="007B68C6">
        <w:t>Letson</w:t>
      </w:r>
      <w:proofErr w:type="spellEnd"/>
      <w:r w:rsidR="007B68C6">
        <w:t>, MD</w:t>
      </w:r>
    </w:p>
    <w:p w14:paraId="34FE9BB8" w14:textId="77777777" w:rsidR="00742CC6" w:rsidRPr="006D6F7C" w:rsidRDefault="00742CC6" w:rsidP="00742CC6"/>
    <w:p w14:paraId="26A8A7FA" w14:textId="77777777" w:rsidR="00252F29" w:rsidRPr="006D6F7C" w:rsidRDefault="00252F29" w:rsidP="00FC340C"/>
    <w:p w14:paraId="2F40FC43" w14:textId="77777777" w:rsidR="007B68C6" w:rsidRDefault="007B68C6" w:rsidP="007B68C6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lastRenderedPageBreak/>
        <w:t>Block 3</w:t>
      </w:r>
      <w:r w:rsidRPr="00060DB8">
        <w:rPr>
          <w:b/>
          <w:sz w:val="28"/>
          <w:szCs w:val="28"/>
          <w:lang w:val="hu-HU"/>
        </w:rPr>
        <w:t>.</w:t>
      </w:r>
      <w:r>
        <w:rPr>
          <w:b/>
          <w:sz w:val="28"/>
          <w:szCs w:val="28"/>
          <w:lang w:val="hu-HU"/>
        </w:rPr>
        <w:tab/>
      </w:r>
      <w:r>
        <w:rPr>
          <w:b/>
          <w:sz w:val="28"/>
          <w:szCs w:val="28"/>
          <w:lang w:val="hu-HU"/>
        </w:rPr>
        <w:tab/>
        <w:t xml:space="preserve">Primary Malignant Bone Tumor  </w:t>
      </w:r>
    </w:p>
    <w:p w14:paraId="6B1A5308" w14:textId="77777777" w:rsidR="00FC340C" w:rsidRPr="006D6F7C" w:rsidRDefault="00FC340C" w:rsidP="00FC340C"/>
    <w:p w14:paraId="6BF038B0" w14:textId="77777777" w:rsidR="00FC340C" w:rsidRPr="006D6F7C" w:rsidRDefault="007B68C6" w:rsidP="00FC340C">
      <w:r>
        <w:t>15:30-16</w:t>
      </w:r>
      <w:r w:rsidR="00FC340C" w:rsidRPr="006D6F7C">
        <w:t>:00</w:t>
      </w:r>
      <w:r w:rsidR="00FC340C" w:rsidRPr="006D6F7C">
        <w:tab/>
      </w:r>
      <w:r w:rsidR="00FC340C" w:rsidRPr="006D6F7C">
        <w:tab/>
      </w:r>
      <w:r>
        <w:t xml:space="preserve">Malignant Bone Forming Tumors, Douglas G. </w:t>
      </w:r>
      <w:proofErr w:type="spellStart"/>
      <w:r>
        <w:t>Letson</w:t>
      </w:r>
      <w:proofErr w:type="spellEnd"/>
      <w:r>
        <w:t>, MD</w:t>
      </w:r>
    </w:p>
    <w:p w14:paraId="79BBAF98" w14:textId="77777777" w:rsidR="00FC340C" w:rsidRPr="006D6F7C" w:rsidRDefault="00FC340C" w:rsidP="00FC340C"/>
    <w:p w14:paraId="304C5D92" w14:textId="44991BBB" w:rsidR="0012049A" w:rsidRPr="006D6F7C" w:rsidRDefault="007B68C6" w:rsidP="007C74ED">
      <w:r>
        <w:t>16:00</w:t>
      </w:r>
      <w:r w:rsidR="00FC340C" w:rsidRPr="006D6F7C">
        <w:t>-</w:t>
      </w:r>
      <w:r>
        <w:t>16:3</w:t>
      </w:r>
      <w:r w:rsidR="0012049A" w:rsidRPr="006D6F7C">
        <w:t>0</w:t>
      </w:r>
      <w:r w:rsidR="0012049A" w:rsidRPr="006D6F7C">
        <w:tab/>
      </w:r>
      <w:r w:rsidR="0012049A" w:rsidRPr="006D6F7C">
        <w:tab/>
      </w:r>
      <w:r>
        <w:t xml:space="preserve">Malignant Cartilage Forming Tumors, </w:t>
      </w:r>
      <w:r w:rsidRPr="00742CC6">
        <w:t xml:space="preserve">Miklos </w:t>
      </w:r>
      <w:proofErr w:type="spellStart"/>
      <w:r w:rsidRPr="00742CC6">
        <w:t>Szendroi</w:t>
      </w:r>
      <w:proofErr w:type="spellEnd"/>
      <w:r>
        <w:t>, MD</w:t>
      </w:r>
    </w:p>
    <w:p w14:paraId="7CAE6D8C" w14:textId="77777777" w:rsidR="0012049A" w:rsidRPr="006D6F7C" w:rsidRDefault="0012049A" w:rsidP="00FC340C"/>
    <w:p w14:paraId="4AAD86F3" w14:textId="77777777" w:rsidR="000F511C" w:rsidRDefault="007B68C6" w:rsidP="00FC340C">
      <w:r>
        <w:t>16:30-17:00</w:t>
      </w:r>
      <w:r w:rsidR="00FC340C" w:rsidRPr="006D6F7C">
        <w:tab/>
      </w:r>
      <w:r w:rsidR="00575775" w:rsidRPr="006D6F7C">
        <w:tab/>
      </w:r>
      <w:r w:rsidRPr="006D6F7C">
        <w:t xml:space="preserve">Small Round Blue Cell </w:t>
      </w:r>
      <w:r>
        <w:t xml:space="preserve">of Bone, Pietro Ruggieri, MD, PhD / Giulia </w:t>
      </w:r>
      <w:proofErr w:type="spellStart"/>
      <w:r>
        <w:t>Trovarelli</w:t>
      </w:r>
      <w:proofErr w:type="spellEnd"/>
      <w:r>
        <w:t xml:space="preserve">, MD </w:t>
      </w:r>
    </w:p>
    <w:p w14:paraId="7E1EF21D" w14:textId="77777777" w:rsidR="007B68C6" w:rsidRPr="006D6F7C" w:rsidRDefault="007B68C6" w:rsidP="00FC340C"/>
    <w:p w14:paraId="043B3A93" w14:textId="77777777" w:rsidR="000F511C" w:rsidRPr="006D6F7C" w:rsidRDefault="007B68C6" w:rsidP="000F511C">
      <w:pPr>
        <w:ind w:left="2160" w:hanging="2160"/>
      </w:pPr>
      <w:r>
        <w:t>17:00-17</w:t>
      </w:r>
      <w:r w:rsidR="00153BC1">
        <w:t>:30</w:t>
      </w:r>
      <w:r w:rsidR="00411980" w:rsidRPr="006D6F7C">
        <w:tab/>
      </w:r>
      <w:r>
        <w:t xml:space="preserve">Case Presentations, Moderator </w:t>
      </w:r>
      <w:r w:rsidRPr="006D6F7C">
        <w:t xml:space="preserve">Francis </w:t>
      </w:r>
      <w:proofErr w:type="spellStart"/>
      <w:r w:rsidRPr="006D6F7C">
        <w:t>Hornicek</w:t>
      </w:r>
      <w:proofErr w:type="spellEnd"/>
      <w:r w:rsidRPr="006D6F7C">
        <w:t>, MD</w:t>
      </w:r>
      <w:r w:rsidR="008C291B">
        <w:t xml:space="preserve">, </w:t>
      </w:r>
      <w:r w:rsidR="008C291B" w:rsidRPr="006D6F7C">
        <w:t>PhD</w:t>
      </w:r>
    </w:p>
    <w:p w14:paraId="6F42CC93" w14:textId="77777777" w:rsidR="00FC340C" w:rsidRPr="006D6F7C" w:rsidRDefault="00FC340C" w:rsidP="00FC340C"/>
    <w:p w14:paraId="70AF25ED" w14:textId="77777777" w:rsidR="00FC340C" w:rsidRDefault="007B68C6" w:rsidP="00FC340C">
      <w:r>
        <w:t xml:space="preserve">19:30   </w:t>
      </w:r>
      <w:r w:rsidR="00FC340C" w:rsidRPr="006D6F7C">
        <w:tab/>
      </w:r>
      <w:r w:rsidR="00FC340C" w:rsidRPr="006D6F7C">
        <w:tab/>
      </w:r>
      <w:r>
        <w:t>Dinner</w:t>
      </w:r>
    </w:p>
    <w:p w14:paraId="0A4EDF20" w14:textId="77777777" w:rsidR="007B68C6" w:rsidRDefault="007B68C6" w:rsidP="00FC340C"/>
    <w:p w14:paraId="0ED28301" w14:textId="77777777" w:rsidR="007B68C6" w:rsidRDefault="007B68C6" w:rsidP="00FC340C"/>
    <w:p w14:paraId="3CF86F91" w14:textId="77777777" w:rsidR="007B68C6" w:rsidRDefault="007B68C6" w:rsidP="007B68C6">
      <w:pPr>
        <w:rPr>
          <w:b/>
        </w:rPr>
      </w:pPr>
      <w:r w:rsidRPr="006D6F7C">
        <w:rPr>
          <w:b/>
        </w:rPr>
        <w:t xml:space="preserve">Saturday, </w:t>
      </w:r>
      <w:r>
        <w:rPr>
          <w:b/>
        </w:rPr>
        <w:t>September 17, 2016</w:t>
      </w:r>
    </w:p>
    <w:p w14:paraId="21DCDBFA" w14:textId="77777777" w:rsidR="007B68C6" w:rsidRDefault="007B68C6" w:rsidP="007B68C6">
      <w:pPr>
        <w:rPr>
          <w:b/>
        </w:rPr>
      </w:pPr>
    </w:p>
    <w:p w14:paraId="30EFD88B" w14:textId="5D3A1258" w:rsidR="007B68C6" w:rsidRPr="007B68C6" w:rsidRDefault="00384F89" w:rsidP="007B68C6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Block 4</w:t>
      </w:r>
      <w:r w:rsidR="007B68C6" w:rsidRPr="00060DB8">
        <w:rPr>
          <w:b/>
          <w:sz w:val="28"/>
          <w:szCs w:val="28"/>
          <w:lang w:val="hu-HU"/>
        </w:rPr>
        <w:t>.</w:t>
      </w:r>
      <w:r w:rsidR="007B68C6">
        <w:rPr>
          <w:b/>
          <w:sz w:val="28"/>
          <w:szCs w:val="28"/>
          <w:lang w:val="hu-HU"/>
        </w:rPr>
        <w:tab/>
      </w:r>
      <w:r w:rsidR="007B68C6">
        <w:rPr>
          <w:b/>
          <w:sz w:val="28"/>
          <w:szCs w:val="28"/>
          <w:lang w:val="hu-HU"/>
        </w:rPr>
        <w:tab/>
        <w:t xml:space="preserve">XXX  </w:t>
      </w:r>
    </w:p>
    <w:p w14:paraId="7C531459" w14:textId="77777777" w:rsidR="00FC340C" w:rsidRPr="006D6F7C" w:rsidRDefault="00FC340C" w:rsidP="00FC340C"/>
    <w:p w14:paraId="0571DAF0" w14:textId="77777777" w:rsidR="0000326E" w:rsidRDefault="007B68C6" w:rsidP="0000326E">
      <w:pPr>
        <w:ind w:left="1440" w:hanging="1440"/>
      </w:pPr>
      <w:r>
        <w:t>8:30</w:t>
      </w:r>
      <w:r w:rsidR="00FC340C" w:rsidRPr="006D6F7C">
        <w:t>-</w:t>
      </w:r>
      <w:r>
        <w:t>9</w:t>
      </w:r>
      <w:r w:rsidR="003B5FA5">
        <w:t>:00</w:t>
      </w:r>
      <w:r w:rsidR="00FC340C" w:rsidRPr="006D6F7C">
        <w:tab/>
      </w:r>
      <w:r w:rsidR="00FC340C" w:rsidRPr="006D6F7C">
        <w:tab/>
      </w:r>
      <w:r>
        <w:t>Principles of Soft Tissue</w:t>
      </w:r>
      <w:r w:rsidR="00695CB1" w:rsidRPr="006D6F7C">
        <w:t xml:space="preserve"> Tumors</w:t>
      </w:r>
      <w:r>
        <w:t xml:space="preserve"> Pathology, </w:t>
      </w:r>
      <w:proofErr w:type="spellStart"/>
      <w:r w:rsidR="0000326E">
        <w:t>paolo</w:t>
      </w:r>
      <w:proofErr w:type="spellEnd"/>
      <w:r w:rsidR="0000326E">
        <w:t xml:space="preserve"> Alberto</w:t>
      </w:r>
      <w:r>
        <w:t xml:space="preserve"> Dei </w:t>
      </w:r>
      <w:proofErr w:type="spellStart"/>
      <w:r>
        <w:t>Tos</w:t>
      </w:r>
      <w:proofErr w:type="spellEnd"/>
      <w:r>
        <w:t xml:space="preserve">, MD / Rita </w:t>
      </w:r>
    </w:p>
    <w:p w14:paraId="3C91DECA" w14:textId="32B57E92" w:rsidR="007B68C6" w:rsidRDefault="0000326E" w:rsidP="0000326E">
      <w:pPr>
        <w:ind w:left="1440" w:hanging="1440"/>
      </w:pPr>
      <w:r>
        <w:tab/>
      </w:r>
      <w:r>
        <w:tab/>
      </w:r>
      <w:proofErr w:type="spellStart"/>
      <w:r w:rsidR="007B68C6">
        <w:t>Alaggio</w:t>
      </w:r>
      <w:proofErr w:type="spellEnd"/>
      <w:r w:rsidR="007B68C6">
        <w:t>, MD, PhD</w:t>
      </w:r>
    </w:p>
    <w:p w14:paraId="431CBA5B" w14:textId="77777777" w:rsidR="00FC340C" w:rsidRPr="006D6F7C" w:rsidRDefault="00FC340C" w:rsidP="00FC340C"/>
    <w:p w14:paraId="40262022" w14:textId="428ED723" w:rsidR="007B68C6" w:rsidRDefault="007B68C6" w:rsidP="000E1B05">
      <w:r>
        <w:t>9:</w:t>
      </w:r>
      <w:r w:rsidR="00575775" w:rsidRPr="006D6F7C">
        <w:t>0</w:t>
      </w:r>
      <w:r>
        <w:t>0-9</w:t>
      </w:r>
      <w:r w:rsidR="00FC340C" w:rsidRPr="006D6F7C">
        <w:t>:</w:t>
      </w:r>
      <w:r>
        <w:t>3</w:t>
      </w:r>
      <w:r w:rsidR="00C561FE">
        <w:t>0</w:t>
      </w:r>
      <w:r w:rsidR="00FC340C" w:rsidRPr="006D6F7C">
        <w:tab/>
      </w:r>
      <w:r w:rsidR="00FC340C" w:rsidRPr="006D6F7C">
        <w:tab/>
      </w:r>
      <w:r>
        <w:t>Principles of Soft Tissue</w:t>
      </w:r>
      <w:r w:rsidRPr="006D6F7C">
        <w:t xml:space="preserve"> Tumors</w:t>
      </w:r>
      <w:r w:rsidR="00BF4A23">
        <w:t xml:space="preserve"> Imaging, Roberto Stramare</w:t>
      </w:r>
      <w:r>
        <w:t xml:space="preserve">, MD </w:t>
      </w:r>
    </w:p>
    <w:p w14:paraId="11AB817C" w14:textId="77777777" w:rsidR="00267D95" w:rsidRPr="006D6F7C" w:rsidRDefault="00267D95" w:rsidP="00FC340C"/>
    <w:p w14:paraId="7B93304F" w14:textId="77777777" w:rsidR="000E1B05" w:rsidRDefault="008C291B" w:rsidP="000E1B05">
      <w:r>
        <w:t xml:space="preserve">9:30-10:00 </w:t>
      </w:r>
      <w:r w:rsidR="00FC340C" w:rsidRPr="006D6F7C">
        <w:tab/>
      </w:r>
      <w:r w:rsidR="00FC340C" w:rsidRPr="006D6F7C">
        <w:tab/>
      </w:r>
      <w:r>
        <w:t>Benign Soft Tissue Tumors,</w:t>
      </w:r>
      <w:r w:rsidR="000E1B05" w:rsidRPr="006D6F7C">
        <w:t xml:space="preserve"> Douglas</w:t>
      </w:r>
      <w:r>
        <w:t xml:space="preserve"> G.</w:t>
      </w:r>
      <w:r w:rsidR="000E1B05" w:rsidRPr="006D6F7C">
        <w:t xml:space="preserve"> </w:t>
      </w:r>
      <w:proofErr w:type="spellStart"/>
      <w:r w:rsidR="000E1B05" w:rsidRPr="006D6F7C">
        <w:t>Letson</w:t>
      </w:r>
      <w:proofErr w:type="spellEnd"/>
      <w:r w:rsidR="000E1B05" w:rsidRPr="006D6F7C">
        <w:t xml:space="preserve">, MD </w:t>
      </w:r>
    </w:p>
    <w:p w14:paraId="58B144BA" w14:textId="77777777" w:rsidR="008C291B" w:rsidRPr="006D6F7C" w:rsidRDefault="008C291B" w:rsidP="000E1B05">
      <w:pPr>
        <w:rPr>
          <w:highlight w:val="yellow"/>
        </w:rPr>
      </w:pPr>
    </w:p>
    <w:p w14:paraId="23A6817E" w14:textId="77777777" w:rsidR="0012049A" w:rsidRDefault="008C291B" w:rsidP="0012049A">
      <w:r>
        <w:t>10:00-10:30</w:t>
      </w:r>
      <w:r w:rsidR="0012049A" w:rsidRPr="006D6F7C">
        <w:tab/>
      </w:r>
      <w:r w:rsidR="0012049A" w:rsidRPr="006D6F7C">
        <w:tab/>
      </w:r>
      <w:r w:rsidR="000E1B05" w:rsidRPr="006D6F7C">
        <w:t xml:space="preserve">Malignant Soft Tissue Tumors, Francis </w:t>
      </w:r>
      <w:proofErr w:type="spellStart"/>
      <w:r w:rsidR="000E1B05" w:rsidRPr="006D6F7C">
        <w:t>Hornicek</w:t>
      </w:r>
      <w:proofErr w:type="spellEnd"/>
      <w:r w:rsidR="000E1B05" w:rsidRPr="006D6F7C">
        <w:t xml:space="preserve">, MD, PhD </w:t>
      </w:r>
    </w:p>
    <w:p w14:paraId="45C28428" w14:textId="77777777" w:rsidR="008C291B" w:rsidRDefault="008C291B" w:rsidP="0012049A"/>
    <w:p w14:paraId="5254D403" w14:textId="77777777" w:rsidR="008C291B" w:rsidRDefault="008C291B" w:rsidP="0012049A">
      <w:r>
        <w:t>10:30-11:00</w:t>
      </w:r>
      <w:r>
        <w:tab/>
      </w:r>
      <w:r>
        <w:tab/>
        <w:t xml:space="preserve">Surgery of Soft Tissue Tumors, </w:t>
      </w:r>
      <w:r w:rsidRPr="006D6F7C">
        <w:t xml:space="preserve">Francis </w:t>
      </w:r>
      <w:proofErr w:type="spellStart"/>
      <w:r w:rsidRPr="006D6F7C">
        <w:t>Hornicek</w:t>
      </w:r>
      <w:proofErr w:type="spellEnd"/>
      <w:r w:rsidRPr="006D6F7C">
        <w:t>, MD, PhD</w:t>
      </w:r>
    </w:p>
    <w:p w14:paraId="1B565CFF" w14:textId="77777777" w:rsidR="008C291B" w:rsidRDefault="008C291B" w:rsidP="0012049A"/>
    <w:p w14:paraId="5B3A574F" w14:textId="77777777" w:rsidR="008C291B" w:rsidRDefault="008C291B" w:rsidP="0012049A">
      <w:r>
        <w:t>11:00-11:30</w:t>
      </w:r>
      <w:r>
        <w:tab/>
      </w:r>
      <w:r>
        <w:tab/>
        <w:t xml:space="preserve">Coffee </w:t>
      </w:r>
      <w:r w:rsidRPr="006D6F7C">
        <w:t>Break</w:t>
      </w:r>
    </w:p>
    <w:p w14:paraId="68346623" w14:textId="77777777" w:rsidR="008C291B" w:rsidRDefault="008C291B" w:rsidP="0012049A"/>
    <w:p w14:paraId="3D3F30E5" w14:textId="003A18C4" w:rsidR="008C291B" w:rsidRDefault="008C291B" w:rsidP="0012049A">
      <w:r>
        <w:t>11:30-12:00</w:t>
      </w:r>
      <w:r>
        <w:tab/>
      </w:r>
      <w:r>
        <w:tab/>
        <w:t>Metastatic Tumor</w:t>
      </w:r>
      <w:r w:rsidR="0000326E">
        <w:t>s</w:t>
      </w:r>
      <w:r>
        <w:t xml:space="preserve"> of Bone, </w:t>
      </w:r>
      <w:r w:rsidRPr="00AC77BA">
        <w:t xml:space="preserve">Andreas </w:t>
      </w:r>
      <w:proofErr w:type="spellStart"/>
      <w:r w:rsidRPr="00AC77BA">
        <w:t>Leithner</w:t>
      </w:r>
      <w:proofErr w:type="spellEnd"/>
      <w:r>
        <w:t>, MD</w:t>
      </w:r>
    </w:p>
    <w:p w14:paraId="3C439569" w14:textId="77777777" w:rsidR="008C291B" w:rsidRDefault="008C291B" w:rsidP="0012049A"/>
    <w:p w14:paraId="07C7BD48" w14:textId="77777777" w:rsidR="008C291B" w:rsidRDefault="008C291B" w:rsidP="0012049A">
      <w:r>
        <w:t xml:space="preserve">12:00-12:30 </w:t>
      </w:r>
      <w:r>
        <w:tab/>
      </w:r>
      <w:r>
        <w:tab/>
      </w:r>
      <w:r w:rsidRPr="006D6F7C">
        <w:t xml:space="preserve">Unknown </w:t>
      </w:r>
      <w:r>
        <w:t xml:space="preserve">Bone </w:t>
      </w:r>
      <w:r w:rsidRPr="006D6F7C">
        <w:t xml:space="preserve">Tumors, Douglas </w:t>
      </w:r>
      <w:r>
        <w:t xml:space="preserve">G. </w:t>
      </w:r>
      <w:proofErr w:type="spellStart"/>
      <w:r w:rsidRPr="006D6F7C">
        <w:t>Letson</w:t>
      </w:r>
      <w:proofErr w:type="spellEnd"/>
      <w:r w:rsidRPr="006D6F7C">
        <w:t>, MD</w:t>
      </w:r>
    </w:p>
    <w:p w14:paraId="14B5285C" w14:textId="77777777" w:rsidR="008C291B" w:rsidRDefault="008C291B" w:rsidP="0012049A"/>
    <w:p w14:paraId="04DA038E" w14:textId="77777777" w:rsidR="008C291B" w:rsidRDefault="008C291B" w:rsidP="0012049A">
      <w:r>
        <w:t>12:30-13:00</w:t>
      </w:r>
      <w:r>
        <w:tab/>
      </w:r>
      <w:r>
        <w:tab/>
      </w:r>
      <w:r w:rsidRPr="006D6F7C">
        <w:t xml:space="preserve">Unknown </w:t>
      </w:r>
      <w:r>
        <w:t xml:space="preserve">Soft Tissue </w:t>
      </w:r>
      <w:r w:rsidRPr="006D6F7C">
        <w:t>Tumors</w:t>
      </w:r>
      <w:r>
        <w:t xml:space="preserve">, </w:t>
      </w:r>
      <w:r w:rsidRPr="00742CC6">
        <w:t xml:space="preserve">Miklos </w:t>
      </w:r>
      <w:proofErr w:type="spellStart"/>
      <w:r w:rsidRPr="00742CC6">
        <w:t>Szendroi</w:t>
      </w:r>
      <w:proofErr w:type="spellEnd"/>
      <w:r>
        <w:t>, MD</w:t>
      </w:r>
    </w:p>
    <w:p w14:paraId="3AC6FF8E" w14:textId="77777777" w:rsidR="008C291B" w:rsidRDefault="008C291B" w:rsidP="0012049A"/>
    <w:p w14:paraId="7F46C16D" w14:textId="77777777" w:rsidR="008C291B" w:rsidRDefault="008C291B" w:rsidP="0012049A">
      <w:r>
        <w:t>13:00-14:00</w:t>
      </w:r>
      <w:r>
        <w:tab/>
      </w:r>
      <w:r>
        <w:tab/>
        <w:t>Case Presentations, Moderator Pietro Ruggieri, MD, PhD</w:t>
      </w:r>
    </w:p>
    <w:p w14:paraId="58776071" w14:textId="77777777" w:rsidR="008C291B" w:rsidRDefault="008C291B" w:rsidP="0012049A"/>
    <w:p w14:paraId="76BBB3FA" w14:textId="77777777" w:rsidR="008C291B" w:rsidRPr="006D6F7C" w:rsidRDefault="008C291B" w:rsidP="0012049A">
      <w:r>
        <w:t>FREE AFTERNOON</w:t>
      </w:r>
    </w:p>
    <w:p w14:paraId="19F4715D" w14:textId="77777777" w:rsidR="0012049A" w:rsidRPr="006D6F7C" w:rsidRDefault="0012049A" w:rsidP="00FC340C"/>
    <w:p w14:paraId="51ADB3DB" w14:textId="77777777" w:rsidR="00FC340C" w:rsidRPr="006D6F7C" w:rsidRDefault="00FC340C" w:rsidP="00FC340C"/>
    <w:p w14:paraId="0FD9C5CF" w14:textId="77777777" w:rsidR="00FC340C" w:rsidRDefault="00216881" w:rsidP="00FC340C">
      <w:pPr>
        <w:rPr>
          <w:b/>
        </w:rPr>
      </w:pPr>
      <w:r w:rsidRPr="006D6F7C">
        <w:rPr>
          <w:b/>
        </w:rPr>
        <w:lastRenderedPageBreak/>
        <w:t xml:space="preserve">Sunday, </w:t>
      </w:r>
      <w:r w:rsidR="008C291B">
        <w:rPr>
          <w:b/>
        </w:rPr>
        <w:t>September 18, 2016</w:t>
      </w:r>
    </w:p>
    <w:p w14:paraId="3086433B" w14:textId="77777777" w:rsidR="008C291B" w:rsidRDefault="008C291B" w:rsidP="008C291B">
      <w:pPr>
        <w:rPr>
          <w:b/>
          <w:sz w:val="28"/>
          <w:szCs w:val="28"/>
          <w:lang w:val="hu-HU"/>
        </w:rPr>
      </w:pPr>
    </w:p>
    <w:p w14:paraId="29CE0EA5" w14:textId="53D5DB78" w:rsidR="008C291B" w:rsidRPr="007B68C6" w:rsidRDefault="00384F89" w:rsidP="008C291B">
      <w:pPr>
        <w:rPr>
          <w:b/>
          <w:sz w:val="28"/>
          <w:szCs w:val="28"/>
          <w:lang w:val="hu-HU"/>
        </w:rPr>
      </w:pPr>
      <w:r>
        <w:rPr>
          <w:b/>
          <w:sz w:val="28"/>
          <w:szCs w:val="28"/>
          <w:lang w:val="hu-HU"/>
        </w:rPr>
        <w:t>Block 5</w:t>
      </w:r>
      <w:r w:rsidR="008C291B" w:rsidRPr="00060DB8">
        <w:rPr>
          <w:b/>
          <w:sz w:val="28"/>
          <w:szCs w:val="28"/>
          <w:lang w:val="hu-HU"/>
        </w:rPr>
        <w:t>.</w:t>
      </w:r>
      <w:r w:rsidR="008C291B">
        <w:rPr>
          <w:b/>
          <w:sz w:val="28"/>
          <w:szCs w:val="28"/>
          <w:lang w:val="hu-HU"/>
        </w:rPr>
        <w:tab/>
      </w:r>
      <w:r w:rsidR="008C291B">
        <w:rPr>
          <w:b/>
          <w:sz w:val="28"/>
          <w:szCs w:val="28"/>
          <w:lang w:val="hu-HU"/>
        </w:rPr>
        <w:tab/>
        <w:t xml:space="preserve">Surgical Techniques </w:t>
      </w:r>
    </w:p>
    <w:p w14:paraId="61148C1B" w14:textId="77777777" w:rsidR="00FC340C" w:rsidRPr="006D6F7C" w:rsidRDefault="00FC340C" w:rsidP="00FC340C"/>
    <w:p w14:paraId="6C4FE28A" w14:textId="77777777" w:rsidR="00FC340C" w:rsidRDefault="008C291B" w:rsidP="00FC340C">
      <w:r>
        <w:t>8:30-9:00</w:t>
      </w:r>
      <w:r w:rsidR="00FC340C" w:rsidRPr="006D6F7C">
        <w:tab/>
      </w:r>
      <w:r w:rsidR="00FC340C" w:rsidRPr="006D6F7C">
        <w:tab/>
      </w:r>
      <w:r>
        <w:t xml:space="preserve">Prosthetic Reconstruction in Musculoskeletal Oncology, </w:t>
      </w:r>
      <w:r w:rsidRPr="006D6F7C">
        <w:t>Douglas</w:t>
      </w:r>
      <w:r>
        <w:t xml:space="preserve"> G.</w:t>
      </w:r>
      <w:r w:rsidRPr="006D6F7C">
        <w:t xml:space="preserve"> </w:t>
      </w:r>
      <w:proofErr w:type="spellStart"/>
      <w:r w:rsidRPr="006D6F7C">
        <w:t>Letson</w:t>
      </w:r>
      <w:proofErr w:type="spellEnd"/>
      <w:r w:rsidRPr="006D6F7C">
        <w:t>, MD</w:t>
      </w:r>
    </w:p>
    <w:p w14:paraId="4FB2B634" w14:textId="77777777" w:rsidR="008C291B" w:rsidRPr="006D6F7C" w:rsidRDefault="008C291B" w:rsidP="00FC340C"/>
    <w:p w14:paraId="1604BC4A" w14:textId="77777777" w:rsidR="00267D95" w:rsidRPr="006D6F7C" w:rsidRDefault="008C291B" w:rsidP="00FC340C">
      <w:r>
        <w:t>9:00-9:30</w:t>
      </w:r>
      <w:r w:rsidR="00FC340C" w:rsidRPr="006D6F7C">
        <w:tab/>
      </w:r>
      <w:r w:rsidR="00FC340C" w:rsidRPr="006D6F7C">
        <w:tab/>
      </w:r>
      <w:r>
        <w:t>Other Biological Reconstruction of lower limb</w:t>
      </w:r>
      <w:r w:rsidR="007C74ED" w:rsidRPr="006D6F7C">
        <w:t xml:space="preserve">, </w:t>
      </w:r>
      <w:r w:rsidRPr="00742CC6">
        <w:t xml:space="preserve">Miklos </w:t>
      </w:r>
      <w:proofErr w:type="spellStart"/>
      <w:r w:rsidRPr="00742CC6">
        <w:t>Szendroi</w:t>
      </w:r>
      <w:proofErr w:type="spellEnd"/>
      <w:r>
        <w:t>, MD</w:t>
      </w:r>
    </w:p>
    <w:p w14:paraId="4EB81CBA" w14:textId="77777777" w:rsidR="007C74ED" w:rsidRPr="006D6F7C" w:rsidRDefault="007C74ED" w:rsidP="00FC340C"/>
    <w:p w14:paraId="0832EE1B" w14:textId="48781286" w:rsidR="008C291B" w:rsidRDefault="008C291B" w:rsidP="00695CB1">
      <w:r>
        <w:t>9:30-10:00</w:t>
      </w:r>
      <w:r w:rsidR="00FC340C" w:rsidRPr="006D6F7C">
        <w:tab/>
      </w:r>
      <w:r w:rsidR="00FC340C" w:rsidRPr="006D6F7C">
        <w:tab/>
      </w:r>
      <w:r>
        <w:t>Surgery of Pelvic Tumors, Pietro Ruggieri, MD, PhD</w:t>
      </w:r>
    </w:p>
    <w:p w14:paraId="24E52FD1" w14:textId="77777777" w:rsidR="00695CB1" w:rsidRDefault="00695CB1" w:rsidP="00695CB1"/>
    <w:p w14:paraId="07682CA3" w14:textId="77777777" w:rsidR="00695CB1" w:rsidRPr="006D6F7C" w:rsidRDefault="008C291B" w:rsidP="00695CB1">
      <w:r>
        <w:t>10:00-10:30</w:t>
      </w:r>
      <w:r w:rsidR="00695CB1" w:rsidRPr="006D6F7C">
        <w:tab/>
      </w:r>
      <w:r w:rsidR="00695CB1" w:rsidRPr="006D6F7C">
        <w:tab/>
      </w:r>
      <w:r>
        <w:t>Surgery of Spine Tumors</w:t>
      </w:r>
      <w:r w:rsidR="00695CB1" w:rsidRPr="006D6F7C">
        <w:t xml:space="preserve">, </w:t>
      </w:r>
      <w:r>
        <w:t xml:space="preserve">Roberto </w:t>
      </w:r>
      <w:proofErr w:type="spellStart"/>
      <w:r>
        <w:t>Biagini</w:t>
      </w:r>
      <w:proofErr w:type="spellEnd"/>
      <w:r>
        <w:t xml:space="preserve">, </w:t>
      </w:r>
      <w:r w:rsidR="00695CB1" w:rsidRPr="006D6F7C">
        <w:t>MD</w:t>
      </w:r>
    </w:p>
    <w:p w14:paraId="4285162C" w14:textId="77777777" w:rsidR="00695CB1" w:rsidRPr="006D6F7C" w:rsidRDefault="00695CB1" w:rsidP="00695CB1"/>
    <w:p w14:paraId="06B06F3A" w14:textId="3D4C13F2" w:rsidR="005B7750" w:rsidRDefault="00787903" w:rsidP="005B7750">
      <w:r>
        <w:t>10:30-11:00</w:t>
      </w:r>
      <w:r w:rsidR="0038089A" w:rsidRPr="006D6F7C">
        <w:tab/>
      </w:r>
      <w:r w:rsidR="0038089A" w:rsidRPr="006D6F7C">
        <w:tab/>
      </w:r>
      <w:r>
        <w:t xml:space="preserve">Surgery of Sacral Tumors, </w:t>
      </w:r>
      <w:r w:rsidRPr="006D6F7C">
        <w:t xml:space="preserve">Francis </w:t>
      </w:r>
      <w:proofErr w:type="spellStart"/>
      <w:r w:rsidRPr="006D6F7C">
        <w:t>Hornicek</w:t>
      </w:r>
      <w:proofErr w:type="spellEnd"/>
      <w:r w:rsidRPr="006D6F7C">
        <w:t>, MD, PhD</w:t>
      </w:r>
    </w:p>
    <w:p w14:paraId="39A7C45C" w14:textId="77777777" w:rsidR="00FC340C" w:rsidRDefault="00FC340C" w:rsidP="00FC340C"/>
    <w:p w14:paraId="7424D16A" w14:textId="3BAB1051" w:rsidR="0038089A" w:rsidRDefault="00787903" w:rsidP="0038089A">
      <w:r>
        <w:t>11</w:t>
      </w:r>
      <w:r w:rsidR="00695CB1">
        <w:t>:00</w:t>
      </w:r>
      <w:r w:rsidR="005B7750">
        <w:t>-1</w:t>
      </w:r>
      <w:r>
        <w:t>1:30</w:t>
      </w:r>
      <w:r w:rsidR="0038089A">
        <w:tab/>
      </w:r>
      <w:r w:rsidR="0038089A">
        <w:tab/>
      </w:r>
      <w:r>
        <w:t xml:space="preserve">Coffee </w:t>
      </w:r>
      <w:r w:rsidRPr="006D6F7C">
        <w:t>Break</w:t>
      </w:r>
    </w:p>
    <w:p w14:paraId="4382C119" w14:textId="77777777" w:rsidR="0038089A" w:rsidRDefault="0038089A" w:rsidP="00FC340C"/>
    <w:p w14:paraId="0A36C403" w14:textId="47387E3A" w:rsidR="00D43B9C" w:rsidRDefault="00787903" w:rsidP="00CC5AC9">
      <w:r>
        <w:t>11:30-11:50</w:t>
      </w:r>
      <w:r w:rsidR="00695CB1">
        <w:tab/>
      </w:r>
      <w:r w:rsidR="0038089A" w:rsidRPr="00682B30">
        <w:tab/>
      </w:r>
      <w:r>
        <w:t>Treatment of Pathologic Fracture</w:t>
      </w:r>
      <w:r w:rsidR="0000326E">
        <w:t>s</w:t>
      </w:r>
      <w:r>
        <w:t xml:space="preserve">, </w:t>
      </w:r>
      <w:r w:rsidRPr="00AC77BA">
        <w:t xml:space="preserve">Andreas </w:t>
      </w:r>
      <w:proofErr w:type="spellStart"/>
      <w:r w:rsidRPr="00AC77BA">
        <w:t>Leithner</w:t>
      </w:r>
      <w:proofErr w:type="spellEnd"/>
      <w:r>
        <w:t>, MD</w:t>
      </w:r>
    </w:p>
    <w:p w14:paraId="090A99AC" w14:textId="77777777" w:rsidR="00787903" w:rsidRDefault="00787903" w:rsidP="00CC5AC9"/>
    <w:p w14:paraId="32B56446" w14:textId="32AA4586" w:rsidR="00787903" w:rsidRDefault="00787903" w:rsidP="00CC5AC9">
      <w:r>
        <w:t>11:50-12:10</w:t>
      </w:r>
      <w:r>
        <w:tab/>
      </w:r>
      <w:r>
        <w:tab/>
        <w:t>Prognostic Factors and Indications f</w:t>
      </w:r>
      <w:r w:rsidRPr="00787903">
        <w:t xml:space="preserve">or </w:t>
      </w:r>
      <w:r>
        <w:t>Resection</w:t>
      </w:r>
      <w:r w:rsidR="0000326E">
        <w:t>s</w:t>
      </w:r>
      <w:r>
        <w:t xml:space="preserve"> in M</w:t>
      </w:r>
      <w:r w:rsidRPr="00787903">
        <w:t>etastatic Bone Diseases</w:t>
      </w:r>
      <w:r>
        <w:t xml:space="preserve">, </w:t>
      </w:r>
      <w:r w:rsidRPr="00742CC6">
        <w:t xml:space="preserve">Miklos </w:t>
      </w:r>
    </w:p>
    <w:p w14:paraId="76B616F9" w14:textId="73D49F34" w:rsidR="00787903" w:rsidRDefault="00787903" w:rsidP="00787903">
      <w:pPr>
        <w:ind w:left="1440" w:firstLine="720"/>
      </w:pPr>
      <w:proofErr w:type="spellStart"/>
      <w:r w:rsidRPr="00742CC6">
        <w:t>Szendroi</w:t>
      </w:r>
      <w:proofErr w:type="spellEnd"/>
      <w:r>
        <w:t>, MD</w:t>
      </w:r>
    </w:p>
    <w:p w14:paraId="3E47075A" w14:textId="77777777" w:rsidR="00787903" w:rsidRDefault="00787903" w:rsidP="00787903">
      <w:pPr>
        <w:ind w:left="1440" w:firstLine="720"/>
      </w:pPr>
    </w:p>
    <w:p w14:paraId="45F1ED86" w14:textId="0E7EF8D1" w:rsidR="00787903" w:rsidRDefault="00787903" w:rsidP="00787903">
      <w:r>
        <w:t>12:10-12:45</w:t>
      </w:r>
      <w:r>
        <w:tab/>
      </w:r>
      <w:r>
        <w:tab/>
        <w:t>Principles of Chemotherapy, Antonella Brunello, MD</w:t>
      </w:r>
    </w:p>
    <w:p w14:paraId="381C10BD" w14:textId="77777777" w:rsidR="00787903" w:rsidRDefault="00787903" w:rsidP="00787903"/>
    <w:p w14:paraId="27BAFFF3" w14:textId="467837DA" w:rsidR="00787903" w:rsidRDefault="00787903" w:rsidP="00787903">
      <w:r>
        <w:t>12:45-13:15</w:t>
      </w:r>
      <w:r>
        <w:tab/>
      </w:r>
      <w:r>
        <w:tab/>
        <w:t xml:space="preserve">Case Presentations, Moderator </w:t>
      </w:r>
      <w:r w:rsidRPr="00AC77BA">
        <w:t xml:space="preserve">Andreas </w:t>
      </w:r>
      <w:proofErr w:type="spellStart"/>
      <w:r w:rsidRPr="00AC77BA">
        <w:t>Leithner</w:t>
      </w:r>
      <w:proofErr w:type="spellEnd"/>
      <w:r>
        <w:t>, MD</w:t>
      </w:r>
    </w:p>
    <w:p w14:paraId="0D03765F" w14:textId="77777777" w:rsidR="00787903" w:rsidRDefault="00787903" w:rsidP="00787903"/>
    <w:p w14:paraId="54A64C32" w14:textId="672E9C08" w:rsidR="00787903" w:rsidRDefault="00787903" w:rsidP="00787903">
      <w:r>
        <w:t>13:15-13:30</w:t>
      </w:r>
      <w:r>
        <w:tab/>
      </w:r>
      <w:r>
        <w:tab/>
      </w:r>
      <w:r w:rsidRPr="00787903">
        <w:rPr>
          <w:b/>
        </w:rPr>
        <w:t>Closing remarks</w:t>
      </w:r>
      <w:r>
        <w:rPr>
          <w:b/>
        </w:rPr>
        <w:t xml:space="preserve">, </w:t>
      </w:r>
      <w:r w:rsidRPr="006D6F7C">
        <w:t>Douglas</w:t>
      </w:r>
      <w:r>
        <w:t xml:space="preserve"> G.</w:t>
      </w:r>
      <w:r w:rsidRPr="006D6F7C">
        <w:t xml:space="preserve"> </w:t>
      </w:r>
      <w:proofErr w:type="spellStart"/>
      <w:r w:rsidRPr="006D6F7C">
        <w:t>Letson</w:t>
      </w:r>
      <w:proofErr w:type="spellEnd"/>
      <w:r w:rsidRPr="006D6F7C">
        <w:t>, MD</w:t>
      </w:r>
      <w:r>
        <w:t xml:space="preserve"> / Pietro Ruggieri, MD, PhD</w:t>
      </w:r>
    </w:p>
    <w:p w14:paraId="0224DEAA" w14:textId="77777777" w:rsidR="00787903" w:rsidRDefault="00787903" w:rsidP="00787903"/>
    <w:p w14:paraId="5B7EC79E" w14:textId="77777777" w:rsidR="00787903" w:rsidRDefault="00787903" w:rsidP="00787903"/>
    <w:p w14:paraId="29BCEA85" w14:textId="4F7DACEF" w:rsidR="00787903" w:rsidRPr="00787903" w:rsidRDefault="00787903" w:rsidP="00787903">
      <w:pPr>
        <w:rPr>
          <w:b/>
        </w:rPr>
      </w:pPr>
      <w:r w:rsidRPr="00787903">
        <w:rPr>
          <w:b/>
        </w:rPr>
        <w:t>FACULTY</w:t>
      </w:r>
    </w:p>
    <w:p w14:paraId="58E0DBA0" w14:textId="3E1DAC59" w:rsidR="00787903" w:rsidRPr="00787903" w:rsidRDefault="00787903" w:rsidP="00787903">
      <w:pPr>
        <w:sectPr w:rsidR="00787903" w:rsidRPr="00787903" w:rsidSect="004F639D">
          <w:headerReference w:type="default" r:id="rId8"/>
          <w:type w:val="continuous"/>
          <w:pgSz w:w="12240" w:h="15840"/>
          <w:pgMar w:top="1440" w:right="720" w:bottom="1440" w:left="960" w:header="720" w:footer="720" w:gutter="0"/>
          <w:cols w:space="720"/>
          <w:docGrid w:linePitch="360"/>
        </w:sectPr>
      </w:pPr>
    </w:p>
    <w:p w14:paraId="720A5817" w14:textId="36D96578" w:rsidR="0007670C" w:rsidRDefault="00787903" w:rsidP="00787903">
      <w:pPr>
        <w:ind w:right="-5712"/>
      </w:pPr>
      <w:r>
        <w:rPr>
          <w:b/>
        </w:rPr>
        <w:lastRenderedPageBreak/>
        <w:t xml:space="preserve">Directors of the Course: </w:t>
      </w:r>
      <w:r w:rsidR="0000326E">
        <w:t>Pietro Ruggieri, MD, PhD</w:t>
      </w:r>
      <w:r w:rsidR="0000326E" w:rsidRPr="006D6F7C">
        <w:t xml:space="preserve"> </w:t>
      </w:r>
      <w:r w:rsidR="0000326E">
        <w:t xml:space="preserve">/ </w:t>
      </w:r>
      <w:r w:rsidRPr="006D6F7C">
        <w:t>Douglas</w:t>
      </w:r>
      <w:r>
        <w:t xml:space="preserve"> G.</w:t>
      </w:r>
      <w:r w:rsidRPr="006D6F7C">
        <w:t xml:space="preserve"> </w:t>
      </w:r>
      <w:proofErr w:type="spellStart"/>
      <w:r w:rsidRPr="006D6F7C">
        <w:t>Letson</w:t>
      </w:r>
      <w:proofErr w:type="spellEnd"/>
      <w:r w:rsidRPr="006D6F7C">
        <w:t>, MD</w:t>
      </w:r>
      <w:r w:rsidR="0000326E">
        <w:t xml:space="preserve"> </w:t>
      </w:r>
    </w:p>
    <w:p w14:paraId="68508554" w14:textId="77777777" w:rsidR="00384F89" w:rsidRPr="00867354" w:rsidRDefault="00384F89" w:rsidP="00384F89">
      <w:pPr>
        <w:ind w:right="-5712"/>
        <w:rPr>
          <w:lang w:val="it-IT"/>
        </w:rPr>
      </w:pPr>
      <w:r w:rsidRPr="00867354">
        <w:rPr>
          <w:lang w:val="it-IT"/>
        </w:rPr>
        <w:t xml:space="preserve">Franco Bertoni, MD, </w:t>
      </w:r>
      <w:proofErr w:type="spellStart"/>
      <w:r w:rsidRPr="00867354">
        <w:rPr>
          <w:lang w:val="it-IT"/>
        </w:rPr>
        <w:t>PhD</w:t>
      </w:r>
      <w:proofErr w:type="spellEnd"/>
    </w:p>
    <w:p w14:paraId="2A75D563" w14:textId="15E33031" w:rsidR="00787903" w:rsidRPr="00867354" w:rsidRDefault="00787903" w:rsidP="00787903">
      <w:pPr>
        <w:ind w:right="-5712"/>
        <w:rPr>
          <w:lang w:val="it-IT"/>
        </w:rPr>
      </w:pPr>
      <w:r w:rsidRPr="00867354">
        <w:rPr>
          <w:lang w:val="it-IT"/>
        </w:rPr>
        <w:t xml:space="preserve">Roberto </w:t>
      </w:r>
      <w:proofErr w:type="spellStart"/>
      <w:r w:rsidRPr="00867354">
        <w:rPr>
          <w:lang w:val="it-IT"/>
        </w:rPr>
        <w:t>Biagini</w:t>
      </w:r>
      <w:proofErr w:type="spellEnd"/>
      <w:r w:rsidRPr="00867354">
        <w:rPr>
          <w:lang w:val="it-IT"/>
        </w:rPr>
        <w:t>, MD</w:t>
      </w:r>
    </w:p>
    <w:p w14:paraId="6E09B1A4" w14:textId="443086E9" w:rsidR="00787903" w:rsidRPr="00867354" w:rsidRDefault="00787903" w:rsidP="00787903">
      <w:pPr>
        <w:ind w:right="-5712"/>
        <w:rPr>
          <w:lang w:val="it-IT"/>
        </w:rPr>
      </w:pPr>
      <w:r w:rsidRPr="00867354">
        <w:rPr>
          <w:lang w:val="it-IT"/>
        </w:rPr>
        <w:t>Antonella Brunello, MD</w:t>
      </w:r>
    </w:p>
    <w:p w14:paraId="0AAF5BA4" w14:textId="77777777" w:rsidR="00384F89" w:rsidRPr="00867354" w:rsidRDefault="00384F89" w:rsidP="00384F89">
      <w:pPr>
        <w:ind w:left="1440" w:hanging="1440"/>
        <w:rPr>
          <w:lang w:val="it-IT"/>
        </w:rPr>
      </w:pPr>
      <w:r w:rsidRPr="00867354">
        <w:rPr>
          <w:lang w:val="it-IT"/>
        </w:rPr>
        <w:t xml:space="preserve">Peter </w:t>
      </w:r>
      <w:proofErr w:type="spellStart"/>
      <w:r w:rsidRPr="00867354">
        <w:rPr>
          <w:lang w:val="it-IT"/>
        </w:rPr>
        <w:t>Davidovitz</w:t>
      </w:r>
      <w:proofErr w:type="spellEnd"/>
      <w:r w:rsidRPr="00867354">
        <w:rPr>
          <w:lang w:val="it-IT"/>
        </w:rPr>
        <w:t xml:space="preserve">, MD </w:t>
      </w:r>
    </w:p>
    <w:p w14:paraId="5B67F9A3" w14:textId="334C2EC3" w:rsidR="00384F89" w:rsidRPr="00164B5C" w:rsidRDefault="0000326E" w:rsidP="00384F89">
      <w:pPr>
        <w:ind w:left="1440" w:hanging="1440"/>
        <w:rPr>
          <w:lang w:val="it-IT"/>
        </w:rPr>
      </w:pPr>
      <w:r w:rsidRPr="00164B5C">
        <w:rPr>
          <w:lang w:val="it-IT"/>
        </w:rPr>
        <w:t>Paolo Alberto</w:t>
      </w:r>
      <w:r w:rsidR="00384F89" w:rsidRPr="00164B5C">
        <w:rPr>
          <w:lang w:val="it-IT"/>
        </w:rPr>
        <w:t xml:space="preserve"> Dei </w:t>
      </w:r>
      <w:proofErr w:type="spellStart"/>
      <w:r w:rsidR="00384F89" w:rsidRPr="00164B5C">
        <w:rPr>
          <w:lang w:val="it-IT"/>
        </w:rPr>
        <w:t>Tos</w:t>
      </w:r>
      <w:proofErr w:type="spellEnd"/>
      <w:r w:rsidR="00384F89" w:rsidRPr="00164B5C">
        <w:rPr>
          <w:lang w:val="it-IT"/>
        </w:rPr>
        <w:t>, MD</w:t>
      </w:r>
    </w:p>
    <w:p w14:paraId="76950C98" w14:textId="77777777" w:rsidR="00787903" w:rsidRPr="00164B5C" w:rsidRDefault="00787903" w:rsidP="00787903">
      <w:pPr>
        <w:rPr>
          <w:lang w:val="it-IT"/>
        </w:rPr>
      </w:pPr>
      <w:r w:rsidRPr="00164B5C">
        <w:rPr>
          <w:lang w:val="it-IT"/>
        </w:rPr>
        <w:t xml:space="preserve">Francis </w:t>
      </w:r>
      <w:proofErr w:type="spellStart"/>
      <w:r w:rsidRPr="00164B5C">
        <w:rPr>
          <w:lang w:val="it-IT"/>
        </w:rPr>
        <w:t>Hornicek</w:t>
      </w:r>
      <w:proofErr w:type="spellEnd"/>
      <w:r w:rsidRPr="00164B5C">
        <w:rPr>
          <w:lang w:val="it-IT"/>
        </w:rPr>
        <w:t xml:space="preserve">, MD, </w:t>
      </w:r>
      <w:proofErr w:type="spellStart"/>
      <w:r w:rsidRPr="00164B5C">
        <w:rPr>
          <w:lang w:val="it-IT"/>
        </w:rPr>
        <w:t>PhD</w:t>
      </w:r>
      <w:proofErr w:type="spellEnd"/>
    </w:p>
    <w:p w14:paraId="5B4B0D0A" w14:textId="69402E0B" w:rsidR="00787903" w:rsidRPr="00164B5C" w:rsidRDefault="00787903" w:rsidP="00787903">
      <w:pPr>
        <w:ind w:right="-5712"/>
        <w:rPr>
          <w:lang w:val="it-IT"/>
        </w:rPr>
      </w:pPr>
      <w:r w:rsidRPr="00164B5C">
        <w:rPr>
          <w:lang w:val="it-IT"/>
        </w:rPr>
        <w:t xml:space="preserve">Andreas </w:t>
      </w:r>
      <w:proofErr w:type="spellStart"/>
      <w:r w:rsidRPr="00164B5C">
        <w:rPr>
          <w:lang w:val="it-IT"/>
        </w:rPr>
        <w:t>Leithner</w:t>
      </w:r>
      <w:proofErr w:type="spellEnd"/>
      <w:r w:rsidRPr="00164B5C">
        <w:rPr>
          <w:lang w:val="it-IT"/>
        </w:rPr>
        <w:t>, MD</w:t>
      </w:r>
    </w:p>
    <w:p w14:paraId="14B47D6D" w14:textId="6B3C7DD6" w:rsidR="00787903" w:rsidRPr="00867354" w:rsidRDefault="00787903" w:rsidP="00787903">
      <w:pPr>
        <w:ind w:left="1440" w:hanging="1440"/>
        <w:rPr>
          <w:lang w:val="it-IT"/>
        </w:rPr>
      </w:pPr>
      <w:r w:rsidRPr="00867354">
        <w:rPr>
          <w:lang w:val="it-IT"/>
        </w:rPr>
        <w:t xml:space="preserve">Roberto </w:t>
      </w:r>
      <w:proofErr w:type="spellStart"/>
      <w:r w:rsidRPr="00867354">
        <w:rPr>
          <w:lang w:val="it-IT"/>
        </w:rPr>
        <w:t>Stramare</w:t>
      </w:r>
      <w:proofErr w:type="spellEnd"/>
      <w:r w:rsidRPr="00867354">
        <w:rPr>
          <w:lang w:val="it-IT"/>
        </w:rPr>
        <w:t>, MD</w:t>
      </w:r>
    </w:p>
    <w:p w14:paraId="568741A8" w14:textId="77777777" w:rsidR="00384F89" w:rsidRPr="00867354" w:rsidRDefault="00384F89" w:rsidP="00384F89">
      <w:pPr>
        <w:ind w:right="-5712"/>
        <w:rPr>
          <w:lang w:val="it-IT"/>
        </w:rPr>
      </w:pPr>
      <w:proofErr w:type="spellStart"/>
      <w:r w:rsidRPr="00867354">
        <w:rPr>
          <w:lang w:val="it-IT"/>
        </w:rPr>
        <w:t>Miklos</w:t>
      </w:r>
      <w:proofErr w:type="spellEnd"/>
      <w:r w:rsidRPr="00867354">
        <w:rPr>
          <w:lang w:val="it-IT"/>
        </w:rPr>
        <w:t xml:space="preserve"> </w:t>
      </w:r>
      <w:proofErr w:type="spellStart"/>
      <w:r w:rsidRPr="00867354">
        <w:rPr>
          <w:lang w:val="it-IT"/>
        </w:rPr>
        <w:t>Szendroi</w:t>
      </w:r>
      <w:proofErr w:type="spellEnd"/>
      <w:r w:rsidRPr="00867354">
        <w:rPr>
          <w:lang w:val="it-IT"/>
        </w:rPr>
        <w:t>, MD</w:t>
      </w:r>
    </w:p>
    <w:p w14:paraId="5180D564" w14:textId="77777777" w:rsidR="00384F89" w:rsidRPr="00867354" w:rsidRDefault="00384F89" w:rsidP="00787903">
      <w:pPr>
        <w:ind w:left="1440" w:hanging="1440"/>
        <w:rPr>
          <w:lang w:val="it-IT"/>
        </w:rPr>
      </w:pPr>
    </w:p>
    <w:p w14:paraId="29680C90" w14:textId="77777777" w:rsidR="0000326E" w:rsidRDefault="00787903" w:rsidP="00D82F81">
      <w:pPr>
        <w:ind w:left="1440" w:right="-5355" w:hanging="1440"/>
        <w:rPr>
          <w:lang w:val="it-IT"/>
        </w:rPr>
      </w:pPr>
      <w:r w:rsidRPr="00867354">
        <w:rPr>
          <w:b/>
          <w:lang w:val="it-IT"/>
        </w:rPr>
        <w:t>Staff:</w:t>
      </w:r>
      <w:r w:rsidRPr="00867354">
        <w:rPr>
          <w:lang w:val="it-IT"/>
        </w:rPr>
        <w:t xml:space="preserve"> </w:t>
      </w:r>
      <w:r w:rsidR="00D82F81" w:rsidRPr="00867354">
        <w:rPr>
          <w:lang w:val="it-IT"/>
        </w:rPr>
        <w:t xml:space="preserve">Rita Alaggio, MD, </w:t>
      </w:r>
      <w:proofErr w:type="spellStart"/>
      <w:r w:rsidR="00D82F81" w:rsidRPr="00867354">
        <w:rPr>
          <w:lang w:val="it-IT"/>
        </w:rPr>
        <w:t>PhD</w:t>
      </w:r>
      <w:proofErr w:type="spellEnd"/>
    </w:p>
    <w:p w14:paraId="6E70E064" w14:textId="77777777" w:rsidR="0000326E" w:rsidRDefault="00787903" w:rsidP="0000326E">
      <w:pPr>
        <w:ind w:left="1440" w:right="-5355" w:hanging="720"/>
        <w:rPr>
          <w:lang w:val="it-IT"/>
        </w:rPr>
      </w:pPr>
      <w:r w:rsidRPr="00867354">
        <w:rPr>
          <w:lang w:val="it-IT"/>
        </w:rPr>
        <w:lastRenderedPageBreak/>
        <w:t>Andrea Angelini, MD</w:t>
      </w:r>
      <w:r w:rsidR="0000326E">
        <w:rPr>
          <w:lang w:val="it-IT"/>
        </w:rPr>
        <w:t xml:space="preserve">, </w:t>
      </w:r>
      <w:proofErr w:type="spellStart"/>
      <w:r w:rsidR="0000326E">
        <w:rPr>
          <w:lang w:val="it-IT"/>
        </w:rPr>
        <w:t>PhD</w:t>
      </w:r>
      <w:proofErr w:type="spellEnd"/>
    </w:p>
    <w:p w14:paraId="715B0B2D" w14:textId="77777777" w:rsidR="0000326E" w:rsidRDefault="0000326E" w:rsidP="0000326E">
      <w:pPr>
        <w:ind w:left="1440" w:right="-5355" w:hanging="720"/>
        <w:rPr>
          <w:lang w:val="it-IT"/>
        </w:rPr>
      </w:pPr>
      <w:r>
        <w:rPr>
          <w:lang w:val="it-IT"/>
        </w:rPr>
        <w:t>Patrizia</w:t>
      </w:r>
      <w:r w:rsidR="00787903" w:rsidRPr="00867354">
        <w:rPr>
          <w:lang w:val="it-IT"/>
        </w:rPr>
        <w:t xml:space="preserve"> </w:t>
      </w:r>
      <w:proofErr w:type="spellStart"/>
      <w:r w:rsidR="00787903" w:rsidRPr="00867354">
        <w:rPr>
          <w:lang w:val="it-IT"/>
        </w:rPr>
        <w:t>Bacchini</w:t>
      </w:r>
      <w:proofErr w:type="spellEnd"/>
      <w:r w:rsidR="00787903" w:rsidRPr="00867354">
        <w:rPr>
          <w:lang w:val="it-IT"/>
        </w:rPr>
        <w:t>, MD</w:t>
      </w:r>
    </w:p>
    <w:p w14:paraId="2A1BABBA" w14:textId="714A3A10" w:rsidR="00787903" w:rsidRPr="00867354" w:rsidRDefault="00384F89" w:rsidP="0000326E">
      <w:pPr>
        <w:ind w:left="1440" w:right="-5355" w:hanging="720"/>
        <w:rPr>
          <w:lang w:val="it-IT"/>
        </w:rPr>
      </w:pPr>
      <w:r w:rsidRPr="00867354">
        <w:rPr>
          <w:lang w:val="it-IT"/>
        </w:rPr>
        <w:t>Giulia Trovarelli, MD</w:t>
      </w:r>
    </w:p>
    <w:sectPr w:rsidR="00787903" w:rsidRPr="00867354" w:rsidSect="00384F89">
      <w:type w:val="continuous"/>
      <w:pgSz w:w="12240" w:h="15840"/>
      <w:pgMar w:top="1440" w:right="720" w:bottom="1440" w:left="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D02EC" w14:textId="77777777" w:rsidR="0094634C" w:rsidRDefault="0094634C" w:rsidP="00AA0EB8">
      <w:r>
        <w:separator/>
      </w:r>
    </w:p>
  </w:endnote>
  <w:endnote w:type="continuationSeparator" w:id="0">
    <w:p w14:paraId="42EEC685" w14:textId="77777777" w:rsidR="0094634C" w:rsidRDefault="0094634C" w:rsidP="00AA0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94CF71" w14:textId="77777777" w:rsidR="0094634C" w:rsidRDefault="0094634C" w:rsidP="00AA0EB8">
      <w:r>
        <w:separator/>
      </w:r>
    </w:p>
  </w:footnote>
  <w:footnote w:type="continuationSeparator" w:id="0">
    <w:p w14:paraId="509456F4" w14:textId="77777777" w:rsidR="0094634C" w:rsidRDefault="0094634C" w:rsidP="00AA0E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A7F6B6" w14:textId="77777777" w:rsidR="00787903" w:rsidRDefault="00787903" w:rsidP="0007670C"/>
  <w:p w14:paraId="6EB07FE7" w14:textId="77777777" w:rsidR="00787903" w:rsidRPr="00DB6F78" w:rsidRDefault="00787903" w:rsidP="0007670C">
    <w:pPr>
      <w:jc w:val="center"/>
      <w:rPr>
        <w:sz w:val="36"/>
        <w:szCs w:val="36"/>
      </w:rPr>
    </w:pPr>
    <w:r w:rsidRPr="00DB6F78">
      <w:rPr>
        <w:sz w:val="36"/>
        <w:szCs w:val="36"/>
      </w:rPr>
      <w:t>Musculoskeletal Oncology Course</w:t>
    </w:r>
  </w:p>
  <w:p w14:paraId="0427AE51" w14:textId="413F46BE" w:rsidR="00787903" w:rsidRDefault="00787903" w:rsidP="0007670C">
    <w:pPr>
      <w:jc w:val="center"/>
      <w:rPr>
        <w:sz w:val="28"/>
        <w:szCs w:val="28"/>
      </w:rPr>
    </w:pPr>
    <w:r>
      <w:rPr>
        <w:sz w:val="28"/>
        <w:szCs w:val="28"/>
      </w:rPr>
      <w:t>September 16–18, 2016</w:t>
    </w:r>
    <w:r w:rsidR="0000326E">
      <w:rPr>
        <w:sz w:val="28"/>
        <w:szCs w:val="28"/>
      </w:rPr>
      <w:t xml:space="preserve"> </w:t>
    </w:r>
    <w:proofErr w:type="spellStart"/>
    <w:r w:rsidR="0000326E">
      <w:rPr>
        <w:sz w:val="28"/>
        <w:szCs w:val="28"/>
      </w:rPr>
      <w:t>Mestre</w:t>
    </w:r>
    <w:proofErr w:type="spellEnd"/>
    <w:r w:rsidR="0000326E">
      <w:rPr>
        <w:sz w:val="28"/>
        <w:szCs w:val="28"/>
      </w:rPr>
      <w:t xml:space="preserve"> (</w:t>
    </w:r>
    <w:proofErr w:type="spellStart"/>
    <w:r w:rsidR="0000326E">
      <w:rPr>
        <w:sz w:val="28"/>
        <w:szCs w:val="28"/>
      </w:rPr>
      <w:t>Venezia</w:t>
    </w:r>
    <w:proofErr w:type="spellEnd"/>
    <w:r w:rsidR="0000326E">
      <w:rPr>
        <w:sz w:val="28"/>
        <w:szCs w:val="28"/>
      </w:rPr>
      <w:t>)</w:t>
    </w:r>
  </w:p>
  <w:p w14:paraId="01571466" w14:textId="73762140" w:rsidR="00787903" w:rsidRDefault="0000326E" w:rsidP="0007670C">
    <w:pPr>
      <w:jc w:val="center"/>
      <w:rPr>
        <w:sz w:val="28"/>
        <w:szCs w:val="28"/>
      </w:rPr>
    </w:pPr>
    <w:r>
      <w:rPr>
        <w:sz w:val="28"/>
        <w:szCs w:val="28"/>
      </w:rPr>
      <w:t xml:space="preserve">A Course of </w:t>
    </w:r>
    <w:r w:rsidR="00787903">
      <w:rPr>
        <w:sz w:val="28"/>
        <w:szCs w:val="28"/>
      </w:rPr>
      <w:t>University of Padova</w:t>
    </w:r>
  </w:p>
  <w:p w14:paraId="04B63EA9" w14:textId="123FD691" w:rsidR="00787903" w:rsidRPr="00216881" w:rsidRDefault="0000326E" w:rsidP="0007670C">
    <w:pPr>
      <w:jc w:val="center"/>
      <w:rPr>
        <w:sz w:val="28"/>
        <w:szCs w:val="28"/>
      </w:rPr>
    </w:pPr>
    <w:r>
      <w:rPr>
        <w:sz w:val="28"/>
        <w:szCs w:val="28"/>
      </w:rPr>
      <w:t>Depart</w:t>
    </w:r>
    <w:r w:rsidR="00787903">
      <w:rPr>
        <w:sz w:val="28"/>
        <w:szCs w:val="28"/>
      </w:rPr>
      <w:t>ment of Orthopedics</w:t>
    </w:r>
  </w:p>
  <w:p w14:paraId="5E8E9650" w14:textId="28A51781" w:rsidR="00787903" w:rsidRDefault="00787903">
    <w:pPr>
      <w:pStyle w:val="Intestazion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F109E">
      <w:rPr>
        <w:noProof/>
      </w:rPr>
      <w:t>2</w:t>
    </w:r>
    <w:r>
      <w:rPr>
        <w:noProof/>
      </w:rPr>
      <w:fldChar w:fldCharType="end"/>
    </w:r>
  </w:p>
  <w:p w14:paraId="1F2953E3" w14:textId="77777777" w:rsidR="00787903" w:rsidRDefault="00787903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58217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40C"/>
    <w:rsid w:val="0000326E"/>
    <w:rsid w:val="0001338F"/>
    <w:rsid w:val="00022AE9"/>
    <w:rsid w:val="00030955"/>
    <w:rsid w:val="00067683"/>
    <w:rsid w:val="0007670C"/>
    <w:rsid w:val="000A3AA8"/>
    <w:rsid w:val="000C0523"/>
    <w:rsid w:val="000C32F1"/>
    <w:rsid w:val="000D5F7A"/>
    <w:rsid w:val="000E1B05"/>
    <w:rsid w:val="000F0297"/>
    <w:rsid w:val="000F511C"/>
    <w:rsid w:val="000F53EE"/>
    <w:rsid w:val="00100E49"/>
    <w:rsid w:val="00102D57"/>
    <w:rsid w:val="0012049A"/>
    <w:rsid w:val="00123062"/>
    <w:rsid w:val="00153BC1"/>
    <w:rsid w:val="00164B5C"/>
    <w:rsid w:val="001A126E"/>
    <w:rsid w:val="001A26E4"/>
    <w:rsid w:val="002054C4"/>
    <w:rsid w:val="00216881"/>
    <w:rsid w:val="00224835"/>
    <w:rsid w:val="00252F29"/>
    <w:rsid w:val="00267D95"/>
    <w:rsid w:val="0030762C"/>
    <w:rsid w:val="00315DBB"/>
    <w:rsid w:val="00320147"/>
    <w:rsid w:val="00333A3B"/>
    <w:rsid w:val="0033626A"/>
    <w:rsid w:val="003512C7"/>
    <w:rsid w:val="0038089A"/>
    <w:rsid w:val="00384F89"/>
    <w:rsid w:val="0038571B"/>
    <w:rsid w:val="00387564"/>
    <w:rsid w:val="003B5FA5"/>
    <w:rsid w:val="003F1DD3"/>
    <w:rsid w:val="003F68A5"/>
    <w:rsid w:val="0040060D"/>
    <w:rsid w:val="00410FAC"/>
    <w:rsid w:val="00411980"/>
    <w:rsid w:val="00474B4C"/>
    <w:rsid w:val="004A2F45"/>
    <w:rsid w:val="004F2022"/>
    <w:rsid w:val="004F24CB"/>
    <w:rsid w:val="004F4389"/>
    <w:rsid w:val="004F639D"/>
    <w:rsid w:val="004F6E30"/>
    <w:rsid w:val="00501C91"/>
    <w:rsid w:val="005071A4"/>
    <w:rsid w:val="005118C1"/>
    <w:rsid w:val="00517988"/>
    <w:rsid w:val="00555CD0"/>
    <w:rsid w:val="00557BDA"/>
    <w:rsid w:val="00570E65"/>
    <w:rsid w:val="00575775"/>
    <w:rsid w:val="005B4B9E"/>
    <w:rsid w:val="005B7750"/>
    <w:rsid w:val="005D0BA8"/>
    <w:rsid w:val="005D5CD0"/>
    <w:rsid w:val="005F0C17"/>
    <w:rsid w:val="0062137E"/>
    <w:rsid w:val="00643ACA"/>
    <w:rsid w:val="00647E9D"/>
    <w:rsid w:val="00664CFE"/>
    <w:rsid w:val="00682B30"/>
    <w:rsid w:val="00692FAE"/>
    <w:rsid w:val="00695CB1"/>
    <w:rsid w:val="006B4299"/>
    <w:rsid w:val="006C4110"/>
    <w:rsid w:val="006D20DF"/>
    <w:rsid w:val="006D6F7C"/>
    <w:rsid w:val="006F1B13"/>
    <w:rsid w:val="006F7D93"/>
    <w:rsid w:val="0071072C"/>
    <w:rsid w:val="00722612"/>
    <w:rsid w:val="00740C14"/>
    <w:rsid w:val="00742CC6"/>
    <w:rsid w:val="00745D2C"/>
    <w:rsid w:val="0076193C"/>
    <w:rsid w:val="00764CFA"/>
    <w:rsid w:val="00773B50"/>
    <w:rsid w:val="00787903"/>
    <w:rsid w:val="007A094B"/>
    <w:rsid w:val="007A4778"/>
    <w:rsid w:val="007B10B5"/>
    <w:rsid w:val="007B68C6"/>
    <w:rsid w:val="007C74ED"/>
    <w:rsid w:val="008430A6"/>
    <w:rsid w:val="00867354"/>
    <w:rsid w:val="008942F9"/>
    <w:rsid w:val="008C291B"/>
    <w:rsid w:val="008D1A76"/>
    <w:rsid w:val="0094634C"/>
    <w:rsid w:val="00975DA9"/>
    <w:rsid w:val="009C4140"/>
    <w:rsid w:val="009E1005"/>
    <w:rsid w:val="009F109E"/>
    <w:rsid w:val="00A00FD7"/>
    <w:rsid w:val="00A1370C"/>
    <w:rsid w:val="00A428E2"/>
    <w:rsid w:val="00A56BE2"/>
    <w:rsid w:val="00A717E1"/>
    <w:rsid w:val="00AA0EB8"/>
    <w:rsid w:val="00AC77BA"/>
    <w:rsid w:val="00AD158C"/>
    <w:rsid w:val="00AD3141"/>
    <w:rsid w:val="00AD48B4"/>
    <w:rsid w:val="00AD6317"/>
    <w:rsid w:val="00AE44A8"/>
    <w:rsid w:val="00B00802"/>
    <w:rsid w:val="00B03187"/>
    <w:rsid w:val="00B048F2"/>
    <w:rsid w:val="00B11648"/>
    <w:rsid w:val="00B44C74"/>
    <w:rsid w:val="00B460D2"/>
    <w:rsid w:val="00B60CB8"/>
    <w:rsid w:val="00B82A40"/>
    <w:rsid w:val="00B839CB"/>
    <w:rsid w:val="00B863E8"/>
    <w:rsid w:val="00B92980"/>
    <w:rsid w:val="00B931DF"/>
    <w:rsid w:val="00BF4A23"/>
    <w:rsid w:val="00BF7ACB"/>
    <w:rsid w:val="00C10AAD"/>
    <w:rsid w:val="00C315AE"/>
    <w:rsid w:val="00C561FE"/>
    <w:rsid w:val="00C87589"/>
    <w:rsid w:val="00CA23AC"/>
    <w:rsid w:val="00CB1972"/>
    <w:rsid w:val="00CB3D59"/>
    <w:rsid w:val="00CC5AC9"/>
    <w:rsid w:val="00CE7B69"/>
    <w:rsid w:val="00D31539"/>
    <w:rsid w:val="00D43B9C"/>
    <w:rsid w:val="00D811C9"/>
    <w:rsid w:val="00D82F81"/>
    <w:rsid w:val="00D9647A"/>
    <w:rsid w:val="00DA7393"/>
    <w:rsid w:val="00DC6C47"/>
    <w:rsid w:val="00DF384A"/>
    <w:rsid w:val="00E052D3"/>
    <w:rsid w:val="00E207DF"/>
    <w:rsid w:val="00E35568"/>
    <w:rsid w:val="00E62E39"/>
    <w:rsid w:val="00F61D5A"/>
    <w:rsid w:val="00F834AD"/>
    <w:rsid w:val="00FA5845"/>
    <w:rsid w:val="00FC0FC1"/>
    <w:rsid w:val="00FC340C"/>
    <w:rsid w:val="00FC687B"/>
    <w:rsid w:val="00FE1A71"/>
    <w:rsid w:val="00FE2A33"/>
    <w:rsid w:val="00FE568F"/>
    <w:rsid w:val="00FF3E49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9BE0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340C"/>
    <w:rPr>
      <w:sz w:val="24"/>
      <w:szCs w:val="24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C10A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10AA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A0EB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AA0EB8"/>
    <w:rPr>
      <w:sz w:val="24"/>
      <w:szCs w:val="24"/>
    </w:rPr>
  </w:style>
  <w:style w:type="paragraph" w:styleId="Pidipagina">
    <w:name w:val="footer"/>
    <w:basedOn w:val="Normale"/>
    <w:link w:val="PidipaginaCarattere"/>
    <w:rsid w:val="00AA0EB8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rsid w:val="00AA0EB8"/>
    <w:rPr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0F0297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essunaspaziaturaCarattere">
    <w:name w:val="Nessuna spaziatura Carattere"/>
    <w:link w:val="Nessunaspaziatura"/>
    <w:uiPriority w:val="1"/>
    <w:rsid w:val="000F0297"/>
    <w:rPr>
      <w:rFonts w:ascii="Calibri" w:eastAsia="MS Mincho" w:hAnsi="Calibri" w:cs="Arial"/>
      <w:sz w:val="22"/>
      <w:szCs w:val="22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C340C"/>
    <w:rPr>
      <w:sz w:val="24"/>
      <w:szCs w:val="24"/>
      <w:lang w:val="en-US"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C10AA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C10AA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rsid w:val="00AA0EB8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link w:val="Intestazione"/>
    <w:uiPriority w:val="99"/>
    <w:rsid w:val="00AA0EB8"/>
    <w:rPr>
      <w:sz w:val="24"/>
      <w:szCs w:val="24"/>
    </w:rPr>
  </w:style>
  <w:style w:type="paragraph" w:styleId="Pidipagina">
    <w:name w:val="footer"/>
    <w:basedOn w:val="Normale"/>
    <w:link w:val="PidipaginaCarattere"/>
    <w:rsid w:val="00AA0EB8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link w:val="Pidipagina"/>
    <w:rsid w:val="00AA0EB8"/>
    <w:rPr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0F0297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essunaspaziaturaCarattere">
    <w:name w:val="Nessuna spaziatura Carattere"/>
    <w:link w:val="Nessunaspaziatura"/>
    <w:uiPriority w:val="1"/>
    <w:rsid w:val="000F0297"/>
    <w:rPr>
      <w:rFonts w:ascii="Calibri" w:eastAsia="MS Mincho" w:hAnsi="Calibri" w:cs="Arial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520</Words>
  <Characters>2966</Characters>
  <Application>Microsoft Macintosh Word</Application>
  <DocSecurity>4</DocSecurity>
  <Lines>24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AGENDA</vt:lpstr>
      <vt:lpstr>AGENDA</vt:lpstr>
    </vt:vector>
  </TitlesOfParts>
  <Company>H. Lee Moffitt Cancer Center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Modareca</dc:creator>
  <cp:keywords/>
  <cp:lastModifiedBy>Antonella NESI</cp:lastModifiedBy>
  <cp:revision>2</cp:revision>
  <cp:lastPrinted>2016-01-28T06:54:00Z</cp:lastPrinted>
  <dcterms:created xsi:type="dcterms:W3CDTF">2016-02-22T14:20:00Z</dcterms:created>
  <dcterms:modified xsi:type="dcterms:W3CDTF">2016-02-22T14:20:00Z</dcterms:modified>
</cp:coreProperties>
</file>