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5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121"/>
        <w:gridCol w:w="709"/>
        <w:gridCol w:w="7513"/>
      </w:tblGrid>
      <w:tr w:rsidR="00852CEF" w:rsidRPr="00980662" w:rsidTr="00404AC4">
        <w:trPr>
          <w:trHeight w:val="330"/>
        </w:trPr>
        <w:tc>
          <w:tcPr>
            <w:tcW w:w="7830" w:type="dxa"/>
            <w:gridSpan w:val="2"/>
            <w:shd w:val="clear" w:color="000000" w:fill="D9D9D9"/>
            <w:vAlign w:val="center"/>
            <w:hideMark/>
          </w:tcPr>
          <w:p w:rsidR="00852CEF" w:rsidRPr="00980662" w:rsidRDefault="00852CEF" w:rsidP="0037534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bookmarkStart w:id="0" w:name="_GoBack" w:colFirst="0" w:colLast="0"/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Monday 9 November</w:t>
            </w:r>
            <w:r w:rsidR="0037534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(Hospital Clinic, University of Barcelona)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852CEF" w:rsidRPr="00980662" w:rsidRDefault="00852CEF" w:rsidP="00B369B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513" w:type="dxa"/>
            <w:shd w:val="clear" w:color="000000" w:fill="D9D9D9"/>
            <w:vAlign w:val="center"/>
          </w:tcPr>
          <w:p w:rsidR="00852CEF" w:rsidRPr="00980662" w:rsidRDefault="00852CEF" w:rsidP="0037534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Tuesday 10 November</w:t>
            </w:r>
            <w:r w:rsidR="00AE32A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(Hotel </w:t>
            </w:r>
            <w:r w:rsidR="0037534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Hesperia </w:t>
            </w:r>
            <w:proofErr w:type="spellStart"/>
            <w:r w:rsidR="0037534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Presidente</w:t>
            </w:r>
            <w:proofErr w:type="spellEnd"/>
            <w:r w:rsidR="0037534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852CEF" w:rsidRPr="00980662" w:rsidTr="00404AC4">
        <w:trPr>
          <w:trHeight w:val="581"/>
        </w:trPr>
        <w:tc>
          <w:tcPr>
            <w:tcW w:w="709" w:type="dxa"/>
            <w:shd w:val="clear" w:color="auto" w:fill="auto"/>
            <w:vAlign w:val="center"/>
          </w:tcPr>
          <w:p w:rsidR="00852CEF" w:rsidRPr="00980662" w:rsidRDefault="00852CEF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121" w:type="dxa"/>
            <w:shd w:val="clear" w:color="auto" w:fill="auto"/>
            <w:vAlign w:val="center"/>
          </w:tcPr>
          <w:p w:rsidR="00852CEF" w:rsidRDefault="0025402D" w:rsidP="00852CEF">
            <w:pPr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</w:pP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Session 1: Remembering and Refreshing</w:t>
            </w:r>
          </w:p>
          <w:p w:rsidR="00A86BF7" w:rsidRPr="00375349" w:rsidRDefault="00A86BF7" w:rsidP="00375349">
            <w:pPr>
              <w:rPr>
                <w:rFonts w:ascii="Calibri" w:eastAsia="Times New Roman" w:hAnsi="Calibri"/>
                <w:i/>
                <w:color w:val="000000"/>
                <w:sz w:val="20"/>
                <w:lang w:val="en-GB" w:eastAsia="en-GB"/>
              </w:rPr>
            </w:pPr>
            <w:r w:rsidRPr="00375349">
              <w:rPr>
                <w:rFonts w:ascii="Calibri" w:eastAsia="Times New Roman" w:hAnsi="Calibri"/>
                <w:b/>
                <w:bCs/>
                <w:i/>
                <w:color w:val="000000"/>
                <w:sz w:val="20"/>
                <w:lang w:val="en-GB" w:eastAsia="en-GB"/>
              </w:rPr>
              <w:t>Moderators: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</w:t>
            </w:r>
            <w:r w:rsidRPr="00375349">
              <w:rPr>
                <w:rFonts w:ascii="Calibri" w:eastAsia="Times New Roman" w:hAnsi="Calibri"/>
                <w:i/>
                <w:color w:val="000000"/>
                <w:sz w:val="20"/>
                <w:lang w:val="en-GB" w:eastAsia="en-GB"/>
              </w:rPr>
              <w:t xml:space="preserve">R Lange, Munich; J L Pomar 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and</w:t>
            </w:r>
            <w:r w:rsidRPr="00375349">
              <w:rPr>
                <w:rFonts w:ascii="Calibri" w:eastAsia="Times New Roman" w:hAnsi="Calibri"/>
                <w:i/>
                <w:color w:val="000000"/>
                <w:sz w:val="20"/>
                <w:lang w:val="en-GB" w:eastAsia="en-GB"/>
              </w:rPr>
              <w:t xml:space="preserve"> </w:t>
            </w:r>
            <w:r w:rsidR="008F74E7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R Martin, Atlanta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52CEF" w:rsidRPr="00980662" w:rsidRDefault="00852CEF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852CEF" w:rsidRPr="00980662" w:rsidRDefault="00852CEF" w:rsidP="0037534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Session 2: The minimal skills required for an adequate simple mitral valve repair</w:t>
            </w: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Pr="00375349">
              <w:rPr>
                <w:rFonts w:ascii="Calibri" w:eastAsia="Times New Roman" w:hAnsi="Calibri"/>
                <w:b/>
                <w:bCs/>
                <w:i/>
                <w:color w:val="000000"/>
                <w:sz w:val="20"/>
                <w:lang w:val="en-GB" w:eastAsia="en-GB"/>
              </w:rPr>
              <w:t>Moderators: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</w:t>
            </w:r>
            <w:r w:rsidR="00796D0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R </w:t>
            </w:r>
            <w:proofErr w:type="spellStart"/>
            <w:r w:rsidR="00796D0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Klautz</w:t>
            </w:r>
            <w:proofErr w:type="spellEnd"/>
            <w:r w:rsidR="00796D0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, Leiden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; </w:t>
            </w:r>
            <w:r w:rsidR="002865C8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R Martin, Atlanta</w:t>
            </w:r>
            <w:r w:rsidR="00A86BF7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and </w:t>
            </w:r>
            <w:r w:rsidR="006922A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J</w:t>
            </w:r>
            <w:r w:rsid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</w:t>
            </w:r>
            <w:r w:rsidR="006922A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L Pomar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, Barcelona</w:t>
            </w:r>
          </w:p>
        </w:tc>
      </w:tr>
      <w:tr w:rsidR="004236DA" w:rsidRPr="00980662" w:rsidTr="00404AC4">
        <w:trPr>
          <w:trHeight w:val="674"/>
        </w:trPr>
        <w:tc>
          <w:tcPr>
            <w:tcW w:w="709" w:type="dxa"/>
            <w:shd w:val="clear" w:color="auto" w:fill="auto"/>
            <w:vAlign w:val="center"/>
          </w:tcPr>
          <w:p w:rsidR="004236DA" w:rsidRPr="00980662" w:rsidRDefault="004236DA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12:45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4236DA" w:rsidRPr="00980662" w:rsidRDefault="0025402D" w:rsidP="00024063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Introduction and course objectives </w:t>
            </w:r>
            <w:r w:rsidR="004236DA"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="00024063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R Klautz, Leiden</w:t>
            </w:r>
            <w:r w:rsidR="00024063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; R Lange, Munich; </w:t>
            </w:r>
            <w:r w:rsidR="004236DA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J L Pomar, Barcelona 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236DA" w:rsidRPr="00980662" w:rsidRDefault="004236DA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08:30</w:t>
            </w:r>
          </w:p>
        </w:tc>
        <w:tc>
          <w:tcPr>
            <w:tcW w:w="7513" w:type="dxa"/>
            <w:vMerge w:val="restart"/>
            <w:shd w:val="clear" w:color="auto" w:fill="auto"/>
            <w:vAlign w:val="center"/>
          </w:tcPr>
          <w:p w:rsidR="00983AF4" w:rsidRDefault="00791E3B" w:rsidP="00D9689A">
            <w:pPr>
              <w:rPr>
                <w:rFonts w:ascii="Calibri" w:hAnsi="Calibri"/>
                <w:color w:val="000000"/>
                <w:sz w:val="20"/>
                <w:shd w:val="clear" w:color="auto" w:fill="FFFFFF"/>
              </w:rPr>
            </w:pP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Mandatory echocardiographic principles and the approaches that need to be mastered:</w:t>
            </w:r>
            <w:r w:rsidRPr="00980662">
              <w:rPr>
                <w:rStyle w:val="apple-converted-space"/>
                <w:rFonts w:ascii="Calibri" w:hAnsi="Calibri"/>
                <w:color w:val="000000"/>
                <w:sz w:val="20"/>
                <w:shd w:val="clear" w:color="auto" w:fill="FFFFFF"/>
              </w:rPr>
              <w:t> </w:t>
            </w: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Three workshops</w:t>
            </w:r>
            <w:r w:rsidRPr="00980662">
              <w:rPr>
                <w:rStyle w:val="apple-converted-space"/>
                <w:rFonts w:ascii="Calibri" w:hAnsi="Calibri"/>
                <w:color w:val="000000"/>
                <w:sz w:val="20"/>
                <w:shd w:val="clear" w:color="auto" w:fill="FFFFFF"/>
              </w:rPr>
              <w:t> </w:t>
            </w:r>
            <w:r w:rsidR="004236DA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="004236DA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Group A:</w:t>
            </w: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  Six v</w:t>
            </w:r>
            <w:r w:rsidR="003A4467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iews that will remain with you </w:t>
            </w: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a lifetime</w:t>
            </w:r>
            <w:r w:rsidR="004236DA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DD5E14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A</w:t>
            </w:r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Berrebi</w:t>
            </w:r>
            <w:r w:rsidR="00DD5E14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,</w:t>
            </w:r>
            <w:r w:rsidR="00D9689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France;</w:t>
            </w:r>
            <w:r w:rsidR="00DD5E14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M Si</w:t>
            </w:r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tges,</w:t>
            </w:r>
            <w:r w:rsidR="00D9689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Barcelona;</w:t>
            </w:r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</w:t>
            </w:r>
            <w:r w:rsidR="00DD5E14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J L</w:t>
            </w:r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</w:t>
            </w:r>
            <w:proofErr w:type="spellStart"/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Vanoverchelde</w:t>
            </w:r>
            <w:proofErr w:type="spellEnd"/>
            <w:r w:rsidR="00D9689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, Belgium</w:t>
            </w:r>
            <w:r w:rsidR="002865C8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, R Martin, Atlanta</w:t>
            </w:r>
            <w:r w:rsidR="004236DA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br/>
            </w:r>
            <w:r w:rsidR="004236DA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Group B:</w:t>
            </w: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 </w:t>
            </w:r>
            <w:r w:rsidR="002865C8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Hands-on </w:t>
            </w:r>
            <w:r w:rsidR="00E60AF0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implantation of an </w:t>
            </w:r>
            <w:proofErr w:type="spellStart"/>
            <w:r w:rsidR="00E60AF0">
              <w:rPr>
                <w:rFonts w:ascii="Calibri" w:hAnsi="Calibri"/>
                <w:color w:val="000000"/>
                <w:sz w:val="20"/>
                <w:shd w:val="clear" w:color="auto" w:fill="FFFFFF"/>
              </w:rPr>
              <w:t>annuloplasty</w:t>
            </w:r>
            <w:proofErr w:type="spellEnd"/>
            <w:r w:rsidR="002865C8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 ring and artificial chords</w:t>
            </w: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 (</w:t>
            </w:r>
            <w:proofErr w:type="spellStart"/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Wetlab</w:t>
            </w:r>
            <w:proofErr w:type="spellEnd"/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)</w:t>
            </w:r>
            <w:r w:rsidR="004236DA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EA51BD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 xml:space="preserve">R </w:t>
            </w:r>
            <w:proofErr w:type="spellStart"/>
            <w:r w:rsidR="00EA51BD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Klautz</w:t>
            </w:r>
            <w:proofErr w:type="spellEnd"/>
            <w:r w:rsidR="00EA51BD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,</w:t>
            </w:r>
            <w:r w:rsidR="00D9689A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 xml:space="preserve"> Leiden;</w:t>
            </w:r>
            <w:r w:rsidR="00EA51BD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R Lange,</w:t>
            </w:r>
            <w:r w:rsidR="00D9689A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Munich;</w:t>
            </w:r>
            <w:r w:rsidR="00D70426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</w:t>
            </w:r>
            <w:r w:rsidR="00D70426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J L Pomar,</w:t>
            </w:r>
            <w:r w:rsidR="00D9689A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Barcelona; </w:t>
            </w:r>
            <w:r w:rsidR="00EA51BD">
              <w:rPr>
                <w:rFonts w:ascii="Calibri" w:eastAsia="Times New Roman" w:hAnsi="Calibri"/>
                <w:b/>
                <w:sz w:val="20"/>
                <w:lang w:val="en-GB" w:eastAsia="en-GB"/>
              </w:rPr>
              <w:t>F Wells</w:t>
            </w:r>
            <w:r w:rsidR="00D9689A">
              <w:rPr>
                <w:rFonts w:ascii="Calibri" w:eastAsia="Times New Roman" w:hAnsi="Calibri"/>
                <w:b/>
                <w:sz w:val="20"/>
                <w:lang w:val="en-GB" w:eastAsia="en-GB"/>
              </w:rPr>
              <w:t>, Cambridge</w:t>
            </w:r>
            <w:r w:rsidR="004236DA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="004236DA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br/>
            </w: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Group C:</w:t>
            </w:r>
            <w:r w:rsidRPr="00980662">
              <w:rPr>
                <w:rStyle w:val="apple-converted-space"/>
                <w:rFonts w:ascii="Calibri" w:hAnsi="Calibri"/>
                <w:color w:val="000000"/>
                <w:sz w:val="20"/>
                <w:shd w:val="clear" w:color="auto" w:fill="FFFFFF"/>
              </w:rPr>
              <w:t> </w:t>
            </w: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Preparing the patient and the techniques for a minimally invasive approach </w:t>
            </w:r>
          </w:p>
          <w:p w:rsidR="004236DA" w:rsidRPr="00980662" w:rsidRDefault="00791E3B" w:rsidP="00D9689A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AE32A4">
              <w:rPr>
                <w:rFonts w:ascii="Calibri" w:hAnsi="Calibri"/>
                <w:color w:val="000000"/>
                <w:sz w:val="20"/>
                <w:shd w:val="clear" w:color="auto" w:fill="FFFFFF"/>
                <w:lang w:val="es-ES"/>
              </w:rPr>
              <w:t>(PA lab)</w:t>
            </w:r>
            <w:r w:rsidR="004236DA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br/>
            </w:r>
            <w:r w:rsidR="00DD5E14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>D</w:t>
            </w:r>
            <w:r w:rsidR="00D70426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 Pereda,</w:t>
            </w:r>
            <w:r w:rsidR="00D9689A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 Barcelona;</w:t>
            </w:r>
            <w:r w:rsidR="00D70426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 L Muller,</w:t>
            </w:r>
            <w:r w:rsidR="00973C98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 Innsbruck;</w:t>
            </w:r>
            <w:r w:rsidR="00D70426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 E Quintana</w:t>
            </w:r>
            <w:r w:rsidR="00D9689A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>, Barcelona</w:t>
            </w:r>
            <w:r w:rsidR="008F74E7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, H </w:t>
            </w:r>
            <w:proofErr w:type="spellStart"/>
            <w:r w:rsidR="008F74E7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>Vanermen</w:t>
            </w:r>
            <w:proofErr w:type="spellEnd"/>
            <w:r w:rsidR="008F74E7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 xml:space="preserve">, </w:t>
            </w:r>
            <w:proofErr w:type="spellStart"/>
            <w:r w:rsidR="008F74E7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t>Brussels</w:t>
            </w:r>
            <w:proofErr w:type="spellEnd"/>
            <w:r w:rsidR="004236DA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br/>
            </w:r>
            <w:r w:rsidR="004236DA" w:rsidRPr="00AE32A4">
              <w:rPr>
                <w:rFonts w:ascii="Calibri" w:eastAsia="Times New Roman" w:hAnsi="Calibri"/>
                <w:b/>
                <w:bCs/>
                <w:color w:val="000000"/>
                <w:sz w:val="20"/>
                <w:lang w:val="es-ES" w:eastAsia="en-GB"/>
              </w:rPr>
              <w:br/>
            </w:r>
            <w:r w:rsidR="004236DA" w:rsidRPr="00AE32A4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 xml:space="preserve">* </w:t>
            </w:r>
            <w:proofErr w:type="spellStart"/>
            <w:r w:rsidR="004236DA" w:rsidRPr="00AE32A4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>Approx</w:t>
            </w:r>
            <w:proofErr w:type="spellEnd"/>
            <w:r w:rsidR="004236DA" w:rsidRPr="00AE32A4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 xml:space="preserve">. </w:t>
            </w:r>
            <w:r w:rsidR="004236DA" w:rsidRPr="00983AF4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100 minutes per workshop with intervals in between for coffee breaks. </w:t>
            </w:r>
            <w:r w:rsidR="00983AF4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</w:t>
            </w:r>
            <w:r w:rsidR="004236DA" w:rsidRPr="00983AF4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All attendees will participate in each workshop</w:t>
            </w:r>
          </w:p>
        </w:tc>
      </w:tr>
      <w:tr w:rsidR="004236DA" w:rsidRPr="00980662" w:rsidTr="00404AC4">
        <w:trPr>
          <w:trHeight w:val="696"/>
        </w:trPr>
        <w:tc>
          <w:tcPr>
            <w:tcW w:w="709" w:type="dxa"/>
            <w:shd w:val="clear" w:color="auto" w:fill="auto"/>
            <w:vAlign w:val="center"/>
          </w:tcPr>
          <w:p w:rsidR="004236DA" w:rsidRPr="00980662" w:rsidRDefault="004236DA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13:00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4236DA" w:rsidRPr="00980662" w:rsidRDefault="0025402D" w:rsidP="00FE5C19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The institute at the Hospital Clinic and University of Barcelona</w:t>
            </w:r>
            <w:r w:rsidR="004236DA"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="004236DA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J L Pomar, Barcelona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236DA" w:rsidRPr="00980662" w:rsidRDefault="004236DA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4236DA" w:rsidRPr="00980662" w:rsidRDefault="004236DA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</w:p>
        </w:tc>
      </w:tr>
      <w:tr w:rsidR="004236DA" w:rsidRPr="00980662" w:rsidTr="00404AC4">
        <w:trPr>
          <w:trHeight w:val="552"/>
        </w:trPr>
        <w:tc>
          <w:tcPr>
            <w:tcW w:w="709" w:type="dxa"/>
            <w:shd w:val="clear" w:color="auto" w:fill="auto"/>
            <w:vAlign w:val="center"/>
          </w:tcPr>
          <w:p w:rsidR="004236DA" w:rsidRPr="00980662" w:rsidRDefault="004236DA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13:20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4236DA" w:rsidRPr="00980662" w:rsidRDefault="00AE32A4" w:rsidP="00024063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20"/>
                <w:shd w:val="clear" w:color="auto" w:fill="FFFFFF"/>
              </w:rPr>
              <w:t>M</w:t>
            </w:r>
            <w:r w:rsidR="0025402D"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itral valve anatomy for cardiologists &amp; surgeons</w:t>
            </w:r>
            <w:r w:rsidR="004236DA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024063" w:rsidRPr="00980662">
              <w:rPr>
                <w:rFonts w:ascii="Calibri" w:hAnsi="Calibri"/>
                <w:b/>
                <w:sz w:val="20"/>
              </w:rPr>
              <w:t>M Sitges, Barcelona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236DA" w:rsidRPr="00980662" w:rsidRDefault="004236DA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4236DA" w:rsidRPr="00980662" w:rsidRDefault="004236DA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</w:p>
        </w:tc>
      </w:tr>
      <w:tr w:rsidR="004236DA" w:rsidRPr="00980662" w:rsidTr="00404AC4">
        <w:trPr>
          <w:trHeight w:val="674"/>
        </w:trPr>
        <w:tc>
          <w:tcPr>
            <w:tcW w:w="709" w:type="dxa"/>
            <w:shd w:val="clear" w:color="auto" w:fill="auto"/>
            <w:vAlign w:val="center"/>
          </w:tcPr>
          <w:p w:rsidR="004236DA" w:rsidRPr="00980662" w:rsidRDefault="004236DA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13:45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4236DA" w:rsidRPr="00980662" w:rsidRDefault="00AE32A4" w:rsidP="00AE32A4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hAnsi="Calibri"/>
                <w:sz w:val="20"/>
              </w:rPr>
              <w:t>Mitral valve pathology:</w:t>
            </w:r>
            <w:r w:rsidR="004236DA" w:rsidRPr="00980662">
              <w:rPr>
                <w:rFonts w:ascii="Calibri" w:hAnsi="Calibri"/>
                <w:sz w:val="20"/>
              </w:rPr>
              <w:t xml:space="preserve"> Types and prevalence</w:t>
            </w:r>
            <w:r w:rsidR="004236DA" w:rsidRPr="00980662">
              <w:rPr>
                <w:rFonts w:ascii="Calibri" w:hAnsi="Calibri"/>
                <w:sz w:val="20"/>
              </w:rPr>
              <w:br/>
            </w:r>
            <w:r w:rsidR="00024063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A Berrebi, </w:t>
            </w:r>
            <w: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Paris</w:t>
            </w:r>
            <w:r w:rsidR="00024063">
              <w:rPr>
                <w:rFonts w:ascii="Calibri" w:eastAsia="Times New Roman" w:hAnsi="Calibri"/>
                <w:b/>
                <w:bCs/>
                <w:color w:val="FF0000"/>
                <w:sz w:val="20"/>
                <w:lang w:val="en-GB" w:eastAsia="en-GB"/>
              </w:rPr>
              <w:t xml:space="preserve"> 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236DA" w:rsidRPr="00980662" w:rsidRDefault="004236DA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4236DA" w:rsidRPr="00980662" w:rsidRDefault="004236DA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</w:p>
        </w:tc>
      </w:tr>
      <w:tr w:rsidR="004236DA" w:rsidRPr="00980662" w:rsidTr="00F42732">
        <w:trPr>
          <w:trHeight w:val="872"/>
        </w:trPr>
        <w:tc>
          <w:tcPr>
            <w:tcW w:w="709" w:type="dxa"/>
            <w:shd w:val="clear" w:color="auto" w:fill="auto"/>
            <w:vAlign w:val="center"/>
          </w:tcPr>
          <w:p w:rsidR="004236DA" w:rsidRPr="00980662" w:rsidRDefault="004236DA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14:30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4236DA" w:rsidRPr="00980662" w:rsidRDefault="004236DA" w:rsidP="00AE32A4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Diagnosis tools and its role in 2015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="00F7529F"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 xml:space="preserve">J L Vanoverschelde, </w:t>
            </w:r>
            <w:r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B</w:t>
            </w:r>
            <w:r w:rsidR="00AE32A4">
              <w:rPr>
                <w:rFonts w:ascii="Calibri" w:eastAsia="Times New Roman" w:hAnsi="Calibri"/>
                <w:b/>
                <w:sz w:val="20"/>
                <w:lang w:val="en-GB" w:eastAsia="en-GB"/>
              </w:rPr>
              <w:t>russels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236DA" w:rsidRPr="00980662" w:rsidRDefault="004236DA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4236DA" w:rsidRPr="00980662" w:rsidRDefault="004236DA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</w:p>
        </w:tc>
      </w:tr>
      <w:tr w:rsidR="009B0263" w:rsidRPr="00980662" w:rsidTr="00F42732">
        <w:trPr>
          <w:trHeight w:val="447"/>
        </w:trPr>
        <w:tc>
          <w:tcPr>
            <w:tcW w:w="709" w:type="dxa"/>
            <w:shd w:val="clear" w:color="auto" w:fill="auto"/>
            <w:vAlign w:val="center"/>
          </w:tcPr>
          <w:p w:rsidR="009B0263" w:rsidRPr="00980662" w:rsidRDefault="009B0263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15:00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F42732" w:rsidRPr="00CF4C60" w:rsidRDefault="00AE32A4" w:rsidP="00FE5C19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CF4C60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Improv</w:t>
            </w:r>
            <w:r w:rsidR="00A65201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ing valve repair through a port</w:t>
            </w:r>
            <w:r w:rsidRPr="00CF4C60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:</w:t>
            </w:r>
            <w:r w:rsidR="00E14765" w:rsidRPr="00CF4C60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from dream to reality </w:t>
            </w:r>
          </w:p>
          <w:p w:rsidR="00E14765" w:rsidRPr="000834E8" w:rsidRDefault="009B0263" w:rsidP="00AE32A4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CF4C60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H </w:t>
            </w:r>
            <w:r w:rsidRPr="00CF4C60">
              <w:rPr>
                <w:rFonts w:ascii="Calibri" w:hAnsi="Calibri"/>
                <w:b/>
                <w:sz w:val="20"/>
              </w:rPr>
              <w:t>Vanermen</w:t>
            </w:r>
            <w:r w:rsidR="00496538" w:rsidRPr="00CF4C60">
              <w:rPr>
                <w:rFonts w:ascii="Calibri" w:hAnsi="Calibri"/>
                <w:b/>
                <w:sz w:val="20"/>
              </w:rPr>
              <w:t xml:space="preserve">, </w:t>
            </w:r>
            <w:r w:rsidR="00AE32A4" w:rsidRPr="00CF4C60">
              <w:rPr>
                <w:rFonts w:ascii="Calibri" w:hAnsi="Calibri"/>
                <w:b/>
                <w:sz w:val="20"/>
              </w:rPr>
              <w:t>Brussels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0263" w:rsidRPr="00980662" w:rsidRDefault="009B0263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9B0263" w:rsidRPr="00980662" w:rsidRDefault="009B0263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</w:p>
        </w:tc>
      </w:tr>
      <w:tr w:rsidR="0026028C" w:rsidRPr="00980662" w:rsidTr="00404AC4">
        <w:trPr>
          <w:trHeight w:val="273"/>
        </w:trPr>
        <w:tc>
          <w:tcPr>
            <w:tcW w:w="709" w:type="dxa"/>
            <w:shd w:val="clear" w:color="auto" w:fill="D9D9D9"/>
            <w:vAlign w:val="center"/>
          </w:tcPr>
          <w:p w:rsidR="0026028C" w:rsidRPr="00980662" w:rsidRDefault="009B0263" w:rsidP="00FE5C19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15:2</w:t>
            </w:r>
            <w:r w:rsidR="0026028C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121" w:type="dxa"/>
            <w:shd w:val="clear" w:color="auto" w:fill="D9D9D9"/>
            <w:vAlign w:val="center"/>
          </w:tcPr>
          <w:p w:rsidR="0026028C" w:rsidRPr="00980662" w:rsidRDefault="0026028C" w:rsidP="00FE5C19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BREAK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6028C" w:rsidRPr="00980662" w:rsidRDefault="0026028C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13:00</w:t>
            </w:r>
          </w:p>
        </w:tc>
        <w:tc>
          <w:tcPr>
            <w:tcW w:w="7513" w:type="dxa"/>
            <w:shd w:val="clear" w:color="auto" w:fill="D9D9D9"/>
            <w:vAlign w:val="center"/>
          </w:tcPr>
          <w:p w:rsidR="0026028C" w:rsidRPr="00980662" w:rsidRDefault="0026028C" w:rsidP="0034714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LUNCH</w:t>
            </w:r>
            <w:r w:rsidR="00375349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 xml:space="preserve"> (Hospital Clinic, University of Barcelona)</w:t>
            </w:r>
          </w:p>
        </w:tc>
      </w:tr>
      <w:tr w:rsidR="003F7337" w:rsidRPr="00980662" w:rsidTr="00404AC4">
        <w:trPr>
          <w:trHeight w:val="51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F7337" w:rsidRPr="00980662" w:rsidRDefault="009B0263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15:45</w:t>
            </w:r>
          </w:p>
        </w:tc>
        <w:tc>
          <w:tcPr>
            <w:tcW w:w="7121" w:type="dxa"/>
            <w:vMerge w:val="restart"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Round table:</w:t>
            </w: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</w:t>
            </w:r>
          </w:p>
          <w:p w:rsidR="00FF45B9" w:rsidRPr="00FF45B9" w:rsidRDefault="00FF45B9" w:rsidP="00C63654">
            <w:pPr>
              <w:numPr>
                <w:ilvl w:val="0"/>
                <w:numId w:val="8"/>
              </w:numPr>
              <w:ind w:left="317" w:hanging="283"/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C63654">
              <w:rPr>
                <w:rFonts w:ascii="Calibri" w:hAnsi="Calibri"/>
                <w:sz w:val="20"/>
              </w:rPr>
              <w:t xml:space="preserve">Differentiating the pathologies: tips and tricks  </w:t>
            </w:r>
            <w:r w:rsidRPr="00980662">
              <w:rPr>
                <w:rFonts w:ascii="Calibri" w:hAnsi="Calibri"/>
                <w:b/>
                <w:sz w:val="20"/>
              </w:rPr>
              <w:t xml:space="preserve">M </w:t>
            </w:r>
            <w:proofErr w:type="spellStart"/>
            <w:r w:rsidRPr="00980662">
              <w:rPr>
                <w:rFonts w:ascii="Calibri" w:hAnsi="Calibri"/>
                <w:b/>
                <w:sz w:val="20"/>
              </w:rPr>
              <w:t>Sitges</w:t>
            </w:r>
            <w:proofErr w:type="spellEnd"/>
            <w:r w:rsidRPr="00980662">
              <w:rPr>
                <w:rFonts w:ascii="Calibri" w:hAnsi="Calibri"/>
                <w:b/>
                <w:sz w:val="20"/>
              </w:rPr>
              <w:t>, Barcelona</w:t>
            </w:r>
          </w:p>
          <w:p w:rsidR="00FF45B9" w:rsidRPr="00FF45B9" w:rsidRDefault="00FF45B9" w:rsidP="00FF45B9">
            <w:pPr>
              <w:numPr>
                <w:ilvl w:val="0"/>
                <w:numId w:val="8"/>
              </w:numPr>
              <w:ind w:left="317" w:hanging="283"/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C63654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Severity of MR in degenerative and functional  </w:t>
            </w:r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J L Vanovershelde, B</w:t>
            </w:r>
            <w: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russels</w:t>
            </w:r>
          </w:p>
          <w:p w:rsidR="00796D09" w:rsidRPr="00796D09" w:rsidRDefault="00FF45B9" w:rsidP="00C63654">
            <w:pPr>
              <w:numPr>
                <w:ilvl w:val="0"/>
                <w:numId w:val="8"/>
              </w:numPr>
              <w:ind w:left="317" w:hanging="283"/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796D09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</w:t>
            </w:r>
            <w:r w:rsidR="00024063" w:rsidRPr="00796D09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Are indications the same for all pathologies</w:t>
            </w:r>
            <w:r w:rsidR="003F7337" w:rsidRPr="00796D09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? </w:t>
            </w:r>
            <w:r w:rsidR="00F7529F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</w:t>
            </w:r>
            <w:r w:rsidR="00796D09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A Berrebi, </w:t>
            </w:r>
            <w:r w:rsidR="00AE32A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Paris</w:t>
            </w:r>
            <w:r w:rsidR="00796D09" w:rsidRPr="00796D09">
              <w:rPr>
                <w:rFonts w:ascii="Calibri" w:eastAsia="Times New Roman" w:hAnsi="Calibri"/>
                <w:b/>
                <w:bCs/>
                <w:color w:val="FF0000"/>
                <w:sz w:val="20"/>
                <w:lang w:val="en-GB" w:eastAsia="en-GB"/>
              </w:rPr>
              <w:t xml:space="preserve"> </w:t>
            </w:r>
          </w:p>
          <w:p w:rsidR="003F7337" w:rsidRPr="00F42732" w:rsidRDefault="003F7337" w:rsidP="00F7529F">
            <w:pPr>
              <w:numPr>
                <w:ilvl w:val="0"/>
                <w:numId w:val="8"/>
              </w:numPr>
              <w:ind w:left="317" w:hanging="283"/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Where should a complex mitral valve repair</w:t>
            </w:r>
            <w:r w:rsidR="00F7529F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</w:t>
            </w:r>
            <w:r w:rsidR="00F7529F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be done</w:t>
            </w: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? </w:t>
            </w:r>
            <w:r w:rsidR="00F7529F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</w:t>
            </w:r>
            <w:r w:rsidR="00CE0D1B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R Klautz, Leiden</w:t>
            </w:r>
          </w:p>
          <w:p w:rsidR="00F42732" w:rsidRPr="00980662" w:rsidRDefault="00AE32A4" w:rsidP="00AE32A4">
            <w:pPr>
              <w:numPr>
                <w:ilvl w:val="0"/>
                <w:numId w:val="8"/>
              </w:numPr>
              <w:ind w:left="317" w:hanging="283"/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CF4C60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Is MICS a limitation for complex repairs? </w:t>
            </w:r>
            <w:r w:rsidR="00E14765" w:rsidRPr="00CF4C60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</w:t>
            </w:r>
            <w:r w:rsidR="00496538" w:rsidRPr="00CF4C60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H </w:t>
            </w:r>
            <w:r w:rsidR="00496538" w:rsidRPr="00CF4C60">
              <w:rPr>
                <w:rFonts w:ascii="Calibri" w:hAnsi="Calibri"/>
                <w:b/>
                <w:sz w:val="20"/>
              </w:rPr>
              <w:t>Vanermen</w:t>
            </w:r>
            <w:r w:rsidRPr="00CF4C60">
              <w:rPr>
                <w:rFonts w:ascii="Calibri" w:hAnsi="Calibri"/>
                <w:b/>
                <w:sz w:val="20"/>
              </w:rPr>
              <w:t>, Brussels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7337" w:rsidRPr="00980662" w:rsidRDefault="003F7337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791E3B" w:rsidRPr="00980662" w:rsidRDefault="00791E3B" w:rsidP="00A459F5">
            <w:pPr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</w:pPr>
            <w:r w:rsidRPr="00980662">
              <w:rPr>
                <w:rStyle w:val="Strong"/>
                <w:rFonts w:ascii="Calibri" w:hAnsi="Calibri"/>
                <w:color w:val="000000"/>
                <w:sz w:val="20"/>
                <w:shd w:val="clear" w:color="auto" w:fill="FFFFFF"/>
              </w:rPr>
              <w:t>Session 3: Summary of the morning's activities - practical tips and tricks on where and what to use </w:t>
            </w:r>
          </w:p>
          <w:p w:rsidR="003F7337" w:rsidRPr="00375349" w:rsidRDefault="00A459F5" w:rsidP="00602B47">
            <w:pPr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</w:pPr>
            <w:r w:rsidRPr="00375349">
              <w:rPr>
                <w:rFonts w:ascii="Calibri" w:eastAsia="Times New Roman" w:hAnsi="Calibri"/>
                <w:b/>
                <w:bCs/>
                <w:i/>
                <w:color w:val="000000"/>
                <w:sz w:val="20"/>
                <w:lang w:val="en-GB" w:eastAsia="en-GB"/>
              </w:rPr>
              <w:t>Moderators:</w:t>
            </w:r>
            <w:r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 xml:space="preserve"> </w:t>
            </w:r>
            <w:r w:rsidR="00F7529F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n-GB" w:eastAsia="en-GB"/>
              </w:rPr>
              <w:t>M Castella, Barcelona</w:t>
            </w:r>
            <w:r w:rsidR="00F7529F" w:rsidRPr="00375349">
              <w:rPr>
                <w:rFonts w:ascii="Calibri" w:eastAsia="Times New Roman" w:hAnsi="Calibri"/>
                <w:b/>
                <w:bCs/>
                <w:i/>
                <w:sz w:val="20"/>
                <w:lang w:val="en-GB" w:eastAsia="en-GB"/>
              </w:rPr>
              <w:t xml:space="preserve">; </w:t>
            </w:r>
            <w:r w:rsidR="00F7529F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 xml:space="preserve">R </w:t>
            </w:r>
            <w:r w:rsidR="00602B47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>Martin</w:t>
            </w:r>
            <w:r w:rsidR="006922A9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>, Atlanta</w:t>
            </w:r>
            <w:r w:rsidR="00F7529F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 xml:space="preserve"> and </w:t>
            </w:r>
            <w:r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>J L Van</w:t>
            </w:r>
            <w:r w:rsidR="006E2A98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>overschelde,</w:t>
            </w:r>
            <w:r w:rsidR="00F7529F" w:rsidRPr="00375349">
              <w:rPr>
                <w:rFonts w:ascii="Calibri" w:eastAsia="Times New Roman" w:hAnsi="Calibri"/>
                <w:bCs/>
                <w:i/>
                <w:sz w:val="20"/>
                <w:lang w:val="en-GB" w:eastAsia="en-GB"/>
              </w:rPr>
              <w:t xml:space="preserve"> Belgium</w:t>
            </w:r>
          </w:p>
        </w:tc>
      </w:tr>
      <w:tr w:rsidR="003F7337" w:rsidRPr="00980662" w:rsidTr="00404AC4">
        <w:trPr>
          <w:trHeight w:val="436"/>
        </w:trPr>
        <w:tc>
          <w:tcPr>
            <w:tcW w:w="709" w:type="dxa"/>
            <w:vMerge/>
            <w:shd w:val="clear" w:color="auto" w:fill="auto"/>
            <w:vAlign w:val="center"/>
          </w:tcPr>
          <w:p w:rsidR="003F7337" w:rsidRPr="00980662" w:rsidRDefault="003F7337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121" w:type="dxa"/>
            <w:vMerge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7337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14:3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F7337" w:rsidRPr="00980662" w:rsidRDefault="00A459F5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The complete evaluation of all your mitral patients</w:t>
            </w: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M Sitges, Barcelona</w:t>
            </w:r>
          </w:p>
        </w:tc>
      </w:tr>
      <w:tr w:rsidR="003F7337" w:rsidRPr="00980662" w:rsidTr="00262ED2">
        <w:trPr>
          <w:trHeight w:val="359"/>
        </w:trPr>
        <w:tc>
          <w:tcPr>
            <w:tcW w:w="709" w:type="dxa"/>
            <w:vMerge/>
            <w:shd w:val="clear" w:color="auto" w:fill="auto"/>
            <w:vAlign w:val="center"/>
          </w:tcPr>
          <w:p w:rsidR="003F7337" w:rsidRPr="00980662" w:rsidRDefault="003F7337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121" w:type="dxa"/>
            <w:vMerge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7337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14:5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F7337" w:rsidRPr="00980662" w:rsidRDefault="00A459F5" w:rsidP="00347144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Current indications of mitral valve repair</w:t>
            </w:r>
            <w:r w:rsidR="00AE32A4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in 2015</w:t>
            </w: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6E2A98"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R Martin</w:t>
            </w:r>
            <w:r w:rsidR="00EB7311"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, Atlanta</w:t>
            </w:r>
            <w:r w:rsidR="00C744A8">
              <w:rPr>
                <w:rFonts w:ascii="Calibri" w:eastAsia="Times New Roman" w:hAnsi="Calibri"/>
                <w:b/>
                <w:sz w:val="20"/>
                <w:lang w:val="en-GB" w:eastAsia="en-GB"/>
              </w:rPr>
              <w:t xml:space="preserve"> and R Lange, Munich</w:t>
            </w:r>
          </w:p>
        </w:tc>
      </w:tr>
      <w:tr w:rsidR="003F7337" w:rsidRPr="00980662" w:rsidTr="00404AC4">
        <w:trPr>
          <w:trHeight w:val="4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F7337" w:rsidRPr="00980662" w:rsidRDefault="009B0263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16:45</w:t>
            </w:r>
          </w:p>
        </w:tc>
        <w:tc>
          <w:tcPr>
            <w:tcW w:w="7121" w:type="dxa"/>
            <w:vMerge w:val="restart"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Surgical approaches to mitral valve </w:t>
            </w:r>
          </w:p>
          <w:p w:rsidR="003F7337" w:rsidRPr="00980662" w:rsidRDefault="003F7337" w:rsidP="00F04757">
            <w:pPr>
              <w:numPr>
                <w:ilvl w:val="0"/>
                <w:numId w:val="9"/>
              </w:numPr>
              <w:ind w:left="317" w:hanging="283"/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From the Alfieri Stitch to the Mitraclip </w:t>
            </w:r>
            <w:r w:rsidR="00D9689A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X Freixa, Barcelona</w:t>
            </w:r>
          </w:p>
          <w:p w:rsidR="003F7337" w:rsidRPr="00980662" w:rsidRDefault="003F7337" w:rsidP="00F04757">
            <w:pPr>
              <w:numPr>
                <w:ilvl w:val="0"/>
                <w:numId w:val="9"/>
              </w:numPr>
              <w:ind w:left="317" w:hanging="283"/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The classic mid-sternotomy approach</w:t>
            </w:r>
            <w:r w:rsidR="00D9689A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 </w:t>
            </w:r>
            <w:r w:rsidRPr="009B27C5">
              <w:rPr>
                <w:rFonts w:ascii="Calibri" w:eastAsia="Times New Roman" w:hAnsi="Calibri"/>
                <w:b/>
                <w:sz w:val="20"/>
                <w:lang w:val="en-GB" w:eastAsia="en-GB"/>
              </w:rPr>
              <w:t>F Wells, Cambridge</w:t>
            </w:r>
          </w:p>
          <w:p w:rsidR="00796D09" w:rsidRDefault="00F7529F" w:rsidP="006F6E6F">
            <w:pPr>
              <w:numPr>
                <w:ilvl w:val="0"/>
                <w:numId w:val="9"/>
              </w:numPr>
              <w:ind w:left="317" w:hanging="283"/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Do we need a full sternotomy</w:t>
            </w:r>
            <w:r w:rsidR="00AE32A4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or is a matter of habit?</w:t>
            </w: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 </w:t>
            </w:r>
            <w:r w:rsidR="00CE0D1B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R Lange, Munich</w:t>
            </w:r>
          </w:p>
          <w:p w:rsidR="00791E3B" w:rsidRPr="00980662" w:rsidRDefault="003F7337" w:rsidP="006F6E6F">
            <w:pPr>
              <w:numPr>
                <w:ilvl w:val="0"/>
                <w:numId w:val="9"/>
              </w:numPr>
              <w:ind w:left="317" w:hanging="283"/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The </w:t>
            </w:r>
            <w:r w:rsidR="00AE32A4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Thru Port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method</w:t>
            </w:r>
            <w:r w:rsidR="00AE32A4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principles</w:t>
            </w:r>
            <w:r w:rsidR="00F7529F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 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D Pereda, Barcelona</w:t>
            </w:r>
          </w:p>
          <w:p w:rsidR="003F7337" w:rsidRPr="00980662" w:rsidRDefault="003F7337" w:rsidP="006F6E6F">
            <w:pPr>
              <w:numPr>
                <w:ilvl w:val="0"/>
                <w:numId w:val="9"/>
              </w:numPr>
              <w:ind w:left="317" w:hanging="283"/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Should you know something about robotics?</w:t>
            </w:r>
            <w:r w:rsidR="00F7529F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 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E Quintana, Barcelona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7337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15:15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F7337" w:rsidRPr="00980662" w:rsidRDefault="00A459F5" w:rsidP="002F676F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The Valve analysis by echo: Once more is basic</w:t>
            </w:r>
            <w:r w:rsidR="00AE32A4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and mandatory</w:t>
            </w: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A Berrebi, France</w:t>
            </w:r>
          </w:p>
        </w:tc>
      </w:tr>
      <w:tr w:rsidR="003F7337" w:rsidRPr="00980662" w:rsidTr="00404AC4">
        <w:trPr>
          <w:trHeight w:val="277"/>
        </w:trPr>
        <w:tc>
          <w:tcPr>
            <w:tcW w:w="709" w:type="dxa"/>
            <w:vMerge/>
            <w:shd w:val="clear" w:color="auto" w:fill="auto"/>
            <w:vAlign w:val="center"/>
          </w:tcPr>
          <w:p w:rsidR="003F7337" w:rsidRPr="00980662" w:rsidRDefault="003F7337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121" w:type="dxa"/>
            <w:vMerge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F7337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15:4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3F7337" w:rsidRPr="00980662" w:rsidRDefault="00791E3B" w:rsidP="002F67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Valve analysis in the OR: what not to miss</w:t>
            </w:r>
            <w:r w:rsidR="00AE32A4">
              <w:rPr>
                <w:rFonts w:ascii="Calibri" w:hAnsi="Calibri"/>
                <w:color w:val="000000"/>
                <w:sz w:val="20"/>
                <w:shd w:val="clear" w:color="auto" w:fill="FFFFFF"/>
              </w:rPr>
              <w:t xml:space="preserve"> in any case</w:t>
            </w:r>
            <w:r w:rsidR="00A459F5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A459F5"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F Wells, Cambridge</w:t>
            </w:r>
          </w:p>
        </w:tc>
      </w:tr>
      <w:tr w:rsidR="003F7337" w:rsidRPr="00980662" w:rsidTr="00404AC4">
        <w:trPr>
          <w:trHeight w:val="325"/>
        </w:trPr>
        <w:tc>
          <w:tcPr>
            <w:tcW w:w="709" w:type="dxa"/>
            <w:vMerge/>
            <w:shd w:val="clear" w:color="auto" w:fill="auto"/>
            <w:vAlign w:val="center"/>
          </w:tcPr>
          <w:p w:rsidR="003F7337" w:rsidRPr="00980662" w:rsidRDefault="003F7337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121" w:type="dxa"/>
            <w:vMerge/>
            <w:shd w:val="clear" w:color="auto" w:fill="auto"/>
            <w:vAlign w:val="center"/>
          </w:tcPr>
          <w:p w:rsidR="003F7337" w:rsidRPr="00980662" w:rsidRDefault="003F7337" w:rsidP="00F04757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D9D9D9"/>
            <w:vAlign w:val="center"/>
          </w:tcPr>
          <w:p w:rsidR="003F7337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16:0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D9D9D9"/>
            <w:vAlign w:val="center"/>
          </w:tcPr>
          <w:p w:rsidR="003F7337" w:rsidRPr="00980662" w:rsidRDefault="00A459F5" w:rsidP="002F676F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BREAK</w:t>
            </w:r>
          </w:p>
        </w:tc>
      </w:tr>
      <w:tr w:rsidR="00F30612" w:rsidRPr="00980662" w:rsidTr="00404AC4">
        <w:trPr>
          <w:trHeight w:val="517"/>
        </w:trPr>
        <w:tc>
          <w:tcPr>
            <w:tcW w:w="709" w:type="dxa"/>
            <w:shd w:val="clear" w:color="auto" w:fill="auto"/>
            <w:vAlign w:val="center"/>
          </w:tcPr>
          <w:p w:rsidR="00F30612" w:rsidRPr="00980662" w:rsidRDefault="009B0263" w:rsidP="00B369B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17:45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F30612" w:rsidRPr="00980662" w:rsidRDefault="00F30612" w:rsidP="00983AF4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Guest Lecture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br/>
            </w:r>
            <w:r w:rsidR="00983AF4" w:rsidRPr="00983AF4">
              <w:rPr>
                <w:rFonts w:ascii="Calibri" w:hAnsi="Calibri"/>
                <w:sz w:val="20"/>
              </w:rPr>
              <w:t>Gaudi, his</w:t>
            </w:r>
            <w:r w:rsidR="00796D09" w:rsidRPr="00983AF4">
              <w:rPr>
                <w:rFonts w:ascii="Calibri" w:hAnsi="Calibri"/>
                <w:sz w:val="20"/>
              </w:rPr>
              <w:t xml:space="preserve"> work and the mitral valve</w:t>
            </w:r>
            <w:r w:rsidR="00796D09" w:rsidRPr="00C63654">
              <w:rPr>
                <w:rFonts w:ascii="Calibri" w:hAnsi="Calibri"/>
                <w:sz w:val="20"/>
              </w:rPr>
              <w:tab/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="00796D09" w:rsidRPr="009B27C5">
              <w:rPr>
                <w:rFonts w:ascii="Calibri" w:eastAsia="Times New Roman" w:hAnsi="Calibri"/>
                <w:b/>
                <w:sz w:val="20"/>
                <w:lang w:val="en-GB" w:eastAsia="en-GB"/>
              </w:rPr>
              <w:t>F Wells, Cambridge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30612" w:rsidRPr="00980662" w:rsidRDefault="00AE32A4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16:3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vMerge w:val="restart"/>
            <w:shd w:val="clear" w:color="auto" w:fill="auto"/>
            <w:vAlign w:val="center"/>
          </w:tcPr>
          <w:p w:rsidR="00F30612" w:rsidRPr="00980662" w:rsidRDefault="00F43800" w:rsidP="006F6E6F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How </w:t>
            </w:r>
            <w:r w:rsidR="00A459F5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do</w:t>
            </w:r>
            <w: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I</w:t>
            </w:r>
            <w:r w:rsidR="00A459F5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repair the most common P2 prolaps</w:t>
            </w:r>
            <w:r w:rsidR="00AE32A4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e</w:t>
            </w:r>
            <w:r w:rsidR="00791E3B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?</w:t>
            </w:r>
            <w:r w:rsidR="00A459F5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br/>
            </w:r>
            <w:r w:rsidR="00A459F5"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R Klautz, Leiden</w:t>
            </w:r>
          </w:p>
        </w:tc>
      </w:tr>
      <w:tr w:rsidR="00F30612" w:rsidRPr="00980662" w:rsidTr="00404AC4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F30612" w:rsidRPr="00980662" w:rsidRDefault="009B0263" w:rsidP="009B0263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18:15</w:t>
            </w:r>
          </w:p>
        </w:tc>
        <w:tc>
          <w:tcPr>
            <w:tcW w:w="7121" w:type="dxa"/>
            <w:shd w:val="clear" w:color="auto" w:fill="auto"/>
            <w:vAlign w:val="center"/>
          </w:tcPr>
          <w:p w:rsidR="00375349" w:rsidRDefault="00791E3B" w:rsidP="006F6E6F">
            <w:pPr>
              <w:rPr>
                <w:rFonts w:ascii="Calibri" w:hAnsi="Calibri"/>
                <w:color w:val="000000"/>
                <w:sz w:val="20"/>
                <w:shd w:val="clear" w:color="auto" w:fill="FFFFFF"/>
              </w:rPr>
            </w:pPr>
            <w:r w:rsidRPr="00980662">
              <w:rPr>
                <w:rFonts w:ascii="Calibri" w:hAnsi="Calibri"/>
                <w:color w:val="000000"/>
                <w:sz w:val="20"/>
                <w:shd w:val="clear" w:color="auto" w:fill="FFFFFF"/>
              </w:rPr>
              <w:t>Take home message and adjourn</w:t>
            </w:r>
          </w:p>
          <w:p w:rsidR="00F30612" w:rsidRPr="00980662" w:rsidRDefault="00791915" w:rsidP="006F6E6F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791915">
              <w:rPr>
                <w:rFonts w:ascii="Calibri" w:hAnsi="Calibri"/>
                <w:b/>
                <w:color w:val="000000"/>
                <w:sz w:val="20"/>
                <w:shd w:val="clear" w:color="auto" w:fill="FFFFFF"/>
              </w:rPr>
              <w:lastRenderedPageBreak/>
              <w:t>R Lange, Munich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30612" w:rsidRPr="00980662" w:rsidRDefault="00F30612" w:rsidP="006F6E6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vMerge/>
            <w:shd w:val="clear" w:color="auto" w:fill="auto"/>
            <w:vAlign w:val="center"/>
          </w:tcPr>
          <w:p w:rsidR="00F30612" w:rsidRPr="00980662" w:rsidRDefault="00F30612" w:rsidP="006F6E6F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</w:p>
        </w:tc>
      </w:tr>
      <w:bookmarkEnd w:id="0"/>
    </w:tbl>
    <w:p w:rsidR="007A3AF6" w:rsidRPr="00980662" w:rsidRDefault="007A3AF6" w:rsidP="007A3AF6">
      <w:pPr>
        <w:rPr>
          <w:rFonts w:ascii="Calibri" w:hAnsi="Calibri"/>
          <w:sz w:val="20"/>
        </w:rPr>
      </w:pPr>
    </w:p>
    <w:p w:rsidR="006F6E6F" w:rsidRPr="00980662" w:rsidRDefault="006F6E6F" w:rsidP="007A3AF6">
      <w:pPr>
        <w:rPr>
          <w:rFonts w:ascii="Calibri" w:hAnsi="Calibri"/>
          <w:sz w:val="20"/>
        </w:rPr>
      </w:pPr>
    </w:p>
    <w:tbl>
      <w:tblPr>
        <w:tblW w:w="1616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709"/>
        <w:gridCol w:w="7513"/>
      </w:tblGrid>
      <w:tr w:rsidR="006F6E6F" w:rsidRPr="00980662" w:rsidTr="00A459F5">
        <w:trPr>
          <w:trHeight w:val="300"/>
        </w:trPr>
        <w:tc>
          <w:tcPr>
            <w:tcW w:w="709" w:type="dxa"/>
            <w:shd w:val="clear" w:color="000000" w:fill="D9D9D9"/>
            <w:vAlign w:val="center"/>
            <w:hideMark/>
          </w:tcPr>
          <w:p w:rsidR="006F6E6F" w:rsidRPr="00980662" w:rsidRDefault="006F6E6F" w:rsidP="006F6E6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229" w:type="dxa"/>
            <w:shd w:val="clear" w:color="000000" w:fill="D9D9D9"/>
            <w:vAlign w:val="center"/>
            <w:hideMark/>
          </w:tcPr>
          <w:p w:rsidR="006F6E6F" w:rsidRPr="00980662" w:rsidRDefault="00F30612" w:rsidP="007B43C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Tuesday 10</w:t>
            </w:r>
            <w:r w:rsidR="007B43CD"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November</w:t>
            </w: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continued…</w:t>
            </w:r>
          </w:p>
        </w:tc>
        <w:tc>
          <w:tcPr>
            <w:tcW w:w="709" w:type="dxa"/>
            <w:shd w:val="clear" w:color="000000" w:fill="D9D9D9"/>
            <w:vAlign w:val="center"/>
            <w:hideMark/>
          </w:tcPr>
          <w:p w:rsidR="006F6E6F" w:rsidRPr="00980662" w:rsidRDefault="006F6E6F" w:rsidP="006F6E6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513" w:type="dxa"/>
            <w:shd w:val="clear" w:color="000000" w:fill="D9D9D9"/>
            <w:vAlign w:val="center"/>
            <w:hideMark/>
          </w:tcPr>
          <w:p w:rsidR="006F6E6F" w:rsidRPr="00980662" w:rsidRDefault="00F30612" w:rsidP="007B43C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val="en-GB" w:eastAsia="en-GB"/>
              </w:rPr>
              <w:t>Wednesday 11 November</w:t>
            </w:r>
          </w:p>
        </w:tc>
      </w:tr>
      <w:tr w:rsidR="00A459F5" w:rsidRPr="00FF45B9" w:rsidTr="00A459F5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A459F5" w:rsidRPr="00980662" w:rsidRDefault="00AE32A4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16:4</w:t>
            </w:r>
            <w:r w:rsidR="00A459F5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A459F5" w:rsidRPr="00980662" w:rsidRDefault="00791E3B" w:rsidP="00A459F5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Rings? - </w:t>
            </w:r>
            <w:r w:rsidR="00791915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D</w:t>
            </w:r>
            <w:r w:rsidR="00A459F5"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ifferent proposals</w:t>
            </w:r>
            <w:r w:rsidR="00791915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 xml:space="preserve"> we have in our armamentarium</w:t>
            </w:r>
          </w:p>
          <w:p w:rsidR="00A459F5" w:rsidRPr="00983AF4" w:rsidRDefault="009C52DC" w:rsidP="00A459F5">
            <w:pP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S</w:t>
            </w:r>
            <w:r w:rsidR="00791915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 </w:t>
            </w:r>
            <w:proofErr w:type="spellStart"/>
            <w:r w:rsidR="00791915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Canovas</w:t>
            </w:r>
            <w:proofErr w:type="spellEnd"/>
            <w:r w:rsidR="00791915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, Murcia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459F5" w:rsidRPr="00980662" w:rsidRDefault="00A459F5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513" w:type="dxa"/>
            <w:shd w:val="clear" w:color="auto" w:fill="auto"/>
            <w:vAlign w:val="center"/>
          </w:tcPr>
          <w:p w:rsidR="00A459F5" w:rsidRPr="00980662" w:rsidRDefault="00A459F5" w:rsidP="00A459F5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Session 4: S</w:t>
            </w:r>
            <w:r w:rsidR="00880683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tarting a heart valve clinic,</w:t>
            </w: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 xml:space="preserve"> surgical and live cases</w:t>
            </w:r>
          </w:p>
          <w:p w:rsidR="00A459F5" w:rsidRPr="00375349" w:rsidRDefault="00A459F5" w:rsidP="006922A9">
            <w:pPr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</w:pPr>
            <w:r w:rsidRPr="00375349">
              <w:rPr>
                <w:rFonts w:ascii="Calibri" w:eastAsia="Times New Roman" w:hAnsi="Calibri"/>
                <w:b/>
                <w:bCs/>
                <w:i/>
                <w:color w:val="000000"/>
                <w:sz w:val="20"/>
                <w:lang w:val="es-ES" w:eastAsia="en-GB"/>
              </w:rPr>
              <w:t>Moderators:</w:t>
            </w:r>
            <w:r w:rsidR="008D2D6E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 xml:space="preserve"> </w:t>
            </w:r>
            <w:r w:rsidR="008851C7" w:rsidRPr="00375349">
              <w:rPr>
                <w:rFonts w:ascii="Calibri" w:eastAsia="Times New Roman" w:hAnsi="Calibri"/>
                <w:i/>
                <w:color w:val="000000"/>
                <w:sz w:val="20"/>
                <w:lang w:val="es-ES" w:eastAsia="en-GB"/>
              </w:rPr>
              <w:t>S Canovas, Murcia</w:t>
            </w:r>
            <w:r w:rsidR="008D2D6E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>;</w:t>
            </w:r>
            <w:r w:rsidR="00EB7311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 xml:space="preserve"> R Martin, Atlanta; </w:t>
            </w:r>
            <w:r w:rsidR="006922A9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>E Quintana</w:t>
            </w:r>
            <w:r w:rsidR="008D2D6E" w:rsidRPr="00375349">
              <w:rPr>
                <w:rFonts w:ascii="Calibri" w:eastAsia="Times New Roman" w:hAnsi="Calibri"/>
                <w:bCs/>
                <w:i/>
                <w:color w:val="000000"/>
                <w:sz w:val="20"/>
                <w:lang w:val="es-ES" w:eastAsia="en-GB"/>
              </w:rPr>
              <w:t>, Barcelona</w:t>
            </w:r>
          </w:p>
        </w:tc>
      </w:tr>
      <w:tr w:rsidR="006F6E6F" w:rsidRPr="00980662" w:rsidTr="00A459F5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6F6E6F" w:rsidRPr="00980662" w:rsidRDefault="00AE32A4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17:0</w:t>
            </w:r>
            <w:r w:rsidR="00F30612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6F6E6F" w:rsidRPr="00980662" w:rsidRDefault="00F30612" w:rsidP="006F6E6F">
            <w:pPr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Cs/>
                <w:color w:val="000000"/>
                <w:sz w:val="20"/>
                <w:lang w:val="en-GB" w:eastAsia="en-GB"/>
              </w:rPr>
              <w:t>How I do implant an annuloplasty ring</w:t>
            </w:r>
          </w:p>
          <w:p w:rsidR="00F30612" w:rsidRPr="00980662" w:rsidRDefault="00A459F5" w:rsidP="006F6E6F">
            <w:pPr>
              <w:rPr>
                <w:rFonts w:ascii="Calibri" w:eastAsia="Times New Roman" w:hAnsi="Calibri"/>
                <w:bCs/>
                <w:color w:val="FF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J L Pomar, Barcelona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6E6F" w:rsidRPr="00980662" w:rsidRDefault="00A459F5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08:30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6F6E6F" w:rsidRPr="00980662" w:rsidRDefault="00A459F5" w:rsidP="00791915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The importance of a Valve Clinic and how to manage it as a team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="00791915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A Berrebi, Paris</w:t>
            </w:r>
          </w:p>
        </w:tc>
      </w:tr>
      <w:tr w:rsidR="006F6E6F" w:rsidRPr="00FF45B9" w:rsidTr="00A459F5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6F6E6F" w:rsidRPr="00980662" w:rsidRDefault="002865C8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17:1</w:t>
            </w:r>
            <w:r w:rsidR="00F30612"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8F74E7" w:rsidRPr="008F74E7" w:rsidRDefault="008F74E7" w:rsidP="008F74E7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8F74E7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Outcomes of mitral valve repair in degenerative disease</w:t>
            </w:r>
          </w:p>
          <w:p w:rsidR="006F6E6F" w:rsidRPr="00980662" w:rsidRDefault="008F74E7" w:rsidP="008F74E7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8F74E7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R Lange</w:t>
            </w: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, Munich</w:t>
            </w:r>
            <w:r w:rsidRPr="008F74E7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and R Martin, Atlanta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6E6F" w:rsidRPr="00980662" w:rsidRDefault="00AD2F68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09:00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880683" w:rsidRPr="00250ED9" w:rsidRDefault="00880683" w:rsidP="00A459F5">
            <w:pPr>
              <w:rPr>
                <w:rStyle w:val="Strong"/>
                <w:rFonts w:ascii="Calibri" w:hAnsi="Calibri"/>
                <w:sz w:val="20"/>
                <w:shd w:val="clear" w:color="auto" w:fill="FFFFFF"/>
              </w:rPr>
            </w:pPr>
            <w:r w:rsidRPr="00250ED9">
              <w:rPr>
                <w:rFonts w:ascii="Calibri" w:hAnsi="Calibri"/>
                <w:sz w:val="20"/>
                <w:shd w:val="clear" w:color="auto" w:fill="FFFFFF"/>
              </w:rPr>
              <w:t>Morning case: P2 open repair.  </w:t>
            </w:r>
            <w:r w:rsidRPr="00250ED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 xml:space="preserve">Live </w:t>
            </w:r>
            <w:r w:rsidR="00791915" w:rsidRPr="00250ED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 xml:space="preserve">surgery </w:t>
            </w:r>
            <w:r w:rsidRPr="00250ED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>from the Clinic: MV+TV</w:t>
            </w:r>
          </w:p>
          <w:p w:rsidR="006F6E6F" w:rsidRPr="00AE32A4" w:rsidRDefault="00A459F5" w:rsidP="00D9689A">
            <w:pPr>
              <w:rPr>
                <w:rFonts w:ascii="Calibri" w:eastAsia="Times New Roman" w:hAnsi="Calibri"/>
                <w:color w:val="000000"/>
                <w:sz w:val="20"/>
                <w:lang w:val="es-ES" w:eastAsia="en-GB"/>
              </w:rPr>
            </w:pPr>
            <w:r w:rsidRPr="00250ED9">
              <w:rPr>
                <w:rFonts w:ascii="Calibri" w:eastAsia="Times New Roman" w:hAnsi="Calibri"/>
                <w:b/>
                <w:bCs/>
                <w:iCs/>
                <w:sz w:val="20"/>
                <w:lang w:val="es-ES" w:eastAsia="en-GB"/>
              </w:rPr>
              <w:t>M Castellá</w:t>
            </w:r>
            <w:r w:rsidR="00D9689A" w:rsidRPr="00250ED9">
              <w:rPr>
                <w:rFonts w:ascii="Calibri" w:eastAsia="Times New Roman" w:hAnsi="Calibri"/>
                <w:b/>
                <w:bCs/>
                <w:iCs/>
                <w:sz w:val="20"/>
                <w:lang w:val="es-ES" w:eastAsia="en-GB"/>
              </w:rPr>
              <w:t>, Barcelona;</w:t>
            </w:r>
            <w:r w:rsidRPr="00250ED9">
              <w:rPr>
                <w:rFonts w:ascii="Calibri" w:eastAsia="Times New Roman" w:hAnsi="Calibri"/>
                <w:b/>
                <w:bCs/>
                <w:iCs/>
                <w:sz w:val="20"/>
                <w:lang w:val="es-ES" w:eastAsia="en-GB"/>
              </w:rPr>
              <w:t xml:space="preserve"> R Klautz</w:t>
            </w:r>
            <w:r w:rsidR="00D9689A" w:rsidRPr="00250ED9">
              <w:rPr>
                <w:rFonts w:ascii="Calibri" w:eastAsia="Times New Roman" w:hAnsi="Calibri"/>
                <w:b/>
                <w:bCs/>
                <w:iCs/>
                <w:sz w:val="20"/>
                <w:lang w:val="es-ES" w:eastAsia="en-GB"/>
              </w:rPr>
              <w:t>, Leiden</w:t>
            </w:r>
          </w:p>
        </w:tc>
      </w:tr>
      <w:tr w:rsidR="00262ED2" w:rsidRPr="00980662" w:rsidTr="00A459F5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262ED2" w:rsidRPr="002865C8" w:rsidRDefault="00262ED2" w:rsidP="002865C8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2865C8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17:</w:t>
            </w:r>
            <w:r w:rsidR="002865C8" w:rsidRPr="002865C8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4</w:t>
            </w:r>
            <w:r w:rsidR="002865C8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262ED2" w:rsidRPr="002865C8" w:rsidRDefault="00262ED2" w:rsidP="00262ED2">
            <w:pPr>
              <w:rPr>
                <w:rFonts w:ascii="Calibri" w:hAnsi="Calibri"/>
                <w:color w:val="000000"/>
                <w:sz w:val="20"/>
                <w:shd w:val="clear" w:color="auto" w:fill="FFFFFF"/>
              </w:rPr>
            </w:pPr>
            <w:r w:rsidRPr="002865C8">
              <w:rPr>
                <w:rFonts w:ascii="Calibri" w:hAnsi="Calibri"/>
                <w:color w:val="000000"/>
                <w:sz w:val="20"/>
                <w:shd w:val="clear" w:color="auto" w:fill="FFFFFF"/>
              </w:rPr>
              <w:t>Shall I go back to pump or shall I neglect this residual MR?</w:t>
            </w:r>
          </w:p>
          <w:p w:rsidR="00262ED2" w:rsidRPr="002865C8" w:rsidRDefault="00791915" w:rsidP="00262ED2">
            <w:pP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</w:pPr>
            <w:r w:rsidRPr="002865C8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A Berrebi, Paris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262ED2" w:rsidRPr="00980662" w:rsidRDefault="00262ED2" w:rsidP="00262ED2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10:00</w:t>
            </w:r>
          </w:p>
        </w:tc>
        <w:tc>
          <w:tcPr>
            <w:tcW w:w="7513" w:type="dxa"/>
            <w:shd w:val="clear" w:color="auto" w:fill="auto"/>
            <w:noWrap/>
            <w:vAlign w:val="bottom"/>
          </w:tcPr>
          <w:p w:rsidR="00262ED2" w:rsidRPr="00250ED9" w:rsidRDefault="00262ED2" w:rsidP="00262ED2">
            <w:pPr>
              <w:rPr>
                <w:rFonts w:ascii="Calibri" w:hAnsi="Calibri"/>
                <w:sz w:val="20"/>
              </w:rPr>
            </w:pPr>
            <w:r w:rsidRPr="00250ED9">
              <w:rPr>
                <w:rFonts w:ascii="Calibri" w:hAnsi="Calibri"/>
                <w:sz w:val="20"/>
              </w:rPr>
              <w:t>When a so called “Barlow” may be an easier case to repair</w:t>
            </w:r>
            <w:r w:rsidRPr="00602B47">
              <w:rPr>
                <w:rFonts w:ascii="Calibri" w:hAnsi="Calibri"/>
                <w:b/>
                <w:sz w:val="20"/>
              </w:rPr>
              <w:t>. Live in a box</w:t>
            </w:r>
          </w:p>
          <w:p w:rsidR="00262ED2" w:rsidRPr="00C63654" w:rsidRDefault="00262ED2" w:rsidP="00262ED2">
            <w:pPr>
              <w:rPr>
                <w:rFonts w:ascii="Calibri" w:eastAsia="Times New Roman" w:hAnsi="Calibri"/>
                <w:sz w:val="20"/>
                <w:lang w:val="en-GB" w:eastAsia="en-GB"/>
              </w:rPr>
            </w:pPr>
            <w:r w:rsidRPr="00250ED9">
              <w:rPr>
                <w:rFonts w:ascii="Calibri" w:eastAsia="Times New Roman" w:hAnsi="Calibri"/>
                <w:b/>
                <w:sz w:val="20"/>
                <w:lang w:val="en-GB" w:eastAsia="en-GB"/>
              </w:rPr>
              <w:t>D Adams, New York</w:t>
            </w:r>
          </w:p>
        </w:tc>
      </w:tr>
      <w:tr w:rsidR="00E65120" w:rsidRPr="00980662" w:rsidTr="00493BEF">
        <w:trPr>
          <w:trHeight w:val="300"/>
        </w:trPr>
        <w:tc>
          <w:tcPr>
            <w:tcW w:w="709" w:type="dxa"/>
            <w:shd w:val="clear" w:color="auto" w:fill="auto"/>
            <w:vAlign w:val="center"/>
          </w:tcPr>
          <w:p w:rsidR="00E65120" w:rsidRPr="00980662" w:rsidRDefault="00E65120" w:rsidP="00E6512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18:00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E65120" w:rsidRDefault="00E65120" w:rsidP="00E65120">
            <w:pPr>
              <w:rPr>
                <w:rFonts w:ascii="Calibri" w:hAnsi="Calibri"/>
                <w:i/>
                <w:sz w:val="20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Guest Lecture</w:t>
            </w:r>
            <w:r w:rsidRPr="006E2A98">
              <w:rPr>
                <w:rFonts w:ascii="Calibri" w:hAnsi="Calibri"/>
                <w:i/>
                <w:sz w:val="20"/>
              </w:rPr>
              <w:t xml:space="preserve"> </w:t>
            </w:r>
          </w:p>
          <w:p w:rsidR="00E65120" w:rsidRPr="00983AF4" w:rsidRDefault="00E65120" w:rsidP="00E65120">
            <w:pPr>
              <w:rPr>
                <w:rFonts w:ascii="Calibri" w:hAnsi="Calibri"/>
                <w:sz w:val="20"/>
              </w:rPr>
            </w:pPr>
            <w:r w:rsidRPr="00983AF4">
              <w:rPr>
                <w:rFonts w:ascii="Calibri" w:hAnsi="Calibri"/>
                <w:sz w:val="20"/>
              </w:rPr>
              <w:t>Mitral Valve Repair is today a subspecialty of CTS</w:t>
            </w:r>
            <w:r w:rsidRPr="00983AF4">
              <w:rPr>
                <w:rFonts w:ascii="Calibri" w:hAnsi="Calibri"/>
                <w:sz w:val="20"/>
              </w:rPr>
              <w:tab/>
            </w:r>
          </w:p>
          <w:p w:rsidR="00E65120" w:rsidRPr="00983AF4" w:rsidRDefault="00E65120" w:rsidP="00E65120">
            <w:pPr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</w:pPr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D Adams, New York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:rsidR="00E65120" w:rsidRPr="00980662" w:rsidRDefault="00E65120" w:rsidP="00E6512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10:30</w:t>
            </w:r>
          </w:p>
        </w:tc>
        <w:tc>
          <w:tcPr>
            <w:tcW w:w="7513" w:type="dxa"/>
            <w:shd w:val="clear" w:color="auto" w:fill="D9D9D9"/>
            <w:noWrap/>
            <w:vAlign w:val="center"/>
          </w:tcPr>
          <w:p w:rsidR="00E65120" w:rsidRPr="00060A00" w:rsidRDefault="00E65120" w:rsidP="00E65120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060A00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BREAK</w:t>
            </w:r>
          </w:p>
        </w:tc>
      </w:tr>
      <w:tr w:rsidR="00E65120" w:rsidRPr="00980662" w:rsidTr="0063196C">
        <w:trPr>
          <w:trHeight w:val="30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5120" w:rsidRPr="00980662" w:rsidRDefault="00E65120" w:rsidP="00E6512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  <w:t>18:30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349" w:rsidRDefault="00E65120" w:rsidP="00E65120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Some logistics</w:t>
            </w: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, Take home message and Adjourn</w:t>
            </w:r>
          </w:p>
          <w:p w:rsidR="00E65120" w:rsidRPr="00980662" w:rsidRDefault="00791915" w:rsidP="00E65120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791915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J</w:t>
            </w:r>
            <w:r w:rsidR="00375349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 </w:t>
            </w:r>
            <w:r w:rsidRPr="00791915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L Pomar, Barcelona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65120" w:rsidRPr="00980662" w:rsidRDefault="00E65120" w:rsidP="00E6512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11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:</w:t>
            </w: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E65120" w:rsidRPr="00980662" w:rsidRDefault="00E65120" w:rsidP="00E65120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Tricuspid valve disease. </w:t>
            </w:r>
            <w:r w:rsidR="00791915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Assessment of pathology </w:t>
            </w:r>
          </w:p>
          <w:p w:rsidR="00E65120" w:rsidRPr="00980662" w:rsidRDefault="00E65120" w:rsidP="00E65120">
            <w:pPr>
              <w:rPr>
                <w:rFonts w:ascii="Calibri" w:eastAsia="Times New Roman" w:hAnsi="Calibri"/>
                <w:b/>
                <w:color w:val="FF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M Sitges, Barcelona</w:t>
            </w:r>
          </w:p>
        </w:tc>
      </w:tr>
      <w:tr w:rsidR="00262ED2" w:rsidRPr="00980662" w:rsidTr="0063196C">
        <w:trPr>
          <w:trHeight w:val="5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62ED2" w:rsidRPr="00980662" w:rsidRDefault="00262ED2" w:rsidP="00262ED2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2ED2" w:rsidRPr="00980662" w:rsidRDefault="00262ED2" w:rsidP="00262ED2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62ED2" w:rsidRPr="00980662" w:rsidRDefault="00262ED2" w:rsidP="00262ED2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</w:t>
            </w:r>
            <w:r w:rsidR="00060A00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1:2</w:t>
            </w:r>
            <w:r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262ED2" w:rsidRPr="00980662" w:rsidRDefault="00262ED2" w:rsidP="00262ED2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Repairing the tricuspid valve. Rings, sutures and other magic tricks</w:t>
            </w:r>
          </w:p>
          <w:p w:rsidR="00262ED2" w:rsidRPr="00983AF4" w:rsidRDefault="00262ED2" w:rsidP="00262ED2">
            <w:pPr>
              <w:rPr>
                <w:rFonts w:ascii="Calibri" w:eastAsia="Times New Roman" w:hAnsi="Calibri"/>
                <w:b/>
                <w:sz w:val="20"/>
                <w:lang w:val="en-GB" w:eastAsia="en-GB"/>
              </w:rPr>
            </w:pPr>
            <w:r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D Adams, New York</w:t>
            </w:r>
          </w:p>
        </w:tc>
      </w:tr>
      <w:tr w:rsidR="006922A9" w:rsidRPr="00980662" w:rsidTr="0063196C">
        <w:trPr>
          <w:trHeight w:val="561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922A9" w:rsidRPr="00980662" w:rsidRDefault="006922A9" w:rsidP="00262ED2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922A9" w:rsidRPr="00980662" w:rsidRDefault="006922A9" w:rsidP="00262ED2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6922A9" w:rsidRPr="00980662" w:rsidRDefault="006922A9" w:rsidP="00262ED2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11:40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6922A9" w:rsidRDefault="006922A9" w:rsidP="00262ED2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MICS is the future of cardiac surgery</w:t>
            </w:r>
          </w:p>
          <w:p w:rsidR="006922A9" w:rsidRPr="006922A9" w:rsidRDefault="006922A9" w:rsidP="00262ED2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6922A9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L Muller, Innsbruck</w:t>
            </w:r>
          </w:p>
        </w:tc>
      </w:tr>
      <w:tr w:rsidR="00F30612" w:rsidRPr="00791915" w:rsidTr="00E6512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30612" w:rsidRPr="00980662" w:rsidRDefault="00F30612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30612" w:rsidRPr="00980662" w:rsidRDefault="00F30612" w:rsidP="00A459F5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0612" w:rsidRPr="00980662" w:rsidRDefault="001F413D" w:rsidP="00656ED1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12:00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880683" w:rsidRPr="00375349" w:rsidRDefault="00656ED1" w:rsidP="00A459F5">
            <w:pPr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</w:pPr>
            <w:r w:rsidRPr="00250ED9">
              <w:rPr>
                <w:rFonts w:ascii="Calibri" w:hAnsi="Calibri"/>
                <w:sz w:val="20"/>
              </w:rPr>
              <w:t>A case of the growing expert on MICS: Posterior leaflet repair</w:t>
            </w:r>
            <w:r w:rsidR="00880683" w:rsidRPr="00250ED9">
              <w:rPr>
                <w:rFonts w:ascii="Calibri" w:hAnsi="Calibri"/>
                <w:sz w:val="20"/>
                <w:shd w:val="clear" w:color="auto" w:fill="FFFFFF"/>
              </w:rPr>
              <w:t>.</w:t>
            </w:r>
            <w:r w:rsidR="00880683" w:rsidRPr="00250ED9">
              <w:rPr>
                <w:rStyle w:val="apple-converted-space"/>
                <w:rFonts w:ascii="Calibri" w:hAnsi="Calibri"/>
                <w:sz w:val="20"/>
                <w:shd w:val="clear" w:color="auto" w:fill="FFFFFF"/>
              </w:rPr>
              <w:t> </w:t>
            </w:r>
            <w:r w:rsidR="00880683" w:rsidRPr="0037534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 xml:space="preserve">Live </w:t>
            </w:r>
            <w:r w:rsidR="00375349" w:rsidRPr="0037534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 xml:space="preserve">surgery </w:t>
            </w:r>
            <w:r w:rsidR="00880683" w:rsidRPr="00375349">
              <w:rPr>
                <w:rStyle w:val="Strong"/>
                <w:rFonts w:ascii="Calibri" w:hAnsi="Calibri"/>
                <w:i/>
                <w:sz w:val="20"/>
                <w:shd w:val="clear" w:color="auto" w:fill="FFFFFF"/>
              </w:rPr>
              <w:t>from the Clinic: MVR</w:t>
            </w:r>
          </w:p>
          <w:p w:rsidR="00D37BB0" w:rsidRPr="009A4393" w:rsidRDefault="00656ED1" w:rsidP="00A459F5">
            <w:pPr>
              <w:rPr>
                <w:rFonts w:ascii="Calibri" w:eastAsia="Times New Roman" w:hAnsi="Calibri"/>
                <w:b/>
                <w:color w:val="FF0000"/>
                <w:sz w:val="20"/>
                <w:lang w:eastAsia="en-GB"/>
              </w:rPr>
            </w:pPr>
            <w:r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 xml:space="preserve">D </w:t>
            </w:r>
            <w:proofErr w:type="spellStart"/>
            <w:r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>Pereda</w:t>
            </w:r>
            <w:proofErr w:type="spellEnd"/>
            <w:r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>, Barcelona</w:t>
            </w:r>
            <w:r w:rsidR="001F413D">
              <w:rPr>
                <w:rFonts w:ascii="Calibri" w:eastAsia="Times New Roman" w:hAnsi="Calibri"/>
                <w:b/>
                <w:sz w:val="20"/>
                <w:lang w:eastAsia="en-GB"/>
              </w:rPr>
              <w:t>; H</w:t>
            </w:r>
            <w:r w:rsidR="00791915"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 xml:space="preserve"> </w:t>
            </w:r>
            <w:proofErr w:type="spellStart"/>
            <w:r w:rsidR="00791915"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>Vanermen</w:t>
            </w:r>
            <w:proofErr w:type="spellEnd"/>
            <w:r w:rsidR="00791915" w:rsidRPr="00250ED9">
              <w:rPr>
                <w:rFonts w:ascii="Calibri" w:eastAsia="Times New Roman" w:hAnsi="Calibri"/>
                <w:b/>
                <w:sz w:val="20"/>
                <w:lang w:eastAsia="en-GB"/>
              </w:rPr>
              <w:t>, Brussels</w:t>
            </w:r>
          </w:p>
        </w:tc>
      </w:tr>
      <w:tr w:rsidR="00F30612" w:rsidRPr="00980662" w:rsidTr="00262ED2">
        <w:trPr>
          <w:trHeight w:val="300"/>
        </w:trPr>
        <w:tc>
          <w:tcPr>
            <w:tcW w:w="793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F30612" w:rsidRPr="009A4393" w:rsidRDefault="00F30612" w:rsidP="006F6E6F">
            <w:pPr>
              <w:rPr>
                <w:rFonts w:ascii="Calibri" w:eastAsia="Times New Roman" w:hAnsi="Calibri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F30612" w:rsidRPr="00980662" w:rsidRDefault="001F413D" w:rsidP="00060A0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12:2</w:t>
            </w:r>
            <w:r w:rsidR="00A459F5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A459F5" w:rsidRPr="00980662" w:rsidRDefault="00A459F5" w:rsidP="00A459F5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Is percutaneous mitral valve replacement a technique to</w:t>
            </w:r>
            <w:r w:rsidR="00791915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be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 learn</w:t>
            </w:r>
            <w:r w:rsidR="00791915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t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?</w:t>
            </w:r>
          </w:p>
          <w:p w:rsidR="00D37BB0" w:rsidRPr="00983AF4" w:rsidRDefault="00656ED1" w:rsidP="00A459F5">
            <w:pPr>
              <w:rPr>
                <w:rFonts w:ascii="Calibri" w:eastAsia="Times New Roman" w:hAnsi="Calibri"/>
                <w:b/>
                <w:sz w:val="20"/>
                <w:lang w:val="en-GB" w:eastAsia="en-GB"/>
              </w:rPr>
            </w:pPr>
            <w:r w:rsidRPr="00983AF4">
              <w:rPr>
                <w:rFonts w:ascii="Calibri" w:eastAsia="Times New Roman" w:hAnsi="Calibri"/>
                <w:b/>
                <w:sz w:val="20"/>
                <w:lang w:val="en-GB" w:eastAsia="en-GB"/>
              </w:rPr>
              <w:t>X Freixas, Barcelona</w:t>
            </w:r>
          </w:p>
        </w:tc>
      </w:tr>
      <w:tr w:rsidR="00602B47" w:rsidRPr="00980662" w:rsidTr="00262ED2">
        <w:trPr>
          <w:trHeight w:val="300"/>
        </w:trPr>
        <w:tc>
          <w:tcPr>
            <w:tcW w:w="7938" w:type="dxa"/>
            <w:gridSpan w:val="2"/>
            <w:vMerge/>
            <w:tcBorders>
              <w:top w:val="nil"/>
            </w:tcBorders>
            <w:shd w:val="clear" w:color="auto" w:fill="auto"/>
            <w:vAlign w:val="center"/>
          </w:tcPr>
          <w:p w:rsidR="00602B47" w:rsidRPr="009A4393" w:rsidRDefault="00602B47" w:rsidP="006F6E6F">
            <w:pPr>
              <w:rPr>
                <w:rFonts w:ascii="Calibri" w:eastAsia="Times New Roman" w:hAnsi="Calibri"/>
                <w:color w:val="000000"/>
                <w:sz w:val="20"/>
                <w:lang w:eastAsia="en-GB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02B47" w:rsidRDefault="001F413D" w:rsidP="00060A0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12:4</w:t>
            </w:r>
            <w:r w:rsidR="00602B47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602B47" w:rsidRDefault="00602B47" w:rsidP="00A459F5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 xml:space="preserve">Surgeons may incorporate many percutaneous techniques. </w:t>
            </w:r>
            <w:r w:rsidR="00375349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 xml:space="preserve">Live </w:t>
            </w:r>
            <w:r w:rsidRPr="00602B47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in a box</w:t>
            </w:r>
          </w:p>
          <w:p w:rsidR="00602B47" w:rsidRPr="00602B47" w:rsidRDefault="00602B47" w:rsidP="00A459F5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602B47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R Lange, Munich</w:t>
            </w:r>
          </w:p>
        </w:tc>
      </w:tr>
      <w:tr w:rsidR="00F30612" w:rsidRPr="00980662" w:rsidTr="00A459F5">
        <w:trPr>
          <w:trHeight w:val="300"/>
        </w:trPr>
        <w:tc>
          <w:tcPr>
            <w:tcW w:w="7938" w:type="dxa"/>
            <w:gridSpan w:val="2"/>
            <w:vMerge/>
            <w:shd w:val="clear" w:color="auto" w:fill="auto"/>
            <w:vAlign w:val="center"/>
          </w:tcPr>
          <w:p w:rsidR="00F30612" w:rsidRPr="00980662" w:rsidRDefault="00F30612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F30612" w:rsidRPr="00980662" w:rsidRDefault="001F413D" w:rsidP="00D37B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13:0</w:t>
            </w:r>
            <w:r w:rsidR="00A459F5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A459F5" w:rsidRDefault="00EB7311" w:rsidP="00A459F5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Farewell lecture</w:t>
            </w:r>
          </w:p>
          <w:p w:rsidR="00D37BB0" w:rsidRPr="002865C8" w:rsidRDefault="008F74E7" w:rsidP="00A459F5">
            <w:pP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Functional mitral incompetence: When and what to do?</w:t>
            </w:r>
            <w:r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br/>
            </w:r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 xml:space="preserve">R </w:t>
            </w:r>
            <w:proofErr w:type="spellStart"/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Klautz</w:t>
            </w:r>
            <w:proofErr w:type="spellEnd"/>
            <w:r w:rsidRPr="00983AF4">
              <w:rPr>
                <w:rFonts w:ascii="Calibri" w:eastAsia="Times New Roman" w:hAnsi="Calibri"/>
                <w:b/>
                <w:bCs/>
                <w:sz w:val="20"/>
                <w:lang w:val="en-GB" w:eastAsia="en-GB"/>
              </w:rPr>
              <w:t>, Leiden</w:t>
            </w:r>
          </w:p>
        </w:tc>
      </w:tr>
      <w:tr w:rsidR="00F30612" w:rsidRPr="00980662" w:rsidTr="00A459F5">
        <w:trPr>
          <w:trHeight w:val="300"/>
        </w:trPr>
        <w:tc>
          <w:tcPr>
            <w:tcW w:w="7938" w:type="dxa"/>
            <w:gridSpan w:val="2"/>
            <w:vMerge/>
            <w:shd w:val="clear" w:color="auto" w:fill="auto"/>
            <w:vAlign w:val="center"/>
          </w:tcPr>
          <w:p w:rsidR="00F30612" w:rsidRPr="00980662" w:rsidRDefault="00F30612" w:rsidP="006F6E6F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lang w:val="en-GB" w:eastAsia="en-GB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F30612" w:rsidRPr="00980662" w:rsidRDefault="00602B47" w:rsidP="00D37B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13:2</w:t>
            </w:r>
            <w:r w:rsidR="00A459F5" w:rsidRPr="00980662"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0</w:t>
            </w:r>
          </w:p>
        </w:tc>
        <w:tc>
          <w:tcPr>
            <w:tcW w:w="7513" w:type="dxa"/>
            <w:shd w:val="clear" w:color="auto" w:fill="auto"/>
            <w:noWrap/>
            <w:vAlign w:val="center"/>
          </w:tcPr>
          <w:p w:rsidR="00A459F5" w:rsidRPr="00980662" w:rsidRDefault="00EB7311" w:rsidP="00A459F5">
            <w:pP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Take home global message and a</w:t>
            </w:r>
            <w:r w:rsidR="00A459F5" w:rsidRPr="00980662">
              <w:rPr>
                <w:rFonts w:ascii="Calibri" w:eastAsia="Times New Roman" w:hAnsi="Calibri"/>
                <w:color w:val="000000"/>
                <w:sz w:val="20"/>
                <w:lang w:val="en-GB" w:eastAsia="en-GB"/>
              </w:rPr>
              <w:t>djourn</w:t>
            </w:r>
          </w:p>
          <w:p w:rsidR="00D37BB0" w:rsidRPr="00980662" w:rsidRDefault="009B27C5" w:rsidP="00A459F5">
            <w:pPr>
              <w:rPr>
                <w:rFonts w:ascii="Calibri" w:eastAsia="Times New Roman" w:hAnsi="Calibri"/>
                <w:b/>
                <w:color w:val="FF0000"/>
                <w:sz w:val="20"/>
                <w:lang w:val="en-GB" w:eastAsia="en-GB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lang w:val="en-GB" w:eastAsia="en-GB"/>
              </w:rPr>
              <w:t>R Lange, Munich</w:t>
            </w:r>
          </w:p>
        </w:tc>
      </w:tr>
    </w:tbl>
    <w:p w:rsidR="0004314C" w:rsidRPr="00606DCC" w:rsidRDefault="0004314C" w:rsidP="00920BA8">
      <w:pPr>
        <w:rPr>
          <w:vanish/>
        </w:rPr>
      </w:pPr>
    </w:p>
    <w:sectPr w:rsidR="0004314C" w:rsidRPr="00606DCC" w:rsidSect="00736F65">
      <w:headerReference w:type="default" r:id="rId8"/>
      <w:footerReference w:type="default" r:id="rId9"/>
      <w:pgSz w:w="16840" w:h="11907" w:orient="landscape" w:code="9"/>
      <w:pgMar w:top="1440" w:right="1531" w:bottom="0" w:left="289" w:header="454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7E6" w:rsidRDefault="00CF57E6">
      <w:r>
        <w:separator/>
      </w:r>
    </w:p>
  </w:endnote>
  <w:endnote w:type="continuationSeparator" w:id="0">
    <w:p w:rsidR="00CF57E6" w:rsidRDefault="00CF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albaum Roman">
    <w:altName w:val="Bodoni MT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AAD" w:rsidRDefault="00B14AAD">
    <w:pPr>
      <w:pStyle w:val="Header"/>
      <w:rPr>
        <w:rFonts w:ascii="Tahoma" w:hAnsi="Tahoma" w:cs="Tahoma"/>
        <w:sz w:val="20"/>
      </w:rPr>
    </w:pP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7E6" w:rsidRDefault="00CF57E6">
      <w:r>
        <w:separator/>
      </w:r>
    </w:p>
  </w:footnote>
  <w:footnote w:type="continuationSeparator" w:id="0">
    <w:p w:rsidR="00CF57E6" w:rsidRDefault="00CF5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0F1" w:rsidRPr="00AE32A4" w:rsidRDefault="00C744A8" w:rsidP="002818D8">
    <w:pPr>
      <w:pStyle w:val="Heading5"/>
      <w:ind w:right="-3780" w:firstLine="567"/>
      <w:rPr>
        <w:rFonts w:ascii="Calibri" w:hAnsi="Calibri" w:cs="Calibri"/>
        <w:color w:val="FFFFFF"/>
        <w:sz w:val="20"/>
        <w:lang w:val="es-ES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-651510</wp:posOffset>
          </wp:positionV>
          <wp:extent cx="10738485" cy="1254760"/>
          <wp:effectExtent l="19050" t="0" r="5715" b="0"/>
          <wp:wrapNone/>
          <wp:docPr id="2" name="Imagen 2" descr="Academy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ademy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4310"/>
                  <a:stretch>
                    <a:fillRect/>
                  </a:stretch>
                </pic:blipFill>
                <pic:spPr bwMode="auto">
                  <a:xfrm>
                    <a:off x="0" y="0"/>
                    <a:ext cx="10738485" cy="1254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18D8" w:rsidRPr="00AE32A4">
      <w:rPr>
        <w:rFonts w:ascii="Calibri" w:hAnsi="Calibri" w:cs="Calibri"/>
        <w:color w:val="FFFFFF"/>
        <w:sz w:val="20"/>
        <w:lang w:val="es-ES"/>
      </w:rPr>
      <w:t>M</w:t>
    </w:r>
    <w:r w:rsidR="001A5156" w:rsidRPr="00AE32A4">
      <w:rPr>
        <w:rFonts w:ascii="Calibri" w:hAnsi="Calibri" w:cs="Calibri"/>
        <w:color w:val="FFFFFF"/>
        <w:sz w:val="20"/>
        <w:lang w:val="es-ES"/>
      </w:rPr>
      <w:t xml:space="preserve">itral </w:t>
    </w:r>
    <w:proofErr w:type="spellStart"/>
    <w:r w:rsidR="002818D8" w:rsidRPr="00AE32A4">
      <w:rPr>
        <w:rFonts w:ascii="Calibri" w:hAnsi="Calibri" w:cs="Calibri"/>
        <w:color w:val="FFFFFF"/>
        <w:sz w:val="20"/>
        <w:lang w:val="es-ES"/>
      </w:rPr>
      <w:t>V</w:t>
    </w:r>
    <w:r w:rsidR="001A5156" w:rsidRPr="00AE32A4">
      <w:rPr>
        <w:rFonts w:ascii="Calibri" w:hAnsi="Calibri" w:cs="Calibri"/>
        <w:color w:val="FFFFFF"/>
        <w:sz w:val="20"/>
        <w:lang w:val="es-ES"/>
      </w:rPr>
      <w:t>alve</w:t>
    </w:r>
    <w:proofErr w:type="spellEnd"/>
    <w:r w:rsidR="002818D8" w:rsidRPr="00AE32A4">
      <w:rPr>
        <w:rFonts w:ascii="Calibri" w:hAnsi="Calibri" w:cs="Calibri"/>
        <w:color w:val="FFFFFF"/>
        <w:sz w:val="20"/>
        <w:lang w:val="es-ES"/>
      </w:rPr>
      <w:t xml:space="preserve"> Surgery</w:t>
    </w:r>
    <w:r w:rsidR="002818D8" w:rsidRPr="00AE32A4">
      <w:rPr>
        <w:rFonts w:ascii="Calibri" w:hAnsi="Calibri" w:cs="Calibri"/>
        <w:color w:val="FFFFFF"/>
        <w:sz w:val="20"/>
        <w:lang w:val="es-ES"/>
      </w:rPr>
      <w:tab/>
    </w:r>
    <w:r w:rsidR="002818D8" w:rsidRPr="00AE32A4">
      <w:rPr>
        <w:rFonts w:ascii="Calibri" w:hAnsi="Calibri" w:cs="Calibri"/>
        <w:color w:val="FFFFFF"/>
        <w:sz w:val="20"/>
        <w:lang w:val="es-ES"/>
      </w:rPr>
      <w:tab/>
    </w:r>
    <w:r w:rsidR="00F04912" w:rsidRPr="00AE32A4">
      <w:rPr>
        <w:rFonts w:ascii="Calibri" w:hAnsi="Calibri" w:cs="Calibri"/>
        <w:color w:val="FFFFFF"/>
        <w:sz w:val="20"/>
        <w:lang w:val="es-ES"/>
      </w:rPr>
      <w:tab/>
    </w:r>
    <w:r w:rsidR="00F04912" w:rsidRPr="00AE32A4">
      <w:rPr>
        <w:rFonts w:ascii="Calibri" w:hAnsi="Calibri" w:cs="Calibri"/>
        <w:color w:val="FFFFFF"/>
        <w:sz w:val="20"/>
        <w:lang w:val="es-ES"/>
      </w:rPr>
      <w:tab/>
    </w:r>
    <w:r w:rsidR="00F04912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 w:hint="eastAsia"/>
        <w:color w:val="FFFFFF"/>
        <w:sz w:val="20"/>
        <w:lang w:val="es-ES" w:eastAsia="zh-SG"/>
      </w:rPr>
      <w:tab/>
    </w:r>
    <w:r w:rsidR="001500F1" w:rsidRPr="00AE32A4">
      <w:rPr>
        <w:rFonts w:ascii="Calibri" w:hAnsi="Calibri" w:cs="Calibri" w:hint="eastAsia"/>
        <w:color w:val="FFFFFF"/>
        <w:sz w:val="20"/>
        <w:lang w:val="es-ES" w:eastAsia="zh-SG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5F1758">
      <w:rPr>
        <w:rFonts w:ascii="Calibri" w:hAnsi="Calibri" w:cs="Calibri"/>
        <w:color w:val="FFFFFF"/>
        <w:sz w:val="20"/>
        <w:lang w:val="es-ES"/>
      </w:rPr>
      <w:t xml:space="preserve">                        Barcelona, </w:t>
    </w:r>
    <w:proofErr w:type="spellStart"/>
    <w:r w:rsidR="005F1758">
      <w:rPr>
        <w:rFonts w:ascii="Calibri" w:hAnsi="Calibri" w:cs="Calibri"/>
        <w:color w:val="FFFFFF"/>
        <w:sz w:val="20"/>
        <w:lang w:val="es-ES"/>
      </w:rPr>
      <w:t>Spain</w:t>
    </w:r>
    <w:proofErr w:type="spellEnd"/>
    <w:r w:rsidR="005F1758">
      <w:rPr>
        <w:rFonts w:ascii="Calibri" w:hAnsi="Calibri" w:cs="Calibri"/>
        <w:color w:val="FFFFFF"/>
        <w:sz w:val="20"/>
        <w:lang w:val="es-ES"/>
      </w:rPr>
      <w:t xml:space="preserve">                               </w:t>
    </w:r>
    <w:r w:rsidR="00D7484D" w:rsidRPr="00AE32A4">
      <w:rPr>
        <w:rFonts w:ascii="Calibri" w:hAnsi="Calibri" w:cs="Calibri"/>
        <w:color w:val="FFFFFF"/>
        <w:sz w:val="20"/>
        <w:lang w:val="es-ES"/>
      </w:rPr>
      <w:tab/>
    </w:r>
    <w:r w:rsidR="00D7484D" w:rsidRPr="00AE32A4">
      <w:rPr>
        <w:rFonts w:ascii="Calibri" w:hAnsi="Calibri" w:cs="Calibri"/>
        <w:color w:val="FFFFFF"/>
        <w:sz w:val="20"/>
        <w:lang w:val="es-ES"/>
      </w:rPr>
      <w:tab/>
    </w:r>
  </w:p>
  <w:p w:rsidR="005F1758" w:rsidRDefault="001500F1" w:rsidP="001500F1">
    <w:pPr>
      <w:pStyle w:val="Heading5"/>
      <w:ind w:left="-60" w:right="-3780" w:firstLine="627"/>
      <w:rPr>
        <w:rFonts w:ascii="Calibri" w:hAnsi="Calibri" w:cs="Calibri"/>
        <w:color w:val="FFFFFF"/>
        <w:sz w:val="20"/>
        <w:lang w:val="es-ES"/>
      </w:rPr>
    </w:pPr>
    <w:r w:rsidRPr="00AE32A4">
      <w:rPr>
        <w:rFonts w:ascii="Calibri" w:hAnsi="Calibri" w:cs="Calibri"/>
        <w:color w:val="FFFFFF"/>
        <w:sz w:val="20"/>
        <w:lang w:val="es-ES"/>
      </w:rPr>
      <w:t>Course</w:t>
    </w:r>
    <w:r w:rsidRPr="00AE32A4">
      <w:rPr>
        <w:rFonts w:ascii="Calibri" w:hAnsi="Calibri" w:cs="Calibri" w:hint="eastAsia"/>
        <w:color w:val="FFFFFF"/>
        <w:sz w:val="20"/>
        <w:lang w:val="es-ES" w:eastAsia="zh-SG"/>
      </w:rPr>
      <w:t xml:space="preserve"> </w:t>
    </w:r>
    <w:r w:rsidR="00F25A96" w:rsidRPr="00AE32A4">
      <w:rPr>
        <w:rFonts w:ascii="Calibri" w:hAnsi="Calibri" w:cs="Calibri"/>
        <w:color w:val="FFFFFF"/>
        <w:sz w:val="20"/>
        <w:lang w:val="es-ES"/>
      </w:rPr>
      <w:t>Director</w:t>
    </w:r>
    <w:r w:rsidR="009A760A" w:rsidRPr="00AE32A4">
      <w:rPr>
        <w:rFonts w:ascii="Calibri" w:hAnsi="Calibri" w:cs="Calibri"/>
        <w:color w:val="FFFFFF"/>
        <w:sz w:val="20"/>
        <w:lang w:val="es-ES"/>
      </w:rPr>
      <w:t>s</w:t>
    </w:r>
    <w:r w:rsidRPr="00AE32A4">
      <w:rPr>
        <w:rFonts w:ascii="Calibri" w:hAnsi="Calibri" w:cs="Calibri"/>
        <w:color w:val="FFFFFF"/>
        <w:sz w:val="20"/>
        <w:lang w:val="es-ES"/>
      </w:rPr>
      <w:t xml:space="preserve">: </w:t>
    </w:r>
    <w:r w:rsidR="00ED57BC" w:rsidRPr="00AE32A4">
      <w:rPr>
        <w:rFonts w:ascii="Calibri" w:eastAsia="Times New Roman" w:hAnsi="Calibri"/>
        <w:bCs w:val="0"/>
        <w:color w:val="FFFFFF"/>
        <w:sz w:val="20"/>
        <w:lang w:val="es-ES" w:eastAsia="en-GB"/>
      </w:rPr>
      <w:t>R Klautz, Leiden</w:t>
    </w:r>
    <w:r w:rsidR="00ED57BC" w:rsidRPr="00AE32A4">
      <w:rPr>
        <w:rFonts w:ascii="Calibri" w:hAnsi="Calibri" w:cs="Calibri"/>
        <w:color w:val="FFFFFF"/>
        <w:sz w:val="20"/>
        <w:lang w:val="es-ES"/>
      </w:rPr>
      <w:t xml:space="preserve">; </w:t>
    </w:r>
    <w:r w:rsidR="005F1758">
      <w:rPr>
        <w:rFonts w:ascii="Calibri" w:hAnsi="Calibri" w:cs="Calibri"/>
        <w:color w:val="FFFFFF"/>
        <w:sz w:val="20"/>
        <w:lang w:val="es-ES"/>
      </w:rPr>
      <w:t xml:space="preserve">R </w:t>
    </w:r>
    <w:proofErr w:type="spellStart"/>
    <w:r w:rsidR="005F1758">
      <w:rPr>
        <w:rFonts w:ascii="Calibri" w:hAnsi="Calibri" w:cs="Calibri"/>
        <w:color w:val="FFFFFF"/>
        <w:sz w:val="20"/>
        <w:lang w:val="es-ES"/>
      </w:rPr>
      <w:t>Lange</w:t>
    </w:r>
    <w:proofErr w:type="spellEnd"/>
    <w:r w:rsidR="005F1758">
      <w:rPr>
        <w:rFonts w:ascii="Calibri" w:hAnsi="Calibri" w:cs="Calibri"/>
        <w:color w:val="FFFFFF"/>
        <w:sz w:val="20"/>
        <w:lang w:val="es-ES"/>
      </w:rPr>
      <w:t xml:space="preserve">, </w:t>
    </w:r>
    <w:proofErr w:type="spellStart"/>
    <w:r w:rsidR="005F1758">
      <w:rPr>
        <w:rFonts w:ascii="Calibri" w:hAnsi="Calibri" w:cs="Calibri"/>
        <w:color w:val="FFFFFF"/>
        <w:sz w:val="20"/>
        <w:lang w:val="es-ES"/>
      </w:rPr>
      <w:t>Munich</w:t>
    </w:r>
    <w:proofErr w:type="spellEnd"/>
    <w:r w:rsidR="005F1758">
      <w:rPr>
        <w:rFonts w:ascii="Calibri" w:hAnsi="Calibri" w:cs="Calibri"/>
        <w:color w:val="FFFFFF"/>
        <w:sz w:val="20"/>
        <w:lang w:val="es-ES"/>
      </w:rPr>
      <w:t xml:space="preserve">; </w:t>
    </w:r>
  </w:p>
  <w:p w:rsidR="001500F1" w:rsidRPr="00AE32A4" w:rsidRDefault="009A760A" w:rsidP="005F1758">
    <w:pPr>
      <w:pStyle w:val="Heading5"/>
      <w:ind w:left="-60" w:right="-3780" w:firstLine="627"/>
      <w:rPr>
        <w:rFonts w:ascii="Calibri" w:hAnsi="Calibri" w:cs="Calibri"/>
        <w:color w:val="FFFFFF"/>
        <w:sz w:val="20"/>
        <w:lang w:val="es-ES"/>
      </w:rPr>
    </w:pPr>
    <w:r w:rsidRPr="00AE32A4">
      <w:rPr>
        <w:rFonts w:ascii="Calibri" w:hAnsi="Calibri" w:cs="Calibri"/>
        <w:color w:val="FFFFFF"/>
        <w:sz w:val="20"/>
        <w:lang w:val="es-ES"/>
      </w:rPr>
      <w:t xml:space="preserve">&amp; </w:t>
    </w:r>
    <w:r w:rsidR="007B43CD" w:rsidRPr="00AE32A4">
      <w:rPr>
        <w:rFonts w:ascii="Calibri" w:hAnsi="Calibri" w:cs="Calibri"/>
        <w:color w:val="FFFFFF"/>
        <w:sz w:val="20"/>
        <w:lang w:val="es-ES"/>
      </w:rPr>
      <w:t>J L</w:t>
    </w:r>
    <w:r w:rsidR="001A5156" w:rsidRPr="00AE32A4">
      <w:rPr>
        <w:rFonts w:ascii="Calibri" w:hAnsi="Calibri" w:cs="Calibri"/>
        <w:color w:val="FFFFFF"/>
        <w:sz w:val="20"/>
        <w:lang w:val="es-ES"/>
      </w:rPr>
      <w:t xml:space="preserve"> Pomar, Barcelona</w:t>
    </w:r>
    <w:r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2818D8"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2818D8"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2818D8"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2818D8"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2818D8" w:rsidRPr="00AE32A4">
      <w:rPr>
        <w:rFonts w:ascii="Calibri" w:hAnsi="Calibri" w:cs="Calibri"/>
        <w:color w:val="FFFFFF"/>
        <w:sz w:val="20"/>
        <w:lang w:val="es-ES" w:eastAsia="zh-SG"/>
      </w:rPr>
      <w:tab/>
      <w:t xml:space="preserve">                                                                                               </w:t>
    </w:r>
    <w:r w:rsidR="005F1758">
      <w:rPr>
        <w:rFonts w:ascii="Calibri" w:hAnsi="Calibri" w:cs="Calibri"/>
        <w:color w:val="FFFFFF"/>
        <w:sz w:val="20"/>
        <w:lang w:val="es-ES" w:eastAsia="zh-SG"/>
      </w:rPr>
      <w:tab/>
    </w:r>
    <w:r w:rsidR="005F1758">
      <w:rPr>
        <w:rFonts w:ascii="Calibri" w:hAnsi="Calibri" w:cs="Calibri"/>
        <w:color w:val="FFFFFF"/>
        <w:sz w:val="20"/>
        <w:lang w:val="es-ES" w:eastAsia="zh-SG"/>
      </w:rPr>
      <w:tab/>
    </w:r>
    <w:r w:rsidR="005F1758">
      <w:rPr>
        <w:rFonts w:ascii="Calibri" w:hAnsi="Calibri" w:cs="Calibri"/>
        <w:color w:val="FFFFFF"/>
        <w:sz w:val="20"/>
        <w:lang w:val="es-ES" w:eastAsia="zh-SG"/>
      </w:rPr>
      <w:tab/>
    </w:r>
    <w:r w:rsidR="005F1758">
      <w:rPr>
        <w:rFonts w:ascii="Calibri" w:hAnsi="Calibri" w:cs="Calibri"/>
        <w:color w:val="FFFFFF"/>
        <w:sz w:val="20"/>
        <w:lang w:val="es-ES" w:eastAsia="zh-SG"/>
      </w:rPr>
      <w:tab/>
    </w:r>
    <w:r w:rsidR="005F1758">
      <w:rPr>
        <w:rFonts w:ascii="Calibri" w:hAnsi="Calibri" w:cs="Calibri"/>
        <w:color w:val="FFFFFF"/>
        <w:sz w:val="20"/>
        <w:lang w:val="es-ES" w:eastAsia="zh-SG"/>
      </w:rPr>
      <w:tab/>
      <w:t xml:space="preserve"> 9-11 </w:t>
    </w:r>
    <w:proofErr w:type="spellStart"/>
    <w:r w:rsidR="002818D8" w:rsidRPr="00AE32A4">
      <w:rPr>
        <w:rFonts w:ascii="Calibri" w:hAnsi="Calibri" w:cs="Calibri"/>
        <w:color w:val="FFFFFF"/>
        <w:sz w:val="20"/>
        <w:lang w:val="es-ES" w:eastAsia="zh-SG"/>
      </w:rPr>
      <w:t>November</w:t>
    </w:r>
    <w:proofErr w:type="spellEnd"/>
    <w:r w:rsidR="002818D8" w:rsidRPr="00AE32A4">
      <w:rPr>
        <w:rFonts w:ascii="Calibri" w:hAnsi="Calibri" w:cs="Calibri"/>
        <w:color w:val="FFFFFF"/>
        <w:sz w:val="20"/>
        <w:lang w:val="es-ES" w:eastAsia="zh-SG"/>
      </w:rPr>
      <w:t xml:space="preserve"> 2015</w:t>
    </w:r>
    <w:r w:rsidRPr="00AE32A4">
      <w:rPr>
        <w:rFonts w:ascii="Calibri" w:hAnsi="Calibri" w:cs="Calibri"/>
        <w:color w:val="FFFFFF"/>
        <w:sz w:val="20"/>
        <w:lang w:val="es-ES" w:eastAsia="zh-SG"/>
      </w:rPr>
      <w:tab/>
    </w:r>
    <w:r w:rsidRPr="00AE32A4">
      <w:rPr>
        <w:rFonts w:ascii="Calibri" w:hAnsi="Calibri" w:cs="Calibri"/>
        <w:color w:val="FFFFFF"/>
        <w:sz w:val="20"/>
        <w:lang w:val="es-ES" w:eastAsia="zh-SG"/>
      </w:rPr>
      <w:tab/>
    </w:r>
    <w:r w:rsidR="00F25A96" w:rsidRPr="00AE32A4">
      <w:rPr>
        <w:rFonts w:ascii="Calibri" w:hAnsi="Calibri" w:cs="Calibri"/>
        <w:color w:val="FFFFFF"/>
        <w:sz w:val="20"/>
        <w:lang w:val="es-ES" w:eastAsia="zh-SG"/>
      </w:rPr>
      <w:br/>
      <w:t xml:space="preserve">              </w:t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  <w:r w:rsidR="001500F1" w:rsidRPr="00AE32A4">
      <w:rPr>
        <w:rFonts w:ascii="Calibri" w:hAnsi="Calibri" w:cs="Calibri"/>
        <w:color w:val="FFFFFF"/>
        <w:sz w:val="20"/>
        <w:lang w:val="es-ES"/>
      </w:rPr>
      <w:tab/>
    </w:r>
  </w:p>
  <w:p w:rsidR="00B14AAD" w:rsidRPr="00AE32A4" w:rsidRDefault="00B14AA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8445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534C2"/>
    <w:multiLevelType w:val="hybridMultilevel"/>
    <w:tmpl w:val="65CCBEEC"/>
    <w:lvl w:ilvl="0" w:tplc="E22C4FB6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E1CD3"/>
    <w:multiLevelType w:val="hybridMultilevel"/>
    <w:tmpl w:val="2540832A"/>
    <w:lvl w:ilvl="0" w:tplc="AF3C1CEE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9D6B32"/>
    <w:multiLevelType w:val="hybridMultilevel"/>
    <w:tmpl w:val="CBAAE80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8CC38BC"/>
    <w:multiLevelType w:val="hybridMultilevel"/>
    <w:tmpl w:val="22883210"/>
    <w:lvl w:ilvl="0" w:tplc="56881D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7823"/>
    <w:multiLevelType w:val="hybridMultilevel"/>
    <w:tmpl w:val="81E011EE"/>
    <w:lvl w:ilvl="0" w:tplc="7E540004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ascii="Walbaum Roman" w:hAnsi="Walbaum Roman" w:hint="default"/>
        <w:b/>
        <w:i w:val="0"/>
        <w:sz w:val="24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CC5C05"/>
    <w:multiLevelType w:val="hybridMultilevel"/>
    <w:tmpl w:val="EF3E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A410B"/>
    <w:multiLevelType w:val="hybridMultilevel"/>
    <w:tmpl w:val="39C23AC6"/>
    <w:lvl w:ilvl="0" w:tplc="977AB6B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54F72"/>
    <w:multiLevelType w:val="hybridMultilevel"/>
    <w:tmpl w:val="7B4A3196"/>
    <w:lvl w:ilvl="0" w:tplc="616A9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94BF7"/>
    <w:multiLevelType w:val="hybridMultilevel"/>
    <w:tmpl w:val="0144C594"/>
    <w:lvl w:ilvl="0" w:tplc="616A9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F7CC7"/>
    <w:multiLevelType w:val="hybridMultilevel"/>
    <w:tmpl w:val="6B82E19A"/>
    <w:lvl w:ilvl="0" w:tplc="AF10701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01"/>
    <w:rsid w:val="000062CC"/>
    <w:rsid w:val="000222D9"/>
    <w:rsid w:val="000228AF"/>
    <w:rsid w:val="00023085"/>
    <w:rsid w:val="00024063"/>
    <w:rsid w:val="0002453B"/>
    <w:rsid w:val="000325B5"/>
    <w:rsid w:val="0003313E"/>
    <w:rsid w:val="00036020"/>
    <w:rsid w:val="000376F0"/>
    <w:rsid w:val="0004314C"/>
    <w:rsid w:val="000462B7"/>
    <w:rsid w:val="00052DC9"/>
    <w:rsid w:val="00056B76"/>
    <w:rsid w:val="00057B88"/>
    <w:rsid w:val="00060A00"/>
    <w:rsid w:val="00065F7B"/>
    <w:rsid w:val="000809A9"/>
    <w:rsid w:val="0008199D"/>
    <w:rsid w:val="0008259C"/>
    <w:rsid w:val="000834E8"/>
    <w:rsid w:val="000849F3"/>
    <w:rsid w:val="0009743F"/>
    <w:rsid w:val="000A7261"/>
    <w:rsid w:val="000B00EE"/>
    <w:rsid w:val="000B0303"/>
    <w:rsid w:val="000B39B2"/>
    <w:rsid w:val="000B6A4E"/>
    <w:rsid w:val="000C010B"/>
    <w:rsid w:val="000D28D0"/>
    <w:rsid w:val="000D2D0A"/>
    <w:rsid w:val="000D5201"/>
    <w:rsid w:val="000D5BCD"/>
    <w:rsid w:val="000E2D43"/>
    <w:rsid w:val="000E601F"/>
    <w:rsid w:val="000F183C"/>
    <w:rsid w:val="000F3845"/>
    <w:rsid w:val="001207D6"/>
    <w:rsid w:val="001224D3"/>
    <w:rsid w:val="0012470A"/>
    <w:rsid w:val="00131A5D"/>
    <w:rsid w:val="001354CC"/>
    <w:rsid w:val="001419A1"/>
    <w:rsid w:val="00145347"/>
    <w:rsid w:val="001500F1"/>
    <w:rsid w:val="0015271B"/>
    <w:rsid w:val="00170132"/>
    <w:rsid w:val="00170330"/>
    <w:rsid w:val="00172732"/>
    <w:rsid w:val="00172817"/>
    <w:rsid w:val="00180852"/>
    <w:rsid w:val="001845DF"/>
    <w:rsid w:val="0018748E"/>
    <w:rsid w:val="001A5156"/>
    <w:rsid w:val="001B0005"/>
    <w:rsid w:val="001B11B2"/>
    <w:rsid w:val="001B6350"/>
    <w:rsid w:val="001B745D"/>
    <w:rsid w:val="001C0015"/>
    <w:rsid w:val="001C1F93"/>
    <w:rsid w:val="001C7A05"/>
    <w:rsid w:val="001D468D"/>
    <w:rsid w:val="001D6BCA"/>
    <w:rsid w:val="001F07A9"/>
    <w:rsid w:val="001F413D"/>
    <w:rsid w:val="001F4F87"/>
    <w:rsid w:val="001F7C2D"/>
    <w:rsid w:val="00206090"/>
    <w:rsid w:val="00206444"/>
    <w:rsid w:val="002076B4"/>
    <w:rsid w:val="00210A8E"/>
    <w:rsid w:val="002155AE"/>
    <w:rsid w:val="00216314"/>
    <w:rsid w:val="00225DB2"/>
    <w:rsid w:val="00227BDF"/>
    <w:rsid w:val="00235181"/>
    <w:rsid w:val="00247124"/>
    <w:rsid w:val="00247485"/>
    <w:rsid w:val="00250ED9"/>
    <w:rsid w:val="0025352B"/>
    <w:rsid w:val="0025356F"/>
    <w:rsid w:val="0025402D"/>
    <w:rsid w:val="0026028C"/>
    <w:rsid w:val="0026275C"/>
    <w:rsid w:val="00262ED2"/>
    <w:rsid w:val="00264341"/>
    <w:rsid w:val="0027555A"/>
    <w:rsid w:val="002818D8"/>
    <w:rsid w:val="002865C8"/>
    <w:rsid w:val="00292A9E"/>
    <w:rsid w:val="002A49E4"/>
    <w:rsid w:val="002B2931"/>
    <w:rsid w:val="002C4948"/>
    <w:rsid w:val="002D3579"/>
    <w:rsid w:val="002D3C5E"/>
    <w:rsid w:val="002D4AC2"/>
    <w:rsid w:val="002E331E"/>
    <w:rsid w:val="002E5D55"/>
    <w:rsid w:val="002F26B2"/>
    <w:rsid w:val="002F2ABA"/>
    <w:rsid w:val="002F2E0C"/>
    <w:rsid w:val="002F2FF5"/>
    <w:rsid w:val="002F4A38"/>
    <w:rsid w:val="002F676F"/>
    <w:rsid w:val="002F6B6B"/>
    <w:rsid w:val="00300F1D"/>
    <w:rsid w:val="00307B28"/>
    <w:rsid w:val="003165C6"/>
    <w:rsid w:val="003179BE"/>
    <w:rsid w:val="003236E1"/>
    <w:rsid w:val="00323E7E"/>
    <w:rsid w:val="00327F4C"/>
    <w:rsid w:val="0033334D"/>
    <w:rsid w:val="0033760E"/>
    <w:rsid w:val="003425B3"/>
    <w:rsid w:val="00347144"/>
    <w:rsid w:val="00350C8E"/>
    <w:rsid w:val="00355BBB"/>
    <w:rsid w:val="00355E80"/>
    <w:rsid w:val="00362075"/>
    <w:rsid w:val="003638DC"/>
    <w:rsid w:val="00365423"/>
    <w:rsid w:val="00374583"/>
    <w:rsid w:val="00375349"/>
    <w:rsid w:val="00375388"/>
    <w:rsid w:val="00376931"/>
    <w:rsid w:val="00380731"/>
    <w:rsid w:val="003810C7"/>
    <w:rsid w:val="00393DD8"/>
    <w:rsid w:val="003A3238"/>
    <w:rsid w:val="003A4467"/>
    <w:rsid w:val="003A464E"/>
    <w:rsid w:val="003A6D0A"/>
    <w:rsid w:val="003C4356"/>
    <w:rsid w:val="003D3CAA"/>
    <w:rsid w:val="003F3B94"/>
    <w:rsid w:val="003F53B1"/>
    <w:rsid w:val="003F7337"/>
    <w:rsid w:val="00404387"/>
    <w:rsid w:val="00404AC4"/>
    <w:rsid w:val="004139AD"/>
    <w:rsid w:val="0041578C"/>
    <w:rsid w:val="0042328D"/>
    <w:rsid w:val="004236DA"/>
    <w:rsid w:val="004239CD"/>
    <w:rsid w:val="00424BD0"/>
    <w:rsid w:val="00441934"/>
    <w:rsid w:val="00442628"/>
    <w:rsid w:val="00443702"/>
    <w:rsid w:val="004540E9"/>
    <w:rsid w:val="004572C0"/>
    <w:rsid w:val="0047464F"/>
    <w:rsid w:val="0048237F"/>
    <w:rsid w:val="00483020"/>
    <w:rsid w:val="00493BEF"/>
    <w:rsid w:val="00496538"/>
    <w:rsid w:val="004A0095"/>
    <w:rsid w:val="004A0C96"/>
    <w:rsid w:val="004A49F7"/>
    <w:rsid w:val="004A5604"/>
    <w:rsid w:val="004B1AC3"/>
    <w:rsid w:val="004B1E4F"/>
    <w:rsid w:val="004B23D1"/>
    <w:rsid w:val="004C59F6"/>
    <w:rsid w:val="004C6AC1"/>
    <w:rsid w:val="004C7022"/>
    <w:rsid w:val="004C7D8C"/>
    <w:rsid w:val="004D1463"/>
    <w:rsid w:val="004D2B01"/>
    <w:rsid w:val="004D3191"/>
    <w:rsid w:val="004E3719"/>
    <w:rsid w:val="005053BF"/>
    <w:rsid w:val="00506AE4"/>
    <w:rsid w:val="00510DE5"/>
    <w:rsid w:val="0051192C"/>
    <w:rsid w:val="0052305F"/>
    <w:rsid w:val="00524163"/>
    <w:rsid w:val="00525B30"/>
    <w:rsid w:val="00526AC4"/>
    <w:rsid w:val="00531BE2"/>
    <w:rsid w:val="00534633"/>
    <w:rsid w:val="00534998"/>
    <w:rsid w:val="005401C6"/>
    <w:rsid w:val="00554582"/>
    <w:rsid w:val="0055505F"/>
    <w:rsid w:val="0055719B"/>
    <w:rsid w:val="00562121"/>
    <w:rsid w:val="0056375A"/>
    <w:rsid w:val="00566977"/>
    <w:rsid w:val="005803CB"/>
    <w:rsid w:val="00584BC5"/>
    <w:rsid w:val="00584C2A"/>
    <w:rsid w:val="00586337"/>
    <w:rsid w:val="005A0018"/>
    <w:rsid w:val="005A0A06"/>
    <w:rsid w:val="005B0A05"/>
    <w:rsid w:val="005B2AF8"/>
    <w:rsid w:val="005D2C11"/>
    <w:rsid w:val="005E0492"/>
    <w:rsid w:val="005E7B27"/>
    <w:rsid w:val="005E7D01"/>
    <w:rsid w:val="005E7E43"/>
    <w:rsid w:val="005F11BC"/>
    <w:rsid w:val="005F1758"/>
    <w:rsid w:val="005F506F"/>
    <w:rsid w:val="005F69FB"/>
    <w:rsid w:val="00602B47"/>
    <w:rsid w:val="00606DCC"/>
    <w:rsid w:val="00613F57"/>
    <w:rsid w:val="0061625E"/>
    <w:rsid w:val="006250D9"/>
    <w:rsid w:val="0063196C"/>
    <w:rsid w:val="006332B6"/>
    <w:rsid w:val="006500E8"/>
    <w:rsid w:val="006511DF"/>
    <w:rsid w:val="006532F2"/>
    <w:rsid w:val="0065674F"/>
    <w:rsid w:val="00656ED1"/>
    <w:rsid w:val="00663AD4"/>
    <w:rsid w:val="006702E0"/>
    <w:rsid w:val="00673D8A"/>
    <w:rsid w:val="00681DA6"/>
    <w:rsid w:val="0068220B"/>
    <w:rsid w:val="006922A9"/>
    <w:rsid w:val="00694339"/>
    <w:rsid w:val="0069786F"/>
    <w:rsid w:val="006A25DA"/>
    <w:rsid w:val="006B3A80"/>
    <w:rsid w:val="006C0D4E"/>
    <w:rsid w:val="006C3855"/>
    <w:rsid w:val="006C441C"/>
    <w:rsid w:val="006E2A98"/>
    <w:rsid w:val="006E6C75"/>
    <w:rsid w:val="006F07CA"/>
    <w:rsid w:val="006F6E6F"/>
    <w:rsid w:val="00701E5F"/>
    <w:rsid w:val="00710ACC"/>
    <w:rsid w:val="007169F7"/>
    <w:rsid w:val="00736F65"/>
    <w:rsid w:val="00752176"/>
    <w:rsid w:val="00752D72"/>
    <w:rsid w:val="00774C8E"/>
    <w:rsid w:val="00777ABE"/>
    <w:rsid w:val="00782979"/>
    <w:rsid w:val="00785BB7"/>
    <w:rsid w:val="00786FC6"/>
    <w:rsid w:val="00791915"/>
    <w:rsid w:val="00791E3B"/>
    <w:rsid w:val="0079545E"/>
    <w:rsid w:val="00795A85"/>
    <w:rsid w:val="00796D09"/>
    <w:rsid w:val="00797680"/>
    <w:rsid w:val="007A3AF6"/>
    <w:rsid w:val="007B025B"/>
    <w:rsid w:val="007B02D8"/>
    <w:rsid w:val="007B43CD"/>
    <w:rsid w:val="007B52AC"/>
    <w:rsid w:val="007C1BD7"/>
    <w:rsid w:val="007C70A0"/>
    <w:rsid w:val="007D2520"/>
    <w:rsid w:val="007D3240"/>
    <w:rsid w:val="007D6AAB"/>
    <w:rsid w:val="007E37A8"/>
    <w:rsid w:val="007E4066"/>
    <w:rsid w:val="007F1DC1"/>
    <w:rsid w:val="007F458F"/>
    <w:rsid w:val="007F53DE"/>
    <w:rsid w:val="007F6FCE"/>
    <w:rsid w:val="008101A3"/>
    <w:rsid w:val="008119E8"/>
    <w:rsid w:val="00812D4E"/>
    <w:rsid w:val="00821DF9"/>
    <w:rsid w:val="008302E8"/>
    <w:rsid w:val="00834AA6"/>
    <w:rsid w:val="00834CEF"/>
    <w:rsid w:val="00852CEF"/>
    <w:rsid w:val="00855BD1"/>
    <w:rsid w:val="00856F89"/>
    <w:rsid w:val="008620B2"/>
    <w:rsid w:val="00865B62"/>
    <w:rsid w:val="00865CED"/>
    <w:rsid w:val="00865FDB"/>
    <w:rsid w:val="00880683"/>
    <w:rsid w:val="008851C7"/>
    <w:rsid w:val="008915BA"/>
    <w:rsid w:val="00897E30"/>
    <w:rsid w:val="008A075B"/>
    <w:rsid w:val="008A1B68"/>
    <w:rsid w:val="008A5771"/>
    <w:rsid w:val="008B003E"/>
    <w:rsid w:val="008B1DEE"/>
    <w:rsid w:val="008B2DAD"/>
    <w:rsid w:val="008B43F7"/>
    <w:rsid w:val="008B4A1E"/>
    <w:rsid w:val="008C4229"/>
    <w:rsid w:val="008D02BE"/>
    <w:rsid w:val="008D2D6E"/>
    <w:rsid w:val="008D46A8"/>
    <w:rsid w:val="008D6D55"/>
    <w:rsid w:val="008E1C47"/>
    <w:rsid w:val="008E669D"/>
    <w:rsid w:val="008E66F2"/>
    <w:rsid w:val="008E7865"/>
    <w:rsid w:val="008F73ED"/>
    <w:rsid w:val="008F74E7"/>
    <w:rsid w:val="00910325"/>
    <w:rsid w:val="00911F7A"/>
    <w:rsid w:val="00914B7F"/>
    <w:rsid w:val="00917DF4"/>
    <w:rsid w:val="00920BA8"/>
    <w:rsid w:val="00925473"/>
    <w:rsid w:val="009265E5"/>
    <w:rsid w:val="00927E34"/>
    <w:rsid w:val="009348A0"/>
    <w:rsid w:val="00947D62"/>
    <w:rsid w:val="00955255"/>
    <w:rsid w:val="009602D2"/>
    <w:rsid w:val="00961876"/>
    <w:rsid w:val="009623FE"/>
    <w:rsid w:val="00963669"/>
    <w:rsid w:val="00963BA2"/>
    <w:rsid w:val="009641B4"/>
    <w:rsid w:val="00971FD1"/>
    <w:rsid w:val="00973914"/>
    <w:rsid w:val="00973C98"/>
    <w:rsid w:val="00980662"/>
    <w:rsid w:val="00983AF4"/>
    <w:rsid w:val="009856DD"/>
    <w:rsid w:val="0099317D"/>
    <w:rsid w:val="009942C6"/>
    <w:rsid w:val="009A2ED2"/>
    <w:rsid w:val="009A4393"/>
    <w:rsid w:val="009A5FAB"/>
    <w:rsid w:val="009A760A"/>
    <w:rsid w:val="009B0263"/>
    <w:rsid w:val="009B27C5"/>
    <w:rsid w:val="009B2BC1"/>
    <w:rsid w:val="009B784F"/>
    <w:rsid w:val="009C52DC"/>
    <w:rsid w:val="009D2EEE"/>
    <w:rsid w:val="009D3064"/>
    <w:rsid w:val="009D407C"/>
    <w:rsid w:val="009E6A11"/>
    <w:rsid w:val="009F2DD3"/>
    <w:rsid w:val="009F37DF"/>
    <w:rsid w:val="00A07850"/>
    <w:rsid w:val="00A1455E"/>
    <w:rsid w:val="00A22641"/>
    <w:rsid w:val="00A2306E"/>
    <w:rsid w:val="00A25730"/>
    <w:rsid w:val="00A327BC"/>
    <w:rsid w:val="00A36772"/>
    <w:rsid w:val="00A371A8"/>
    <w:rsid w:val="00A450A4"/>
    <w:rsid w:val="00A459F5"/>
    <w:rsid w:val="00A55E3C"/>
    <w:rsid w:val="00A65201"/>
    <w:rsid w:val="00A72EB1"/>
    <w:rsid w:val="00A73FA8"/>
    <w:rsid w:val="00A82362"/>
    <w:rsid w:val="00A84713"/>
    <w:rsid w:val="00A86BF7"/>
    <w:rsid w:val="00AA0160"/>
    <w:rsid w:val="00AA7331"/>
    <w:rsid w:val="00AB3D75"/>
    <w:rsid w:val="00AC7F82"/>
    <w:rsid w:val="00AD17F2"/>
    <w:rsid w:val="00AD2F68"/>
    <w:rsid w:val="00AD488D"/>
    <w:rsid w:val="00AE32A4"/>
    <w:rsid w:val="00AE70B3"/>
    <w:rsid w:val="00AF04CA"/>
    <w:rsid w:val="00AF342F"/>
    <w:rsid w:val="00AF3B29"/>
    <w:rsid w:val="00AF4C9E"/>
    <w:rsid w:val="00B0339E"/>
    <w:rsid w:val="00B03E91"/>
    <w:rsid w:val="00B064C5"/>
    <w:rsid w:val="00B10711"/>
    <w:rsid w:val="00B11505"/>
    <w:rsid w:val="00B14AAD"/>
    <w:rsid w:val="00B15A3F"/>
    <w:rsid w:val="00B15C3E"/>
    <w:rsid w:val="00B16254"/>
    <w:rsid w:val="00B16F0F"/>
    <w:rsid w:val="00B218CC"/>
    <w:rsid w:val="00B245A5"/>
    <w:rsid w:val="00B303DB"/>
    <w:rsid w:val="00B32EB2"/>
    <w:rsid w:val="00B34243"/>
    <w:rsid w:val="00B369B0"/>
    <w:rsid w:val="00B43C38"/>
    <w:rsid w:val="00B47F63"/>
    <w:rsid w:val="00B54E1A"/>
    <w:rsid w:val="00B57E03"/>
    <w:rsid w:val="00B7132D"/>
    <w:rsid w:val="00B74BDA"/>
    <w:rsid w:val="00B76E55"/>
    <w:rsid w:val="00B92E26"/>
    <w:rsid w:val="00BB0ABD"/>
    <w:rsid w:val="00BB1EBF"/>
    <w:rsid w:val="00BB64D1"/>
    <w:rsid w:val="00BC77A2"/>
    <w:rsid w:val="00BD329C"/>
    <w:rsid w:val="00BD6202"/>
    <w:rsid w:val="00BE2CA3"/>
    <w:rsid w:val="00BE5C17"/>
    <w:rsid w:val="00BF4565"/>
    <w:rsid w:val="00C01E6E"/>
    <w:rsid w:val="00C0678C"/>
    <w:rsid w:val="00C2028B"/>
    <w:rsid w:val="00C21F3B"/>
    <w:rsid w:val="00C2296E"/>
    <w:rsid w:val="00C24D6F"/>
    <w:rsid w:val="00C3034B"/>
    <w:rsid w:val="00C40F46"/>
    <w:rsid w:val="00C4172E"/>
    <w:rsid w:val="00C50D26"/>
    <w:rsid w:val="00C55D65"/>
    <w:rsid w:val="00C560DB"/>
    <w:rsid w:val="00C616B4"/>
    <w:rsid w:val="00C63654"/>
    <w:rsid w:val="00C65AD1"/>
    <w:rsid w:val="00C65EB6"/>
    <w:rsid w:val="00C744A8"/>
    <w:rsid w:val="00C74FA5"/>
    <w:rsid w:val="00C91E9F"/>
    <w:rsid w:val="00C955B0"/>
    <w:rsid w:val="00C9724A"/>
    <w:rsid w:val="00CA3F6F"/>
    <w:rsid w:val="00CB1A1F"/>
    <w:rsid w:val="00CC1A07"/>
    <w:rsid w:val="00CC236B"/>
    <w:rsid w:val="00CD33C0"/>
    <w:rsid w:val="00CD4141"/>
    <w:rsid w:val="00CD42A8"/>
    <w:rsid w:val="00CD4436"/>
    <w:rsid w:val="00CD61A2"/>
    <w:rsid w:val="00CE0D1B"/>
    <w:rsid w:val="00CE5002"/>
    <w:rsid w:val="00CE514B"/>
    <w:rsid w:val="00CE5A27"/>
    <w:rsid w:val="00CE6EDA"/>
    <w:rsid w:val="00CE7459"/>
    <w:rsid w:val="00CE7806"/>
    <w:rsid w:val="00CF4C60"/>
    <w:rsid w:val="00CF5217"/>
    <w:rsid w:val="00CF57E6"/>
    <w:rsid w:val="00CF6FFD"/>
    <w:rsid w:val="00D002F6"/>
    <w:rsid w:val="00D03283"/>
    <w:rsid w:val="00D03B4B"/>
    <w:rsid w:val="00D041D2"/>
    <w:rsid w:val="00D1513E"/>
    <w:rsid w:val="00D331C4"/>
    <w:rsid w:val="00D33CC2"/>
    <w:rsid w:val="00D349DB"/>
    <w:rsid w:val="00D37BB0"/>
    <w:rsid w:val="00D61835"/>
    <w:rsid w:val="00D65A4F"/>
    <w:rsid w:val="00D65B76"/>
    <w:rsid w:val="00D70426"/>
    <w:rsid w:val="00D7484D"/>
    <w:rsid w:val="00D74A6A"/>
    <w:rsid w:val="00D76A11"/>
    <w:rsid w:val="00D808C7"/>
    <w:rsid w:val="00D83FCD"/>
    <w:rsid w:val="00D8715F"/>
    <w:rsid w:val="00D914F7"/>
    <w:rsid w:val="00D9689A"/>
    <w:rsid w:val="00DA3BBC"/>
    <w:rsid w:val="00DA4A0B"/>
    <w:rsid w:val="00DA6BC6"/>
    <w:rsid w:val="00DA7992"/>
    <w:rsid w:val="00DA7D51"/>
    <w:rsid w:val="00DC1F05"/>
    <w:rsid w:val="00DC1FAE"/>
    <w:rsid w:val="00DC5A08"/>
    <w:rsid w:val="00DC6DF2"/>
    <w:rsid w:val="00DC7AAB"/>
    <w:rsid w:val="00DD10AA"/>
    <w:rsid w:val="00DD5E14"/>
    <w:rsid w:val="00DF1E60"/>
    <w:rsid w:val="00E02517"/>
    <w:rsid w:val="00E07DEE"/>
    <w:rsid w:val="00E14765"/>
    <w:rsid w:val="00E1592E"/>
    <w:rsid w:val="00E17521"/>
    <w:rsid w:val="00E17C87"/>
    <w:rsid w:val="00E34F1E"/>
    <w:rsid w:val="00E43C70"/>
    <w:rsid w:val="00E43D32"/>
    <w:rsid w:val="00E54A2E"/>
    <w:rsid w:val="00E57155"/>
    <w:rsid w:val="00E60AF0"/>
    <w:rsid w:val="00E65120"/>
    <w:rsid w:val="00E71322"/>
    <w:rsid w:val="00E85D73"/>
    <w:rsid w:val="00E90BEA"/>
    <w:rsid w:val="00E9105A"/>
    <w:rsid w:val="00E944C2"/>
    <w:rsid w:val="00EA51BD"/>
    <w:rsid w:val="00EA64D6"/>
    <w:rsid w:val="00EB4884"/>
    <w:rsid w:val="00EB7311"/>
    <w:rsid w:val="00EC0E5A"/>
    <w:rsid w:val="00EC68AF"/>
    <w:rsid w:val="00ED01E9"/>
    <w:rsid w:val="00ED3073"/>
    <w:rsid w:val="00ED57BC"/>
    <w:rsid w:val="00ED6776"/>
    <w:rsid w:val="00EE0B77"/>
    <w:rsid w:val="00EE3260"/>
    <w:rsid w:val="00EF5A14"/>
    <w:rsid w:val="00EF6694"/>
    <w:rsid w:val="00F0431E"/>
    <w:rsid w:val="00F04757"/>
    <w:rsid w:val="00F04912"/>
    <w:rsid w:val="00F118BB"/>
    <w:rsid w:val="00F12769"/>
    <w:rsid w:val="00F12BF1"/>
    <w:rsid w:val="00F148A3"/>
    <w:rsid w:val="00F21EE5"/>
    <w:rsid w:val="00F21FC9"/>
    <w:rsid w:val="00F25A96"/>
    <w:rsid w:val="00F30612"/>
    <w:rsid w:val="00F335AB"/>
    <w:rsid w:val="00F42732"/>
    <w:rsid w:val="00F43800"/>
    <w:rsid w:val="00F47AB6"/>
    <w:rsid w:val="00F50C26"/>
    <w:rsid w:val="00F55F1A"/>
    <w:rsid w:val="00F60970"/>
    <w:rsid w:val="00F625B7"/>
    <w:rsid w:val="00F678EE"/>
    <w:rsid w:val="00F70E84"/>
    <w:rsid w:val="00F7529F"/>
    <w:rsid w:val="00F83586"/>
    <w:rsid w:val="00FA3D6C"/>
    <w:rsid w:val="00FB3752"/>
    <w:rsid w:val="00FC6939"/>
    <w:rsid w:val="00FD49FA"/>
    <w:rsid w:val="00FD6267"/>
    <w:rsid w:val="00FD743E"/>
    <w:rsid w:val="00FE0E95"/>
    <w:rsid w:val="00FE5C19"/>
    <w:rsid w:val="00FF4390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FC490A54-1E7A-4810-8CF6-189402C4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2C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35181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35181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235181"/>
    <w:pPr>
      <w:keepNext/>
      <w:outlineLvl w:val="2"/>
    </w:pPr>
    <w:rPr>
      <w:rFonts w:ascii="Tahoma" w:hAnsi="Tahoma" w:cs="Tahoma"/>
      <w:b/>
      <w:bCs/>
      <w:color w:val="000000"/>
    </w:rPr>
  </w:style>
  <w:style w:type="paragraph" w:styleId="Heading4">
    <w:name w:val="heading 4"/>
    <w:basedOn w:val="Normal"/>
    <w:next w:val="Normal"/>
    <w:qFormat/>
    <w:rsid w:val="00235181"/>
    <w:pPr>
      <w:keepNext/>
      <w:jc w:val="center"/>
      <w:outlineLvl w:val="3"/>
    </w:pPr>
    <w:rPr>
      <w:rFonts w:ascii="Tahoma" w:hAnsi="Tahoma" w:cs="Tahoma"/>
      <w:b/>
      <w:color w:val="000000"/>
      <w:sz w:val="22"/>
    </w:rPr>
  </w:style>
  <w:style w:type="paragraph" w:styleId="Heading5">
    <w:name w:val="heading 5"/>
    <w:basedOn w:val="Normal"/>
    <w:next w:val="Normal"/>
    <w:qFormat/>
    <w:rsid w:val="0023518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35181"/>
    <w:pPr>
      <w:keepNext/>
      <w:framePr w:hSpace="180" w:wrap="around" w:vAnchor="text" w:hAnchor="margin" w:xAlign="center" w:y="30"/>
      <w:outlineLvl w:val="5"/>
    </w:pPr>
    <w:rPr>
      <w:rFonts w:ascii="Tahoma" w:hAnsi="Tahoma" w:cs="Tahoma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518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3518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35181"/>
  </w:style>
  <w:style w:type="paragraph" w:customStyle="1" w:styleId="kop">
    <w:name w:val="kop"/>
    <w:basedOn w:val="Heading1"/>
    <w:autoRedefine/>
    <w:rsid w:val="00235181"/>
    <w:pPr>
      <w:keepLines/>
      <w:shd w:val="pct10" w:color="auto" w:fill="auto"/>
      <w:tabs>
        <w:tab w:val="left" w:pos="624"/>
      </w:tabs>
      <w:spacing w:before="120" w:after="120" w:line="280" w:lineRule="atLeast"/>
      <w:jc w:val="left"/>
    </w:pPr>
    <w:rPr>
      <w:rFonts w:ascii="Walbaum Roman" w:hAnsi="Walbaum Roman"/>
      <w:smallCaps/>
      <w:spacing w:val="-10"/>
      <w:kern w:val="28"/>
      <w:position w:val="6"/>
    </w:rPr>
  </w:style>
  <w:style w:type="paragraph" w:styleId="BodyText">
    <w:name w:val="Body Text"/>
    <w:basedOn w:val="Normal"/>
    <w:rsid w:val="00235181"/>
    <w:rPr>
      <w:rFonts w:ascii="Tahoma" w:hAnsi="Tahoma" w:cs="Tahoma"/>
      <w:color w:val="FFFF00"/>
      <w:sz w:val="22"/>
    </w:rPr>
  </w:style>
  <w:style w:type="paragraph" w:styleId="BalloonText">
    <w:name w:val="Balloon Text"/>
    <w:basedOn w:val="Normal"/>
    <w:link w:val="BalloonTextChar"/>
    <w:rsid w:val="00ED01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D01E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EC68A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C68AF"/>
    <w:rPr>
      <w:sz w:val="16"/>
      <w:szCs w:val="16"/>
      <w:lang w:val="en-US" w:eastAsia="en-US"/>
    </w:rPr>
  </w:style>
  <w:style w:type="character" w:styleId="CommentReference">
    <w:name w:val="annotation reference"/>
    <w:rsid w:val="00FD62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626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6267"/>
  </w:style>
  <w:style w:type="paragraph" w:styleId="CommentSubject">
    <w:name w:val="annotation subject"/>
    <w:basedOn w:val="CommentText"/>
    <w:next w:val="CommentText"/>
    <w:link w:val="CommentSubjectChar"/>
    <w:rsid w:val="00FD6267"/>
    <w:rPr>
      <w:b/>
      <w:bCs/>
    </w:rPr>
  </w:style>
  <w:style w:type="character" w:customStyle="1" w:styleId="CommentSubjectChar">
    <w:name w:val="Comment Subject Char"/>
    <w:link w:val="CommentSubject"/>
    <w:rsid w:val="00FD6267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A4A0B"/>
    <w:rPr>
      <w:rFonts w:ascii="Calibri" w:hAnsi="Calibri" w:cs="Consolas"/>
      <w:sz w:val="22"/>
      <w:szCs w:val="21"/>
      <w:lang w:val="en-GB" w:eastAsia="zh-CN"/>
    </w:rPr>
  </w:style>
  <w:style w:type="character" w:customStyle="1" w:styleId="PlainTextChar">
    <w:name w:val="Plain Text Char"/>
    <w:link w:val="PlainText"/>
    <w:uiPriority w:val="99"/>
    <w:rsid w:val="00DA4A0B"/>
    <w:rPr>
      <w:rFonts w:ascii="Calibri" w:hAnsi="Calibri" w:cs="Consolas"/>
      <w:sz w:val="22"/>
      <w:szCs w:val="21"/>
    </w:rPr>
  </w:style>
  <w:style w:type="character" w:customStyle="1" w:styleId="field-content4">
    <w:name w:val="field-content4"/>
    <w:rsid w:val="00D65B76"/>
    <w:rPr>
      <w:sz w:val="24"/>
      <w:szCs w:val="24"/>
      <w:bdr w:val="none" w:sz="0" w:space="0" w:color="auto" w:frame="1"/>
      <w:vertAlign w:val="baseline"/>
    </w:rPr>
  </w:style>
  <w:style w:type="character" w:styleId="Strong">
    <w:name w:val="Strong"/>
    <w:uiPriority w:val="22"/>
    <w:qFormat/>
    <w:rsid w:val="0025402D"/>
    <w:rPr>
      <w:b/>
      <w:bCs/>
    </w:rPr>
  </w:style>
  <w:style w:type="character" w:customStyle="1" w:styleId="apple-converted-space">
    <w:name w:val="apple-converted-space"/>
    <w:rsid w:val="0079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D621C-83CF-4CAA-92B4-CEA1A13F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4104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Program EACTS / Cardiac course</vt:lpstr>
      <vt:lpstr>Program EACTS / Cardiac course</vt:lpstr>
      <vt:lpstr>Program EACTS / Cardiac course</vt:lpstr>
    </vt:vector>
  </TitlesOfParts>
  <Company>Erasmusm MC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EACTS / Cardiac course</dc:title>
  <dc:creator>A.P. Kappetein</dc:creator>
  <cp:lastModifiedBy>Sharon Pidgeon</cp:lastModifiedBy>
  <cp:revision>2</cp:revision>
  <cp:lastPrinted>2015-06-30T07:44:00Z</cp:lastPrinted>
  <dcterms:created xsi:type="dcterms:W3CDTF">2015-07-15T16:01:00Z</dcterms:created>
  <dcterms:modified xsi:type="dcterms:W3CDTF">2015-07-15T16:01:00Z</dcterms:modified>
</cp:coreProperties>
</file>