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B8044" w14:textId="77777777" w:rsidR="00276CF0" w:rsidRDefault="00276CF0" w:rsidP="00A30F37">
      <w:pPr>
        <w:rPr>
          <w:rFonts w:asciiTheme="minorHAnsi" w:hAnsiTheme="minorHAnsi" w:cstheme="minorHAnsi"/>
          <w:szCs w:val="24"/>
        </w:rPr>
      </w:pPr>
    </w:p>
    <w:p w14:paraId="20E4B3FB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  <w:r w:rsidRPr="00A30F37">
        <w:rPr>
          <w:rFonts w:asciiTheme="minorHAnsi" w:hAnsiTheme="minorHAnsi" w:cstheme="minorHAnsi"/>
          <w:szCs w:val="24"/>
        </w:rPr>
        <w:t>Kjære firmakontakt</w:t>
      </w:r>
    </w:p>
    <w:p w14:paraId="00D960A8" w14:textId="77777777" w:rsid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2E5DB08C" w14:textId="779AAA2D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  <w:r w:rsidRPr="00A30F37">
        <w:rPr>
          <w:rFonts w:asciiTheme="minorHAnsi" w:hAnsiTheme="minorHAnsi" w:cstheme="minorHAnsi"/>
          <w:szCs w:val="24"/>
        </w:rPr>
        <w:t>Norsk karkirurgisk forening (N</w:t>
      </w:r>
      <w:r>
        <w:rPr>
          <w:rFonts w:asciiTheme="minorHAnsi" w:hAnsiTheme="minorHAnsi" w:cstheme="minorHAnsi"/>
          <w:szCs w:val="24"/>
        </w:rPr>
        <w:t>K</w:t>
      </w:r>
      <w:r w:rsidRPr="00A30F37">
        <w:rPr>
          <w:rFonts w:asciiTheme="minorHAnsi" w:hAnsiTheme="minorHAnsi" w:cstheme="minorHAnsi"/>
          <w:szCs w:val="24"/>
        </w:rPr>
        <w:t xml:space="preserve">KF) avholder sitt årlige faglige vintermøte på Radisson </w:t>
      </w:r>
      <w:proofErr w:type="spellStart"/>
      <w:r w:rsidRPr="00A30F37">
        <w:rPr>
          <w:rFonts w:asciiTheme="minorHAnsi" w:hAnsiTheme="minorHAnsi" w:cstheme="minorHAnsi"/>
          <w:szCs w:val="24"/>
        </w:rPr>
        <w:t>Blu</w:t>
      </w:r>
      <w:proofErr w:type="spellEnd"/>
      <w:r w:rsidRPr="00A30F3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A30F37">
        <w:rPr>
          <w:rFonts w:asciiTheme="minorHAnsi" w:hAnsiTheme="minorHAnsi" w:cstheme="minorHAnsi"/>
          <w:szCs w:val="24"/>
        </w:rPr>
        <w:t>Resort</w:t>
      </w:r>
      <w:proofErr w:type="spellEnd"/>
      <w:r w:rsidRPr="00A30F37">
        <w:rPr>
          <w:rFonts w:asciiTheme="minorHAnsi" w:hAnsiTheme="minorHAnsi" w:cstheme="minorHAnsi"/>
          <w:szCs w:val="24"/>
        </w:rPr>
        <w:t xml:space="preserve">, Trysil </w:t>
      </w:r>
      <w:r w:rsidR="00E03666">
        <w:rPr>
          <w:rFonts w:asciiTheme="minorHAnsi" w:hAnsiTheme="minorHAnsi" w:cstheme="minorHAnsi"/>
          <w:szCs w:val="24"/>
        </w:rPr>
        <w:t xml:space="preserve">fra </w:t>
      </w:r>
      <w:r w:rsidR="00F635FE">
        <w:rPr>
          <w:rFonts w:asciiTheme="minorHAnsi" w:hAnsiTheme="minorHAnsi" w:cstheme="minorHAnsi"/>
          <w:szCs w:val="24"/>
        </w:rPr>
        <w:t>13. – 16. Mars 2014</w:t>
      </w:r>
      <w:r w:rsidRPr="00A30F37">
        <w:rPr>
          <w:rFonts w:asciiTheme="minorHAnsi" w:hAnsiTheme="minorHAnsi" w:cstheme="minorHAnsi"/>
          <w:szCs w:val="24"/>
        </w:rPr>
        <w:t>.  Vi ønsker med dette å invitere ditt firma til stille ut deres produkter for norske karkirurger.</w:t>
      </w:r>
      <w:r w:rsidR="00F635FE">
        <w:rPr>
          <w:rFonts w:asciiTheme="minorHAnsi" w:hAnsiTheme="minorHAnsi" w:cstheme="minorHAnsi"/>
          <w:szCs w:val="24"/>
        </w:rPr>
        <w:t xml:space="preserve"> Vintermø</w:t>
      </w:r>
      <w:r w:rsidR="004C0230">
        <w:rPr>
          <w:rFonts w:asciiTheme="minorHAnsi" w:hAnsiTheme="minorHAnsi" w:cstheme="minorHAnsi"/>
          <w:szCs w:val="24"/>
        </w:rPr>
        <w:t xml:space="preserve">tet 2013 var en suksess – totalt </w:t>
      </w:r>
      <w:r w:rsidR="00F635FE">
        <w:rPr>
          <w:rFonts w:asciiTheme="minorHAnsi" w:hAnsiTheme="minorHAnsi" w:cstheme="minorHAnsi"/>
          <w:szCs w:val="24"/>
        </w:rPr>
        <w:t>møtte 116 personer hvorav 43 kursdeltagere, 12 foreleser</w:t>
      </w:r>
      <w:r w:rsidR="004C0230">
        <w:rPr>
          <w:rFonts w:asciiTheme="minorHAnsi" w:hAnsiTheme="minorHAnsi" w:cstheme="minorHAnsi"/>
          <w:szCs w:val="24"/>
        </w:rPr>
        <w:t>e</w:t>
      </w:r>
      <w:r w:rsidR="00F635FE">
        <w:rPr>
          <w:rFonts w:asciiTheme="minorHAnsi" w:hAnsiTheme="minorHAnsi" w:cstheme="minorHAnsi"/>
          <w:szCs w:val="24"/>
        </w:rPr>
        <w:t xml:space="preserve"> (hvorav flere internasjonale) og 10 utstillere. Det forventes ytterligere oppslutning rundt Vintermøtet 2014. </w:t>
      </w:r>
    </w:p>
    <w:p w14:paraId="5B4AC872" w14:textId="738AE632" w:rsidR="00A30F37" w:rsidRPr="00A30F37" w:rsidRDefault="00A30F37" w:rsidP="00CB4540">
      <w:pPr>
        <w:pStyle w:val="Normalweb"/>
        <w:rPr>
          <w:rFonts w:asciiTheme="minorHAnsi" w:hAnsiTheme="minorHAnsi" w:cstheme="minorHAnsi"/>
        </w:rPr>
      </w:pPr>
      <w:r w:rsidRPr="00A30F37">
        <w:rPr>
          <w:rFonts w:asciiTheme="minorHAnsi" w:hAnsiTheme="minorHAnsi" w:cstheme="minorHAnsi"/>
        </w:rPr>
        <w:t xml:space="preserve">Årets etter- og </w:t>
      </w:r>
      <w:proofErr w:type="spellStart"/>
      <w:r w:rsidRPr="00A30F37">
        <w:rPr>
          <w:rFonts w:asciiTheme="minorHAnsi" w:hAnsiTheme="minorHAnsi" w:cstheme="minorHAnsi"/>
        </w:rPr>
        <w:t>viderutdanningskurs</w:t>
      </w:r>
      <w:proofErr w:type="spellEnd"/>
      <w:r w:rsidRPr="00A30F37">
        <w:rPr>
          <w:rFonts w:asciiTheme="minorHAnsi" w:hAnsiTheme="minorHAnsi" w:cstheme="minorHAnsi"/>
        </w:rPr>
        <w:t xml:space="preserve"> i karkirurgi har foreløpig temaet: </w:t>
      </w:r>
      <w:r w:rsidR="00F635FE">
        <w:rPr>
          <w:rFonts w:asciiTheme="minorHAnsi" w:hAnsiTheme="minorHAnsi" w:cstheme="minorHAnsi"/>
        </w:rPr>
        <w:t xml:space="preserve">Akutt </w:t>
      </w:r>
      <w:proofErr w:type="spellStart"/>
      <w:r w:rsidR="00F635FE">
        <w:rPr>
          <w:rFonts w:asciiTheme="minorHAnsi" w:hAnsiTheme="minorHAnsi" w:cstheme="minorHAnsi"/>
        </w:rPr>
        <w:t>EVAR</w:t>
      </w:r>
      <w:proofErr w:type="spellEnd"/>
      <w:r w:rsidR="00F635FE">
        <w:rPr>
          <w:rFonts w:asciiTheme="minorHAnsi" w:hAnsiTheme="minorHAnsi" w:cstheme="minorHAnsi"/>
        </w:rPr>
        <w:t xml:space="preserve"> og</w:t>
      </w:r>
      <w:r w:rsidR="009E5FF3">
        <w:rPr>
          <w:rFonts w:asciiTheme="minorHAnsi" w:hAnsiTheme="minorHAnsi" w:cstheme="minorHAnsi"/>
        </w:rPr>
        <w:t xml:space="preserve"> Kritisk </w:t>
      </w:r>
      <w:proofErr w:type="spellStart"/>
      <w:r w:rsidR="00F635FE">
        <w:rPr>
          <w:rFonts w:asciiTheme="minorHAnsi" w:hAnsiTheme="minorHAnsi" w:cstheme="minorHAnsi"/>
        </w:rPr>
        <w:t>iskemi</w:t>
      </w:r>
      <w:proofErr w:type="spellEnd"/>
      <w:r w:rsidR="00F635FE">
        <w:rPr>
          <w:rFonts w:asciiTheme="minorHAnsi" w:hAnsiTheme="minorHAnsi" w:cstheme="minorHAnsi"/>
        </w:rPr>
        <w:t xml:space="preserve"> </w:t>
      </w:r>
      <w:r w:rsidR="00B70C64">
        <w:rPr>
          <w:rFonts w:asciiTheme="minorHAnsi" w:hAnsiTheme="minorHAnsi" w:cstheme="minorHAnsi"/>
        </w:rPr>
        <w:t xml:space="preserve">med spesielt fokus på den </w:t>
      </w:r>
      <w:r w:rsidR="00F635FE">
        <w:rPr>
          <w:rFonts w:asciiTheme="minorHAnsi" w:hAnsiTheme="minorHAnsi" w:cstheme="minorHAnsi"/>
        </w:rPr>
        <w:t>diabet</w:t>
      </w:r>
      <w:r w:rsidR="00B70C64">
        <w:rPr>
          <w:rFonts w:asciiTheme="minorHAnsi" w:hAnsiTheme="minorHAnsi" w:cstheme="minorHAnsi"/>
        </w:rPr>
        <w:t>iske fot</w:t>
      </w:r>
      <w:r w:rsidR="00F635FE">
        <w:rPr>
          <w:rFonts w:asciiTheme="minorHAnsi" w:hAnsiTheme="minorHAnsi" w:cstheme="minorHAnsi"/>
        </w:rPr>
        <w:t>.</w:t>
      </w:r>
      <w:r w:rsidR="007F4B39">
        <w:rPr>
          <w:rFonts w:asciiTheme="minorHAnsi" w:hAnsiTheme="minorHAnsi" w:cstheme="minorHAnsi"/>
        </w:rPr>
        <w:t xml:space="preserve"> Foredragene holdes av flere internasjonalt anerkjente foredrags holdere; Martin </w:t>
      </w:r>
      <w:proofErr w:type="spellStart"/>
      <w:r w:rsidR="007F4B39">
        <w:rPr>
          <w:rFonts w:asciiTheme="minorHAnsi" w:hAnsiTheme="minorHAnsi" w:cstheme="minorHAnsi"/>
        </w:rPr>
        <w:t>Delle</w:t>
      </w:r>
      <w:proofErr w:type="spellEnd"/>
      <w:r w:rsidR="007F4B39">
        <w:rPr>
          <w:rFonts w:asciiTheme="minorHAnsi" w:hAnsiTheme="minorHAnsi" w:cstheme="minorHAnsi"/>
        </w:rPr>
        <w:t xml:space="preserve"> (Stockholm), Tomas </w:t>
      </w:r>
      <w:proofErr w:type="spellStart"/>
      <w:r w:rsidR="007F4B39">
        <w:rPr>
          <w:rFonts w:asciiTheme="minorHAnsi" w:hAnsiTheme="minorHAnsi" w:cstheme="minorHAnsi"/>
        </w:rPr>
        <w:t>Balezantiz</w:t>
      </w:r>
      <w:proofErr w:type="spellEnd"/>
      <w:r w:rsidR="007F4B39">
        <w:rPr>
          <w:rFonts w:asciiTheme="minorHAnsi" w:hAnsiTheme="minorHAnsi" w:cstheme="minorHAnsi"/>
        </w:rPr>
        <w:t xml:space="preserve"> og Jes Lindholt (Odense), Kjetil Hvaal (Ullevål, Oslo) og </w:t>
      </w:r>
      <w:proofErr w:type="spellStart"/>
      <w:r w:rsidR="007F4B39">
        <w:rPr>
          <w:rFonts w:asciiTheme="minorHAnsi" w:hAnsiTheme="minorHAnsi" w:cstheme="minorHAnsi"/>
        </w:rPr>
        <w:t>Pirkka</w:t>
      </w:r>
      <w:proofErr w:type="spellEnd"/>
      <w:r w:rsidR="007F4B39">
        <w:rPr>
          <w:rFonts w:asciiTheme="minorHAnsi" w:hAnsiTheme="minorHAnsi" w:cstheme="minorHAnsi"/>
        </w:rPr>
        <w:t xml:space="preserve"> </w:t>
      </w:r>
      <w:proofErr w:type="spellStart"/>
      <w:r w:rsidR="007F4B39">
        <w:rPr>
          <w:rFonts w:asciiTheme="minorHAnsi" w:hAnsiTheme="minorHAnsi" w:cstheme="minorHAnsi"/>
        </w:rPr>
        <w:t>Vikatmaa</w:t>
      </w:r>
      <w:proofErr w:type="spellEnd"/>
      <w:r w:rsidR="007F4B39">
        <w:rPr>
          <w:rFonts w:asciiTheme="minorHAnsi" w:hAnsiTheme="minorHAnsi" w:cstheme="minorHAnsi"/>
        </w:rPr>
        <w:t>.</w:t>
      </w:r>
      <w:r w:rsidRPr="00A30F37">
        <w:rPr>
          <w:rFonts w:asciiTheme="minorHAnsi" w:hAnsiTheme="minorHAnsi" w:cstheme="minorHAnsi"/>
        </w:rPr>
        <w:t xml:space="preserve"> Det holdes også bidrag av flere norske foredragsholdere. Det er karavdelingen ved </w:t>
      </w:r>
      <w:r w:rsidR="00F635FE">
        <w:rPr>
          <w:rFonts w:asciiTheme="minorHAnsi" w:hAnsiTheme="minorHAnsi" w:cstheme="minorHAnsi"/>
        </w:rPr>
        <w:t>Universitetssykehuset i Akershus (</w:t>
      </w:r>
      <w:proofErr w:type="spellStart"/>
      <w:r w:rsidR="00F635FE">
        <w:rPr>
          <w:rFonts w:asciiTheme="minorHAnsi" w:hAnsiTheme="minorHAnsi" w:cstheme="minorHAnsi"/>
        </w:rPr>
        <w:t>Ahus</w:t>
      </w:r>
      <w:proofErr w:type="spellEnd"/>
      <w:r w:rsidR="00F635FE">
        <w:rPr>
          <w:rFonts w:asciiTheme="minorHAnsi" w:hAnsiTheme="minorHAnsi" w:cstheme="minorHAnsi"/>
        </w:rPr>
        <w:t xml:space="preserve">) </w:t>
      </w:r>
      <w:r w:rsidRPr="00A30F37">
        <w:rPr>
          <w:rFonts w:asciiTheme="minorHAnsi" w:hAnsiTheme="minorHAnsi" w:cstheme="minorHAnsi"/>
        </w:rPr>
        <w:t>som er ansvarlig for det faglige programmet.</w:t>
      </w:r>
    </w:p>
    <w:p w14:paraId="5EF89DBC" w14:textId="32AE13B6" w:rsidR="00A30F37" w:rsidRDefault="00A30F37" w:rsidP="00A30F3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Det blir også på årets vintermøte </w:t>
      </w:r>
      <w:r w:rsidRPr="00A30F37">
        <w:rPr>
          <w:rFonts w:asciiTheme="minorHAnsi" w:hAnsiTheme="minorHAnsi" w:cstheme="minorHAnsi"/>
          <w:szCs w:val="24"/>
        </w:rPr>
        <w:t>et vitenskapelig program med frie</w:t>
      </w:r>
      <w:r w:rsidR="007F4B39">
        <w:rPr>
          <w:rFonts w:asciiTheme="minorHAnsi" w:hAnsiTheme="minorHAnsi" w:cstheme="minorHAnsi"/>
          <w:szCs w:val="24"/>
        </w:rPr>
        <w:t xml:space="preserve"> </w:t>
      </w:r>
      <w:r w:rsidRPr="00A30F37">
        <w:rPr>
          <w:rFonts w:asciiTheme="minorHAnsi" w:hAnsiTheme="minorHAnsi" w:cstheme="minorHAnsi"/>
          <w:szCs w:val="24"/>
        </w:rPr>
        <w:t>foredrag. Beste foredrag vil blir premiert.</w:t>
      </w:r>
    </w:p>
    <w:p w14:paraId="02C80F11" w14:textId="77777777" w:rsidR="0046605A" w:rsidRDefault="0046605A" w:rsidP="00A30F37">
      <w:pPr>
        <w:rPr>
          <w:rFonts w:asciiTheme="minorHAnsi" w:hAnsiTheme="minorHAnsi" w:cstheme="minorHAnsi"/>
          <w:szCs w:val="24"/>
        </w:rPr>
      </w:pPr>
    </w:p>
    <w:p w14:paraId="4FF6A384" w14:textId="66B711D5" w:rsidR="00A30F37" w:rsidRDefault="00F635FE" w:rsidP="00A30F3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På Vintermøte 2014</w:t>
      </w:r>
      <w:r w:rsidR="0046605A">
        <w:rPr>
          <w:rFonts w:asciiTheme="minorHAnsi" w:hAnsiTheme="minorHAnsi" w:cstheme="minorHAnsi"/>
          <w:szCs w:val="24"/>
        </w:rPr>
        <w:t xml:space="preserve"> vil </w:t>
      </w:r>
      <w:r>
        <w:rPr>
          <w:rFonts w:asciiTheme="minorHAnsi" w:hAnsiTheme="minorHAnsi" w:cstheme="minorHAnsi"/>
          <w:szCs w:val="24"/>
        </w:rPr>
        <w:t xml:space="preserve">det også avholde </w:t>
      </w:r>
      <w:proofErr w:type="spellStart"/>
      <w:r>
        <w:rPr>
          <w:rFonts w:asciiTheme="minorHAnsi" w:hAnsiTheme="minorHAnsi" w:cstheme="minorHAnsi"/>
          <w:szCs w:val="24"/>
        </w:rPr>
        <w:t>NORKAR</w:t>
      </w:r>
      <w:proofErr w:type="spellEnd"/>
      <w:r>
        <w:rPr>
          <w:rFonts w:asciiTheme="minorHAnsi" w:hAnsiTheme="minorHAnsi" w:cstheme="minorHAnsi"/>
          <w:szCs w:val="24"/>
        </w:rPr>
        <w:t xml:space="preserve"> og </w:t>
      </w:r>
      <w:proofErr w:type="spellStart"/>
      <w:r>
        <w:rPr>
          <w:rFonts w:asciiTheme="minorHAnsi" w:hAnsiTheme="minorHAnsi" w:cstheme="minorHAnsi"/>
          <w:szCs w:val="24"/>
        </w:rPr>
        <w:t>UNIKARD</w:t>
      </w:r>
      <w:proofErr w:type="spellEnd"/>
      <w:r>
        <w:rPr>
          <w:rFonts w:asciiTheme="minorHAnsi" w:hAnsiTheme="minorHAnsi" w:cstheme="minorHAnsi"/>
          <w:szCs w:val="24"/>
        </w:rPr>
        <w:t xml:space="preserve"> symposium. I forbindelse med disse </w:t>
      </w:r>
      <w:proofErr w:type="spellStart"/>
      <w:r>
        <w:rPr>
          <w:rFonts w:asciiTheme="minorHAnsi" w:hAnsiTheme="minorHAnsi" w:cstheme="minorHAnsi"/>
          <w:szCs w:val="24"/>
        </w:rPr>
        <w:t>symposiumene</w:t>
      </w:r>
      <w:proofErr w:type="spellEnd"/>
      <w:r>
        <w:rPr>
          <w:rFonts w:asciiTheme="minorHAnsi" w:hAnsiTheme="minorHAnsi" w:cstheme="minorHAnsi"/>
          <w:szCs w:val="24"/>
        </w:rPr>
        <w:t xml:space="preserve"> vil man spesielt invitere </w:t>
      </w:r>
      <w:proofErr w:type="spellStart"/>
      <w:r>
        <w:rPr>
          <w:rFonts w:asciiTheme="minorHAnsi" w:hAnsiTheme="minorHAnsi" w:cstheme="minorHAnsi"/>
          <w:szCs w:val="24"/>
        </w:rPr>
        <w:t>NORAR</w:t>
      </w:r>
      <w:proofErr w:type="spellEnd"/>
      <w:r>
        <w:rPr>
          <w:rFonts w:asciiTheme="minorHAnsi" w:hAnsiTheme="minorHAnsi" w:cstheme="minorHAnsi"/>
          <w:szCs w:val="24"/>
        </w:rPr>
        <w:t>-register</w:t>
      </w:r>
      <w:r w:rsidR="00D33F5B"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</w:rPr>
        <w:t xml:space="preserve"> og </w:t>
      </w:r>
      <w:proofErr w:type="spellStart"/>
      <w:r w:rsidR="00D33F5B">
        <w:rPr>
          <w:rFonts w:asciiTheme="minorHAnsi" w:hAnsiTheme="minorHAnsi" w:cstheme="minorHAnsi"/>
          <w:szCs w:val="24"/>
        </w:rPr>
        <w:t>UNIKARDs</w:t>
      </w:r>
      <w:proofErr w:type="spellEnd"/>
      <w:r w:rsidR="00D33F5B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D33F5B">
        <w:rPr>
          <w:rFonts w:asciiTheme="minorHAnsi" w:hAnsiTheme="minorHAnsi" w:cstheme="minorHAnsi"/>
          <w:szCs w:val="24"/>
        </w:rPr>
        <w:t>carotis</w:t>
      </w:r>
      <w:proofErr w:type="spellEnd"/>
      <w:r w:rsidR="00D33F5B">
        <w:rPr>
          <w:rFonts w:asciiTheme="minorHAnsi" w:hAnsiTheme="minorHAnsi" w:cstheme="minorHAnsi"/>
          <w:szCs w:val="24"/>
        </w:rPr>
        <w:t>-studieansvarlig til møte</w:t>
      </w:r>
      <w:r w:rsidR="007F4B39">
        <w:rPr>
          <w:rFonts w:asciiTheme="minorHAnsi" w:hAnsiTheme="minorHAnsi" w:cstheme="minorHAnsi"/>
          <w:szCs w:val="24"/>
        </w:rPr>
        <w:t>t</w:t>
      </w:r>
      <w:r w:rsidR="00D33F5B">
        <w:rPr>
          <w:rFonts w:asciiTheme="minorHAnsi" w:hAnsiTheme="minorHAnsi" w:cstheme="minorHAnsi"/>
          <w:szCs w:val="24"/>
        </w:rPr>
        <w:t xml:space="preserve">. </w:t>
      </w:r>
    </w:p>
    <w:p w14:paraId="43EBDC77" w14:textId="77777777" w:rsidR="00D33F5B" w:rsidRDefault="00D33F5B" w:rsidP="00A30F37">
      <w:pPr>
        <w:rPr>
          <w:rFonts w:asciiTheme="minorHAnsi" w:hAnsiTheme="minorHAnsi" w:cstheme="minorHAnsi"/>
          <w:szCs w:val="24"/>
        </w:rPr>
      </w:pPr>
    </w:p>
    <w:p w14:paraId="4A75A615" w14:textId="73DC9601" w:rsidR="0046605A" w:rsidRPr="00A30F37" w:rsidRDefault="00A30F37" w:rsidP="00A30F37">
      <w:pPr>
        <w:rPr>
          <w:rFonts w:asciiTheme="minorHAnsi" w:hAnsiTheme="minorHAnsi" w:cstheme="minorHAnsi"/>
          <w:szCs w:val="24"/>
        </w:rPr>
      </w:pPr>
      <w:r w:rsidRPr="00A30F37">
        <w:rPr>
          <w:rFonts w:asciiTheme="minorHAnsi" w:hAnsiTheme="minorHAnsi" w:cstheme="minorHAnsi"/>
          <w:szCs w:val="24"/>
        </w:rPr>
        <w:t xml:space="preserve">Vintermøtet er lagt til flotte lokaler og omgivelser på Radisson </w:t>
      </w:r>
      <w:proofErr w:type="spellStart"/>
      <w:r w:rsidRPr="00A30F37">
        <w:rPr>
          <w:rFonts w:asciiTheme="minorHAnsi" w:hAnsiTheme="minorHAnsi" w:cstheme="minorHAnsi"/>
          <w:szCs w:val="24"/>
        </w:rPr>
        <w:t>Blu</w:t>
      </w:r>
      <w:proofErr w:type="spellEnd"/>
      <w:r w:rsidRPr="00A30F3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A30F37">
        <w:rPr>
          <w:rFonts w:asciiTheme="minorHAnsi" w:hAnsiTheme="minorHAnsi" w:cstheme="minorHAnsi"/>
          <w:szCs w:val="24"/>
        </w:rPr>
        <w:t>Resort</w:t>
      </w:r>
      <w:proofErr w:type="spellEnd"/>
      <w:r w:rsidR="0046605A">
        <w:rPr>
          <w:rFonts w:asciiTheme="minorHAnsi" w:hAnsiTheme="minorHAnsi" w:cstheme="minorHAnsi"/>
          <w:szCs w:val="24"/>
        </w:rPr>
        <w:t xml:space="preserve"> ,</w:t>
      </w:r>
      <w:r w:rsidRPr="00A30F37">
        <w:rPr>
          <w:rFonts w:asciiTheme="minorHAnsi" w:hAnsiTheme="minorHAnsi" w:cstheme="minorHAnsi"/>
          <w:szCs w:val="24"/>
        </w:rPr>
        <w:t xml:space="preserve"> Trysil. </w:t>
      </w:r>
      <w:r w:rsidR="0046605A">
        <w:rPr>
          <w:rFonts w:asciiTheme="minorHAnsi" w:hAnsiTheme="minorHAnsi" w:cstheme="minorHAnsi"/>
          <w:szCs w:val="24"/>
        </w:rPr>
        <w:t xml:space="preserve"> </w:t>
      </w:r>
      <w:r w:rsidRPr="00A30F37">
        <w:rPr>
          <w:rFonts w:asciiTheme="minorHAnsi" w:hAnsiTheme="minorHAnsi" w:cstheme="minorHAnsi"/>
          <w:szCs w:val="24"/>
        </w:rPr>
        <w:t>Foredragene holdes i 4. etasje/lobby-</w:t>
      </w:r>
      <w:proofErr w:type="spellStart"/>
      <w:r w:rsidRPr="00A30F37">
        <w:rPr>
          <w:rFonts w:asciiTheme="minorHAnsi" w:hAnsiTheme="minorHAnsi" w:cstheme="minorHAnsi"/>
          <w:szCs w:val="24"/>
        </w:rPr>
        <w:t>level</w:t>
      </w:r>
      <w:proofErr w:type="spellEnd"/>
      <w:r w:rsidRPr="00A30F37">
        <w:rPr>
          <w:rFonts w:asciiTheme="minorHAnsi" w:hAnsiTheme="minorHAnsi" w:cstheme="minorHAnsi"/>
          <w:szCs w:val="24"/>
        </w:rPr>
        <w:t xml:space="preserve"> i </w:t>
      </w:r>
      <w:proofErr w:type="spellStart"/>
      <w:r w:rsidRPr="00A30F37">
        <w:rPr>
          <w:rFonts w:asciiTheme="minorHAnsi" w:hAnsiTheme="minorHAnsi" w:cstheme="minorHAnsi"/>
          <w:szCs w:val="24"/>
        </w:rPr>
        <w:t>Multi</w:t>
      </w:r>
      <w:proofErr w:type="spellEnd"/>
      <w:r w:rsidRPr="00A30F37">
        <w:rPr>
          <w:rFonts w:asciiTheme="minorHAnsi" w:hAnsiTheme="minorHAnsi" w:cstheme="minorHAnsi"/>
          <w:szCs w:val="24"/>
        </w:rPr>
        <w:t xml:space="preserve"> </w:t>
      </w:r>
      <w:r w:rsidR="007F4B39">
        <w:rPr>
          <w:rFonts w:asciiTheme="minorHAnsi" w:hAnsiTheme="minorHAnsi" w:cstheme="minorHAnsi"/>
          <w:szCs w:val="24"/>
        </w:rPr>
        <w:t>2</w:t>
      </w:r>
      <w:r w:rsidRPr="00A30F37">
        <w:rPr>
          <w:rFonts w:asciiTheme="minorHAnsi" w:hAnsiTheme="minorHAnsi" w:cstheme="minorHAnsi"/>
          <w:szCs w:val="24"/>
        </w:rPr>
        <w:t xml:space="preserve"> (se vedlagt tegning), salen er utstyrt med moderne AV anlegg. Utenfor er det en romslig foajé hvor man setter av plass til utstillere, her vil også pause serveringen foregå.</w:t>
      </w:r>
      <w:r w:rsidR="0046605A">
        <w:rPr>
          <w:rFonts w:asciiTheme="minorHAnsi" w:hAnsiTheme="minorHAnsi" w:cstheme="minorHAnsi"/>
          <w:szCs w:val="24"/>
        </w:rPr>
        <w:t xml:space="preserve"> Det vil være plass til et begrenset antall utstillere (1</w:t>
      </w:r>
      <w:r w:rsidR="00876CD6">
        <w:rPr>
          <w:rFonts w:asciiTheme="minorHAnsi" w:hAnsiTheme="minorHAnsi" w:cstheme="minorHAnsi"/>
          <w:szCs w:val="24"/>
        </w:rPr>
        <w:t>0 stk)</w:t>
      </w:r>
      <w:r w:rsidR="00346C6E">
        <w:rPr>
          <w:rFonts w:asciiTheme="minorHAnsi" w:hAnsiTheme="minorHAnsi" w:cstheme="minorHAnsi"/>
          <w:szCs w:val="24"/>
        </w:rPr>
        <w:t>. P</w:t>
      </w:r>
      <w:r w:rsidR="003D1025">
        <w:rPr>
          <w:rFonts w:asciiTheme="minorHAnsi" w:hAnsiTheme="minorHAnsi" w:cstheme="minorHAnsi"/>
          <w:szCs w:val="24"/>
        </w:rPr>
        <w:t xml:space="preserve">risen </w:t>
      </w:r>
      <w:r w:rsidR="00346C6E">
        <w:rPr>
          <w:rFonts w:asciiTheme="minorHAnsi" w:hAnsiTheme="minorHAnsi" w:cstheme="minorHAnsi"/>
          <w:szCs w:val="24"/>
        </w:rPr>
        <w:t>er</w:t>
      </w:r>
      <w:r w:rsidR="002B0862">
        <w:rPr>
          <w:rFonts w:asciiTheme="minorHAnsi" w:hAnsiTheme="minorHAnsi" w:cstheme="minorHAnsi"/>
          <w:szCs w:val="24"/>
        </w:rPr>
        <w:t xml:space="preserve"> 22</w:t>
      </w:r>
      <w:r w:rsidR="003D1025">
        <w:rPr>
          <w:rFonts w:asciiTheme="minorHAnsi" w:hAnsiTheme="minorHAnsi" w:cstheme="minorHAnsi"/>
          <w:szCs w:val="24"/>
        </w:rPr>
        <w:t>00</w:t>
      </w:r>
      <w:r w:rsidR="0046605A">
        <w:rPr>
          <w:rFonts w:asciiTheme="minorHAnsi" w:hAnsiTheme="minorHAnsi" w:cstheme="minorHAnsi"/>
          <w:szCs w:val="24"/>
        </w:rPr>
        <w:t>,-/m2</w:t>
      </w:r>
      <w:r w:rsidR="003D1025">
        <w:rPr>
          <w:rFonts w:asciiTheme="minorHAnsi" w:hAnsiTheme="minorHAnsi" w:cstheme="minorHAnsi"/>
          <w:szCs w:val="24"/>
        </w:rPr>
        <w:t xml:space="preserve"> (minimum </w:t>
      </w:r>
      <w:r w:rsidR="00876CD6">
        <w:rPr>
          <w:rFonts w:asciiTheme="minorHAnsi" w:hAnsiTheme="minorHAnsi" w:cstheme="minorHAnsi"/>
          <w:szCs w:val="24"/>
        </w:rPr>
        <w:t xml:space="preserve">ca </w:t>
      </w:r>
      <w:r w:rsidR="003D1025">
        <w:rPr>
          <w:rFonts w:asciiTheme="minorHAnsi" w:hAnsiTheme="minorHAnsi" w:cstheme="minorHAnsi"/>
          <w:szCs w:val="24"/>
        </w:rPr>
        <w:t xml:space="preserve">2m dyp og </w:t>
      </w:r>
      <w:r w:rsidR="00876CD6">
        <w:rPr>
          <w:rFonts w:asciiTheme="minorHAnsi" w:hAnsiTheme="minorHAnsi" w:cstheme="minorHAnsi"/>
          <w:szCs w:val="24"/>
        </w:rPr>
        <w:t xml:space="preserve">ca </w:t>
      </w:r>
      <w:r w:rsidR="003D1025">
        <w:rPr>
          <w:rFonts w:asciiTheme="minorHAnsi" w:hAnsiTheme="minorHAnsi" w:cstheme="minorHAnsi"/>
          <w:szCs w:val="24"/>
        </w:rPr>
        <w:t xml:space="preserve">3m bred, </w:t>
      </w:r>
      <w:proofErr w:type="spellStart"/>
      <w:r w:rsidR="003D1025">
        <w:rPr>
          <w:rFonts w:asciiTheme="minorHAnsi" w:hAnsiTheme="minorHAnsi" w:cstheme="minorHAnsi"/>
          <w:szCs w:val="24"/>
        </w:rPr>
        <w:t>dvs</w:t>
      </w:r>
      <w:proofErr w:type="spellEnd"/>
      <w:r w:rsidR="003D1025">
        <w:rPr>
          <w:rFonts w:asciiTheme="minorHAnsi" w:hAnsiTheme="minorHAnsi" w:cstheme="minorHAnsi"/>
          <w:szCs w:val="24"/>
        </w:rPr>
        <w:t xml:space="preserve"> 6m2)</w:t>
      </w:r>
      <w:r w:rsidR="0046605A">
        <w:rPr>
          <w:rFonts w:asciiTheme="minorHAnsi" w:hAnsiTheme="minorHAnsi" w:cstheme="minorHAnsi"/>
          <w:szCs w:val="24"/>
        </w:rPr>
        <w:t xml:space="preserve">. </w:t>
      </w:r>
      <w:r w:rsidR="00785B57">
        <w:rPr>
          <w:rFonts w:asciiTheme="minorHAnsi" w:hAnsiTheme="minorHAnsi" w:cstheme="minorHAnsi"/>
          <w:szCs w:val="24"/>
        </w:rPr>
        <w:t>Alle priser er eks mva.</w:t>
      </w:r>
      <w:r w:rsidR="00CA636A">
        <w:rPr>
          <w:rFonts w:asciiTheme="minorHAnsi" w:hAnsiTheme="minorHAnsi" w:cstheme="minorHAnsi"/>
          <w:szCs w:val="24"/>
        </w:rPr>
        <w:t xml:space="preserve"> Hotellrom er ikke inkludert og må</w:t>
      </w:r>
      <w:bookmarkStart w:id="0" w:name="_GoBack"/>
      <w:bookmarkEnd w:id="0"/>
      <w:r w:rsidR="00CA636A">
        <w:rPr>
          <w:rFonts w:asciiTheme="minorHAnsi" w:hAnsiTheme="minorHAnsi" w:cstheme="minorHAnsi"/>
          <w:szCs w:val="24"/>
        </w:rPr>
        <w:t xml:space="preserve"> bestilles separat til u.t.</w:t>
      </w:r>
    </w:p>
    <w:p w14:paraId="1E716034" w14:textId="77777777" w:rsid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7E8465EE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  <w:r w:rsidRPr="00A30F37">
        <w:rPr>
          <w:rFonts w:asciiTheme="minorHAnsi" w:hAnsiTheme="minorHAnsi" w:cstheme="minorHAnsi"/>
          <w:szCs w:val="24"/>
        </w:rPr>
        <w:t xml:space="preserve">Påmelding </w:t>
      </w:r>
      <w:r w:rsidR="00D92B6E">
        <w:rPr>
          <w:rFonts w:asciiTheme="minorHAnsi" w:hAnsiTheme="minorHAnsi" w:cstheme="minorHAnsi"/>
          <w:szCs w:val="24"/>
        </w:rPr>
        <w:t xml:space="preserve">som utstiller under </w:t>
      </w:r>
      <w:proofErr w:type="spellStart"/>
      <w:r w:rsidR="00D92B6E">
        <w:rPr>
          <w:rFonts w:asciiTheme="minorHAnsi" w:hAnsiTheme="minorHAnsi" w:cstheme="minorHAnsi"/>
          <w:szCs w:val="24"/>
        </w:rPr>
        <w:t>NKKFs</w:t>
      </w:r>
      <w:proofErr w:type="spellEnd"/>
      <w:r w:rsidR="00D92B6E">
        <w:rPr>
          <w:rFonts w:asciiTheme="minorHAnsi" w:hAnsiTheme="minorHAnsi" w:cstheme="minorHAnsi"/>
          <w:szCs w:val="24"/>
        </w:rPr>
        <w:t xml:space="preserve"> Vintermøte 201</w:t>
      </w:r>
      <w:r w:rsidR="00D33F5B">
        <w:rPr>
          <w:rFonts w:asciiTheme="minorHAnsi" w:hAnsiTheme="minorHAnsi" w:cstheme="minorHAnsi"/>
          <w:szCs w:val="24"/>
        </w:rPr>
        <w:t>4</w:t>
      </w:r>
      <w:r w:rsidR="00D92B6E">
        <w:rPr>
          <w:rFonts w:asciiTheme="minorHAnsi" w:hAnsiTheme="minorHAnsi" w:cstheme="minorHAnsi"/>
          <w:szCs w:val="24"/>
        </w:rPr>
        <w:t xml:space="preserve"> gjøres til undertegnede </w:t>
      </w:r>
      <w:r w:rsidR="009C474F">
        <w:rPr>
          <w:rFonts w:asciiTheme="minorHAnsi" w:hAnsiTheme="minorHAnsi" w:cstheme="minorHAnsi"/>
          <w:szCs w:val="24"/>
        </w:rPr>
        <w:t xml:space="preserve">på </w:t>
      </w:r>
      <w:r w:rsidRPr="00A30F37">
        <w:rPr>
          <w:rFonts w:asciiTheme="minorHAnsi" w:hAnsiTheme="minorHAnsi" w:cstheme="minorHAnsi"/>
          <w:szCs w:val="24"/>
        </w:rPr>
        <w:t xml:space="preserve">mail </w:t>
      </w:r>
      <w:r w:rsidR="00D92B6E">
        <w:rPr>
          <w:rFonts w:asciiTheme="minorHAnsi" w:hAnsiTheme="minorHAnsi" w:cstheme="minorHAnsi"/>
          <w:szCs w:val="24"/>
        </w:rPr>
        <w:t>(</w:t>
      </w:r>
      <w:hyperlink r:id="rId7" w:history="1">
        <w:r w:rsidR="00D92B6E" w:rsidRPr="00715045">
          <w:rPr>
            <w:rStyle w:val="Hyperkobling"/>
            <w:rFonts w:asciiTheme="minorHAnsi" w:hAnsiTheme="minorHAnsi" w:cstheme="minorHAnsi"/>
            <w:szCs w:val="24"/>
          </w:rPr>
          <w:t>erik_m_pettersen@hotmail.com</w:t>
        </w:r>
      </w:hyperlink>
      <w:r w:rsidR="00D92B6E">
        <w:rPr>
          <w:rFonts w:asciiTheme="minorHAnsi" w:hAnsiTheme="minorHAnsi" w:cstheme="minorHAnsi"/>
          <w:szCs w:val="24"/>
        </w:rPr>
        <w:t xml:space="preserve">) </w:t>
      </w:r>
      <w:r w:rsidRPr="00A30F37">
        <w:rPr>
          <w:rFonts w:asciiTheme="minorHAnsi" w:hAnsiTheme="minorHAnsi" w:cstheme="minorHAnsi"/>
          <w:szCs w:val="24"/>
        </w:rPr>
        <w:t xml:space="preserve">eller mobil: 48056694. </w:t>
      </w:r>
      <w:r w:rsidR="00876CD6">
        <w:rPr>
          <w:rFonts w:asciiTheme="minorHAnsi" w:hAnsiTheme="minorHAnsi" w:cstheme="minorHAnsi"/>
          <w:szCs w:val="24"/>
        </w:rPr>
        <w:t xml:space="preserve"> </w:t>
      </w:r>
    </w:p>
    <w:p w14:paraId="384760C2" w14:textId="77777777" w:rsid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2557D1B6" w14:textId="77777777" w:rsidR="00A30F37" w:rsidRPr="00A30F37" w:rsidRDefault="00F32738" w:rsidP="00A30F3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Med venn</w:t>
      </w:r>
      <w:r w:rsidR="00A30F37" w:rsidRPr="00A30F37">
        <w:rPr>
          <w:rFonts w:asciiTheme="minorHAnsi" w:hAnsiTheme="minorHAnsi" w:cstheme="minorHAnsi"/>
          <w:szCs w:val="24"/>
        </w:rPr>
        <w:t xml:space="preserve">lig hilsen, på vegne av </w:t>
      </w:r>
      <w:proofErr w:type="spellStart"/>
      <w:r w:rsidR="00A30F37" w:rsidRPr="00A30F37">
        <w:rPr>
          <w:rFonts w:asciiTheme="minorHAnsi" w:hAnsiTheme="minorHAnsi" w:cstheme="minorHAnsi"/>
          <w:szCs w:val="24"/>
        </w:rPr>
        <w:t>NKKFs</w:t>
      </w:r>
      <w:proofErr w:type="spellEnd"/>
      <w:r w:rsidR="00A30F37" w:rsidRPr="00A30F37">
        <w:rPr>
          <w:rFonts w:asciiTheme="minorHAnsi" w:hAnsiTheme="minorHAnsi" w:cstheme="minorHAnsi"/>
          <w:szCs w:val="24"/>
        </w:rPr>
        <w:t xml:space="preserve"> styre</w:t>
      </w:r>
    </w:p>
    <w:p w14:paraId="351507CA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02D88D9A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  <w:r w:rsidRPr="00A30F37">
        <w:rPr>
          <w:rFonts w:asciiTheme="minorHAnsi" w:hAnsiTheme="minorHAnsi" w:cstheme="minorHAnsi"/>
          <w:szCs w:val="24"/>
        </w:rPr>
        <w:t xml:space="preserve">Erik Mulder Pettersen </w:t>
      </w:r>
    </w:p>
    <w:p w14:paraId="48BD0FC8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  <w:r w:rsidRPr="00A30F37">
        <w:rPr>
          <w:rFonts w:asciiTheme="minorHAnsi" w:hAnsiTheme="minorHAnsi" w:cstheme="minorHAnsi"/>
          <w:szCs w:val="24"/>
        </w:rPr>
        <w:t>Sekretær</w:t>
      </w:r>
    </w:p>
    <w:p w14:paraId="18134666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  <w:r w:rsidRPr="00A30F37">
        <w:rPr>
          <w:rFonts w:asciiTheme="minorHAnsi" w:hAnsiTheme="minorHAnsi" w:cstheme="minorHAnsi"/>
          <w:szCs w:val="24"/>
        </w:rPr>
        <w:t>Norsk karkirurgisk forening</w:t>
      </w:r>
    </w:p>
    <w:p w14:paraId="36808043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7AC54F92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7E8A8DF2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24746B23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  <w:r w:rsidRPr="00A30F37">
        <w:rPr>
          <w:rFonts w:asciiTheme="minorHAnsi" w:hAnsiTheme="minorHAnsi" w:cstheme="minorHAnsi"/>
          <w:noProof/>
          <w:szCs w:val="24"/>
          <w:lang w:val="en-US"/>
        </w:rPr>
        <w:lastRenderedPageBreak/>
        <w:drawing>
          <wp:inline distT="0" distB="0" distL="0" distR="0" wp14:anchorId="7034BBF3" wp14:editId="321B3FEE">
            <wp:extent cx="5464960" cy="3633850"/>
            <wp:effectExtent l="19050" t="0" r="2390" b="0"/>
            <wp:docPr id="4" name="Bilde 3" descr="TOMTER_0309_trysil-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4" descr="TOMTER_0309_trysil-28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31" cy="363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ED8B0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napToGrid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A70619B" wp14:editId="245D507A">
            <wp:simplePos x="0" y="0"/>
            <wp:positionH relativeFrom="column">
              <wp:posOffset>21590</wp:posOffset>
            </wp:positionH>
            <wp:positionV relativeFrom="paragraph">
              <wp:posOffset>83820</wp:posOffset>
            </wp:positionV>
            <wp:extent cx="5586095" cy="3609975"/>
            <wp:effectExtent l="19050" t="0" r="0" b="0"/>
            <wp:wrapNone/>
            <wp:docPr id="5" name="Bild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B898B" w14:textId="77777777" w:rsidR="00A30F37" w:rsidRPr="00A30F37" w:rsidRDefault="00A30F37" w:rsidP="00A30F37">
      <w:pPr>
        <w:spacing w:after="200" w:line="276" w:lineRule="auto"/>
        <w:rPr>
          <w:rFonts w:asciiTheme="minorHAnsi" w:hAnsiTheme="minorHAnsi" w:cstheme="minorHAnsi"/>
          <w:szCs w:val="24"/>
        </w:rPr>
      </w:pPr>
    </w:p>
    <w:p w14:paraId="6CA85669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1107EDD7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783C06AD" w14:textId="77777777" w:rsidR="00A30F37" w:rsidRPr="00A30F37" w:rsidRDefault="00A30F37" w:rsidP="00A30F37">
      <w:pPr>
        <w:rPr>
          <w:rFonts w:asciiTheme="minorHAnsi" w:hAnsiTheme="minorHAnsi" w:cstheme="minorHAnsi"/>
          <w:szCs w:val="24"/>
        </w:rPr>
      </w:pPr>
    </w:p>
    <w:p w14:paraId="31D9162E" w14:textId="77777777" w:rsidR="00F01A11" w:rsidRPr="00A30F37" w:rsidRDefault="00F01A11" w:rsidP="00A30F37">
      <w:pPr>
        <w:suppressAutoHyphens/>
        <w:rPr>
          <w:rFonts w:asciiTheme="minorHAnsi" w:hAnsiTheme="minorHAnsi" w:cstheme="minorHAnsi"/>
          <w:szCs w:val="24"/>
        </w:rPr>
      </w:pPr>
    </w:p>
    <w:sectPr w:rsidR="00F01A11" w:rsidRPr="00A30F37" w:rsidSect="00D2787B">
      <w:headerReference w:type="default" r:id="rId10"/>
      <w:footerReference w:type="default" r:id="rId11"/>
      <w:pgSz w:w="11906" w:h="16838"/>
      <w:pgMar w:top="2410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3A307" w14:textId="77777777" w:rsidR="004C0230" w:rsidRDefault="004C0230" w:rsidP="000A533A">
      <w:r>
        <w:separator/>
      </w:r>
    </w:p>
  </w:endnote>
  <w:endnote w:type="continuationSeparator" w:id="0">
    <w:p w14:paraId="2920A3AE" w14:textId="77777777" w:rsidR="004C0230" w:rsidRDefault="004C0230" w:rsidP="000A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074F6" w14:textId="77777777" w:rsidR="004C0230" w:rsidRDefault="004C0230" w:rsidP="00E76DA5">
    <w:pPr>
      <w:pStyle w:val="Bunntekst"/>
      <w:rPr>
        <w:rFonts w:ascii="Garamond" w:hAnsi="Garamond" w:cs="MV Boli"/>
        <w:sz w:val="18"/>
        <w:szCs w:val="18"/>
      </w:rPr>
    </w:pPr>
  </w:p>
  <w:p w14:paraId="29D3CEB2" w14:textId="77777777" w:rsidR="004C0230" w:rsidRPr="00E76DA5" w:rsidRDefault="004C0230" w:rsidP="00372C77">
    <w:pPr>
      <w:pStyle w:val="Bunntekst"/>
      <w:jc w:val="center"/>
      <w:rPr>
        <w:szCs w:val="18"/>
      </w:rPr>
    </w:pPr>
    <w:r>
      <w:rPr>
        <w:rFonts w:ascii="Garamond" w:hAnsi="Garamond" w:cs="MV Boli"/>
        <w:sz w:val="18"/>
        <w:szCs w:val="18"/>
      </w:rPr>
      <w:t>Norsk karkirurgisk forening</w:t>
    </w:r>
    <w:r w:rsidRPr="00134F62">
      <w:rPr>
        <w:rFonts w:ascii="Garamond" w:hAnsi="Garamond"/>
        <w:sz w:val="18"/>
        <w:szCs w:val="18"/>
      </w:rPr>
      <w:t xml:space="preserve"> </w:t>
    </w:r>
    <w:r w:rsidRPr="00134F62">
      <w:rPr>
        <w:rFonts w:ascii="Garamond" w:hAnsi="Garamond" w:cs="MV Boli"/>
        <w:sz w:val="18"/>
        <w:szCs w:val="18"/>
      </w:rPr>
      <w:t>•</w:t>
    </w:r>
    <w:r>
      <w:rPr>
        <w:rFonts w:ascii="Garamond" w:hAnsi="Garamond" w:cs="MV Boli"/>
        <w:sz w:val="18"/>
        <w:szCs w:val="18"/>
      </w:rPr>
      <w:t xml:space="preserve"> Fagmedisinsk forening i Den norske legeforening </w:t>
    </w:r>
    <w:r w:rsidRPr="00134F62">
      <w:rPr>
        <w:rFonts w:ascii="Garamond" w:hAnsi="Garamond" w:cs="MV Boli"/>
        <w:sz w:val="18"/>
        <w:szCs w:val="18"/>
      </w:rPr>
      <w:t>•</w:t>
    </w:r>
    <w:r>
      <w:rPr>
        <w:rFonts w:ascii="Garamond" w:hAnsi="Garamond" w:cs="MV Boli"/>
        <w:sz w:val="18"/>
        <w:szCs w:val="18"/>
      </w:rPr>
      <w:t xml:space="preserve"> Erik Mulder Pettersen (sekretær), Kirurgisk avdeling Sørlandet Sykehus HF </w:t>
    </w:r>
    <w:r w:rsidRPr="00134F62">
      <w:rPr>
        <w:rFonts w:ascii="Garamond" w:hAnsi="Garamond" w:cs="MV Boli"/>
        <w:sz w:val="18"/>
        <w:szCs w:val="18"/>
      </w:rPr>
      <w:t>•</w:t>
    </w:r>
    <w:r>
      <w:rPr>
        <w:rFonts w:ascii="Garamond" w:hAnsi="Garamond" w:cs="MV Boli"/>
        <w:sz w:val="18"/>
        <w:szCs w:val="18"/>
      </w:rPr>
      <w:t xml:space="preserve"> 4604 Kristiansand </w:t>
    </w:r>
    <w:r w:rsidRPr="00134F62">
      <w:rPr>
        <w:rFonts w:ascii="Garamond" w:hAnsi="Garamond" w:cs="MV Boli"/>
        <w:sz w:val="18"/>
        <w:szCs w:val="18"/>
      </w:rPr>
      <w:t>•</w:t>
    </w:r>
    <w:r>
      <w:rPr>
        <w:rFonts w:ascii="Garamond" w:hAnsi="Garamond" w:cs="MV Boli"/>
        <w:sz w:val="18"/>
        <w:szCs w:val="18"/>
      </w:rPr>
      <w:t xml:space="preserve"> erik.mulder.pettersen@sshf.no </w:t>
    </w:r>
    <w:r w:rsidRPr="00134F62">
      <w:rPr>
        <w:rFonts w:ascii="Garamond" w:hAnsi="Garamond" w:cs="MV Boli"/>
        <w:sz w:val="18"/>
        <w:szCs w:val="18"/>
      </w:rPr>
      <w:t>•</w:t>
    </w:r>
    <w:r>
      <w:rPr>
        <w:rFonts w:ascii="Garamond" w:hAnsi="Garamond" w:cs="MV Boli"/>
        <w:sz w:val="18"/>
        <w:szCs w:val="18"/>
      </w:rPr>
      <w:t xml:space="preserve"> Telefon 03738 </w:t>
    </w:r>
    <w:r w:rsidRPr="00134F62">
      <w:rPr>
        <w:rFonts w:ascii="Garamond" w:hAnsi="Garamond" w:cs="MV Boli"/>
        <w:sz w:val="18"/>
        <w:szCs w:val="18"/>
      </w:rPr>
      <w:t>•</w:t>
    </w:r>
    <w:r>
      <w:rPr>
        <w:rFonts w:ascii="Garamond" w:hAnsi="Garamond" w:cs="MV Boli"/>
        <w:sz w:val="18"/>
        <w:szCs w:val="18"/>
      </w:rPr>
      <w:t xml:space="preserve"> Mobil 480 56 694 </w:t>
    </w:r>
    <w:r w:rsidRPr="00134F62">
      <w:rPr>
        <w:rFonts w:ascii="Garamond" w:hAnsi="Garamond" w:cs="MV Boli"/>
        <w:sz w:val="18"/>
        <w:szCs w:val="18"/>
      </w:rPr>
      <w:t>•</w:t>
    </w:r>
    <w:r>
      <w:rPr>
        <w:rFonts w:ascii="Garamond" w:hAnsi="Garamond" w:cs="MV Boli"/>
        <w:sz w:val="18"/>
        <w:szCs w:val="18"/>
      </w:rPr>
      <w:t xml:space="preserve"> </w:t>
    </w:r>
    <w:hyperlink r:id="rId1" w:history="1">
      <w:r w:rsidRPr="006F21EB">
        <w:rPr>
          <w:rStyle w:val="Hyperkobling"/>
          <w:rFonts w:ascii="Garamond" w:hAnsi="Garamond" w:cs="MV Boli"/>
          <w:sz w:val="18"/>
          <w:szCs w:val="18"/>
        </w:rPr>
        <w:t>www.legeforeningen.no/nkkf</w:t>
      </w:r>
    </w:hyperlink>
    <w:r>
      <w:rPr>
        <w:szCs w:val="18"/>
      </w:rPr>
      <w:t xml:space="preserve"> </w:t>
    </w:r>
    <w:r w:rsidRPr="00134F62">
      <w:rPr>
        <w:rFonts w:ascii="Garamond" w:hAnsi="Garamond" w:cs="MV Boli"/>
        <w:sz w:val="18"/>
        <w:szCs w:val="18"/>
      </w:rPr>
      <w:t>•</w:t>
    </w:r>
    <w:r>
      <w:rPr>
        <w:rFonts w:ascii="Garamond" w:hAnsi="Garamond" w:cs="MV Boli"/>
        <w:sz w:val="18"/>
        <w:szCs w:val="18"/>
      </w:rPr>
      <w:t xml:space="preserve">  </w:t>
    </w:r>
    <w:hyperlink r:id="rId2" w:history="1">
      <w:r w:rsidRPr="006F21EB">
        <w:rPr>
          <w:rStyle w:val="Hyperkobling"/>
          <w:rFonts w:ascii="Garamond" w:hAnsi="Garamond" w:cs="MV Boli"/>
          <w:sz w:val="18"/>
          <w:szCs w:val="18"/>
        </w:rPr>
        <w:t>www.facebook.com/norskkarkirurgiskforening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511A4" w14:textId="77777777" w:rsidR="004C0230" w:rsidRDefault="004C0230" w:rsidP="000A533A">
      <w:r>
        <w:separator/>
      </w:r>
    </w:p>
  </w:footnote>
  <w:footnote w:type="continuationSeparator" w:id="0">
    <w:p w14:paraId="0008AF86" w14:textId="77777777" w:rsidR="004C0230" w:rsidRDefault="004C0230" w:rsidP="000A53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658DB" w14:textId="77777777" w:rsidR="004C0230" w:rsidRDefault="004C0230">
    <w:pPr>
      <w:pStyle w:val="Topptekst"/>
    </w:pPr>
    <w:r>
      <w:rPr>
        <w:noProof/>
        <w:lang w:val="en-US" w:eastAsia="nb-N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7899C6" wp14:editId="29B01959">
              <wp:simplePos x="0" y="0"/>
              <wp:positionH relativeFrom="column">
                <wp:posOffset>1188720</wp:posOffset>
              </wp:positionH>
              <wp:positionV relativeFrom="paragraph">
                <wp:posOffset>280035</wp:posOffset>
              </wp:positionV>
              <wp:extent cx="5022850" cy="880110"/>
              <wp:effectExtent l="0" t="635" r="0" b="190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0" cy="88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C722A" w14:textId="77777777" w:rsidR="004C0230" w:rsidRDefault="004C0230" w:rsidP="00F01A11">
                          <w:pPr>
                            <w:spacing w:line="360" w:lineRule="auto"/>
                            <w:rPr>
                              <w:color w:val="404040" w:themeColor="text1" w:themeTint="BF"/>
                              <w:sz w:val="48"/>
                            </w:rPr>
                          </w:pPr>
                          <w:r w:rsidRPr="000A533A">
                            <w:rPr>
                              <w:color w:val="404040" w:themeColor="text1" w:themeTint="BF"/>
                              <w:sz w:val="48"/>
                            </w:rPr>
                            <w:t>Norsk karkirurgisk forening (NKKF)</w:t>
                          </w:r>
                        </w:p>
                        <w:p w14:paraId="1594728D" w14:textId="77777777" w:rsidR="004C0230" w:rsidRPr="000A533A" w:rsidRDefault="004C0230" w:rsidP="00F01A11">
                          <w:pPr>
                            <w:spacing w:line="360" w:lineRule="auto"/>
                            <w:rPr>
                              <w:i/>
                              <w:color w:val="404040" w:themeColor="text1" w:themeTint="BF"/>
                            </w:rPr>
                          </w:pPr>
                          <w:r w:rsidRPr="000A533A">
                            <w:rPr>
                              <w:i/>
                              <w:color w:val="404040" w:themeColor="text1" w:themeTint="BF"/>
                            </w:rPr>
                            <w:t xml:space="preserve">Norwegian Society for </w:t>
                          </w:r>
                          <w:proofErr w:type="spellStart"/>
                          <w:r w:rsidRPr="000A533A">
                            <w:rPr>
                              <w:i/>
                              <w:color w:val="404040" w:themeColor="text1" w:themeTint="BF"/>
                            </w:rPr>
                            <w:t>Vascular</w:t>
                          </w:r>
                          <w:proofErr w:type="spellEnd"/>
                          <w:r w:rsidRPr="000A533A">
                            <w:rPr>
                              <w:i/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0A533A">
                            <w:rPr>
                              <w:i/>
                              <w:color w:val="404040" w:themeColor="text1" w:themeTint="BF"/>
                            </w:rPr>
                            <w:t>Surgery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93.6pt;margin-top:22.05pt;width:395.5pt;height:69.3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" filled="f" stroked="f">
              <v:textbox style="mso-fit-shape-to-text:t">
                <w:txbxContent>
                  <w:p w14:paraId="205C722A" w14:textId="77777777" w:rsidR="009E5FF3" w:rsidRDefault="009E5FF3" w:rsidP="00F01A11">
                    <w:pPr>
                      <w:spacing w:line="360" w:lineRule="auto"/>
                      <w:rPr>
                        <w:color w:val="404040" w:themeColor="text1" w:themeTint="BF"/>
                        <w:sz w:val="48"/>
                      </w:rPr>
                    </w:pPr>
                    <w:r w:rsidRPr="000A533A">
                      <w:rPr>
                        <w:color w:val="404040" w:themeColor="text1" w:themeTint="BF"/>
                        <w:sz w:val="48"/>
                      </w:rPr>
                      <w:t>Norsk karkirurgisk forening (NKKF)</w:t>
                    </w:r>
                  </w:p>
                  <w:p w14:paraId="1594728D" w14:textId="77777777" w:rsidR="009E5FF3" w:rsidRPr="000A533A" w:rsidRDefault="009E5FF3" w:rsidP="00F01A11">
                    <w:pPr>
                      <w:spacing w:line="360" w:lineRule="auto"/>
                      <w:rPr>
                        <w:i/>
                        <w:color w:val="404040" w:themeColor="text1" w:themeTint="BF"/>
                      </w:rPr>
                    </w:pPr>
                    <w:r w:rsidRPr="000A533A">
                      <w:rPr>
                        <w:i/>
                        <w:color w:val="404040" w:themeColor="text1" w:themeTint="BF"/>
                      </w:rPr>
                      <w:t xml:space="preserve">Norwegian Society for </w:t>
                    </w:r>
                    <w:proofErr w:type="spellStart"/>
                    <w:r w:rsidRPr="000A533A">
                      <w:rPr>
                        <w:i/>
                        <w:color w:val="404040" w:themeColor="text1" w:themeTint="BF"/>
                      </w:rPr>
                      <w:t>Vascular</w:t>
                    </w:r>
                    <w:proofErr w:type="spellEnd"/>
                    <w:r w:rsidRPr="000A533A">
                      <w:rPr>
                        <w:i/>
                        <w:color w:val="404040" w:themeColor="text1" w:themeTint="BF"/>
                      </w:rPr>
                      <w:t xml:space="preserve"> </w:t>
                    </w:r>
                    <w:proofErr w:type="spellStart"/>
                    <w:r w:rsidRPr="000A533A">
                      <w:rPr>
                        <w:i/>
                        <w:color w:val="404040" w:themeColor="text1" w:themeTint="BF"/>
                      </w:rPr>
                      <w:t>Surgery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nb-N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C92BB2" wp14:editId="379E26A1">
              <wp:simplePos x="0" y="0"/>
              <wp:positionH relativeFrom="column">
                <wp:posOffset>1188720</wp:posOffset>
              </wp:positionH>
              <wp:positionV relativeFrom="paragraph">
                <wp:posOffset>830580</wp:posOffset>
              </wp:positionV>
              <wp:extent cx="4549140" cy="0"/>
              <wp:effectExtent l="20320" t="30480" r="40640" b="3302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491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93.6pt;margin-top:65.4pt;width:358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" strokecolor="#a5a5a5 [2092]" strokeweight="1.5pt"/>
          </w:pict>
        </mc:Fallback>
      </mc:AlternateContent>
    </w:r>
    <w:r>
      <w:rPr>
        <w:noProof/>
        <w:lang w:val="en-US" w:eastAsia="nb-NO"/>
      </w:rPr>
      <w:drawing>
        <wp:anchor distT="0" distB="0" distL="114300" distR="114300" simplePos="0" relativeHeight="251659264" behindDoc="0" locked="0" layoutInCell="1" allowOverlap="1" wp14:anchorId="493CB598" wp14:editId="390F7085">
          <wp:simplePos x="0" y="0"/>
          <wp:positionH relativeFrom="column">
            <wp:posOffset>-180101</wp:posOffset>
          </wp:positionH>
          <wp:positionV relativeFrom="paragraph">
            <wp:posOffset>132311</wp:posOffset>
          </wp:positionV>
          <wp:extent cx="1394114" cy="1068779"/>
          <wp:effectExtent l="19050" t="0" r="0" b="0"/>
          <wp:wrapNone/>
          <wp:docPr id="2" name="Bilde 1" descr="C:\Users\Mulder\Documents\Kirurgi\Norsk Karkirurgisk Forening\Logo\37377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lder\Documents\Kirurgi\Norsk Karkirurgisk Forening\Logo\37377_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2452"/>
                  <a:stretch>
                    <a:fillRect/>
                  </a:stretch>
                </pic:blipFill>
                <pic:spPr bwMode="auto">
                  <a:xfrm>
                    <a:off x="0" y="0"/>
                    <a:ext cx="1394114" cy="10687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96"/>
    <w:rsid w:val="000678EE"/>
    <w:rsid w:val="0007505D"/>
    <w:rsid w:val="000A533A"/>
    <w:rsid w:val="00164B4C"/>
    <w:rsid w:val="001E4BCC"/>
    <w:rsid w:val="00276CF0"/>
    <w:rsid w:val="002B0862"/>
    <w:rsid w:val="00303433"/>
    <w:rsid w:val="00346C6E"/>
    <w:rsid w:val="00372C77"/>
    <w:rsid w:val="003764DB"/>
    <w:rsid w:val="003A7831"/>
    <w:rsid w:val="003D1025"/>
    <w:rsid w:val="00423E37"/>
    <w:rsid w:val="0043762D"/>
    <w:rsid w:val="00454452"/>
    <w:rsid w:val="00457A14"/>
    <w:rsid w:val="0046605A"/>
    <w:rsid w:val="004C0230"/>
    <w:rsid w:val="0051176C"/>
    <w:rsid w:val="00527F16"/>
    <w:rsid w:val="00591985"/>
    <w:rsid w:val="005B28BE"/>
    <w:rsid w:val="00617F1A"/>
    <w:rsid w:val="00785B57"/>
    <w:rsid w:val="007F19E5"/>
    <w:rsid w:val="007F4B39"/>
    <w:rsid w:val="00876CD6"/>
    <w:rsid w:val="008D1F56"/>
    <w:rsid w:val="008D7670"/>
    <w:rsid w:val="00943149"/>
    <w:rsid w:val="00944577"/>
    <w:rsid w:val="009464EA"/>
    <w:rsid w:val="009C474F"/>
    <w:rsid w:val="009E5FF3"/>
    <w:rsid w:val="00A30F37"/>
    <w:rsid w:val="00A64AE6"/>
    <w:rsid w:val="00A83D96"/>
    <w:rsid w:val="00A94F98"/>
    <w:rsid w:val="00B57423"/>
    <w:rsid w:val="00B70C64"/>
    <w:rsid w:val="00B84BBC"/>
    <w:rsid w:val="00BD078E"/>
    <w:rsid w:val="00CA636A"/>
    <w:rsid w:val="00CB4540"/>
    <w:rsid w:val="00CF0AAD"/>
    <w:rsid w:val="00D2787B"/>
    <w:rsid w:val="00D33F5B"/>
    <w:rsid w:val="00D92B6E"/>
    <w:rsid w:val="00DF696B"/>
    <w:rsid w:val="00E03666"/>
    <w:rsid w:val="00E314A5"/>
    <w:rsid w:val="00E5056D"/>
    <w:rsid w:val="00E67936"/>
    <w:rsid w:val="00E76DA5"/>
    <w:rsid w:val="00F01A11"/>
    <w:rsid w:val="00F32738"/>
    <w:rsid w:val="00F635FE"/>
    <w:rsid w:val="00F9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E6FA9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1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b-NO"/>
    </w:rPr>
  </w:style>
  <w:style w:type="paragraph" w:styleId="Overskrift1">
    <w:name w:val="heading 1"/>
    <w:basedOn w:val="Normal"/>
    <w:next w:val="Normal"/>
    <w:link w:val="Overskrift1Tegn"/>
    <w:autoRedefine/>
    <w:qFormat/>
    <w:rsid w:val="00F01A11"/>
    <w:pPr>
      <w:keepNext/>
      <w:outlineLvl w:val="0"/>
    </w:pPr>
    <w:rPr>
      <w:b/>
      <w:kern w:val="28"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83D96"/>
    <w:pPr>
      <w:widowControl/>
    </w:pPr>
    <w:rPr>
      <w:rFonts w:ascii="Tahoma" w:eastAsiaTheme="minorHAnsi" w:hAnsi="Tahoma" w:cs="Tahoma"/>
      <w:snapToGrid/>
      <w:sz w:val="16"/>
      <w:szCs w:val="16"/>
      <w:lang w:eastAsia="en-US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83D96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0A533A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0A533A"/>
  </w:style>
  <w:style w:type="paragraph" w:styleId="Bunntekst">
    <w:name w:val="footer"/>
    <w:basedOn w:val="Normal"/>
    <w:link w:val="BunntekstTegn"/>
    <w:unhideWhenUsed/>
    <w:rsid w:val="000A533A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A533A"/>
  </w:style>
  <w:style w:type="character" w:styleId="Hyperkobling">
    <w:name w:val="Hyperlink"/>
    <w:basedOn w:val="Standardskriftforavsnitt"/>
    <w:uiPriority w:val="99"/>
    <w:unhideWhenUsed/>
    <w:rsid w:val="0043762D"/>
    <w:rPr>
      <w:color w:val="0000FF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rsid w:val="00F01A11"/>
    <w:rPr>
      <w:rFonts w:ascii="Times New Roman" w:eastAsia="Times New Roman" w:hAnsi="Times New Roman" w:cs="Times New Roman"/>
      <w:b/>
      <w:snapToGrid w:val="0"/>
      <w:kern w:val="28"/>
      <w:sz w:val="28"/>
      <w:szCs w:val="20"/>
      <w:lang w:eastAsia="nb-NO"/>
    </w:rPr>
  </w:style>
  <w:style w:type="paragraph" w:styleId="Sluttnotetekst">
    <w:name w:val="endnote text"/>
    <w:basedOn w:val="Normal"/>
    <w:link w:val="SluttnotetekstTegn"/>
    <w:semiHidden/>
    <w:rsid w:val="00F01A11"/>
  </w:style>
  <w:style w:type="character" w:customStyle="1" w:styleId="SluttnotetekstTegn">
    <w:name w:val="Sluttnotetekst Tegn"/>
    <w:basedOn w:val="Standardskriftforavsnitt"/>
    <w:link w:val="Sluttnotetekst"/>
    <w:semiHidden/>
    <w:rsid w:val="00F01A11"/>
    <w:rPr>
      <w:rFonts w:ascii="Times New Roman" w:eastAsia="Times New Roman" w:hAnsi="Times New Roman" w:cs="Times New Roman"/>
      <w:snapToGrid w:val="0"/>
      <w:sz w:val="24"/>
      <w:szCs w:val="20"/>
      <w:lang w:eastAsia="nb-NO"/>
    </w:rPr>
  </w:style>
  <w:style w:type="paragraph" w:styleId="Normalweb">
    <w:name w:val="Normal (Web)"/>
    <w:basedOn w:val="Normal"/>
    <w:uiPriority w:val="99"/>
    <w:unhideWhenUsed/>
    <w:rsid w:val="00CB4540"/>
    <w:pPr>
      <w:widowControl/>
      <w:spacing w:before="100" w:beforeAutospacing="1" w:after="240"/>
    </w:pPr>
    <w:rPr>
      <w:snapToGrid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1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b-NO"/>
    </w:rPr>
  </w:style>
  <w:style w:type="paragraph" w:styleId="Overskrift1">
    <w:name w:val="heading 1"/>
    <w:basedOn w:val="Normal"/>
    <w:next w:val="Normal"/>
    <w:link w:val="Overskrift1Tegn"/>
    <w:autoRedefine/>
    <w:qFormat/>
    <w:rsid w:val="00F01A11"/>
    <w:pPr>
      <w:keepNext/>
      <w:outlineLvl w:val="0"/>
    </w:pPr>
    <w:rPr>
      <w:b/>
      <w:kern w:val="28"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83D96"/>
    <w:pPr>
      <w:widowControl/>
    </w:pPr>
    <w:rPr>
      <w:rFonts w:ascii="Tahoma" w:eastAsiaTheme="minorHAnsi" w:hAnsi="Tahoma" w:cs="Tahoma"/>
      <w:snapToGrid/>
      <w:sz w:val="16"/>
      <w:szCs w:val="16"/>
      <w:lang w:eastAsia="en-US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83D96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0A533A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0A533A"/>
  </w:style>
  <w:style w:type="paragraph" w:styleId="Bunntekst">
    <w:name w:val="footer"/>
    <w:basedOn w:val="Normal"/>
    <w:link w:val="BunntekstTegn"/>
    <w:unhideWhenUsed/>
    <w:rsid w:val="000A533A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A533A"/>
  </w:style>
  <w:style w:type="character" w:styleId="Hyperkobling">
    <w:name w:val="Hyperlink"/>
    <w:basedOn w:val="Standardskriftforavsnitt"/>
    <w:uiPriority w:val="99"/>
    <w:unhideWhenUsed/>
    <w:rsid w:val="0043762D"/>
    <w:rPr>
      <w:color w:val="0000FF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rsid w:val="00F01A11"/>
    <w:rPr>
      <w:rFonts w:ascii="Times New Roman" w:eastAsia="Times New Roman" w:hAnsi="Times New Roman" w:cs="Times New Roman"/>
      <w:b/>
      <w:snapToGrid w:val="0"/>
      <w:kern w:val="28"/>
      <w:sz w:val="28"/>
      <w:szCs w:val="20"/>
      <w:lang w:eastAsia="nb-NO"/>
    </w:rPr>
  </w:style>
  <w:style w:type="paragraph" w:styleId="Sluttnotetekst">
    <w:name w:val="endnote text"/>
    <w:basedOn w:val="Normal"/>
    <w:link w:val="SluttnotetekstTegn"/>
    <w:semiHidden/>
    <w:rsid w:val="00F01A11"/>
  </w:style>
  <w:style w:type="character" w:customStyle="1" w:styleId="SluttnotetekstTegn">
    <w:name w:val="Sluttnotetekst Tegn"/>
    <w:basedOn w:val="Standardskriftforavsnitt"/>
    <w:link w:val="Sluttnotetekst"/>
    <w:semiHidden/>
    <w:rsid w:val="00F01A11"/>
    <w:rPr>
      <w:rFonts w:ascii="Times New Roman" w:eastAsia="Times New Roman" w:hAnsi="Times New Roman" w:cs="Times New Roman"/>
      <w:snapToGrid w:val="0"/>
      <w:sz w:val="24"/>
      <w:szCs w:val="20"/>
      <w:lang w:eastAsia="nb-NO"/>
    </w:rPr>
  </w:style>
  <w:style w:type="paragraph" w:styleId="Normalweb">
    <w:name w:val="Normal (Web)"/>
    <w:basedOn w:val="Normal"/>
    <w:uiPriority w:val="99"/>
    <w:unhideWhenUsed/>
    <w:rsid w:val="00CB4540"/>
    <w:pPr>
      <w:widowControl/>
      <w:spacing w:before="100" w:beforeAutospacing="1" w:after="240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169">
              <w:marLeft w:val="4769"/>
              <w:marRight w:val="393"/>
              <w:marTop w:val="2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rik_m_pettersen@hotmail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geforeningen.no/nkkf" TargetMode="External"/><Relationship Id="rId2" Type="http://schemas.openxmlformats.org/officeDocument/2006/relationships/hyperlink" Target="http://www.facebook.com/norskkarkirurgiskforen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334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Mulder</dc:creator>
  <cp:lastModifiedBy>Erik Mulder Pettersen</cp:lastModifiedBy>
  <cp:revision>7</cp:revision>
  <dcterms:created xsi:type="dcterms:W3CDTF">2013-08-27T06:33:00Z</dcterms:created>
  <dcterms:modified xsi:type="dcterms:W3CDTF">2013-10-10T19:18:00Z</dcterms:modified>
</cp:coreProperties>
</file>