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397D6"/>
          <w:sz w:val="22"/>
          <w:szCs w:val="22"/>
          <w:lang w:val="en-US"/>
        </w:rPr>
        <w:t>Arwa Asiri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en-US"/>
        </w:rPr>
        <w:t xml:space="preserve"> </w:t>
      </w:r>
      <w:r>
        <w:rPr>
          <w:rFonts w:eastAsia="Times New Roman" w:cs="Arial"/>
          <w:color w:val="0397D6"/>
          <w:sz w:val="22"/>
          <w:szCs w:val="22"/>
          <w:lang w:val="en-US"/>
        </w:rPr>
        <w:t>■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en-US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color w:val="003C73"/>
          <w:sz w:val="22"/>
          <w:szCs w:val="22"/>
          <w:lang w:val="en-US"/>
        </w:rPr>
        <w:t>Middle East Compliance Officer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eastAsia="Times New Roman" w:cs="Calibri" w:ascii="Calibri" w:hAnsi="Calibri" w:asciiTheme="minorHAnsi" w:cstheme="minorHAnsi" w:hAnsiTheme="minorHAnsi"/>
          <w:color w:val="003C73"/>
          <w:sz w:val="22"/>
          <w:szCs w:val="22"/>
          <w:lang w:val="en-US"/>
        </w:rPr>
        <w:t xml:space="preserve">Tel: </w:t>
        <w:tab/>
        <w:t>+TBC</w:t>
        <w:br/>
        <w:t>Email: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en-US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color w:val="003C73"/>
          <w:sz w:val="22"/>
          <w:szCs w:val="22"/>
          <w:u w:val="single"/>
          <w:lang w:val="en-US"/>
        </w:rPr>
        <w:t>arwa.asiri@ethicalmedtech.com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header="851" w:top="908" w:footer="549" w:bottom="72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>
        <w:color w:val="C6D9F1" w:themeColor="text2" w:themeTint="33"/>
      </w:rPr>
    </w:pPr>
    <w:r>
      <w:rPr>
        <w:color w:val="C6D9F1" w:themeColor="text2" w:themeTint="33"/>
      </w:rPr>
      <w:t>29 october 2012</w:t>
    </w:r>
  </w:p>
  <w:p>
    <w:pPr>
      <w:pStyle w:val="Style19"/>
      <w:jc w:val="right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323850</wp:posOffset>
          </wp:positionH>
          <wp:positionV relativeFrom="paragraph">
            <wp:posOffset>155575</wp:posOffset>
          </wp:positionV>
          <wp:extent cx="3212465" cy="123825"/>
          <wp:effectExtent l="0" t="0" r="0" b="0"/>
          <wp:wrapNone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12465" cy="123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>
        <w:color w:val="0096D6"/>
        <w:sz w:val="16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/>
    </w:pPr>
    <w:r>
      <w:rPr>
        <w:lang w:val="en-US"/>
      </w:rPr>
      <w:tab/>
      <w:tab/>
    </w:r>
    <w:r>
      <w:rPr>
        <w:color w:val="0096D6"/>
        <w:sz w:val="16"/>
        <w:lang w:val="en-US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396240</wp:posOffset>
          </wp:positionH>
          <wp:positionV relativeFrom="page">
            <wp:posOffset>540385</wp:posOffset>
          </wp:positionV>
          <wp:extent cx="2809875" cy="428625"/>
          <wp:effectExtent l="0" t="0" r="0" b="0"/>
          <wp:wrapSquare wrapText="bothSides"/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"/>
      <w:ind w:left="0" w:hanging="0"/>
      <w:jc w:val="right"/>
      <w:rPr>
        <w:lang w:val="en-GB" w:eastAsia="en-GB"/>
      </w:rPr>
    </w:pPr>
    <w:r>
      <w:rPr>
        <w:lang w:val="en-GB" w:eastAsia="en-GB"/>
      </w:rPr>
    </w:r>
  </w:p>
  <w:p>
    <w:pPr>
      <w:pStyle w:val="1"/>
      <w:ind w:left="0" w:hanging="0"/>
      <w:jc w:val="right"/>
      <w:rPr>
        <w:lang w:val="en-GB" w:eastAsia="en-GB"/>
      </w:rPr>
    </w:pPr>
    <w:r>
      <w:rPr>
        <w:lang w:val="en-GB" w:eastAsia="en-GB"/>
      </w:rPr>
    </w:r>
  </w:p>
  <w:p>
    <w:pPr>
      <w:pStyle w:val="1"/>
      <w:ind w:left="0" w:hanging="0"/>
      <w:jc w:val="right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396240</wp:posOffset>
          </wp:positionH>
          <wp:positionV relativeFrom="page">
            <wp:posOffset>540385</wp:posOffset>
          </wp:positionV>
          <wp:extent cx="2809875" cy="428625"/>
          <wp:effectExtent l="0" t="0" r="0" b="0"/>
          <wp:wrapSquare wrapText="bothSides"/>
          <wp:docPr id="2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ind w:left="0" w:hanging="0"/>
      <w:rPr>
        <w:lang w:val="en-GB" w:eastAsia="en-GB"/>
      </w:rPr>
    </w:pPr>
    <w:r>
      <w:rPr>
        <w:lang w:val="en-GB" w:eastAsia="en-GB"/>
      </w:rPr>
    </w:r>
  </w:p>
  <w:p>
    <w:pPr>
      <w:pStyle w:val="1"/>
      <w:ind w:left="0" w:hanging="0"/>
      <w:rPr>
        <w:lang w:val="en-GB" w:eastAsia="en-GB"/>
      </w:rPr>
    </w:pPr>
    <w:r>
      <w:rPr>
        <w:lang w:val="en-GB" w:eastAsia="en-GB"/>
      </w:rPr>
    </w:r>
  </w:p>
  <w:p>
    <w:pPr>
      <w:pStyle w:val="1"/>
      <w:ind w:left="0" w:hanging="0"/>
      <w:jc w:val="right"/>
      <w:rPr>
        <w:lang w:val="en-GB" w:eastAsia="en-GB"/>
      </w:rPr>
    </w:pPr>
    <w:r>
      <w:rPr>
        <w:lang w:val="en-GB" w:eastAsia="en-GB"/>
      </w:rPr>
    </w:r>
  </w:p>
  <w:p>
    <w:pPr>
      <w:pStyle w:val="1"/>
      <w:ind w:left="0" w:hanging="0"/>
      <w:jc w:val="right"/>
      <w:rPr>
        <w:color w:val="548DD4" w:themeColor="text2" w:themeTint="99"/>
        <w:szCs w:val="40"/>
        <w:lang w:val="en-GB" w:eastAsia="en-GB"/>
      </w:rPr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page">
            <wp:posOffset>396240</wp:posOffset>
          </wp:positionH>
          <wp:positionV relativeFrom="page">
            <wp:posOffset>540385</wp:posOffset>
          </wp:positionV>
          <wp:extent cx="2809875" cy="428625"/>
          <wp:effectExtent l="0" t="0" r="0" b="0"/>
          <wp:wrapSquare wrapText="bothSides"/>
          <wp:docPr id="3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4bd1"/>
    <w:pPr>
      <w:widowControl/>
      <w:suppressAutoHyphens w:val="true"/>
      <w:bidi w:val="0"/>
      <w:spacing w:lineRule="exact" w:line="320"/>
      <w:jc w:val="both"/>
    </w:pPr>
    <w:rPr>
      <w:rFonts w:ascii="Arial" w:hAnsi="Arial" w:cs="Myriad Pro" w:eastAsia="Calibri"/>
      <w:color w:val="000000"/>
      <w:sz w:val="20"/>
      <w:szCs w:val="16"/>
      <w:lang w:eastAsia="fr-BE" w:val="fr-FR" w:bidi="ar-SA"/>
    </w:rPr>
  </w:style>
  <w:style w:type="paragraph" w:styleId="1">
    <w:name w:val="Заголовок 1"/>
    <w:basedOn w:val="Normal"/>
    <w:next w:val="Normal"/>
    <w:link w:val="Heading1Char"/>
    <w:uiPriority w:val="9"/>
    <w:qFormat/>
    <w:rsid w:val="00ca4bd1"/>
    <w:pPr>
      <w:keepNext/>
      <w:keepLines/>
      <w:spacing w:lineRule="auto" w:line="240"/>
      <w:ind w:left="4536" w:hanging="0"/>
      <w:outlineLvl w:val="0"/>
    </w:pPr>
    <w:rPr>
      <w:rFonts w:eastAsia="" w:cs="" w:cstheme="majorBidi" w:eastAsiaTheme="majorEastAsia"/>
      <w:b/>
      <w:bCs/>
      <w:color w:val="0096D6"/>
      <w:sz w:val="40"/>
      <w:szCs w:val="28"/>
    </w:rPr>
  </w:style>
  <w:style w:type="paragraph" w:styleId="3">
    <w:name w:val="Заголовок 3"/>
    <w:basedOn w:val="Normal"/>
    <w:next w:val="Normal"/>
    <w:link w:val="Heading3Char"/>
    <w:uiPriority w:val="9"/>
    <w:semiHidden/>
    <w:unhideWhenUsed/>
    <w:qFormat/>
    <w:rsid w:val="00891a33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bd1"/>
    <w:rPr>
      <w:rFonts w:ascii="Arial" w:hAnsi="Arial" w:eastAsia="" w:cs="" w:cstheme="majorBidi" w:eastAsiaTheme="majorEastAsia"/>
      <w:b/>
      <w:bCs/>
      <w:color w:val="0096D6"/>
      <w:sz w:val="40"/>
      <w:szCs w:val="28"/>
      <w:lang w:eastAsia="fr-B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a4bd1"/>
    <w:rPr>
      <w:rFonts w:ascii="Arial" w:hAnsi="Arial" w:cs="Myriad Pro"/>
      <w:color w:val="000000"/>
      <w:sz w:val="20"/>
      <w:szCs w:val="16"/>
      <w:lang w:eastAsia="fr-B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a4bd1"/>
    <w:rPr>
      <w:rFonts w:ascii="Arial" w:hAnsi="Arial" w:cs="Myriad Pro"/>
      <w:color w:val="000000"/>
      <w:sz w:val="20"/>
      <w:szCs w:val="16"/>
      <w:lang w:eastAsia="fr-B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ca4bd1"/>
    <w:rPr>
      <w:rFonts w:ascii="Arial" w:hAnsi="Arial" w:cs="Myriad Pro"/>
      <w:color w:val="000000"/>
      <w:sz w:val="20"/>
      <w:szCs w:val="16"/>
      <w:lang w:eastAsia="fr-B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4bd1"/>
    <w:rPr>
      <w:rFonts w:ascii="Tahoma" w:hAnsi="Tahoma" w:cs="Tahoma"/>
      <w:color w:val="000000"/>
      <w:sz w:val="16"/>
      <w:szCs w:val="16"/>
      <w:lang w:eastAsia="fr-BE"/>
    </w:rPr>
  </w:style>
  <w:style w:type="character" w:styleId="Style12">
    <w:name w:val="Интернет-ссылка"/>
    <w:basedOn w:val="DefaultParagraphFont"/>
    <w:uiPriority w:val="99"/>
    <w:unhideWhenUsed/>
    <w:rsid w:val="00b83224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91a3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fr-B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color w:val="548DD4"/>
    </w:rPr>
  </w:style>
  <w:style w:type="character" w:styleId="ListLabel3">
    <w:name w:val="ListLabel 3"/>
    <w:qFormat/>
    <w:rPr>
      <w:rFonts w:eastAsia="Times New Roman" w:cs="Calibri"/>
      <w:b/>
      <w:sz w:val="22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Верхний колонтитул"/>
    <w:basedOn w:val="Normal"/>
    <w:link w:val="HeaderChar"/>
    <w:uiPriority w:val="99"/>
    <w:unhideWhenUsed/>
    <w:rsid w:val="00ca4bd1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Style19">
    <w:name w:val="Нижний колонтитул"/>
    <w:basedOn w:val="Normal"/>
    <w:link w:val="FooterChar"/>
    <w:uiPriority w:val="99"/>
    <w:unhideWhenUsed/>
    <w:rsid w:val="00ca4bd1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link w:val="ListParagraphChar"/>
    <w:uiPriority w:val="34"/>
    <w:qFormat/>
    <w:rsid w:val="00ca4b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4bd1"/>
    <w:pPr>
      <w:spacing w:lineRule="auto" w:line="240"/>
    </w:pPr>
    <w:rPr>
      <w:rFonts w:ascii="Tahoma" w:hAnsi="Tahoma" w:cs="Tahoma"/>
      <w:sz w:val="16"/>
    </w:rPr>
  </w:style>
  <w:style w:type="paragraph" w:styleId="Default" w:customStyle="1">
    <w:name w:val="Default"/>
    <w:qFormat/>
    <w:rsid w:val="00f71cc8"/>
    <w:pPr>
      <w:widowControl/>
      <w:suppressAutoHyphens w:val="true"/>
      <w:bidi w:val="0"/>
      <w:jc w:val="left"/>
    </w:pPr>
    <w:rPr>
      <w:rFonts w:ascii="Calibri" w:hAnsi="Calibri" w:cs="Calibri" w:eastAsia="Calibri"/>
      <w:color w:val="000000"/>
      <w:sz w:val="24"/>
      <w:szCs w:val="24"/>
      <w:lang w:val="fr-BE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90de8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LibreOffice/4.4.3.2$Linux_X86_64 LibreOffice_project/40m0$Build-2</Application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2015-07-30T06:12:00Z</dcterms:created>
  <dc:creator>John McLoughlin</dc:creator>
  <dc:language>ru-RU</dc:language>
  <cp:lastPrinted>2012-04-27T08:53:00Z</cp:lastPrinted>
  <dcterms:modified xsi:type="dcterms:W3CDTF">2015-10-15T11:43:33Z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