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98" w:rsidRDefault="00756598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Знакомство со списками</w:t>
      </w:r>
    </w:p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403AF2">
      <w:pPr>
        <w:pStyle w:val="1"/>
        <w:numPr>
          <w:ilvl w:val="0"/>
          <w:numId w:val="36"/>
        </w:numPr>
        <w:spacing w:before="0" w:beforeAutospacing="0" w:after="0" w:afterAutospacing="0"/>
      </w:pPr>
      <w:bookmarkStart w:id="0" w:name="_GoBack"/>
      <w:bookmarkEnd w:id="0"/>
      <w:r>
        <w:t>Список покупок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1 секунда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64Mb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ввод или input.txt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вывод или output.txt</w:t>
            </w:r>
          </w:p>
        </w:tc>
      </w:tr>
    </w:tbl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 собираетесь в магазин и записываете, что нужно купить.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считывает сначала количество покупок, потом по очереди сами эти покупки, затем выводит их же в том же порядке.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— количество покупок.</w:t>
      </w:r>
      <w:r>
        <w:rPr>
          <w:rFonts w:ascii="Segoe UI" w:hAnsi="Segoe UI" w:cs="Segoe UI"/>
          <w:color w:val="4D4D4D"/>
          <w:sz w:val="27"/>
          <w:szCs w:val="27"/>
        </w:rPr>
        <w:br/>
        <w:t>Затем список покупок, каждая позиция списка на отдельной строке.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Тот же самый список покупок.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706D03" w:rsidTr="00706D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r>
              <w:t>Вывод</w:t>
            </w:r>
          </w:p>
        </w:tc>
      </w:tr>
      <w:tr w:rsidR="00706D03" w:rsidTr="00706D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картину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корзину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картонку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маленькую собачонку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картину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корзину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картонку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маленькую собачонку</w:t>
            </w:r>
          </w:p>
        </w:tc>
      </w:tr>
    </w:tbl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403AF2">
      <w:pPr>
        <w:pStyle w:val="1"/>
        <w:numPr>
          <w:ilvl w:val="0"/>
          <w:numId w:val="36"/>
        </w:numPr>
        <w:spacing w:before="0" w:beforeAutospacing="0" w:after="0" w:afterAutospacing="0"/>
      </w:pPr>
      <w:proofErr w:type="spellStart"/>
      <w:r>
        <w:t>Пра</w:t>
      </w:r>
      <w:proofErr w:type="spellEnd"/>
      <w:r>
        <w:t>-</w:t>
      </w:r>
      <w:proofErr w:type="spellStart"/>
      <w:r>
        <w:t>пра</w:t>
      </w:r>
      <w:proofErr w:type="spellEnd"/>
      <w:r>
        <w:t>-</w:t>
      </w:r>
      <w:proofErr w:type="spellStart"/>
      <w:r>
        <w:t>пра</w:t>
      </w:r>
      <w:proofErr w:type="spellEnd"/>
      <w:r>
        <w:t>-Яндекс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1 секунда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64Mb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ввод или input.txt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вывод или output.txt</w:t>
            </w:r>
          </w:p>
        </w:tc>
      </w:tr>
    </w:tbl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компонент очень-очень простой поисковой системы.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Вводится количество строк с данными, затем сами эти строки, затем — поисковая строка. Нужно вывести все строки с данными, где встречается поисковая строка.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количество строк с данными.</w:t>
      </w:r>
      <w:r>
        <w:rPr>
          <w:rFonts w:ascii="Segoe UI" w:hAnsi="Segoe UI" w:cs="Segoe UI"/>
          <w:color w:val="4D4D4D"/>
          <w:sz w:val="27"/>
          <w:szCs w:val="27"/>
        </w:rPr>
        <w:br/>
        <w:t>Затем — сами строки с данными в указанном количестве.</w:t>
      </w:r>
      <w:r>
        <w:rPr>
          <w:rFonts w:ascii="Segoe UI" w:hAnsi="Segoe UI" w:cs="Segoe UI"/>
          <w:color w:val="4D4D4D"/>
          <w:sz w:val="27"/>
          <w:szCs w:val="27"/>
        </w:rPr>
        <w:br/>
        <w:t>Затем — поисковая строка.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Все строки с данными, где встречается поисковая строка и ровно в том порядке, в котором они были введены.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6"/>
        <w:gridCol w:w="4124"/>
      </w:tblGrid>
      <w:tr w:rsidR="00706D03" w:rsidTr="00706D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r>
              <w:t>Вывод</w:t>
            </w:r>
          </w:p>
        </w:tc>
      </w:tr>
      <w:tr w:rsidR="00706D03" w:rsidTr="00706D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сериал </w:t>
            </w:r>
            <w:proofErr w:type="spellStart"/>
            <w:r>
              <w:rPr>
                <w:sz w:val="18"/>
                <w:szCs w:val="18"/>
              </w:rPr>
              <w:t>шерлок</w:t>
            </w:r>
            <w:proofErr w:type="spellEnd"/>
            <w:r>
              <w:rPr>
                <w:sz w:val="18"/>
                <w:szCs w:val="18"/>
              </w:rPr>
              <w:t xml:space="preserve"> смотреть онлайн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 питона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мемы</w:t>
            </w:r>
            <w:proofErr w:type="spellEnd"/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социальная сеть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упражнения по питону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кормовые мыши для питонов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ответы </w:t>
            </w:r>
            <w:proofErr w:type="spellStart"/>
            <w:r>
              <w:rPr>
                <w:sz w:val="18"/>
                <w:szCs w:val="18"/>
              </w:rPr>
              <w:t>егэ</w:t>
            </w:r>
            <w:proofErr w:type="spellEnd"/>
            <w:r>
              <w:rPr>
                <w:sz w:val="18"/>
                <w:szCs w:val="18"/>
              </w:rPr>
              <w:t xml:space="preserve"> скачать бесплатно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компьютерные мыши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питон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 питона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упражнения по питону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кормовые мыши для питонов</w:t>
            </w:r>
          </w:p>
        </w:tc>
      </w:tr>
    </w:tbl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403AF2">
      <w:pPr>
        <w:pStyle w:val="1"/>
        <w:numPr>
          <w:ilvl w:val="0"/>
          <w:numId w:val="36"/>
        </w:numPr>
        <w:spacing w:before="0" w:beforeAutospacing="0" w:after="0" w:afterAutospacing="0"/>
      </w:pPr>
      <w:r>
        <w:t>Не бином Ньютона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1 секунда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64Mb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ввод или input.txt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вывод или output.txt</w:t>
            </w:r>
          </w:p>
        </w:tc>
      </w:tr>
    </w:tbl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Имеется конечная последовательность чисел. Найдите попарные суммы её соседних членов. Например, последовательность</w:t>
      </w:r>
    </w:p>
    <w:p w:rsidR="00706D03" w:rsidRDefault="00706D03" w:rsidP="00706D03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773430" cy="255905"/>
            <wp:effectExtent l="0" t="0" r="7620" b="0"/>
            <wp:docPr id="24" name="Рисунок 24" descr="https://contest.yandex.ru/testsys/tex/render/MiwgNywgMTAsIDU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ontest.yandex.ru/testsys/tex/render/MiwgNywgMTAsIDU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03" w:rsidRDefault="00706D03" w:rsidP="00706D03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превратится в</w:t>
      </w:r>
    </w:p>
    <w:p w:rsidR="00706D03" w:rsidRDefault="00706D03" w:rsidP="00706D03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1724025" cy="255905"/>
            <wp:effectExtent l="0" t="0" r="9525" b="0"/>
            <wp:docPr id="23" name="Рисунок 23" descr="https://contest.yandex.ru/testsys/tex/render/Mis3LCA3KzEwLCAxMCs1LA=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ontest.yandex.ru/testsys/tex/render/Mis3LCA3KzEwLCAxMCs1LA==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03" w:rsidRDefault="00706D03" w:rsidP="00706D03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то есть в</w:t>
      </w:r>
    </w:p>
    <w:p w:rsidR="00706D03" w:rsidRDefault="00706D03" w:rsidP="00706D03">
      <w:pPr>
        <w:shd w:val="clear" w:color="auto" w:fill="FFFFFF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noProof/>
          <w:color w:val="4D4D4D"/>
          <w:sz w:val="27"/>
          <w:szCs w:val="27"/>
          <w:lang w:eastAsia="ru-RU"/>
        </w:rPr>
        <w:drawing>
          <wp:inline distT="0" distB="0" distL="0" distR="0">
            <wp:extent cx="684530" cy="255905"/>
            <wp:effectExtent l="0" t="0" r="1270" b="0"/>
            <wp:docPr id="22" name="Рисунок 22" descr="https://contest.yandex.ru/testsys/tex/render/OSwgMTcs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contest.yandex.ru/testsys/tex/render/OSwgMTcsI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записано количество членов исходной последовательности.</w:t>
      </w:r>
      <w:r>
        <w:rPr>
          <w:rFonts w:ascii="Segoe UI" w:hAnsi="Segoe UI" w:cs="Segoe UI"/>
          <w:color w:val="4D4D4D"/>
          <w:sz w:val="27"/>
          <w:szCs w:val="27"/>
        </w:rPr>
        <w:br/>
        <w:t>Затем идут целые числа — члены последовательности.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Целые числа — попарные суммы соседних членов последовательности.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9"/>
        <w:gridCol w:w="4951"/>
      </w:tblGrid>
      <w:tr w:rsidR="00706D03" w:rsidTr="00706D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r>
              <w:t>Вывод</w:t>
            </w:r>
          </w:p>
        </w:tc>
      </w:tr>
      <w:tr w:rsidR="00706D03" w:rsidTr="00706D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</w:tbl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403AF2">
      <w:pPr>
        <w:pStyle w:val="1"/>
        <w:numPr>
          <w:ilvl w:val="0"/>
          <w:numId w:val="36"/>
        </w:numPr>
        <w:spacing w:before="0" w:beforeAutospacing="0" w:after="0" w:afterAutospacing="0"/>
      </w:pPr>
      <w:r>
        <w:t>Белый список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1 секунда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64Mb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ввод или input.txt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вывод или output.txt</w:t>
            </w:r>
          </w:p>
        </w:tc>
      </w:tr>
    </w:tbl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жёсткий фильтр поисковых запросов для интернета в школе, который пропускает лишь те запросы, которые есть в «белом списке».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количество пунктов «белого списка».</w:t>
      </w:r>
      <w:r>
        <w:rPr>
          <w:rFonts w:ascii="Segoe UI" w:hAnsi="Segoe UI" w:cs="Segoe UI"/>
          <w:color w:val="4D4D4D"/>
          <w:sz w:val="27"/>
          <w:szCs w:val="27"/>
        </w:rPr>
        <w:br/>
        <w:t>Затем — сами пункты «белого списка».</w:t>
      </w:r>
      <w:r>
        <w:rPr>
          <w:rFonts w:ascii="Segoe UI" w:hAnsi="Segoe UI" w:cs="Segoe UI"/>
          <w:color w:val="4D4D4D"/>
          <w:sz w:val="27"/>
          <w:szCs w:val="27"/>
        </w:rPr>
        <w:br/>
        <w:t>На отдельной строке — количество запросов, которые нужно проанализировать.</w:t>
      </w:r>
      <w:r>
        <w:rPr>
          <w:rFonts w:ascii="Segoe UI" w:hAnsi="Segoe UI" w:cs="Segoe UI"/>
          <w:color w:val="4D4D4D"/>
          <w:sz w:val="27"/>
          <w:szCs w:val="27"/>
        </w:rPr>
        <w:br/>
        <w:t>Затем — сами запросы.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Те запросы из введённых, которые есть в «белом списке».</w:t>
      </w:r>
    </w:p>
    <w:p w:rsidR="00706D03" w:rsidRDefault="00706D03" w:rsidP="00706D03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706D03" w:rsidTr="00706D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r>
              <w:t>Вывод</w:t>
            </w:r>
          </w:p>
        </w:tc>
      </w:tr>
      <w:tr w:rsidR="00706D03" w:rsidTr="00706D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учебники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котики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почта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сериалы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котики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мемы</w:t>
            </w:r>
            <w:proofErr w:type="spellEnd"/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учебники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котики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учебники</w:t>
            </w:r>
          </w:p>
        </w:tc>
      </w:tr>
    </w:tbl>
    <w:p w:rsidR="00706D03" w:rsidRDefault="00706D03" w:rsidP="00706D03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lastRenderedPageBreak/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9"/>
        <w:gridCol w:w="1751"/>
      </w:tblGrid>
      <w:tr w:rsidR="00706D03" w:rsidTr="00706D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r>
              <w:t>Вывод</w:t>
            </w:r>
          </w:p>
        </w:tc>
      </w:tr>
      <w:tr w:rsidR="00706D03" w:rsidTr="00706D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учебники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учебники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скачать бесплатно реферат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как обойти фильтр поисковых запросов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учебники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учебники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учебники</w:t>
            </w:r>
          </w:p>
        </w:tc>
      </w:tr>
    </w:tbl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403AF2">
      <w:pPr>
        <w:pStyle w:val="1"/>
        <w:numPr>
          <w:ilvl w:val="0"/>
          <w:numId w:val="36"/>
        </w:numPr>
        <w:spacing w:before="0" w:beforeAutospacing="0" w:after="0" w:afterAutospacing="0"/>
      </w:pPr>
      <w:r>
        <w:t>Проверка чека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1 секунда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64Mb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ввод или input.txt</w:t>
            </w:r>
          </w:p>
        </w:tc>
      </w:tr>
      <w:tr w:rsidR="00706D03" w:rsidTr="00706D03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вывод или output.txt</w:t>
            </w:r>
          </w:p>
        </w:tc>
      </w:tr>
    </w:tbl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программу, которая проверяет чек из магазина. На чеке указано, по каким ценам и в каком количестве куплены товары, общая стоимость данного товара (т. е. данной позиции в чеке), а также суммарная итоговая стоимостью. Конечно, по цене и количеству можно узнать стоимость, и суммарную стоимость тоже можно рассчитать. Программа должна проверить, правильно ли рассчитана стоимость каждой позиции и правильно ли рассчитана общая сумма, и если присутствуют ошибки, то указать, где именно.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записано количество позиций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(оно меньше 1000 и дополнено справа пробелами, чтобы достигнуть длины в 4 символа) и общая сумма (целое число).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позиций чека, каждая из которых записана на отдельной строке и соответствует покупке нескольких единиц некоторого товара.</w:t>
      </w:r>
      <w:r>
        <w:rPr>
          <w:rFonts w:ascii="Segoe UI" w:hAnsi="Segoe UI" w:cs="Segoe UI"/>
          <w:color w:val="4D4D4D"/>
          <w:sz w:val="27"/>
          <w:szCs w:val="27"/>
        </w:rPr>
        <w:br/>
        <w:t>Сначала записана цена товара (она дополнена справа пробелами до 7 символов), затем знак «*», затем количество этих товаров (оно дополнено справа пробелами до 4 символов), затем знак «=», затем стоимость данной позиции.</w:t>
      </w:r>
    </w:p>
    <w:p w:rsidR="00706D03" w:rsidRDefault="00706D03" w:rsidP="00706D03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вывода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Нужно вывести разность между указанной итоговой суммой и истинной суммой стоимостей по всем позициям.</w:t>
      </w:r>
    </w:p>
    <w:p w:rsidR="00706D03" w:rsidRDefault="00706D03" w:rsidP="00706D03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нужно вывести в порядке возрастания номера всех позиций (нумерация с 1), в которых указанная стоимость расходится со стоимостью, которую можно рассчитать из цены и количества товара.</w:t>
      </w:r>
    </w:p>
    <w:p w:rsidR="00706D03" w:rsidRDefault="00706D03" w:rsidP="00706D03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1"/>
        <w:gridCol w:w="2819"/>
      </w:tblGrid>
      <w:tr w:rsidR="00706D03" w:rsidTr="00706D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r>
              <w:t>Вывод</w:t>
            </w:r>
          </w:p>
        </w:tc>
      </w:tr>
      <w:tr w:rsidR="00706D03" w:rsidTr="00706D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3   3144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    *3   =45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    *1   =100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2999   *1   =2999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</w:tbl>
    <w:p w:rsidR="00706D03" w:rsidRDefault="00706D03" w:rsidP="00706D03">
      <w:pPr>
        <w:pStyle w:val="3"/>
        <w:shd w:val="clear" w:color="auto" w:fill="FFFFFF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1"/>
        <w:gridCol w:w="2819"/>
      </w:tblGrid>
      <w:tr w:rsidR="00706D03" w:rsidTr="00706D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r>
              <w:t>Вывод</w:t>
            </w:r>
          </w:p>
        </w:tc>
      </w:tr>
      <w:tr w:rsidR="00706D03" w:rsidTr="00706D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3   2300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     *2   =199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    *100 =2000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    *4   =55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1 3</w:t>
            </w:r>
          </w:p>
        </w:tc>
      </w:tr>
    </w:tbl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403AF2">
      <w:pPr>
        <w:pStyle w:val="1"/>
        <w:numPr>
          <w:ilvl w:val="0"/>
          <w:numId w:val="36"/>
        </w:numPr>
        <w:spacing w:before="0" w:beforeAutospacing="0" w:after="0" w:afterAutospacing="0"/>
      </w:pPr>
      <w:r>
        <w:t>Периодическая десятичная дробь</w:t>
      </w:r>
    </w:p>
    <w:p w:rsidR="00706D03" w:rsidRDefault="00706D03" w:rsidP="00706D03">
      <w:proofErr w:type="spellStart"/>
      <w:proofErr w:type="gramStart"/>
      <w:r>
        <w:t>K</w:t>
      </w:r>
      <w:proofErr w:type="gramEnd"/>
      <w:r>
        <w:t>лассная</w:t>
      </w:r>
      <w:proofErr w:type="spellEnd"/>
      <w:r>
        <w:t xml:space="preserve"> работа</w:t>
      </w:r>
    </w:p>
    <w:p w:rsidR="00706D03" w:rsidRDefault="00706D03" w:rsidP="00706D03">
      <w:r>
        <w:t>макс. </w:t>
      </w:r>
      <w:r>
        <w:rPr>
          <w:rStyle w:val="y43a24--task-infoscore"/>
        </w:rPr>
        <w:t>3 балл.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3561"/>
      </w:tblGrid>
      <w:tr w:rsidR="00706D03" w:rsidTr="00706D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1 секунда</w:t>
            </w:r>
          </w:p>
        </w:tc>
      </w:tr>
      <w:tr w:rsidR="00706D03" w:rsidTr="00706D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64Mb</w:t>
            </w:r>
          </w:p>
        </w:tc>
      </w:tr>
      <w:tr w:rsidR="00706D03" w:rsidTr="00706D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ввод или input.txt</w:t>
            </w:r>
          </w:p>
        </w:tc>
      </w:tr>
      <w:tr w:rsidR="00706D03" w:rsidTr="00706D03"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06D03" w:rsidRDefault="00706D03">
            <w:r>
              <w:t>стандартный вывод или output.txt</w:t>
            </w:r>
          </w:p>
        </w:tc>
      </w:tr>
    </w:tbl>
    <w:p w:rsidR="00706D03" w:rsidRDefault="00706D03" w:rsidP="00706D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Найдите период разложения в бесконечную периодическую десятичную дробь числа, обратного к данному натуральному. Период должен начинаться с той цифры, которая является первой повторяющейся при выписывании бесконечной десятичной дроби. Например, у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1/11=0.09090909…</w:t>
      </w:r>
      <w:r>
        <w:rPr>
          <w:rFonts w:ascii="Segoe UI" w:hAnsi="Segoe UI" w:cs="Segoe UI"/>
          <w:color w:val="4D4D4D"/>
          <w:sz w:val="27"/>
          <w:szCs w:val="27"/>
        </w:rPr>
        <w:t> считаем период 09, а не 90. У конечной десятичной дроби период — одна цифра 0.</w:t>
      </w:r>
    </w:p>
    <w:p w:rsidR="00706D03" w:rsidRDefault="00706D03" w:rsidP="00706D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706D03" w:rsidRDefault="00706D03" w:rsidP="00706D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Натуральное число n.</w:t>
      </w:r>
    </w:p>
    <w:p w:rsidR="00706D03" w:rsidRDefault="00706D03" w:rsidP="00706D03">
      <w:pPr>
        <w:pStyle w:val="2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вывода</w:t>
      </w:r>
    </w:p>
    <w:p w:rsidR="00706D03" w:rsidRDefault="00706D03" w:rsidP="00706D03">
      <w:pPr>
        <w:pStyle w:val="a4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Строка цифр — период разложения числа 1/n в бесконечную десятичную дробь.</w:t>
      </w:r>
    </w:p>
    <w:p w:rsidR="00706D03" w:rsidRDefault="00706D03" w:rsidP="00706D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1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3972"/>
      </w:tblGrid>
      <w:tr w:rsidR="00706D03" w:rsidTr="00706D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r>
              <w:t>Вывод</w:t>
            </w:r>
          </w:p>
        </w:tc>
      </w:tr>
      <w:tr w:rsidR="00706D03" w:rsidTr="00706D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</w:t>
            </w:r>
          </w:p>
        </w:tc>
      </w:tr>
    </w:tbl>
    <w:p w:rsidR="00706D03" w:rsidRDefault="00706D03" w:rsidP="00706D03">
      <w:pPr>
        <w:pStyle w:val="3"/>
        <w:spacing w:before="240" w:after="12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</w:rPr>
        <w:t>Пример 2</w:t>
      </w:r>
    </w:p>
    <w:tbl>
      <w:tblPr>
        <w:tblW w:w="71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1"/>
        <w:gridCol w:w="3972"/>
      </w:tblGrid>
      <w:tr w:rsidR="00706D03" w:rsidTr="00706D03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r>
              <w:t>Вывод</w:t>
            </w:r>
          </w:p>
        </w:tc>
      </w:tr>
      <w:tr w:rsidR="00706D03" w:rsidTr="00706D03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706D03" w:rsidRDefault="00706D03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706D03" w:rsidRDefault="00706D03" w:rsidP="007565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706D03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A73"/>
    <w:multiLevelType w:val="multilevel"/>
    <w:tmpl w:val="1456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E3763"/>
    <w:multiLevelType w:val="multilevel"/>
    <w:tmpl w:val="FA5A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A54DF3"/>
    <w:multiLevelType w:val="multilevel"/>
    <w:tmpl w:val="6B94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4C322F"/>
    <w:multiLevelType w:val="multilevel"/>
    <w:tmpl w:val="DC2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7F4256"/>
    <w:multiLevelType w:val="hybridMultilevel"/>
    <w:tmpl w:val="9B905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D230F"/>
    <w:multiLevelType w:val="multilevel"/>
    <w:tmpl w:val="6966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D21175"/>
    <w:multiLevelType w:val="multilevel"/>
    <w:tmpl w:val="F0161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BE5629"/>
    <w:multiLevelType w:val="multilevel"/>
    <w:tmpl w:val="659C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AE1FFC"/>
    <w:multiLevelType w:val="multilevel"/>
    <w:tmpl w:val="9B324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62E6898"/>
    <w:multiLevelType w:val="multilevel"/>
    <w:tmpl w:val="CCE0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5D67EF"/>
    <w:multiLevelType w:val="multilevel"/>
    <w:tmpl w:val="34A05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E374D8"/>
    <w:multiLevelType w:val="multilevel"/>
    <w:tmpl w:val="9E94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C369D9"/>
    <w:multiLevelType w:val="multilevel"/>
    <w:tmpl w:val="FB28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8183D13"/>
    <w:multiLevelType w:val="multilevel"/>
    <w:tmpl w:val="A6B4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DC3B94"/>
    <w:multiLevelType w:val="multilevel"/>
    <w:tmpl w:val="C76AA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03A3E3A"/>
    <w:multiLevelType w:val="multilevel"/>
    <w:tmpl w:val="0B4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DC676B"/>
    <w:multiLevelType w:val="multilevel"/>
    <w:tmpl w:val="96C0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26A18A7"/>
    <w:multiLevelType w:val="multilevel"/>
    <w:tmpl w:val="F17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7820C58"/>
    <w:multiLevelType w:val="multilevel"/>
    <w:tmpl w:val="95B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E969CA"/>
    <w:multiLevelType w:val="multilevel"/>
    <w:tmpl w:val="72A0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646FF5"/>
    <w:multiLevelType w:val="multilevel"/>
    <w:tmpl w:val="AD761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112A6"/>
    <w:multiLevelType w:val="multilevel"/>
    <w:tmpl w:val="3BA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0EE0773"/>
    <w:multiLevelType w:val="multilevel"/>
    <w:tmpl w:val="FE245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43F3430"/>
    <w:multiLevelType w:val="multilevel"/>
    <w:tmpl w:val="807C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A8D0A48"/>
    <w:multiLevelType w:val="multilevel"/>
    <w:tmpl w:val="1662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3481BA1"/>
    <w:multiLevelType w:val="multilevel"/>
    <w:tmpl w:val="63A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6C14D28"/>
    <w:multiLevelType w:val="multilevel"/>
    <w:tmpl w:val="8FA2A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C2818A6"/>
    <w:multiLevelType w:val="multilevel"/>
    <w:tmpl w:val="BEAC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B464AA"/>
    <w:multiLevelType w:val="multilevel"/>
    <w:tmpl w:val="2E82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DB977B2"/>
    <w:multiLevelType w:val="multilevel"/>
    <w:tmpl w:val="6268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320FE4"/>
    <w:multiLevelType w:val="multilevel"/>
    <w:tmpl w:val="B21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21"/>
  </w:num>
  <w:num w:numId="5">
    <w:abstractNumId w:val="29"/>
  </w:num>
  <w:num w:numId="6">
    <w:abstractNumId w:val="32"/>
  </w:num>
  <w:num w:numId="7">
    <w:abstractNumId w:val="23"/>
  </w:num>
  <w:num w:numId="8">
    <w:abstractNumId w:val="25"/>
  </w:num>
  <w:num w:numId="9">
    <w:abstractNumId w:val="1"/>
  </w:num>
  <w:num w:numId="10">
    <w:abstractNumId w:val="17"/>
  </w:num>
  <w:num w:numId="11">
    <w:abstractNumId w:val="18"/>
  </w:num>
  <w:num w:numId="12">
    <w:abstractNumId w:val="27"/>
  </w:num>
  <w:num w:numId="13">
    <w:abstractNumId w:val="10"/>
  </w:num>
  <w:num w:numId="14">
    <w:abstractNumId w:val="24"/>
  </w:num>
  <w:num w:numId="15">
    <w:abstractNumId w:val="28"/>
  </w:num>
  <w:num w:numId="16">
    <w:abstractNumId w:val="0"/>
  </w:num>
  <w:num w:numId="17">
    <w:abstractNumId w:val="22"/>
  </w:num>
  <w:num w:numId="18">
    <w:abstractNumId w:val="9"/>
  </w:num>
  <w:num w:numId="19">
    <w:abstractNumId w:val="20"/>
  </w:num>
  <w:num w:numId="20">
    <w:abstractNumId w:val="30"/>
  </w:num>
  <w:num w:numId="21">
    <w:abstractNumId w:val="35"/>
  </w:num>
  <w:num w:numId="22">
    <w:abstractNumId w:val="26"/>
  </w:num>
  <w:num w:numId="23">
    <w:abstractNumId w:val="33"/>
  </w:num>
  <w:num w:numId="24">
    <w:abstractNumId w:val="31"/>
  </w:num>
  <w:num w:numId="25">
    <w:abstractNumId w:val="19"/>
  </w:num>
  <w:num w:numId="26">
    <w:abstractNumId w:val="5"/>
  </w:num>
  <w:num w:numId="27">
    <w:abstractNumId w:val="12"/>
  </w:num>
  <w:num w:numId="28">
    <w:abstractNumId w:val="7"/>
  </w:num>
  <w:num w:numId="29">
    <w:abstractNumId w:val="3"/>
  </w:num>
  <w:num w:numId="30">
    <w:abstractNumId w:val="34"/>
  </w:num>
  <w:num w:numId="31">
    <w:abstractNumId w:val="2"/>
  </w:num>
  <w:num w:numId="32">
    <w:abstractNumId w:val="6"/>
  </w:num>
  <w:num w:numId="33">
    <w:abstractNumId w:val="16"/>
  </w:num>
  <w:num w:numId="34">
    <w:abstractNumId w:val="15"/>
  </w:num>
  <w:num w:numId="35">
    <w:abstractNumId w:val="11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0B4DC6"/>
    <w:rsid w:val="000F3798"/>
    <w:rsid w:val="00183D23"/>
    <w:rsid w:val="001B258C"/>
    <w:rsid w:val="001B4E9F"/>
    <w:rsid w:val="001C09B5"/>
    <w:rsid w:val="001E3A75"/>
    <w:rsid w:val="00210B86"/>
    <w:rsid w:val="002A602E"/>
    <w:rsid w:val="002B111E"/>
    <w:rsid w:val="003C3546"/>
    <w:rsid w:val="003F63EF"/>
    <w:rsid w:val="00403AF2"/>
    <w:rsid w:val="00510DE6"/>
    <w:rsid w:val="00546398"/>
    <w:rsid w:val="006A31BB"/>
    <w:rsid w:val="006C0B77"/>
    <w:rsid w:val="006E1421"/>
    <w:rsid w:val="006E249C"/>
    <w:rsid w:val="006E44AE"/>
    <w:rsid w:val="006F1E0A"/>
    <w:rsid w:val="00706D03"/>
    <w:rsid w:val="00707392"/>
    <w:rsid w:val="00756598"/>
    <w:rsid w:val="007873A4"/>
    <w:rsid w:val="007D3767"/>
    <w:rsid w:val="007D4AF6"/>
    <w:rsid w:val="008242FF"/>
    <w:rsid w:val="00870751"/>
    <w:rsid w:val="00876387"/>
    <w:rsid w:val="008A1CB0"/>
    <w:rsid w:val="008D49CD"/>
    <w:rsid w:val="008E163D"/>
    <w:rsid w:val="008F751C"/>
    <w:rsid w:val="00922C48"/>
    <w:rsid w:val="009E4365"/>
    <w:rsid w:val="009E5D30"/>
    <w:rsid w:val="00A50A74"/>
    <w:rsid w:val="00AA2476"/>
    <w:rsid w:val="00B915B7"/>
    <w:rsid w:val="00BE50B6"/>
    <w:rsid w:val="00C52E12"/>
    <w:rsid w:val="00CE24DA"/>
    <w:rsid w:val="00D04B33"/>
    <w:rsid w:val="00D146DE"/>
    <w:rsid w:val="00D56212"/>
    <w:rsid w:val="00D94A13"/>
    <w:rsid w:val="00DC6793"/>
    <w:rsid w:val="00DE07F0"/>
    <w:rsid w:val="00E361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03AF2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3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14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6E14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y43a24--task-infoscore">
    <w:name w:val="y43a24--task-info__score"/>
    <w:basedOn w:val="a0"/>
    <w:rsid w:val="006E1421"/>
  </w:style>
  <w:style w:type="character" w:customStyle="1" w:styleId="tex-math-text">
    <w:name w:val="tex-math-text"/>
    <w:basedOn w:val="a0"/>
    <w:rsid w:val="00707392"/>
  </w:style>
  <w:style w:type="character" w:customStyle="1" w:styleId="tex-monospace">
    <w:name w:val="tex-monospace"/>
    <w:basedOn w:val="a0"/>
    <w:rsid w:val="002B111E"/>
  </w:style>
  <w:style w:type="character" w:customStyle="1" w:styleId="mjx-char">
    <w:name w:val="mjx-char"/>
    <w:basedOn w:val="a0"/>
    <w:rsid w:val="00DE07F0"/>
  </w:style>
  <w:style w:type="character" w:customStyle="1" w:styleId="mjxassistivemathml">
    <w:name w:val="mjx_assistive_mathml"/>
    <w:basedOn w:val="a0"/>
    <w:rsid w:val="00DE07F0"/>
  </w:style>
  <w:style w:type="character" w:customStyle="1" w:styleId="button2-text">
    <w:name w:val="button2-text"/>
    <w:basedOn w:val="a0"/>
    <w:rsid w:val="00AA2476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A2476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A2476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A247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03AF2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03A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80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07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80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7831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1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7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95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19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034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5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72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0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1134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17129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626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782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9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9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9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265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16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4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135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7932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49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0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90624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39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726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406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245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446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9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399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0593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9727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393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0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1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6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522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3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0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9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897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48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541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45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153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567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83268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90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9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9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733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8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1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8542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6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6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036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3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3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15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38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9448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5953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8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495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606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7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26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98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04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7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61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79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530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7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2345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04742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4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310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2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7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3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5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097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587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23738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487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475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51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9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33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0205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2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8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90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305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369962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9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9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998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673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7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32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2002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663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95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86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48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5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07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1183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122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6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0068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4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20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59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7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886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60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0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9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7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3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5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827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2954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303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5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8346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8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091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71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86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238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50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5180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9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47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35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670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29584">
              <w:marLeft w:val="0"/>
              <w:marRight w:val="354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3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514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1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48340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213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207964">
                                  <w:marLeft w:val="0"/>
                                  <w:marRight w:val="0"/>
                                  <w:marTop w:val="12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9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9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7612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85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5025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81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9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258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054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5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098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58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8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423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37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6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77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100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255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4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301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25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736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481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564700">
                          <w:marLeft w:val="0"/>
                          <w:marRight w:val="0"/>
                          <w:marTop w:val="12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742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16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3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219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9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647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4904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0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883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8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4</cp:revision>
  <dcterms:created xsi:type="dcterms:W3CDTF">2021-03-27T15:48:00Z</dcterms:created>
  <dcterms:modified xsi:type="dcterms:W3CDTF">2022-04-03T21:14:00Z</dcterms:modified>
</cp:coreProperties>
</file>