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12EFC548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54E2AE5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2EF7A193" w14:textId="77777777" w:rsidR="00C2704D" w:rsidRDefault="00C2704D" w:rsidP="00C2704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Гірняк О. О.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37132CEC" w14:textId="77777777" w:rsidR="001A6CDC" w:rsidRDefault="001A6CDC" w:rsidP="001A6CDC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 С. С.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4C375562" w14:textId="77777777" w:rsidR="008412D9" w:rsidRDefault="008412D9" w:rsidP="008412D9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</w:p>
    <w:p w14:paraId="51DE0B27" w14:textId="26880BB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1ABCBC7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Проектування класів</w:t>
      </w:r>
    </w:p>
    <w:p w14:paraId="17A2771F" w14:textId="395F647D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 класів для вашого генератора 3D ASCII-</w:t>
      </w:r>
      <w:proofErr w:type="spellStart"/>
      <w:r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12D9">
        <w:rPr>
          <w:rFonts w:ascii="Times New Roman" w:hAnsi="Times New Roman" w:cs="Times New Roman"/>
          <w:sz w:val="28"/>
          <w:szCs w:val="28"/>
          <w:lang w:val="uk-UA"/>
        </w:rPr>
        <w:t>.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основні компоненти, атрибути та методи, необхідні для програми.</w:t>
      </w:r>
    </w:p>
    <w:p w14:paraId="4EC0AE7C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2: Введення користувача</w:t>
      </w:r>
    </w:p>
    <w:p w14:paraId="0B4FC03D" w14:textId="2F56D118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D8E9E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3: Представлення фігури</w:t>
      </w:r>
    </w:p>
    <w:p w14:paraId="74D5BE11" w14:textId="6BD94342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 у межах класу для представлення 3D-фігури.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даних про фігуру використовуються об’єкти класів.</w:t>
      </w:r>
    </w:p>
    <w:p w14:paraId="55CBFCD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4: Проектування з 3D в 2D</w:t>
      </w:r>
    </w:p>
    <w:p w14:paraId="2B109C1D" w14:textId="115ADDA5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метод, який перетворює 3D-представлення фігури у 2D-представлення, придатне для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41D5A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арту</w:t>
      </w:r>
      <w:proofErr w:type="spellEnd"/>
    </w:p>
    <w:p w14:paraId="2B710AEF" w14:textId="572095F8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у межах класу для відображення 2D-представлення 3D-фігури як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. Це включа</w:t>
      </w:r>
      <w:r w:rsidR="008412D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кольорів і форми за допомогою символів ASCII.</w:t>
      </w:r>
    </w:p>
    <w:p w14:paraId="2ABD3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09D56CA0" w14:textId="2D446649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BB4FDE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7: Маніпуляція фігурою</w:t>
      </w:r>
    </w:p>
    <w:p w14:paraId="6FC6C128" w14:textId="2AC7ED9B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маніпулювання 3D-фігурою, такі масштабування або зміщення, щоб надавати користувачам контроль над її виглядом.</w:t>
      </w:r>
    </w:p>
    <w:p w14:paraId="36ED028F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8: Варіанти кольорів</w:t>
      </w:r>
    </w:p>
    <w:p w14:paraId="24550418" w14:textId="03752B3E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вибирати варіанти кольорів для їхніх 3D ASCII-арт-фігур.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призначення кольорів різним частинам фігури.</w:t>
      </w:r>
    </w:p>
    <w:p w14:paraId="6C8ACC08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9: Збереження та експорт</w:t>
      </w:r>
    </w:p>
    <w:p w14:paraId="23C23B68" w14:textId="40FACAB6" w:rsidR="008412D9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зберігання 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3D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6DB8DB" w14:textId="77777777" w:rsidR="008412D9" w:rsidRPr="008412D9" w:rsidRDefault="008412D9" w:rsidP="008412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10: Розширені функції</w:t>
      </w:r>
    </w:p>
    <w:p w14:paraId="5CEA756C" w14:textId="404D9ECD" w:rsidR="00A34FBF" w:rsidRPr="008412D9" w:rsidRDefault="0075714B" w:rsidP="008412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 xml:space="preserve"> ефекти перспективи, для підвищення реалізму 3D ASCII-</w:t>
      </w:r>
      <w:proofErr w:type="spellStart"/>
      <w:r w:rsidR="008412D9" w:rsidRPr="008412D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8412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shared.classes.AsciiGenerator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</w:p>
    <w:p w14:paraId="29541AF5" w14:textId="237EF2D2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labs.lab4.bll.base_font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</w:p>
    <w:p w14:paraId="1A9AE14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some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modifications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non-space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non-newline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Determines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breaks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available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base_font.copy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 =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oleh_cap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//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range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(0,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[i : i +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lower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range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(" " *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("".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"\n".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&gt;=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font.get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False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shared.interfaces.PaintTextInterface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inheriting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provides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mapping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their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respective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Must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magenta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cyan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light_gray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dark_gray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black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f"{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B14CBC9" w14:textId="0DECD54B" w:rsid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2F4C8219" w14:textId="77777777" w:rsidR="006A5153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AD8BE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>from OpenGL.GL import *</w:t>
      </w:r>
    </w:p>
    <w:p w14:paraId="1BDC2B0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OpenGL.GLUT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</w:p>
    <w:p w14:paraId="686B81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OpenGL.GLU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</w:p>
    <w:p w14:paraId="7F5ED87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PIL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</w:p>
    <w:p w14:paraId="74A3C61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numpy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</w:t>
      </w:r>
      <w:proofErr w:type="spellEnd"/>
    </w:p>
    <w:p w14:paraId="49F25C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E11FF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49326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C4B617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2E817B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4CE25B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2D111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that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graphical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99C76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2799E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__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EBADF7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AsciiRenderer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desired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such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21BBCD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D291B9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set_ascii_height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D14374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rows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B98E3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4F128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B86AA3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pixel's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corresponding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apply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83C226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005B8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6C5086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Capture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current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framebuffer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process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representation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FE09C6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6DD09B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8CA735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Clear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buffers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draw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provided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output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update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9B7C3E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E3FD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reshape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A722D3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Adjust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OpenGL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viewport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projection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matrix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window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resizing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ensure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consistent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view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93D24C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9B85D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50DD54B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60881E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</w:p>
    <w:p w14:paraId="1F6C009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</w:p>
    <w:p w14:paraId="0D60596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</w:p>
    <w:p w14:paraId="4451CFF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ascii_chars</w:t>
      </w:r>
      <w:proofErr w:type="spellEnd"/>
    </w:p>
    <w:p w14:paraId="11A49FB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self.color_palette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color_palette</w:t>
      </w:r>
      <w:proofErr w:type="spellEnd"/>
    </w:p>
    <w:p w14:paraId="738ECB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2964A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set_ascii_height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70801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ascii_height</w:t>
      </w:r>
      <w:proofErr w:type="spellEnd"/>
    </w:p>
    <w:p w14:paraId="093A4E8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E41D8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64CFD7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gray_value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/ 255</w:t>
      </w:r>
    </w:p>
    <w:p w14:paraId="02A46DA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self.ascii_chars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 - 1))]</w:t>
      </w:r>
    </w:p>
    <w:p w14:paraId="790FC5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r, g, b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color_value</w:t>
      </w:r>
      <w:proofErr w:type="spellEnd"/>
    </w:p>
    <w:p w14:paraId="6D17FEC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return f"\033[38;2;{r};{g};{b}m{char}\033[0m"</w:t>
      </w:r>
    </w:p>
    <w:p w14:paraId="4C9572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4930F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EE9263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glReadBuffer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(GL_FRONT)</w:t>
      </w:r>
    </w:p>
    <w:p w14:paraId="116AD5D5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glReadPixels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(0, 0,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, GL_RGB, GL_UNSIGNED_BYTE)</w:t>
      </w:r>
    </w:p>
    <w:p w14:paraId="4A9A106A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Image.frombytes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("RGB",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37489A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height_to_width_ratio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3</w:t>
      </w:r>
    </w:p>
    <w:p w14:paraId="78D188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self.ascii_height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0.2)</w:t>
      </w:r>
    </w:p>
    <w:p w14:paraId="19748FB1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)*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height_to_width_ratio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</w:p>
    <w:p w14:paraId="27B93A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* 3)</w:t>
      </w:r>
    </w:p>
    <w:p w14:paraId="07F748F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image.resize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scaled_height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Image.NEAREST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4B640A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EDB57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image.convert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('L')</w:t>
      </w:r>
    </w:p>
    <w:p w14:paraId="4FBBADD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np.array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E09129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D1AB32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pixel_data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np.array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grayscale_image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4587F1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2117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3409D03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zip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pixel_data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[::-1],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[::-1]):</w:t>
      </w:r>
    </w:p>
    <w:p w14:paraId="77862AA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''.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map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self.map_pixel_to_ascii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color_row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711ED32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ascii_image.append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ascii_row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6978FD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7694CF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'\n'.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ascii_image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337914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5CD46F4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display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F27E9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glClear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(GL_COLOR_BUFFER_BIT | GL_DEPTH_BUFFER_BIT)</w:t>
      </w:r>
    </w:p>
    <w:p w14:paraId="693AFAB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glLoadIdentity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6B20D7D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scene_draw_callback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7BC2C4E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ascii_art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self.render_to_ascii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8FC998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glutSwapBuffers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D99DCA8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ascii_art</w:t>
      </w:r>
      <w:proofErr w:type="spellEnd"/>
    </w:p>
    <w:p w14:paraId="02B2D70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EED6CC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reshape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2B301A3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&lt; 70:</w:t>
      </w:r>
    </w:p>
    <w:p w14:paraId="0852BD8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70</w:t>
      </w:r>
    </w:p>
    <w:p w14:paraId="693DD2C9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glutReshapeWindow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3CC54B2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</w:p>
    <w:p w14:paraId="50D9E4D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</w:p>
    <w:p w14:paraId="522BE996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glViewport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(0, 0,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self.width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self.height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9ACFA27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glMatrixMode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(GL_PROJECTION)</w:t>
      </w:r>
    </w:p>
    <w:p w14:paraId="7C05A220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glLoadIdentity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F299E7B" w14:textId="77777777" w:rsidR="006A5153" w:rsidRPr="006A5153" w:rsidRDefault="006A5153" w:rsidP="006A51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gluPerspective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fov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aspect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z_near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z_far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01F763" w14:textId="5B528293" w:rsidR="006A5153" w:rsidRPr="00E6543E" w:rsidRDefault="006A5153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A5153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6A5153">
        <w:rPr>
          <w:rFonts w:ascii="Times New Roman" w:hAnsi="Times New Roman" w:cs="Times New Roman"/>
          <w:sz w:val="20"/>
          <w:szCs w:val="20"/>
          <w:lang w:val="uk-UA"/>
        </w:rPr>
        <w:t>glMatrixMode</w:t>
      </w:r>
      <w:proofErr w:type="spellEnd"/>
      <w:r w:rsidRPr="006A5153">
        <w:rPr>
          <w:rFonts w:ascii="Times New Roman" w:hAnsi="Times New Roman" w:cs="Times New Roman"/>
          <w:sz w:val="20"/>
          <w:szCs w:val="20"/>
          <w:lang w:val="uk-UA"/>
        </w:rPr>
        <w:t>(GL_MODELVIEW)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F9DC1" w14:textId="77777777" w:rsidR="007B53A6" w:rsidRDefault="007B53A6" w:rsidP="008A2D4A">
      <w:pPr>
        <w:spacing w:after="0" w:line="240" w:lineRule="auto"/>
      </w:pPr>
      <w:r>
        <w:separator/>
      </w:r>
    </w:p>
  </w:endnote>
  <w:endnote w:type="continuationSeparator" w:id="0">
    <w:p w14:paraId="2F273C91" w14:textId="77777777" w:rsidR="007B53A6" w:rsidRDefault="007B53A6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0546E61E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1A6CDC" w:rsidRPr="001A6CDC">
          <w:rPr>
            <w:rFonts w:ascii="Times New Roman" w:hAnsi="Times New Roman" w:cs="Times New Roman"/>
            <w:noProof/>
            <w:lang w:val="ru-RU"/>
          </w:rPr>
          <w:t>9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825DB" w14:textId="77777777" w:rsidR="007B53A6" w:rsidRDefault="007B53A6" w:rsidP="008A2D4A">
      <w:pPr>
        <w:spacing w:after="0" w:line="240" w:lineRule="auto"/>
      </w:pPr>
      <w:r>
        <w:separator/>
      </w:r>
    </w:p>
  </w:footnote>
  <w:footnote w:type="continuationSeparator" w:id="0">
    <w:p w14:paraId="1F745851" w14:textId="77777777" w:rsidR="007B53A6" w:rsidRDefault="007B53A6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11D6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6CDC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B53A6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2704D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16A0-CD71-4DD2-AAEC-6E81C72A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9</Pages>
  <Words>7436</Words>
  <Characters>4239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23</cp:revision>
  <dcterms:created xsi:type="dcterms:W3CDTF">2023-12-07T08:35:00Z</dcterms:created>
  <dcterms:modified xsi:type="dcterms:W3CDTF">2024-11-21T22:08:00Z</dcterms:modified>
</cp:coreProperties>
</file>