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jgxa1jormh7a" w:id="0"/>
      <w:bookmarkEnd w:id="0"/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Напишите сервер статистики для многопользовательской игры-шутера. Матчи этой игры проходят на разных серверах, и задача сервера статистики — строить общую картину по результатам матчей со всех серверов.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Сервер должен представлять собой standalone-приложение, реализующее описанный ниже RESTful API.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Общая схема работы такая: игровые сервера анонсируют себя advertise-запросами, затем присылают результаты каждого завершенного матча. Сервер статистики аккумулирует разную статистику по результатам матчей и отдает её по запросам (статистика по серверу, статистика по игроку, топ игроков и т.д.).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blhd0nyx5hr8" w:id="1"/>
      <w:bookmarkEnd w:id="1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 сервера статистики состоит из следующих методов: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/servers/&lt;endpoint&gt;/info PUT,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/servers/&lt;endpoint&gt;/matches/&lt;timestamp&gt; PUT,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/servers/info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/servers/&lt;endpoint&gt;/stats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/players/&lt;name&gt;/stats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/reports/recent-matches[/&lt;count&gt;]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/reports/best-players[/&lt;count&gt;]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/reports/popular-servers[/&lt;count&gt;]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данные передаются в формате JSON. Каждый метод проиллюстрирован примером корректного запроса и ответа.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Структура JSON-а будет </w:t>
      </w:r>
      <w:r w:rsidDel="00000000" w:rsidR="00000000" w:rsidRPr="00000000">
        <w:rPr>
          <w:rtl w:val="0"/>
        </w:rPr>
        <w:t xml:space="preserve">ясна из примеров:</w:t>
      </w:r>
      <w:r w:rsidDel="00000000" w:rsidR="00000000" w:rsidRPr="00000000">
        <w:rPr>
          <w:rtl w:val="0"/>
        </w:rPr>
        <w:t xml:space="preserve"> можно считать, что все указанные в примере поля должны содержаться в корректном запросе и других полей там не будет. Типы полей также однозначно определяются по примерам. Если в примере значением поля является целое число, значит оно может быть только целым. Все строковые значения могут состоять из произвольных unicode-символов, если не сказано иное.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в описании метода API не указано тело запроса, значит оно должно быть пустым. Если не указано тело ответа, предполагается пустой ответ с кодом 200 OK.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j21x7pdb8uh" w:id="2"/>
      <w:bookmarkEnd w:id="2"/>
      <w:r w:rsidDel="00000000" w:rsidR="00000000" w:rsidRPr="00000000">
        <w:rPr>
          <w:rtl w:val="0"/>
        </w:rPr>
        <w:t xml:space="preserve">Прием данных от игровых серверов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jn7vhuny8ypa" w:id="3"/>
      <w:bookmarkEnd w:id="3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PUT /servers/&lt;endpoint&gt;/info (advertise-запрос)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"name": "] My P3rfect Server [",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"gameModes": [ "DM", "TDM"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Здесь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endpoint </w:t>
      </w:r>
      <w:r w:rsidDel="00000000" w:rsidR="00000000" w:rsidRPr="00000000">
        <w:rPr>
          <w:rtl w:val="0"/>
        </w:rPr>
        <w:t xml:space="preserve">является уникальным идентификатором сервера: при получении нового advertise-запроса с тем же endpoint-ом информация перезаписывается. 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endpoint</w:t>
      </w:r>
      <w:r w:rsidDel="00000000" w:rsidR="00000000" w:rsidRPr="00000000">
        <w:rPr>
          <w:color w:val="212121"/>
          <w:highlight w:val="white"/>
          <w:rtl w:val="0"/>
        </w:rPr>
        <w:t xml:space="preserve"> имеет вид 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&lt;ipv4-address&gt;-&lt;port&gt;</w:t>
      </w:r>
      <w:r w:rsidDel="00000000" w:rsidR="00000000" w:rsidRPr="00000000">
        <w:rPr>
          <w:color w:val="212121"/>
          <w:highlight w:val="white"/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&lt;hostname&gt;-&lt;port&gt;</w:t>
      </w:r>
      <w:r w:rsidDel="00000000" w:rsidR="00000000" w:rsidRPr="00000000">
        <w:rPr>
          <w:color w:val="212121"/>
          <w:highlight w:val="white"/>
          <w:rtl w:val="0"/>
        </w:rPr>
        <w:t xml:space="preserve">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njf44l2ofwlm" w:id="4"/>
      <w:bookmarkEnd w:id="4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PUT /servers/&lt;endpoint&gt;/matches/&lt;timestamp&gt;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Здесь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timestamp </w:t>
      </w:r>
      <w:r w:rsidDel="00000000" w:rsidR="00000000" w:rsidRPr="00000000">
        <w:rPr>
          <w:rtl w:val="0"/>
        </w:rPr>
        <w:t xml:space="preserve">— строка вида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2017-01-22T15:17:00Z</w:t>
      </w:r>
      <w:r w:rsidDel="00000000" w:rsidR="00000000" w:rsidRPr="00000000">
        <w:rPr>
          <w:rtl w:val="0"/>
        </w:rPr>
        <w:t xml:space="preserve">, задающая момент окончания матча в UTC.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Сервер не должен как-либо привязываться к времени на хосте. Результаты матчей с timestamp-ом из прошлого или из будущего должны корректно сохраняться. Запросы с одного сервера всегда приходят в порядке возрастания timestamp-ов, но, из-за возможного расхождения времени между серверами, глобальный порядок не гарантируется.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Решение может корректно обрабатывать запросы с меньшим timestamp-ом, чем самый большой на данный момент, но это не является обязательным требованием.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"map": "DM-HelloWorld",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"gameMode": "DM",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"fragLimit": 20,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"timeLimit": 20,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"timeElapsed": 12.345678,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"scoreboard":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"name": "Player1",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"frags": 20,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"kills": 21,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"deaths":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"name": "Player2",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"frags": 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"kills": 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"deaths":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Здесь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scoreboard </w:t>
      </w:r>
      <w:r w:rsidDel="00000000" w:rsidR="00000000" w:rsidRPr="00000000">
        <w:rPr>
          <w:rtl w:val="0"/>
        </w:rPr>
        <w:t xml:space="preserve">содержит отсортированную по игровым очкам таблицу результатов матча. Победителем матча всегда является первый игрок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Результаты матчей от серверов, не приславших advertise-запрос, не должны сохраняться. Таким серверам нужно отвечать пустым ответом с кодом 400 Bad Request.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yfmqx5kbddhy" w:id="5"/>
      <w:bookmarkEnd w:id="5"/>
      <w:r w:rsidDel="00000000" w:rsidR="00000000" w:rsidRPr="00000000">
        <w:rPr>
          <w:rtl w:val="0"/>
        </w:rPr>
        <w:t xml:space="preserve">Получение текущей информации об игровых серверах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776e5v6d1olc" w:id="6"/>
      <w:bookmarkEnd w:id="6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GET /servers/&lt;endpoint&gt;/info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Этот метод должен вернуть последнюю версию информации, полученную PUT-запросом по этому адресу в том же формате.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сервер с таким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endpoint </w:t>
      </w:r>
      <w:r w:rsidDel="00000000" w:rsidR="00000000" w:rsidRPr="00000000">
        <w:rPr>
          <w:rtl w:val="0"/>
        </w:rPr>
        <w:t xml:space="preserve">никогда не присылал advertise-запрос, нужно вернуть пустой ответ с кодом 404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crcnpobyou8w" w:id="7"/>
      <w:bookmarkEnd w:id="7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GET /servers/info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"endpoint": "167.42.23.32-1337",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"info":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"name": "] My P3rfect Server [",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"gameModes": [ "DM", "TDM" ]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"endpoint": "62.210.26.88-1337",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"info":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"name": "&gt;&gt; Sniper Heaven &lt;&lt;",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"gameModes": [ "DM" ]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 должен содержать последнюю версию информации о всех серверах, когда-либо присылавших advertise-запрос.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8lm43pp77jcy" w:id="8"/>
      <w:bookmarkEnd w:id="8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GET /servers/&lt;endpoint&gt;/matches/&lt;timestamp&gt;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Этот метод должен вернуть информацию о матче, полученную PUT-запросом по этому адресу в том же формате.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PUT-запроса по этому адресу не было, нужно вернуть пустой ответ с кодом 404 Not Found.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uya2053rqp36" w:id="9"/>
      <w:bookmarkEnd w:id="9"/>
      <w:r w:rsidDel="00000000" w:rsidR="00000000" w:rsidRPr="00000000">
        <w:rPr>
          <w:rtl w:val="0"/>
        </w:rPr>
        <w:t xml:space="preserve">Получение статистики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методов из этой категории (имеются в виду методы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*/stats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reports/*</w:t>
      </w:r>
      <w:r w:rsidDel="00000000" w:rsidR="00000000" w:rsidRPr="00000000">
        <w:rPr>
          <w:rtl w:val="0"/>
        </w:rPr>
        <w:t xml:space="preserve">) скорость ответа важнее его актуальности. </w:t>
      </w:r>
      <w:r w:rsidDel="00000000" w:rsidR="00000000" w:rsidRPr="00000000">
        <w:rPr>
          <w:b w:val="1"/>
          <w:rtl w:val="0"/>
        </w:rPr>
        <w:t xml:space="preserve">Считается допустимым, если в статистике не будут учтены результаты матчей, присланные за последнюю минуту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xtsup31yo3z0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Код подсчета статистики должен быть написан с заделом на возможное расширение: возможно добавление новых полей в методах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*/stats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и новых методов в категории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reports/*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oqamdj6p6hp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v04jz7p6ruo4" w:id="12"/>
      <w:bookmarkEnd w:id="12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GET /servers/&lt;endpoint&gt;/stats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"totalMatchesPlayed":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100500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"maximumMatchesPer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": 33,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"averageMatchesPerDay": 24.456240,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maximumPopulation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": 32,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averagePopulation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": 20.450000,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"top5GameModes": [ "DM", "TDM"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"top5Maps":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"DM-HelloWorld",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"DM-1on1-Rose",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"DM-Kitchen",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"DM-Camper Paradise",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"DM-Appalachian Wonderland",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Списки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top5GameModes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top5Maps</w:t>
      </w:r>
      <w:r w:rsidDel="00000000" w:rsidR="00000000" w:rsidRPr="00000000">
        <w:rPr>
          <w:rtl w:val="0"/>
        </w:rPr>
        <w:t xml:space="preserve"> должны быть упорядочены по убыванию популярности (чем чаще встречается режим игры или карта среди всех матчей, тем он/она популярнее).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maximumMatchesPer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averageMatchesPerDay</w:t>
      </w:r>
      <w:r w:rsidDel="00000000" w:rsidR="00000000" w:rsidRPr="00000000">
        <w:rPr>
          <w:rtl w:val="0"/>
        </w:rPr>
        <w:t xml:space="preserve"> — максимальное и среднее количества сыгранных матчей на сервере за один календарный день по UTC (c 00:00Z до 00:00Z следующего дня). </w:t>
      </w:r>
      <w:r w:rsidDel="00000000" w:rsidR="00000000" w:rsidRPr="00000000">
        <w:rPr>
          <w:b w:val="1"/>
          <w:rtl w:val="0"/>
        </w:rPr>
        <w:t xml:space="preserve">Матч, сыгранный на границе дней, относится к тому дню, где он закончился.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maximumPopulation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averagePopulation</w:t>
      </w:r>
      <w:r w:rsidDel="00000000" w:rsidR="00000000" w:rsidRPr="00000000">
        <w:rPr>
          <w:rtl w:val="0"/>
        </w:rPr>
        <w:t xml:space="preserve"> — максимальное и среднее количества игроков, принявших участие в одном матче.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seyhce8ap2lx" w:id="13"/>
      <w:bookmarkEnd w:id="13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GET /players/&lt;name&gt;/stats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Здесь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tl w:val="0"/>
        </w:rPr>
        <w:t xml:space="preserve"> — urlencoded имя игрока.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"totalMatchesPlayed": 100500,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"totalMatchesWon": 1000,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"favoriteServer": "62.210.26.88-1337",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"uniqueServers": 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"favoriteGameMode": "DM",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"averageScoreboardPercent": 76.145693,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"maximumMatchesPerDay": 33,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"averageMatchesPerDay": 24.456240,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"lastMatchPlayed": "2017-01-22T15:11:12Z",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"killToDeathRatio": 3.124333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averageScoreboardPercent</w:t>
      </w:r>
      <w:r w:rsidDel="00000000" w:rsidR="00000000" w:rsidRPr="00000000">
        <w:rPr>
          <w:rtl w:val="0"/>
        </w:rPr>
        <w:t xml:space="preserve"> считается так: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Для конкретного матча 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scoreboardPercent = playersBelowCurrent / (totalPlayers - 1) * 100%</w:t>
      </w:r>
      <w:r w:rsidDel="00000000" w:rsidR="00000000" w:rsidRPr="00000000">
        <w:rPr>
          <w:color w:val="212121"/>
          <w:highlight w:val="white"/>
          <w:rtl w:val="0"/>
        </w:rPr>
        <w:t xml:space="preserve">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Пример 1, в таблице 4 игрока: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Player1 — 100%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Player2 — 66.666667%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Player3 — 33.333333%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Player4 — 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Пример 2, в таблице 3 игрока: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Player1 — 100%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Player2 — 50%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Player3 — 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Если в матче один игрок, scoreboardPercent = 100%.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averageScoreboardPercent</w:t>
      </w:r>
      <w:r w:rsidDel="00000000" w:rsidR="00000000" w:rsidRPr="00000000">
        <w:rPr>
          <w:color w:val="212121"/>
          <w:highlight w:val="white"/>
          <w:rtl w:val="0"/>
        </w:rPr>
        <w:t xml:space="preserve"> — это средний 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scoreboardPercent</w:t>
      </w:r>
      <w:r w:rsidDel="00000000" w:rsidR="00000000" w:rsidRPr="00000000">
        <w:rPr>
          <w:color w:val="212121"/>
          <w:highlight w:val="white"/>
          <w:rtl w:val="0"/>
        </w:rPr>
        <w:t xml:space="preserve"> данного игрока по всем сыгранным матчам.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favoriteServer</w:t>
      </w:r>
      <w:r w:rsidDel="00000000" w:rsidR="00000000" w:rsidRPr="00000000">
        <w:rPr>
          <w:rtl w:val="0"/>
        </w:rPr>
        <w:t xml:space="preserve"> — сервер, на котором игрок появлялся чаще всего.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uniqueServers</w:t>
      </w:r>
      <w:r w:rsidDel="00000000" w:rsidR="00000000" w:rsidRPr="00000000">
        <w:rPr>
          <w:rtl w:val="0"/>
        </w:rPr>
        <w:t xml:space="preserve"> — количество уникальных серверов, на которых появлялся игрок.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favoriteGameMode</w:t>
      </w:r>
      <w:r w:rsidDel="00000000" w:rsidR="00000000" w:rsidRPr="00000000">
        <w:rPr>
          <w:rtl w:val="0"/>
        </w:rPr>
        <w:t xml:space="preserve"> — режим игры, в матчах с которым чаще всего участвовал игрок.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Имена игроков должны сравниваться без учета регистра.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lejtn0sc3g22" w:id="14"/>
      <w:bookmarkEnd w:id="14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/reports/recent-matches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[/&lt;count&gt;]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в этом и следующих методах задает число записей, которые нужно включить в отчет. Если записей меньше, нужно включить в отчет все. </w:t>
      </w:r>
      <w:r w:rsidDel="00000000" w:rsidR="00000000" w:rsidRPr="00000000">
        <w:rPr>
          <w:b w:val="1"/>
          <w:rtl w:val="0"/>
        </w:rPr>
        <w:t xml:space="preserve">Параметр необязательный и по умолчанию считается равным 5. Также count не может превосходить 50. Если в запросе он больше 50, нужно считать его равным 50, а если равен 0 или меньше 0 — вернуть пустой массив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"server": "62.210.26.88-1337",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"timestamp": "2017-01-22T15:11:12Z",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"results":</w:t>
        <w:tab/>
        <w:t xml:space="preserve">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"map": "DM-HelloWorld",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"gameMode": "DM",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"fragLimit": 20,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"timeLimit": 20,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"timeElapsed": 12.345678,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"scoreboard": [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"name": "Player1",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"frags": 20,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"kills": 21,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"deaths": 3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"name": "Player2",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"frags": 2,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"kills": 2,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"deaths": 21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Здесь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— время окончания матча в UTC, указанное в URL при загрузке его результатов.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Последние матчи должны отсчитываться от матча с самым большим timestamp-ом, а не от текущего времени на хосте.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n256e7skxr7n" w:id="15"/>
      <w:bookmarkEnd w:id="15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GET /reports/best-players[/&lt;count&gt;]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"name": "Player1",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"killToDeathRatio": 3.124333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Здесь игроки должны быть отсортированы по убыванию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killToDeathRatio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При этом нужно игнорировать игроков, сыгравших менее 10 матчей, а также игроков, которые ни разу не умирали.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killToDeathRatio = totalKills / totalDeaths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totalKills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12121"/>
          <w:highlight w:val="white"/>
          <w:rtl w:val="0"/>
        </w:rPr>
        <w:t xml:space="preserve">—</w:t>
      </w:r>
      <w:r w:rsidDel="00000000" w:rsidR="00000000" w:rsidRPr="00000000">
        <w:rPr>
          <w:rtl w:val="0"/>
        </w:rPr>
        <w:t xml:space="preserve"> сумма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kills</w:t>
      </w:r>
      <w:r w:rsidDel="00000000" w:rsidR="00000000" w:rsidRPr="00000000">
        <w:rPr>
          <w:rtl w:val="0"/>
        </w:rPr>
        <w:t xml:space="preserve"> игрока по всем сыгранным матчам,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totalDeaths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12121"/>
          <w:highlight w:val="white"/>
          <w:rtl w:val="0"/>
        </w:rPr>
        <w:t xml:space="preserve">—</w:t>
      </w:r>
      <w:r w:rsidDel="00000000" w:rsidR="00000000" w:rsidRPr="00000000">
        <w:rPr>
          <w:rtl w:val="0"/>
        </w:rPr>
        <w:t xml:space="preserve"> сумма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deaths</w:t>
      </w:r>
      <w:r w:rsidDel="00000000" w:rsidR="00000000" w:rsidRPr="00000000">
        <w:rPr>
          <w:rtl w:val="0"/>
        </w:rPr>
        <w:t xml:space="preserve"> игрока по всем сыгранным матчам.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c37kp21nslu5" w:id="16"/>
      <w:bookmarkEnd w:id="16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GET /reports/popular-servers[/&lt;count&gt;]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"endpoint": "62.210.26.88-1337",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"name": "&gt;&gt; Sniper Heaven &lt;&lt;",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"averageMatchesPerDay": 24.456240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Здесь сервера должны быть отсортированы по убыванию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averageMatchesPerDay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zt1zww3eez" w:id="17"/>
      <w:bookmarkEnd w:id="17"/>
      <w:r w:rsidDel="00000000" w:rsidR="00000000" w:rsidRPr="00000000">
        <w:rPr>
          <w:rtl w:val="0"/>
        </w:rPr>
        <w:t xml:space="preserve">Требования к решению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Сервер должен реализовывать описанное выше API.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Сервер должен поддерживать работу на произвольном </w:t>
      </w:r>
      <w:r w:rsidDel="00000000" w:rsidR="00000000" w:rsidRPr="00000000">
        <w:rPr>
          <w:rtl w:val="0"/>
        </w:rPr>
        <w:t xml:space="preserve">HTTP-префиксе</w:t>
      </w:r>
      <w:r w:rsidDel="00000000" w:rsidR="00000000" w:rsidRPr="00000000">
        <w:rPr>
          <w:rtl w:val="0"/>
        </w:rPr>
        <w:t xml:space="preserve"> (задается при запуске).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Сервер не должен терять данны</w:t>
      </w:r>
      <w:r w:rsidDel="00000000" w:rsidR="00000000" w:rsidRPr="00000000">
        <w:rPr>
          <w:rtl w:val="0"/>
        </w:rPr>
        <w:t xml:space="preserve">е при переза</w:t>
      </w:r>
      <w:r w:rsidDel="00000000" w:rsidR="00000000" w:rsidRPr="00000000">
        <w:rPr>
          <w:rtl w:val="0"/>
        </w:rPr>
        <w:t xml:space="preserve">пуске. Если на PUT-запрос сервер вернул 200 OK, данные не должны быть потеряны даже в случае аварийного завершения приложения. Допустима потеря данных при внезапном выключении хоста.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Для хранения данных можно использовать как собственное решение, так и готовую embedded-базу данных.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Сервер не должен падать при получении некорректных запросов. На такие запросы нужно отправлять ответ с кодом, отличным от 200 OK. Допустимы любые коды вида 4xx и 5xx.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Сервер должен б</w:t>
      </w:r>
      <w:r w:rsidDel="00000000" w:rsidR="00000000" w:rsidRPr="00000000">
        <w:rPr>
          <w:rtl w:val="0"/>
        </w:rPr>
        <w:t xml:space="preserve">ыстро обслуживать все</w:t>
      </w:r>
      <w:r w:rsidDel="00000000" w:rsidR="00000000" w:rsidRPr="00000000">
        <w:rPr>
          <w:rtl w:val="0"/>
        </w:rPr>
        <w:t xml:space="preserve"> виды запросов.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Сервер должен уметь логировать ошибки.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Код должен быть покрыт тестами.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Код должен быть написан аккуратно и с любовью к деталям.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3g9ilcyuwh6" w:id="18"/>
      <w:bookmarkEnd w:id="18"/>
      <w:r w:rsidDel="00000000" w:rsidR="00000000" w:rsidRPr="00000000">
        <w:rPr>
          <w:rtl w:val="0"/>
        </w:rPr>
        <w:t xml:space="preserve">Оформление решения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Все внешние модули, от которых зависит решение, должны содержаться в папке с решением. Также допускаются зависимости от nuget-модулей.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Решение должно успешно собираться с помощью msbuild: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nuget restore &amp;&amp; /p:Configuration=Release</w:t>
      </w:r>
      <w:r w:rsidDel="00000000" w:rsidR="00000000" w:rsidRPr="00000000">
        <w:rPr>
          <w:rtl w:val="0"/>
        </w:rPr>
        <w:t xml:space="preserve">. В результате сборки папка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Kontur.GameStats.Server/bin/Release</w:t>
      </w:r>
      <w:r w:rsidDel="00000000" w:rsidR="00000000" w:rsidRPr="00000000">
        <w:rPr>
          <w:rtl w:val="0"/>
        </w:rPr>
        <w:t xml:space="preserve"> внутри папки с решением должна содержать всё необходимое для работы приложения.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Сервер должен запускаться из папки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bin/Release</w:t>
      </w:r>
      <w:r w:rsidDel="00000000" w:rsidR="00000000" w:rsidRPr="00000000">
        <w:rPr>
          <w:rtl w:val="0"/>
        </w:rPr>
        <w:t xml:space="preserve"> следующим образом: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Kontur.GameStats.Server.exe --prefix http://+:8080/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Можно использовать в качестве заготовки проект из репозитория на гитхабе: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https://github.com/DQKrait/Kontur.GameStats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g3njjk3np5x" w:id="19"/>
      <w:bookmarkEnd w:id="19"/>
      <w:r w:rsidDel="00000000" w:rsidR="00000000" w:rsidRPr="00000000">
        <w:rPr>
          <w:rtl w:val="0"/>
        </w:rPr>
        <w:t xml:space="preserve">Отправка решения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Решение можно отправить на проверку через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форму подачи заявки на стажировку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 дедлайна можно присылать новые версии решения, оценена будет последняя.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c4valr61hvky" w:id="20"/>
      <w:bookmarkEnd w:id="20"/>
      <w:r w:rsidDel="00000000" w:rsidR="00000000" w:rsidRPr="00000000">
        <w:rPr>
          <w:rtl w:val="0"/>
        </w:rPr>
        <w:t xml:space="preserve">Оценка решений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Порядок проверки решения примерно такой, но может незначительно поменяться на практике: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требований к оформлению решения. При несоответствии дальнейшие этапы проверки не проводятся.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Оценка полноты реализации API.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Оценка полноты соответствия требованиям к решению.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Наг</w:t>
      </w:r>
      <w:r w:rsidDel="00000000" w:rsidR="00000000" w:rsidRPr="00000000">
        <w:rPr>
          <w:rtl w:val="0"/>
        </w:rPr>
        <w:t xml:space="preserve">рузочное тестир</w:t>
      </w:r>
      <w:r w:rsidDel="00000000" w:rsidR="00000000" w:rsidRPr="00000000">
        <w:rPr>
          <w:rtl w:val="0"/>
        </w:rPr>
        <w:t xml:space="preserve">ование. Примерный объем нагрузки описан ниже.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Оценка качества кода (для решений, достойно прошедших оценку по критериям 1-4). 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kett2jgwa5iy" w:id="21"/>
      <w:bookmarkEnd w:id="21"/>
      <w:r w:rsidDel="00000000" w:rsidR="00000000" w:rsidRPr="00000000">
        <w:rPr>
          <w:rtl w:val="0"/>
        </w:rPr>
        <w:t xml:space="preserve">Нагрузочное тестирование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распоряжении вашего сервера будет: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Xeon E5-2650 @ 2.30 GHz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8 GB памяти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80 GB диска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Примерные ориентиры по нагрузке в худшем случае: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Среднее число игроков в одном матче: ~50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Максимальное число игроков в одном матче: ~100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Общее количество серверов: ~10 000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Всего уникальных игроков: ~1 000 000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Всего дней в истории: ~14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Среднее число матчей в день на одном сервере: ~100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Количество уникальных режимов игры вряд ли превысит 10.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Длина названия режима игры почти всегда не превосходит 3-х символов.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Длина имени сервера, игрока или карты почти всегда не превосходит 50 символов.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DQKrait/Kontur.GameStats" TargetMode="External"/><Relationship Id="rId6" Type="http://schemas.openxmlformats.org/officeDocument/2006/relationships/hyperlink" Target="https://kontur.ru/education/programs/intern/2017#forma" TargetMode="External"/></Relationships>
</file>