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73AE9" w14:textId="53B9FAE1" w:rsidR="0010412F" w:rsidRDefault="00D4141D" w:rsidP="00D4141D">
      <w:pPr>
        <w:pStyle w:val="Title"/>
      </w:pPr>
      <w:r w:rsidRPr="002D3DC8">
        <w:rPr>
          <w:noProof/>
        </w:rPr>
        <w:drawing>
          <wp:anchor distT="0" distB="0" distL="114300" distR="114300" simplePos="0" relativeHeight="251659264" behindDoc="0" locked="0" layoutInCell="1" allowOverlap="1" wp14:anchorId="2BB07989" wp14:editId="2C334F31">
            <wp:simplePos x="0" y="0"/>
            <wp:positionH relativeFrom="margin">
              <wp:align>right</wp:align>
            </wp:positionH>
            <wp:positionV relativeFrom="page">
              <wp:posOffset>457200</wp:posOffset>
            </wp:positionV>
            <wp:extent cx="1373168" cy="667512"/>
            <wp:effectExtent l="0" t="0" r="0" b="0"/>
            <wp:wrapSquare wrapText="bothSides"/>
            <wp:docPr id="3" name="Picture 2" descr="http://ep2.riosalado.edu/images/newriologo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2.riosalado.edu/images/newriologo_18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3168" cy="667512"/>
                    </a:xfrm>
                    <a:prstGeom prst="rect">
                      <a:avLst/>
                    </a:prstGeom>
                    <a:noFill/>
                  </pic:spPr>
                </pic:pic>
              </a:graphicData>
            </a:graphic>
            <wp14:sizeRelH relativeFrom="page">
              <wp14:pctWidth>0</wp14:pctWidth>
            </wp14:sizeRelH>
            <wp14:sizeRelV relativeFrom="page">
              <wp14:pctHeight>0</wp14:pctHeight>
            </wp14:sizeRelV>
          </wp:anchor>
        </w:drawing>
      </w:r>
      <w:r w:rsidR="00657A70">
        <w:rPr>
          <w:noProof/>
        </w:rPr>
        <w:t>Project Documentation</w:t>
      </w:r>
      <w:r w:rsidR="00075546">
        <w:rPr>
          <w:noProof/>
        </w:rPr>
        <w:tab/>
      </w:r>
    </w:p>
    <w:p w14:paraId="6EABCDB7" w14:textId="77777777" w:rsidR="00D4141D" w:rsidRDefault="00657A70" w:rsidP="00D4141D">
      <w:pPr>
        <w:pStyle w:val="Heading1"/>
      </w:pPr>
      <w:r>
        <w:t>Project Details</w:t>
      </w:r>
    </w:p>
    <w:p w14:paraId="4FFFD3D9" w14:textId="6138346C" w:rsidR="00657A70" w:rsidRDefault="00657A70" w:rsidP="00395265">
      <w:pPr>
        <w:spacing w:after="0" w:line="276" w:lineRule="auto"/>
      </w:pPr>
      <w:r w:rsidRPr="00395265">
        <w:rPr>
          <w:b/>
        </w:rPr>
        <w:t>Project Name</w:t>
      </w:r>
      <w:r>
        <w:t xml:space="preserve">: </w:t>
      </w:r>
      <w:r w:rsidR="00C15D14">
        <w:t>Cucina Siciliana</w:t>
      </w:r>
    </w:p>
    <w:p w14:paraId="246F1B1A" w14:textId="3866AF6D" w:rsidR="00657A70" w:rsidRDefault="00657A70" w:rsidP="00395265">
      <w:pPr>
        <w:spacing w:after="0" w:line="276" w:lineRule="auto"/>
      </w:pPr>
      <w:r w:rsidRPr="00395265">
        <w:rPr>
          <w:b/>
        </w:rPr>
        <w:t>Developer</w:t>
      </w:r>
      <w:r>
        <w:t xml:space="preserve">: </w:t>
      </w:r>
      <w:r w:rsidR="000053C5">
        <w:t>Paul Newman</w:t>
      </w:r>
    </w:p>
    <w:p w14:paraId="34CC51F4" w14:textId="14FD87D6" w:rsidR="00657A70" w:rsidRDefault="00657A70" w:rsidP="000F0CFE">
      <w:r w:rsidRPr="00395265">
        <w:rPr>
          <w:b/>
        </w:rPr>
        <w:t>Project URL</w:t>
      </w:r>
      <w:r>
        <w:t xml:space="preserve">: </w:t>
      </w:r>
      <w:hyperlink r:id="rId12" w:history="1">
        <w:r w:rsidR="00034C76" w:rsidRPr="00045462">
          <w:rPr>
            <w:rStyle w:val="Hyperlink"/>
          </w:rPr>
          <w:t>http://classweb.riosalado.edu/pau2212287/cis133da_23163/Lesson11/index.html</w:t>
        </w:r>
      </w:hyperlink>
    </w:p>
    <w:p w14:paraId="4AE14876" w14:textId="1C5FB056" w:rsidR="000F0CFE" w:rsidRDefault="000F0CFE" w:rsidP="000F0CFE">
      <w:r>
        <w:tab/>
        <w:t xml:space="preserve">      </w:t>
      </w:r>
      <w:r w:rsidR="00356934">
        <w:t xml:space="preserve"> </w:t>
      </w:r>
      <w:r>
        <w:t xml:space="preserve">  </w:t>
      </w:r>
      <w:hyperlink r:id="rId13" w:history="1">
        <w:r w:rsidR="00034C76" w:rsidRPr="00045462">
          <w:rPr>
            <w:rStyle w:val="Hyperlink"/>
          </w:rPr>
          <w:t>http://classweb.riosalado.edu/pau2212287/cis133da_23163/Lesson11/menu.html</w:t>
        </w:r>
      </w:hyperlink>
    </w:p>
    <w:p w14:paraId="0D34BF81" w14:textId="38BB16D2" w:rsidR="00356934" w:rsidRDefault="000F0CFE" w:rsidP="000F0CFE">
      <w:r>
        <w:tab/>
        <w:t xml:space="preserve">         </w:t>
      </w:r>
      <w:hyperlink r:id="rId14" w:history="1">
        <w:r w:rsidR="00034C76" w:rsidRPr="00045462">
          <w:rPr>
            <w:rStyle w:val="Hyperlink"/>
          </w:rPr>
          <w:t>http://classweb.riosalado.edu/pau2212287/cis133da_23163/Lesson11/events.html</w:t>
        </w:r>
      </w:hyperlink>
    </w:p>
    <w:p w14:paraId="261886F5" w14:textId="30F4D22F" w:rsidR="00C5510D" w:rsidRDefault="00C5510D" w:rsidP="000F0CFE">
      <w:pPr>
        <w:rPr>
          <w:rStyle w:val="Hyperlink"/>
        </w:rPr>
      </w:pPr>
      <w:r>
        <w:tab/>
        <w:t xml:space="preserve">         </w:t>
      </w:r>
      <w:hyperlink r:id="rId15" w:history="1">
        <w:r w:rsidR="00034C76" w:rsidRPr="00045462">
          <w:rPr>
            <w:rStyle w:val="Hyperlink"/>
          </w:rPr>
          <w:t>http://classweb.riosalado.edu/pau2212287/cis133da_23163/Lesson11/about.html</w:t>
        </w:r>
      </w:hyperlink>
    </w:p>
    <w:p w14:paraId="3E2B9985" w14:textId="5439802C" w:rsidR="0033484D" w:rsidRDefault="0033484D" w:rsidP="0033484D">
      <w:r>
        <w:rPr>
          <w:rStyle w:val="Hyperlink"/>
          <w:u w:val="none"/>
        </w:rPr>
        <w:t xml:space="preserve">                        </w:t>
      </w:r>
      <w:bookmarkStart w:id="0" w:name="_GoBack"/>
      <w:bookmarkEnd w:id="0"/>
      <w:r w:rsidR="00034C76">
        <w:fldChar w:fldCharType="begin"/>
      </w:r>
      <w:r w:rsidR="00034C76">
        <w:instrText xml:space="preserve"> HYPERLINK "</w:instrText>
      </w:r>
      <w:r w:rsidR="00034C76" w:rsidRPr="00034C76">
        <w:instrText>http://classweb.riosalado.edu/pau2212287/cis133da_23163/Lesson11/accessibility.html</w:instrText>
      </w:r>
      <w:r w:rsidR="00034C76">
        <w:instrText xml:space="preserve">" </w:instrText>
      </w:r>
      <w:r w:rsidR="00034C76">
        <w:fldChar w:fldCharType="separate"/>
      </w:r>
      <w:r w:rsidR="00034C76" w:rsidRPr="00045462">
        <w:rPr>
          <w:rStyle w:val="Hyperlink"/>
        </w:rPr>
        <w:t>http://classweb.riosalado.edu/pau2212287/cis133da_23163/Lesson11/accessibility.html</w:t>
      </w:r>
      <w:r w:rsidR="00034C76">
        <w:fldChar w:fldCharType="end"/>
      </w:r>
    </w:p>
    <w:p w14:paraId="66E29C13" w14:textId="39D5124B" w:rsidR="0033484D" w:rsidRDefault="0033484D" w:rsidP="000F0CFE"/>
    <w:p w14:paraId="46DAB3AF" w14:textId="77777777" w:rsidR="000F0CFE" w:rsidRDefault="000F0CFE" w:rsidP="000F0CFE"/>
    <w:p w14:paraId="5D55A2F7" w14:textId="3CA8EEC3" w:rsidR="00B66907" w:rsidRPr="00B66907" w:rsidRDefault="00CF2FCC" w:rsidP="00B66907">
      <w:r>
        <w:rPr>
          <w:noProof/>
        </w:rPr>
        <w:drawing>
          <wp:inline distT="0" distB="0" distL="0" distR="0" wp14:anchorId="37DC9531" wp14:editId="215D67E6">
            <wp:extent cx="8486775" cy="2257425"/>
            <wp:effectExtent l="38100" t="19050" r="47625"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5B332BB" w14:textId="289BE3C4" w:rsidR="00C03A27" w:rsidRDefault="00C03A27" w:rsidP="00C03A27">
      <w:pPr>
        <w:pStyle w:val="Heading1"/>
      </w:pPr>
      <w:r>
        <w:t>Project Theme and Overview</w:t>
      </w:r>
    </w:p>
    <w:p w14:paraId="70A49C60" w14:textId="453B5AAC" w:rsidR="00B66907" w:rsidRDefault="00CF2FCC" w:rsidP="00B66907">
      <w:r>
        <w:t>This site is for a food truck that sells Sicilian Cuisine which translates in Italian to Cucina Siciliana. It will sell items such as Gnocchi, an Italian potato dumpling, Spaghetti and meatballs, spinach and cheese or beef and cheese raviolis, spinach and mozzarella Arancini</w:t>
      </w:r>
      <w:r w:rsidR="002175C6">
        <w:t xml:space="preserve"> (Sicilian rice balls)</w:t>
      </w:r>
      <w:r>
        <w:t xml:space="preserve">, baked Ziti, </w:t>
      </w:r>
      <w:r w:rsidR="002175C6">
        <w:t>and cheese or beef Tortellini all served with a choice of red, white or pink sauces as a meal. It will also have des</w:t>
      </w:r>
      <w:r w:rsidR="00476496">
        <w:t>s</w:t>
      </w:r>
      <w:r w:rsidR="002175C6">
        <w:t xml:space="preserve">erts ranging from Tiramisu, Spumoni and </w:t>
      </w:r>
      <w:r w:rsidR="002175C6">
        <w:lastRenderedPageBreak/>
        <w:t xml:space="preserve">Cannoli. It will have Sicilian drinks such as Limonata di Sicilia (Sicily lemon soda), Italian soda </w:t>
      </w:r>
      <w:r w:rsidR="00D95FBF">
        <w:t>with the flavors Tiger's Blood (1/2 strawberry and 1/2 coconut), strawberry, coconut, cherry and vanilla. Each item will have an image of the prepared item next to the description on the menu page.</w:t>
      </w:r>
    </w:p>
    <w:p w14:paraId="7250FD26" w14:textId="224C25D9" w:rsidR="00D95FBF" w:rsidRDefault="00D95FBF" w:rsidP="00B66907">
      <w:r>
        <w:t>The site will display how to contact us for catering as well as explain the types of catering events it will be willing to do. It will also talk about up coming public events the food truck will be booked at as well as talk about a few past public events it was at in the past.</w:t>
      </w:r>
    </w:p>
    <w:p w14:paraId="68028E1A" w14:textId="77777777" w:rsidR="00B66907" w:rsidRDefault="00B66907" w:rsidP="00B66907">
      <w:pPr>
        <w:pStyle w:val="Heading1"/>
      </w:pPr>
      <w:r>
        <w:t>Reference Citations</w:t>
      </w:r>
    </w:p>
    <w:p w14:paraId="6ED550D5" w14:textId="38C5B5DD" w:rsidR="00B66907" w:rsidRDefault="000B0DFD" w:rsidP="00B66907">
      <w:r>
        <w:t xml:space="preserve">NOTE: </w:t>
      </w:r>
      <w:r w:rsidR="00933DBB">
        <w:t>A</w:t>
      </w:r>
      <w:r>
        <w:t xml:space="preserve">dd your citations </w:t>
      </w:r>
      <w:r w:rsidR="009F30F4">
        <w:t xml:space="preserve">for any elements taken from other sources (e.g., photos, text) </w:t>
      </w:r>
      <w:r>
        <w:t xml:space="preserve">in APA format. See the course syllabus </w:t>
      </w:r>
      <w:r w:rsidR="009F30F4">
        <w:t xml:space="preserve">and online lessons </w:t>
      </w:r>
      <w:r>
        <w:t>for more information on how to cite your sources.</w:t>
      </w:r>
    </w:p>
    <w:p w14:paraId="13DEA472" w14:textId="36A8B66D" w:rsidR="002806DC" w:rsidRDefault="002806DC" w:rsidP="00B66907">
      <w:r>
        <w:t xml:space="preserve">Sicilian.svg Received from </w:t>
      </w:r>
      <w:hyperlink r:id="rId21" w:history="1">
        <w:r w:rsidRPr="006A76ED">
          <w:rPr>
            <w:rStyle w:val="Hyperlink"/>
          </w:rPr>
          <w:t>https://en.wikipedia.org/wiki/Flag_of_Sicily</w:t>
        </w:r>
      </w:hyperlink>
    </w:p>
    <w:p w14:paraId="07C2A66E" w14:textId="77777777" w:rsidR="002806DC" w:rsidRDefault="002806DC" w:rsidP="002806DC">
      <w:r>
        <w:t>Facebook.jpg Received from https://facebook.com</w:t>
      </w:r>
    </w:p>
    <w:p w14:paraId="4FFFFAFA" w14:textId="441FD2FC" w:rsidR="002806DC" w:rsidRDefault="002806DC" w:rsidP="002806DC">
      <w:r>
        <w:t xml:space="preserve">Twitter.jpg Received from </w:t>
      </w:r>
      <w:hyperlink r:id="rId22" w:history="1">
        <w:r w:rsidRPr="003800E6">
          <w:rPr>
            <w:rStyle w:val="Hyperlink"/>
          </w:rPr>
          <w:t>https://twitter.com</w:t>
        </w:r>
      </w:hyperlink>
    </w:p>
    <w:p w14:paraId="3F5A5BD9" w14:textId="08826415" w:rsidR="002806DC" w:rsidRDefault="002806DC" w:rsidP="002806DC">
      <w:r>
        <w:t xml:space="preserve">Instagram.jpg Received from </w:t>
      </w:r>
      <w:hyperlink r:id="rId23" w:history="1">
        <w:r w:rsidRPr="003800E6">
          <w:rPr>
            <w:rStyle w:val="Hyperlink"/>
          </w:rPr>
          <w:t>https://intagram.com</w:t>
        </w:r>
      </w:hyperlink>
    </w:p>
    <w:p w14:paraId="3E2AB83D" w14:textId="07EAE1B1" w:rsidR="002806DC" w:rsidRDefault="002806DC" w:rsidP="002806DC">
      <w:r>
        <w:t xml:space="preserve">Food.jpg Received from </w:t>
      </w:r>
      <w:r w:rsidRPr="00FA7C51">
        <w:t>https://roaminghunger.com/picciotto-nyc/</w:t>
      </w:r>
    </w:p>
    <w:p w14:paraId="0F0C839F" w14:textId="6E222F05" w:rsidR="002806DC" w:rsidRDefault="002806DC" w:rsidP="002806DC">
      <w:r>
        <w:t xml:space="preserve">Gnocchi.jpg Received from </w:t>
      </w:r>
      <w:r w:rsidRPr="000D241A">
        <w:t>https://www.oversixty.com.au/lifestyle/food-wine/sicilian-style-gnocchi</w:t>
      </w:r>
    </w:p>
    <w:p w14:paraId="2762E152" w14:textId="4D18A8B8" w:rsidR="002806DC" w:rsidRDefault="002806DC" w:rsidP="00B66907">
      <w:r>
        <w:t xml:space="preserve">Arancini.jpg Received from </w:t>
      </w:r>
      <w:hyperlink r:id="rId24" w:history="1">
        <w:r w:rsidRPr="006A76ED">
          <w:rPr>
            <w:rStyle w:val="Hyperlink"/>
          </w:rPr>
          <w:t>http://thepassionateolive.com/recipe-items/arancini-sicilian-rice-balls-with-marinara-sauce/</w:t>
        </w:r>
      </w:hyperlink>
    </w:p>
    <w:p w14:paraId="477349C7" w14:textId="7BE87E01" w:rsidR="002806DC" w:rsidRDefault="002806DC" w:rsidP="002806DC">
      <w:r>
        <w:t xml:space="preserve">Tirimasu.jpg Received from </w:t>
      </w:r>
      <w:r w:rsidRPr="000D241A">
        <w:t>https://www.homemadeitaliancooking.com/caras-classic-tiramisu/</w:t>
      </w:r>
    </w:p>
    <w:p w14:paraId="18BFB3DF" w14:textId="0D6426C4" w:rsidR="002806DC" w:rsidRDefault="002806DC" w:rsidP="002806DC">
      <w:r>
        <w:t xml:space="preserve">Lemonata.jpg Received from </w:t>
      </w:r>
      <w:r w:rsidRPr="000D241A">
        <w:t>https://www.worldmarket.com/product/a-siciliana-limonata-di-sicilia-lemon-soda-6-pack.do</w:t>
      </w:r>
    </w:p>
    <w:p w14:paraId="2A73E5B3" w14:textId="5557A050" w:rsidR="002806DC" w:rsidRPr="00B66907" w:rsidRDefault="002806DC" w:rsidP="00B66907"/>
    <w:p w14:paraId="1D70BFA8" w14:textId="2895FBAD" w:rsidR="005A56AC" w:rsidRDefault="005A56AC" w:rsidP="00657A70"/>
    <w:p w14:paraId="40714BCF" w14:textId="77777777" w:rsidR="005A56AC" w:rsidRPr="005A56AC" w:rsidRDefault="005A56AC" w:rsidP="005A56AC">
      <w:pPr>
        <w:sectPr w:rsidR="005A56AC" w:rsidRPr="005A56AC" w:rsidSect="00A72051">
          <w:footerReference w:type="default" r:id="rId25"/>
          <w:pgSz w:w="15840" w:h="12240" w:orient="landscape"/>
          <w:pgMar w:top="720" w:right="720" w:bottom="720" w:left="1080" w:header="720" w:footer="720" w:gutter="0"/>
          <w:cols w:space="720"/>
          <w:docGrid w:linePitch="360"/>
        </w:sectPr>
      </w:pPr>
    </w:p>
    <w:p w14:paraId="55761A5E" w14:textId="77777777" w:rsidR="00657A70" w:rsidRDefault="00657A70" w:rsidP="00657A70">
      <w:pPr>
        <w:pStyle w:val="Heading1"/>
      </w:pPr>
      <w:r>
        <w:lastRenderedPageBreak/>
        <w:t>Site Assets</w:t>
      </w:r>
    </w:p>
    <w:tbl>
      <w:tblPr>
        <w:tblStyle w:val="GridTable2-Accent1"/>
        <w:tblW w:w="14277" w:type="dxa"/>
        <w:tblCellMar>
          <w:top w:w="29" w:type="dxa"/>
          <w:left w:w="115" w:type="dxa"/>
          <w:bottom w:w="29" w:type="dxa"/>
          <w:right w:w="115" w:type="dxa"/>
        </w:tblCellMar>
        <w:tblLook w:val="0420" w:firstRow="1" w:lastRow="0" w:firstColumn="0" w:lastColumn="0" w:noHBand="0" w:noVBand="1"/>
      </w:tblPr>
      <w:tblGrid>
        <w:gridCol w:w="949"/>
        <w:gridCol w:w="3332"/>
        <w:gridCol w:w="1787"/>
        <w:gridCol w:w="3429"/>
        <w:gridCol w:w="4780"/>
      </w:tblGrid>
      <w:tr w:rsidR="00C03A27" w14:paraId="00FD4FA8" w14:textId="22178F86" w:rsidTr="004A7E77">
        <w:trPr>
          <w:cnfStyle w:val="100000000000" w:firstRow="1" w:lastRow="0" w:firstColumn="0" w:lastColumn="0" w:oddVBand="0" w:evenVBand="0" w:oddHBand="0" w:evenHBand="0" w:firstRowFirstColumn="0" w:firstRowLastColumn="0" w:lastRowFirstColumn="0" w:lastRowLastColumn="0"/>
          <w:cantSplit/>
          <w:trHeight w:val="292"/>
          <w:tblHeader/>
        </w:trPr>
        <w:tc>
          <w:tcPr>
            <w:tcW w:w="959" w:type="dxa"/>
          </w:tcPr>
          <w:p w14:paraId="2EDE5DA5" w14:textId="77777777" w:rsidR="00C03A27" w:rsidRDefault="00C03A27" w:rsidP="00657A70">
            <w:r>
              <w:t>Type</w:t>
            </w:r>
          </w:p>
        </w:tc>
        <w:tc>
          <w:tcPr>
            <w:tcW w:w="3439" w:type="dxa"/>
          </w:tcPr>
          <w:p w14:paraId="36F11954" w14:textId="15FDEC85" w:rsidR="00C03A27" w:rsidRDefault="00C03A27" w:rsidP="00657A70">
            <w:r>
              <w:t>Description</w:t>
            </w:r>
          </w:p>
        </w:tc>
        <w:tc>
          <w:tcPr>
            <w:tcW w:w="1595" w:type="dxa"/>
          </w:tcPr>
          <w:p w14:paraId="619647DC" w14:textId="30909D58" w:rsidR="00C03A27" w:rsidRDefault="00C03A27" w:rsidP="00657A70">
            <w:r>
              <w:t>File Name</w:t>
            </w:r>
          </w:p>
        </w:tc>
        <w:tc>
          <w:tcPr>
            <w:tcW w:w="3504" w:type="dxa"/>
          </w:tcPr>
          <w:p w14:paraId="5D4FA1C8" w14:textId="77777777" w:rsidR="00C03A27" w:rsidRDefault="00C03A27" w:rsidP="00657A70">
            <w:r>
              <w:t>File Path</w:t>
            </w:r>
          </w:p>
        </w:tc>
        <w:tc>
          <w:tcPr>
            <w:tcW w:w="4780" w:type="dxa"/>
          </w:tcPr>
          <w:p w14:paraId="52FE4DD9" w14:textId="2414655F" w:rsidR="00C03A27" w:rsidRDefault="00C03A27" w:rsidP="00657A70">
            <w:r>
              <w:t>Notes (Usage)</w:t>
            </w:r>
          </w:p>
        </w:tc>
      </w:tr>
      <w:tr w:rsidR="00C03A27" w14:paraId="37E15396" w14:textId="7946B6B6"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10E5A0FF" w14:textId="44004621" w:rsidR="00C03A27" w:rsidRDefault="000053C5" w:rsidP="00657A70">
            <w:r>
              <w:t>html</w:t>
            </w:r>
          </w:p>
        </w:tc>
        <w:tc>
          <w:tcPr>
            <w:tcW w:w="3439" w:type="dxa"/>
          </w:tcPr>
          <w:p w14:paraId="63BF23CC" w14:textId="26C75268" w:rsidR="00C03A27" w:rsidRDefault="00D95FBF" w:rsidP="00657A70">
            <w:r>
              <w:t>Template</w:t>
            </w:r>
          </w:p>
        </w:tc>
        <w:tc>
          <w:tcPr>
            <w:tcW w:w="1595" w:type="dxa"/>
          </w:tcPr>
          <w:p w14:paraId="397CD7C4" w14:textId="18AB869C" w:rsidR="00C03A27" w:rsidRDefault="000053C5" w:rsidP="00657A70">
            <w:r>
              <w:t>template.html</w:t>
            </w:r>
          </w:p>
        </w:tc>
        <w:tc>
          <w:tcPr>
            <w:tcW w:w="3504" w:type="dxa"/>
          </w:tcPr>
          <w:p w14:paraId="056E4DD4" w14:textId="22501E1A" w:rsidR="00C03A27" w:rsidRDefault="000053C5" w:rsidP="00657A70">
            <w:r>
              <w:t>template.html</w:t>
            </w:r>
          </w:p>
        </w:tc>
        <w:tc>
          <w:tcPr>
            <w:tcW w:w="4780" w:type="dxa"/>
          </w:tcPr>
          <w:p w14:paraId="73AC6666" w14:textId="13F051D2" w:rsidR="00C03A27" w:rsidRDefault="00C03A27" w:rsidP="003952F8"/>
        </w:tc>
      </w:tr>
      <w:tr w:rsidR="00C03A27" w14:paraId="26D7EBF0" w14:textId="1C482CFC" w:rsidTr="004A7E77">
        <w:trPr>
          <w:cantSplit/>
          <w:trHeight w:val="292"/>
        </w:trPr>
        <w:tc>
          <w:tcPr>
            <w:tcW w:w="959" w:type="dxa"/>
          </w:tcPr>
          <w:p w14:paraId="5A507722" w14:textId="538D4E71" w:rsidR="00C03A27" w:rsidRDefault="00D95FBF" w:rsidP="00657A70">
            <w:r>
              <w:t>html</w:t>
            </w:r>
          </w:p>
        </w:tc>
        <w:tc>
          <w:tcPr>
            <w:tcW w:w="3439" w:type="dxa"/>
          </w:tcPr>
          <w:p w14:paraId="3774A52A" w14:textId="7BD56FCF" w:rsidR="00C03A27" w:rsidRDefault="00D95FBF" w:rsidP="00657A70">
            <w:r>
              <w:t>Homepage</w:t>
            </w:r>
          </w:p>
        </w:tc>
        <w:tc>
          <w:tcPr>
            <w:tcW w:w="1595" w:type="dxa"/>
          </w:tcPr>
          <w:p w14:paraId="3816F9BC" w14:textId="62B15113" w:rsidR="00C03A27" w:rsidRDefault="00D95FBF" w:rsidP="00657A70">
            <w:r>
              <w:t>index.html</w:t>
            </w:r>
          </w:p>
        </w:tc>
        <w:tc>
          <w:tcPr>
            <w:tcW w:w="3504" w:type="dxa"/>
          </w:tcPr>
          <w:p w14:paraId="647780E7" w14:textId="09904BF9" w:rsidR="00C03A27" w:rsidRDefault="00D95FBF" w:rsidP="00657A70">
            <w:r>
              <w:t>index.html</w:t>
            </w:r>
          </w:p>
        </w:tc>
        <w:tc>
          <w:tcPr>
            <w:tcW w:w="4780" w:type="dxa"/>
          </w:tcPr>
          <w:p w14:paraId="5799156D" w14:textId="77777777" w:rsidR="00C03A27" w:rsidRDefault="00C03A27" w:rsidP="00657A70"/>
        </w:tc>
      </w:tr>
      <w:tr w:rsidR="00C03A27" w14:paraId="3B7A25B5" w14:textId="2D5D4099"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44831AE6" w14:textId="4106EB60" w:rsidR="00C03A27" w:rsidRDefault="00D95FBF" w:rsidP="00657A70">
            <w:r>
              <w:t>html</w:t>
            </w:r>
          </w:p>
        </w:tc>
        <w:tc>
          <w:tcPr>
            <w:tcW w:w="3439" w:type="dxa"/>
          </w:tcPr>
          <w:p w14:paraId="1799AD3A" w14:textId="3AAF59F7" w:rsidR="00C03A27" w:rsidRDefault="00D95FBF" w:rsidP="00657A70">
            <w:r>
              <w:t>Menu</w:t>
            </w:r>
          </w:p>
        </w:tc>
        <w:tc>
          <w:tcPr>
            <w:tcW w:w="1595" w:type="dxa"/>
          </w:tcPr>
          <w:p w14:paraId="79F2C833" w14:textId="1B2BB83B" w:rsidR="00C03A27" w:rsidRDefault="00D95FBF" w:rsidP="00657A70">
            <w:r>
              <w:t>menu.html</w:t>
            </w:r>
          </w:p>
        </w:tc>
        <w:tc>
          <w:tcPr>
            <w:tcW w:w="3504" w:type="dxa"/>
          </w:tcPr>
          <w:p w14:paraId="71F74AA1" w14:textId="69C2021D" w:rsidR="00C03A27" w:rsidRDefault="00D95FBF" w:rsidP="00657A70">
            <w:r>
              <w:t>menu.html</w:t>
            </w:r>
          </w:p>
        </w:tc>
        <w:tc>
          <w:tcPr>
            <w:tcW w:w="4780" w:type="dxa"/>
          </w:tcPr>
          <w:p w14:paraId="36F6F74D" w14:textId="77777777" w:rsidR="00C03A27" w:rsidRDefault="00C03A27" w:rsidP="00657A70"/>
        </w:tc>
      </w:tr>
      <w:tr w:rsidR="00C03A27" w14:paraId="314E18EB" w14:textId="1C1BED9E" w:rsidTr="004A7E77">
        <w:trPr>
          <w:cantSplit/>
          <w:trHeight w:val="292"/>
        </w:trPr>
        <w:tc>
          <w:tcPr>
            <w:tcW w:w="959" w:type="dxa"/>
          </w:tcPr>
          <w:p w14:paraId="58055756" w14:textId="7A12BE35" w:rsidR="00C03A27" w:rsidRDefault="00D95FBF" w:rsidP="00657A70">
            <w:r>
              <w:t>html</w:t>
            </w:r>
          </w:p>
        </w:tc>
        <w:tc>
          <w:tcPr>
            <w:tcW w:w="3439" w:type="dxa"/>
          </w:tcPr>
          <w:p w14:paraId="27963E0C" w14:textId="285227FB" w:rsidR="00C03A27" w:rsidRDefault="00D95FBF" w:rsidP="00657A70">
            <w:r>
              <w:t>Events</w:t>
            </w:r>
          </w:p>
        </w:tc>
        <w:tc>
          <w:tcPr>
            <w:tcW w:w="1595" w:type="dxa"/>
          </w:tcPr>
          <w:p w14:paraId="3C7F2851" w14:textId="18B00268" w:rsidR="00C03A27" w:rsidRDefault="00D95FBF" w:rsidP="00657A70">
            <w:r>
              <w:t>events.html</w:t>
            </w:r>
          </w:p>
        </w:tc>
        <w:tc>
          <w:tcPr>
            <w:tcW w:w="3504" w:type="dxa"/>
          </w:tcPr>
          <w:p w14:paraId="753A8C74" w14:textId="74E8C6BF" w:rsidR="00C03A27" w:rsidRDefault="00D95FBF" w:rsidP="00657A70">
            <w:r>
              <w:t>events.html</w:t>
            </w:r>
          </w:p>
        </w:tc>
        <w:tc>
          <w:tcPr>
            <w:tcW w:w="4780" w:type="dxa"/>
          </w:tcPr>
          <w:p w14:paraId="622B46F5" w14:textId="77777777" w:rsidR="00C03A27" w:rsidRDefault="00C03A27" w:rsidP="00657A70"/>
        </w:tc>
      </w:tr>
      <w:tr w:rsidR="004C59C9" w14:paraId="4DF603CA" w14:textId="77777777"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5272D10E" w14:textId="16367545" w:rsidR="004C59C9" w:rsidRDefault="004C59C9" w:rsidP="00657A70">
            <w:r>
              <w:t>Html</w:t>
            </w:r>
          </w:p>
        </w:tc>
        <w:tc>
          <w:tcPr>
            <w:tcW w:w="3439" w:type="dxa"/>
          </w:tcPr>
          <w:p w14:paraId="19CAD54A" w14:textId="2664DEB9" w:rsidR="004C59C9" w:rsidRDefault="004C59C9" w:rsidP="00657A70">
            <w:r>
              <w:t>About</w:t>
            </w:r>
          </w:p>
        </w:tc>
        <w:tc>
          <w:tcPr>
            <w:tcW w:w="1595" w:type="dxa"/>
          </w:tcPr>
          <w:p w14:paraId="15652B23" w14:textId="5BC38DF4" w:rsidR="004C59C9" w:rsidRDefault="004C59C9" w:rsidP="00657A70">
            <w:r>
              <w:t>About.html</w:t>
            </w:r>
          </w:p>
        </w:tc>
        <w:tc>
          <w:tcPr>
            <w:tcW w:w="3504" w:type="dxa"/>
          </w:tcPr>
          <w:p w14:paraId="65349A7B" w14:textId="49420D9A" w:rsidR="004C59C9" w:rsidRDefault="004C59C9" w:rsidP="00657A70">
            <w:r>
              <w:t>About.html</w:t>
            </w:r>
          </w:p>
        </w:tc>
        <w:tc>
          <w:tcPr>
            <w:tcW w:w="4780" w:type="dxa"/>
          </w:tcPr>
          <w:p w14:paraId="2E174670" w14:textId="77777777" w:rsidR="004C59C9" w:rsidRDefault="004C59C9" w:rsidP="00657A70"/>
        </w:tc>
      </w:tr>
      <w:tr w:rsidR="00285FB8" w14:paraId="4B1B82C0" w14:textId="77777777" w:rsidTr="004A7E77">
        <w:trPr>
          <w:cantSplit/>
          <w:trHeight w:val="292"/>
        </w:trPr>
        <w:tc>
          <w:tcPr>
            <w:tcW w:w="959" w:type="dxa"/>
          </w:tcPr>
          <w:p w14:paraId="1CFB5D65" w14:textId="0B485F41" w:rsidR="00285FB8" w:rsidRDefault="00285FB8" w:rsidP="00657A70">
            <w:r>
              <w:t>Css</w:t>
            </w:r>
          </w:p>
        </w:tc>
        <w:tc>
          <w:tcPr>
            <w:tcW w:w="3439" w:type="dxa"/>
          </w:tcPr>
          <w:p w14:paraId="723AA4DC" w14:textId="6C496504" w:rsidR="00285FB8" w:rsidRDefault="00285FB8" w:rsidP="00657A70">
            <w:r>
              <w:t>Css stylesheet</w:t>
            </w:r>
          </w:p>
        </w:tc>
        <w:tc>
          <w:tcPr>
            <w:tcW w:w="1595" w:type="dxa"/>
          </w:tcPr>
          <w:p w14:paraId="4ED38A1A" w14:textId="0B346A55" w:rsidR="00285FB8" w:rsidRDefault="00285FB8" w:rsidP="00657A70">
            <w:r>
              <w:t>Mystyle.css</w:t>
            </w:r>
          </w:p>
        </w:tc>
        <w:tc>
          <w:tcPr>
            <w:tcW w:w="3504" w:type="dxa"/>
          </w:tcPr>
          <w:p w14:paraId="2465DCCA" w14:textId="744C81EA" w:rsidR="00285FB8" w:rsidRDefault="00285FB8" w:rsidP="00657A70">
            <w:r>
              <w:t>Mystyle.css</w:t>
            </w:r>
          </w:p>
        </w:tc>
        <w:tc>
          <w:tcPr>
            <w:tcW w:w="4780" w:type="dxa"/>
          </w:tcPr>
          <w:p w14:paraId="72D406F3" w14:textId="77777777" w:rsidR="00285FB8" w:rsidRDefault="00285FB8" w:rsidP="00657A70"/>
        </w:tc>
      </w:tr>
      <w:tr w:rsidR="00C03A27" w14:paraId="31EDA117" w14:textId="027D25A4"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1C1EC923" w14:textId="1FF80C13" w:rsidR="00C03A27" w:rsidRDefault="007B67A5" w:rsidP="00657A70">
            <w:r>
              <w:t>color</w:t>
            </w:r>
          </w:p>
        </w:tc>
        <w:tc>
          <w:tcPr>
            <w:tcW w:w="3439" w:type="dxa"/>
          </w:tcPr>
          <w:p w14:paraId="74FE3629" w14:textId="6D999DBC" w:rsidR="00C03A27" w:rsidRDefault="007B67A5" w:rsidP="00657A70">
            <w:r>
              <w:t>red</w:t>
            </w:r>
          </w:p>
        </w:tc>
        <w:tc>
          <w:tcPr>
            <w:tcW w:w="1595" w:type="dxa"/>
          </w:tcPr>
          <w:p w14:paraId="6390FC61" w14:textId="05C86CAF" w:rsidR="00C03A27" w:rsidRDefault="00C03A27" w:rsidP="00657A70"/>
        </w:tc>
        <w:tc>
          <w:tcPr>
            <w:tcW w:w="3504" w:type="dxa"/>
          </w:tcPr>
          <w:p w14:paraId="4C2F0974" w14:textId="77777777" w:rsidR="00C03A27" w:rsidRDefault="00C03A27" w:rsidP="00657A70"/>
        </w:tc>
        <w:tc>
          <w:tcPr>
            <w:tcW w:w="4780" w:type="dxa"/>
          </w:tcPr>
          <w:p w14:paraId="438A766A" w14:textId="54172DC8" w:rsidR="00C03A27" w:rsidRDefault="007B67A5" w:rsidP="00657A70">
            <w:r>
              <w:t>This color is used to the paragraph tag that states the holiday closer on the index.html home page</w:t>
            </w:r>
          </w:p>
        </w:tc>
      </w:tr>
      <w:tr w:rsidR="00C03A27" w14:paraId="7AFAD8B5" w14:textId="3B4A03A8" w:rsidTr="004A7E77">
        <w:trPr>
          <w:cantSplit/>
          <w:trHeight w:val="292"/>
        </w:trPr>
        <w:tc>
          <w:tcPr>
            <w:tcW w:w="959" w:type="dxa"/>
          </w:tcPr>
          <w:p w14:paraId="0449CE5E" w14:textId="1B15324D" w:rsidR="00C03A27" w:rsidRDefault="00A76DA1" w:rsidP="00657A70">
            <w:r>
              <w:t>color</w:t>
            </w:r>
          </w:p>
        </w:tc>
        <w:tc>
          <w:tcPr>
            <w:tcW w:w="3439" w:type="dxa"/>
          </w:tcPr>
          <w:p w14:paraId="3CB1B0C7" w14:textId="06B76F90" w:rsidR="00C03A27" w:rsidRDefault="00A76DA1" w:rsidP="00657A70">
            <w:r>
              <w:t>#00FF7F- Spring Green</w:t>
            </w:r>
          </w:p>
        </w:tc>
        <w:tc>
          <w:tcPr>
            <w:tcW w:w="1595" w:type="dxa"/>
          </w:tcPr>
          <w:p w14:paraId="7C95F996" w14:textId="621AE435" w:rsidR="00C03A27" w:rsidRDefault="00C03A27" w:rsidP="00657A70"/>
        </w:tc>
        <w:tc>
          <w:tcPr>
            <w:tcW w:w="3504" w:type="dxa"/>
          </w:tcPr>
          <w:p w14:paraId="2094D792" w14:textId="77777777" w:rsidR="00C03A27" w:rsidRDefault="00C03A27" w:rsidP="00657A70"/>
        </w:tc>
        <w:tc>
          <w:tcPr>
            <w:tcW w:w="4780" w:type="dxa"/>
          </w:tcPr>
          <w:p w14:paraId="091EBB0F" w14:textId="12C1026D" w:rsidR="00C03A27" w:rsidRDefault="00A76DA1" w:rsidP="00657A70">
            <w:r>
              <w:t>This color is used on all &lt;h2&gt; tags on the menu.html</w:t>
            </w:r>
          </w:p>
        </w:tc>
      </w:tr>
      <w:tr w:rsidR="00C03A27" w14:paraId="25B00CA2" w14:textId="209D8EA7"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045882AE" w14:textId="05F3A841" w:rsidR="00C03A27" w:rsidRDefault="003320B3" w:rsidP="00657A70">
            <w:r>
              <w:t>Image</w:t>
            </w:r>
          </w:p>
        </w:tc>
        <w:tc>
          <w:tcPr>
            <w:tcW w:w="3439" w:type="dxa"/>
          </w:tcPr>
          <w:p w14:paraId="6FA0645F" w14:textId="5438F659" w:rsidR="00C03A27" w:rsidRDefault="003320B3" w:rsidP="00657A70">
            <w:r>
              <w:t>Sicililan flag</w:t>
            </w:r>
          </w:p>
        </w:tc>
        <w:tc>
          <w:tcPr>
            <w:tcW w:w="1595" w:type="dxa"/>
          </w:tcPr>
          <w:p w14:paraId="7A442428" w14:textId="2DC84471" w:rsidR="00C03A27" w:rsidRDefault="00855F43" w:rsidP="00657A70">
            <w:r>
              <w:t>Sicilian.svg</w:t>
            </w:r>
          </w:p>
        </w:tc>
        <w:tc>
          <w:tcPr>
            <w:tcW w:w="3504" w:type="dxa"/>
          </w:tcPr>
          <w:p w14:paraId="232C0BB1" w14:textId="1052E9EF" w:rsidR="00C03A27" w:rsidRDefault="00855F43" w:rsidP="00657A70">
            <w:r>
              <w:t>Images/Sicilian.svg</w:t>
            </w:r>
          </w:p>
        </w:tc>
        <w:tc>
          <w:tcPr>
            <w:tcW w:w="4780" w:type="dxa"/>
          </w:tcPr>
          <w:p w14:paraId="6BC95433" w14:textId="4EECC3AF" w:rsidR="00C03A27" w:rsidRDefault="003320B3" w:rsidP="00657A70">
            <w:r>
              <w:t xml:space="preserve">Received from </w:t>
            </w:r>
            <w:r w:rsidRPr="003320B3">
              <w:t>https://en.wikipedia.org/wiki/Flag_of_Sicily</w:t>
            </w:r>
          </w:p>
        </w:tc>
      </w:tr>
      <w:tr w:rsidR="00C83466" w14:paraId="51BF82E2" w14:textId="1D4EB879" w:rsidTr="004A7E77">
        <w:trPr>
          <w:cantSplit/>
          <w:trHeight w:val="308"/>
        </w:trPr>
        <w:tc>
          <w:tcPr>
            <w:tcW w:w="959" w:type="dxa"/>
          </w:tcPr>
          <w:p w14:paraId="6DE1701A" w14:textId="726C4B75" w:rsidR="00C83466" w:rsidRDefault="00C83466" w:rsidP="00C83466">
            <w:r>
              <w:t>Image</w:t>
            </w:r>
          </w:p>
        </w:tc>
        <w:tc>
          <w:tcPr>
            <w:tcW w:w="3439" w:type="dxa"/>
          </w:tcPr>
          <w:p w14:paraId="01879E76" w14:textId="48A13482" w:rsidR="00C83466" w:rsidRDefault="00C83466" w:rsidP="00C83466">
            <w:r>
              <w:t>Facebook logo</w:t>
            </w:r>
          </w:p>
        </w:tc>
        <w:tc>
          <w:tcPr>
            <w:tcW w:w="1595" w:type="dxa"/>
          </w:tcPr>
          <w:p w14:paraId="33C7A35E" w14:textId="6A608432" w:rsidR="00C83466" w:rsidRDefault="00855F43" w:rsidP="00C83466">
            <w:r>
              <w:t>Facebook.jpg</w:t>
            </w:r>
          </w:p>
        </w:tc>
        <w:tc>
          <w:tcPr>
            <w:tcW w:w="3504" w:type="dxa"/>
          </w:tcPr>
          <w:p w14:paraId="0CD310D0" w14:textId="09564D8C" w:rsidR="00C83466" w:rsidRDefault="00855F43" w:rsidP="00C83466">
            <w:r>
              <w:t>Images/facebook.jpg</w:t>
            </w:r>
          </w:p>
        </w:tc>
        <w:tc>
          <w:tcPr>
            <w:tcW w:w="4780" w:type="dxa"/>
          </w:tcPr>
          <w:p w14:paraId="6911856F" w14:textId="77777777" w:rsidR="00C83466" w:rsidRDefault="00C83466" w:rsidP="00C83466">
            <w:r>
              <w:t>Received from https://facebook.com</w:t>
            </w:r>
          </w:p>
          <w:p w14:paraId="1838AFDD" w14:textId="7CC69365" w:rsidR="00C83466" w:rsidRDefault="00C83466" w:rsidP="00C83466"/>
        </w:tc>
      </w:tr>
      <w:tr w:rsidR="00C83466" w14:paraId="09D3E12A" w14:textId="374C5E7A"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3B0CEA86" w14:textId="4FB35996" w:rsidR="00C83466" w:rsidRDefault="00C83466" w:rsidP="00C83466">
            <w:r>
              <w:t>Image</w:t>
            </w:r>
          </w:p>
        </w:tc>
        <w:tc>
          <w:tcPr>
            <w:tcW w:w="3439" w:type="dxa"/>
          </w:tcPr>
          <w:p w14:paraId="4F32E089" w14:textId="125C72C0" w:rsidR="00C83466" w:rsidRDefault="00C83466" w:rsidP="00C83466">
            <w:r>
              <w:t>Twitter logo</w:t>
            </w:r>
          </w:p>
        </w:tc>
        <w:tc>
          <w:tcPr>
            <w:tcW w:w="1595" w:type="dxa"/>
          </w:tcPr>
          <w:p w14:paraId="54317CEC" w14:textId="7ED95A85" w:rsidR="00C83466" w:rsidRDefault="00855F43" w:rsidP="00C83466">
            <w:r>
              <w:t>Twitter.jpg</w:t>
            </w:r>
          </w:p>
        </w:tc>
        <w:tc>
          <w:tcPr>
            <w:tcW w:w="3504" w:type="dxa"/>
          </w:tcPr>
          <w:p w14:paraId="09923963" w14:textId="0BD10B22" w:rsidR="00C83466" w:rsidRDefault="00855F43" w:rsidP="00C83466">
            <w:r>
              <w:t>Images/twitter.jpg</w:t>
            </w:r>
          </w:p>
        </w:tc>
        <w:tc>
          <w:tcPr>
            <w:tcW w:w="4780" w:type="dxa"/>
          </w:tcPr>
          <w:p w14:paraId="49B041AA" w14:textId="366A6777" w:rsidR="00C83466" w:rsidRDefault="00C83466" w:rsidP="00C83466">
            <w:r>
              <w:t xml:space="preserve">Received from </w:t>
            </w:r>
            <w:hyperlink r:id="rId26" w:history="1">
              <w:r w:rsidRPr="003800E6">
                <w:rPr>
                  <w:rStyle w:val="Hyperlink"/>
                </w:rPr>
                <w:t>https://twitter.com</w:t>
              </w:r>
            </w:hyperlink>
          </w:p>
        </w:tc>
      </w:tr>
      <w:tr w:rsidR="00C83466" w14:paraId="35CF173E" w14:textId="5BC0D4EB" w:rsidTr="004A7E77">
        <w:trPr>
          <w:cantSplit/>
          <w:trHeight w:val="292"/>
        </w:trPr>
        <w:tc>
          <w:tcPr>
            <w:tcW w:w="959" w:type="dxa"/>
          </w:tcPr>
          <w:p w14:paraId="2071C9E6" w14:textId="002CAEC2" w:rsidR="00C83466" w:rsidRDefault="00C83466" w:rsidP="00C83466">
            <w:r>
              <w:t>Image</w:t>
            </w:r>
          </w:p>
        </w:tc>
        <w:tc>
          <w:tcPr>
            <w:tcW w:w="3439" w:type="dxa"/>
          </w:tcPr>
          <w:p w14:paraId="010A9D7F" w14:textId="31A07A96" w:rsidR="00C83466" w:rsidRDefault="00C83466" w:rsidP="00C83466">
            <w:r>
              <w:t>Instagram logo</w:t>
            </w:r>
          </w:p>
        </w:tc>
        <w:tc>
          <w:tcPr>
            <w:tcW w:w="1595" w:type="dxa"/>
          </w:tcPr>
          <w:p w14:paraId="6DFAECD1" w14:textId="03E3A229" w:rsidR="00C83466" w:rsidRDefault="00855F43" w:rsidP="00C83466">
            <w:r>
              <w:t>Instagram.jpg</w:t>
            </w:r>
          </w:p>
        </w:tc>
        <w:tc>
          <w:tcPr>
            <w:tcW w:w="3504" w:type="dxa"/>
          </w:tcPr>
          <w:p w14:paraId="4E5BFC98" w14:textId="7768C873" w:rsidR="00C83466" w:rsidRDefault="00855F43" w:rsidP="00C83466">
            <w:r>
              <w:t>Images/Instagram.jpg</w:t>
            </w:r>
          </w:p>
        </w:tc>
        <w:tc>
          <w:tcPr>
            <w:tcW w:w="4780" w:type="dxa"/>
          </w:tcPr>
          <w:p w14:paraId="39F637FF" w14:textId="15D66D3A" w:rsidR="00C83466" w:rsidRDefault="00C83466" w:rsidP="00C83466">
            <w:r>
              <w:t xml:space="preserve">Received from </w:t>
            </w:r>
            <w:hyperlink r:id="rId27" w:history="1">
              <w:r w:rsidRPr="003800E6">
                <w:rPr>
                  <w:rStyle w:val="Hyperlink"/>
                </w:rPr>
                <w:t>https://intagram.com</w:t>
              </w:r>
            </w:hyperlink>
          </w:p>
        </w:tc>
      </w:tr>
      <w:tr w:rsidR="00C83466" w14:paraId="507A1F69" w14:textId="68B98235"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64BB64B0" w14:textId="27127883" w:rsidR="00C83466" w:rsidRDefault="00FA7C51" w:rsidP="00C83466">
            <w:r>
              <w:t>Image</w:t>
            </w:r>
          </w:p>
        </w:tc>
        <w:tc>
          <w:tcPr>
            <w:tcW w:w="3439" w:type="dxa"/>
          </w:tcPr>
          <w:p w14:paraId="42978574" w14:textId="429E423F" w:rsidR="00C83466" w:rsidRDefault="00FA7C51" w:rsidP="00C83466">
            <w:r>
              <w:t>Food truck</w:t>
            </w:r>
          </w:p>
        </w:tc>
        <w:tc>
          <w:tcPr>
            <w:tcW w:w="1595" w:type="dxa"/>
          </w:tcPr>
          <w:p w14:paraId="578AF4D1" w14:textId="110BC83D" w:rsidR="00C83466" w:rsidRDefault="00855F43" w:rsidP="00C83466">
            <w:r>
              <w:t>Food.jpg</w:t>
            </w:r>
          </w:p>
        </w:tc>
        <w:tc>
          <w:tcPr>
            <w:tcW w:w="3504" w:type="dxa"/>
          </w:tcPr>
          <w:p w14:paraId="08DED83C" w14:textId="47C7532F" w:rsidR="00FA7C51" w:rsidRDefault="00855F43" w:rsidP="00C83466">
            <w:r>
              <w:t>Images/food.jpg</w:t>
            </w:r>
          </w:p>
        </w:tc>
        <w:tc>
          <w:tcPr>
            <w:tcW w:w="4780" w:type="dxa"/>
          </w:tcPr>
          <w:p w14:paraId="681A3542" w14:textId="7C7860C1" w:rsidR="00C83466" w:rsidRDefault="00FA7C51" w:rsidP="00C83466">
            <w:r>
              <w:t xml:space="preserve">Received from </w:t>
            </w:r>
            <w:r w:rsidRPr="00FA7C51">
              <w:t>https://roaminghunger.com/picciotto-nyc/</w:t>
            </w:r>
          </w:p>
        </w:tc>
      </w:tr>
      <w:tr w:rsidR="00C83466" w14:paraId="399E3DD8" w14:textId="4A4C1924" w:rsidTr="004A7E77">
        <w:trPr>
          <w:cantSplit/>
          <w:trHeight w:val="292"/>
        </w:trPr>
        <w:tc>
          <w:tcPr>
            <w:tcW w:w="959" w:type="dxa"/>
          </w:tcPr>
          <w:p w14:paraId="7813D156" w14:textId="378B19E4" w:rsidR="00C83466" w:rsidRDefault="000D241A" w:rsidP="00C83466">
            <w:r>
              <w:t>Image</w:t>
            </w:r>
          </w:p>
        </w:tc>
        <w:tc>
          <w:tcPr>
            <w:tcW w:w="3439" w:type="dxa"/>
          </w:tcPr>
          <w:p w14:paraId="6B66513D" w14:textId="48DEF42B" w:rsidR="00C83466" w:rsidRDefault="000D241A" w:rsidP="00C83466">
            <w:r>
              <w:t>Gnocchi</w:t>
            </w:r>
          </w:p>
        </w:tc>
        <w:tc>
          <w:tcPr>
            <w:tcW w:w="1595" w:type="dxa"/>
          </w:tcPr>
          <w:p w14:paraId="2491C5E3" w14:textId="1244F680" w:rsidR="00C83466" w:rsidRDefault="00855F43" w:rsidP="00C83466">
            <w:r>
              <w:t>Gnocchi.jpg</w:t>
            </w:r>
          </w:p>
        </w:tc>
        <w:tc>
          <w:tcPr>
            <w:tcW w:w="3504" w:type="dxa"/>
          </w:tcPr>
          <w:p w14:paraId="076163D8" w14:textId="0EA89478" w:rsidR="00C83466" w:rsidRDefault="00855F43" w:rsidP="00C83466">
            <w:r>
              <w:t>Images/gnocchi.jpg</w:t>
            </w:r>
          </w:p>
        </w:tc>
        <w:tc>
          <w:tcPr>
            <w:tcW w:w="4780" w:type="dxa"/>
          </w:tcPr>
          <w:p w14:paraId="3E4008CC" w14:textId="000EBFEC" w:rsidR="00C83466" w:rsidRDefault="000D241A" w:rsidP="00C83466">
            <w:r>
              <w:t xml:space="preserve">Received from </w:t>
            </w:r>
            <w:r w:rsidRPr="000D241A">
              <w:t>https://www.oversixty.com.au/lifestyle/food-wine/sicilian-style-gnocchi</w:t>
            </w:r>
          </w:p>
        </w:tc>
      </w:tr>
      <w:tr w:rsidR="00C83466" w14:paraId="5CD43D7C" w14:textId="7CBBDFC2"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06B7691B" w14:textId="654172B1" w:rsidR="00C83466" w:rsidRDefault="000D241A" w:rsidP="00C83466">
            <w:r>
              <w:t>Image</w:t>
            </w:r>
          </w:p>
        </w:tc>
        <w:tc>
          <w:tcPr>
            <w:tcW w:w="3439" w:type="dxa"/>
          </w:tcPr>
          <w:p w14:paraId="25B1C165" w14:textId="2FFA637D" w:rsidR="00C83466" w:rsidRDefault="000D241A" w:rsidP="00C83466">
            <w:r>
              <w:t>arancini</w:t>
            </w:r>
          </w:p>
        </w:tc>
        <w:tc>
          <w:tcPr>
            <w:tcW w:w="1595" w:type="dxa"/>
          </w:tcPr>
          <w:p w14:paraId="70334B87" w14:textId="01CA3E18" w:rsidR="00C83466" w:rsidRDefault="00855F43" w:rsidP="00C83466">
            <w:r>
              <w:t>Arancini.jpg</w:t>
            </w:r>
          </w:p>
        </w:tc>
        <w:tc>
          <w:tcPr>
            <w:tcW w:w="3504" w:type="dxa"/>
          </w:tcPr>
          <w:p w14:paraId="7AE56F3A" w14:textId="6E0DC5A5" w:rsidR="00C83466" w:rsidRDefault="00855F43" w:rsidP="00C83466">
            <w:r>
              <w:t>Images/arancini.jpg</w:t>
            </w:r>
          </w:p>
        </w:tc>
        <w:tc>
          <w:tcPr>
            <w:tcW w:w="4780" w:type="dxa"/>
          </w:tcPr>
          <w:p w14:paraId="4EE90792" w14:textId="48341843" w:rsidR="00C83466" w:rsidRDefault="000D241A" w:rsidP="00C83466">
            <w:r>
              <w:t xml:space="preserve">Received from </w:t>
            </w:r>
            <w:r w:rsidRPr="000D241A">
              <w:t>http://thepassionateolive.com/recipe-items/arancini-sicilian-rice-balls-with-marinara-sauce/</w:t>
            </w:r>
          </w:p>
        </w:tc>
      </w:tr>
      <w:tr w:rsidR="00C83466" w14:paraId="762599EB" w14:textId="16EFDE03" w:rsidTr="004A7E77">
        <w:trPr>
          <w:cantSplit/>
          <w:trHeight w:val="292"/>
        </w:trPr>
        <w:tc>
          <w:tcPr>
            <w:tcW w:w="959" w:type="dxa"/>
          </w:tcPr>
          <w:p w14:paraId="5547A8E5" w14:textId="31E5DF90" w:rsidR="00C83466" w:rsidRDefault="000D241A" w:rsidP="00C83466">
            <w:r>
              <w:t>Image</w:t>
            </w:r>
          </w:p>
        </w:tc>
        <w:tc>
          <w:tcPr>
            <w:tcW w:w="3439" w:type="dxa"/>
          </w:tcPr>
          <w:p w14:paraId="3D0AA491" w14:textId="68C17E19" w:rsidR="00C83466" w:rsidRDefault="000D241A" w:rsidP="00C83466">
            <w:r>
              <w:t>tiramisu</w:t>
            </w:r>
          </w:p>
        </w:tc>
        <w:tc>
          <w:tcPr>
            <w:tcW w:w="1595" w:type="dxa"/>
          </w:tcPr>
          <w:p w14:paraId="2FFA4A49" w14:textId="09720A48" w:rsidR="00C83466" w:rsidRDefault="00855F43" w:rsidP="00C83466">
            <w:r>
              <w:t>Tiramisu.jpg</w:t>
            </w:r>
          </w:p>
        </w:tc>
        <w:tc>
          <w:tcPr>
            <w:tcW w:w="3504" w:type="dxa"/>
          </w:tcPr>
          <w:p w14:paraId="3000A910" w14:textId="1B0DD67E" w:rsidR="00C83466" w:rsidRDefault="00855F43" w:rsidP="00C83466">
            <w:r>
              <w:t>Images/tiramisu.jpg</w:t>
            </w:r>
          </w:p>
        </w:tc>
        <w:tc>
          <w:tcPr>
            <w:tcW w:w="4780" w:type="dxa"/>
          </w:tcPr>
          <w:p w14:paraId="24629CC9" w14:textId="63A5FFE3" w:rsidR="00C83466" w:rsidRDefault="000D241A" w:rsidP="00C83466">
            <w:r>
              <w:t xml:space="preserve">Received from </w:t>
            </w:r>
            <w:r w:rsidRPr="000D241A">
              <w:t>https://www.homemadeitaliancooking.com/caras-classic-tiramisu/</w:t>
            </w:r>
          </w:p>
        </w:tc>
      </w:tr>
      <w:tr w:rsidR="00C83466" w14:paraId="0FE94B2F" w14:textId="724C9524"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1B8EB07A" w14:textId="385A865D" w:rsidR="00C83466" w:rsidRDefault="000D241A" w:rsidP="00C83466">
            <w:r>
              <w:t>Image</w:t>
            </w:r>
          </w:p>
        </w:tc>
        <w:tc>
          <w:tcPr>
            <w:tcW w:w="3439" w:type="dxa"/>
          </w:tcPr>
          <w:p w14:paraId="5DC6F319" w14:textId="36412331" w:rsidR="00C83466" w:rsidRDefault="000D241A" w:rsidP="00C83466">
            <w:r>
              <w:t>lemonata</w:t>
            </w:r>
          </w:p>
        </w:tc>
        <w:tc>
          <w:tcPr>
            <w:tcW w:w="1595" w:type="dxa"/>
          </w:tcPr>
          <w:p w14:paraId="5D83964B" w14:textId="547D8E74" w:rsidR="00C83466" w:rsidRDefault="00855F43" w:rsidP="00C83466">
            <w:r>
              <w:t>Lemonata.jpg</w:t>
            </w:r>
          </w:p>
        </w:tc>
        <w:tc>
          <w:tcPr>
            <w:tcW w:w="3504" w:type="dxa"/>
          </w:tcPr>
          <w:p w14:paraId="1C299670" w14:textId="4E284826" w:rsidR="00C83466" w:rsidRDefault="00855F43" w:rsidP="00C83466">
            <w:r>
              <w:t>Images/lemonata.jpg</w:t>
            </w:r>
          </w:p>
        </w:tc>
        <w:tc>
          <w:tcPr>
            <w:tcW w:w="4780" w:type="dxa"/>
          </w:tcPr>
          <w:p w14:paraId="027CFC57" w14:textId="62BF328D" w:rsidR="00C83466" w:rsidRDefault="000D241A" w:rsidP="00C83466">
            <w:r>
              <w:t xml:space="preserve">Received from </w:t>
            </w:r>
            <w:r w:rsidRPr="000D241A">
              <w:t>https://www.worldmarket.com/product/a-siciliana-limonata-di-sicilia-lemon-soda-6-pack.do</w:t>
            </w:r>
          </w:p>
        </w:tc>
      </w:tr>
      <w:tr w:rsidR="00C83466" w14:paraId="621245A4" w14:textId="095089F8" w:rsidTr="004A7E77">
        <w:trPr>
          <w:cantSplit/>
          <w:trHeight w:val="292"/>
        </w:trPr>
        <w:tc>
          <w:tcPr>
            <w:tcW w:w="959" w:type="dxa"/>
          </w:tcPr>
          <w:p w14:paraId="03F5F8B0" w14:textId="7BBA7644" w:rsidR="00C83466" w:rsidRDefault="00C9401A" w:rsidP="00C83466">
            <w:r>
              <w:lastRenderedPageBreak/>
              <w:t>Color</w:t>
            </w:r>
          </w:p>
        </w:tc>
        <w:tc>
          <w:tcPr>
            <w:tcW w:w="3439" w:type="dxa"/>
          </w:tcPr>
          <w:p w14:paraId="4E146089" w14:textId="385EE28A" w:rsidR="00C83466" w:rsidRDefault="00F63BD4" w:rsidP="00C83466">
            <w:r w:rsidRPr="00F63BD4">
              <w:rPr>
                <w:b/>
                <w:bCs/>
              </w:rPr>
              <w:t>rgb</w:t>
            </w:r>
            <w:r w:rsidRPr="00F63BD4">
              <w:t>(50,205,50)</w:t>
            </w:r>
            <w:r>
              <w:t xml:space="preserve"> – lime green</w:t>
            </w:r>
          </w:p>
        </w:tc>
        <w:tc>
          <w:tcPr>
            <w:tcW w:w="1595" w:type="dxa"/>
          </w:tcPr>
          <w:p w14:paraId="7EEE4EFB" w14:textId="62B08969" w:rsidR="00C83466" w:rsidRDefault="00C9401A" w:rsidP="00C83466">
            <w:r>
              <w:t>All</w:t>
            </w:r>
          </w:p>
        </w:tc>
        <w:tc>
          <w:tcPr>
            <w:tcW w:w="3504" w:type="dxa"/>
          </w:tcPr>
          <w:p w14:paraId="1758F69C" w14:textId="3C82EFF3" w:rsidR="00C83466" w:rsidRDefault="00C9401A" w:rsidP="00C83466">
            <w:r>
              <w:t>Index.html, menu.html, events.html</w:t>
            </w:r>
          </w:p>
        </w:tc>
        <w:tc>
          <w:tcPr>
            <w:tcW w:w="4780" w:type="dxa"/>
          </w:tcPr>
          <w:p w14:paraId="4AF9893A" w14:textId="77ED8333" w:rsidR="00C83466" w:rsidRDefault="00C9401A" w:rsidP="00C83466">
            <w:r>
              <w:t>Background color</w:t>
            </w:r>
          </w:p>
        </w:tc>
      </w:tr>
      <w:tr w:rsidR="00C83466" w14:paraId="727C50D6" w14:textId="74544869" w:rsidTr="004A7E77">
        <w:trPr>
          <w:cnfStyle w:val="000000100000" w:firstRow="0" w:lastRow="0" w:firstColumn="0" w:lastColumn="0" w:oddVBand="0" w:evenVBand="0" w:oddHBand="1" w:evenHBand="0" w:firstRowFirstColumn="0" w:firstRowLastColumn="0" w:lastRowFirstColumn="0" w:lastRowLastColumn="0"/>
          <w:cantSplit/>
          <w:trHeight w:val="308"/>
        </w:trPr>
        <w:tc>
          <w:tcPr>
            <w:tcW w:w="959" w:type="dxa"/>
          </w:tcPr>
          <w:p w14:paraId="7206A108" w14:textId="3AAF6A7D" w:rsidR="00C83466" w:rsidRDefault="005951CB" w:rsidP="00C83466">
            <w:r>
              <w:t>Color</w:t>
            </w:r>
          </w:p>
        </w:tc>
        <w:tc>
          <w:tcPr>
            <w:tcW w:w="3439" w:type="dxa"/>
          </w:tcPr>
          <w:p w14:paraId="62C1E669" w14:textId="12722E72" w:rsidR="00C83466" w:rsidRDefault="005951CB" w:rsidP="00C83466">
            <w:r>
              <w:t>blue</w:t>
            </w:r>
          </w:p>
        </w:tc>
        <w:tc>
          <w:tcPr>
            <w:tcW w:w="1595" w:type="dxa"/>
          </w:tcPr>
          <w:p w14:paraId="142AE760" w14:textId="248C62A5" w:rsidR="00C83466" w:rsidRDefault="00C83466" w:rsidP="00C83466"/>
        </w:tc>
        <w:tc>
          <w:tcPr>
            <w:tcW w:w="3504" w:type="dxa"/>
          </w:tcPr>
          <w:p w14:paraId="4CFB095E" w14:textId="2ACCE025" w:rsidR="00C83466" w:rsidRDefault="00C83466" w:rsidP="00C83466"/>
        </w:tc>
        <w:tc>
          <w:tcPr>
            <w:tcW w:w="4780" w:type="dxa"/>
          </w:tcPr>
          <w:p w14:paraId="55A33D87" w14:textId="57FC5546" w:rsidR="00C83466" w:rsidRDefault="005951CB" w:rsidP="00C83466">
            <w:r>
              <w:t>This color is used for the nav link text when not navigated</w:t>
            </w:r>
          </w:p>
        </w:tc>
      </w:tr>
      <w:tr w:rsidR="00C83466" w14:paraId="34CC51B6" w14:textId="079E8AF0" w:rsidTr="004A7E77">
        <w:trPr>
          <w:cantSplit/>
          <w:trHeight w:val="292"/>
        </w:trPr>
        <w:tc>
          <w:tcPr>
            <w:tcW w:w="959" w:type="dxa"/>
          </w:tcPr>
          <w:p w14:paraId="2636180E" w14:textId="776234F1" w:rsidR="00C83466" w:rsidRDefault="005951CB" w:rsidP="00C83466">
            <w:r>
              <w:t>Color</w:t>
            </w:r>
          </w:p>
        </w:tc>
        <w:tc>
          <w:tcPr>
            <w:tcW w:w="3439" w:type="dxa"/>
          </w:tcPr>
          <w:p w14:paraId="376181CF" w14:textId="64DC9072" w:rsidR="00C83466" w:rsidRDefault="005951CB" w:rsidP="00C83466">
            <w:r>
              <w:t>Aqua</w:t>
            </w:r>
          </w:p>
        </w:tc>
        <w:tc>
          <w:tcPr>
            <w:tcW w:w="1595" w:type="dxa"/>
          </w:tcPr>
          <w:p w14:paraId="7EA7242E" w14:textId="5CB56E9E" w:rsidR="00C83466" w:rsidRDefault="00C83466" w:rsidP="00C83466"/>
        </w:tc>
        <w:tc>
          <w:tcPr>
            <w:tcW w:w="3504" w:type="dxa"/>
          </w:tcPr>
          <w:p w14:paraId="6D240473" w14:textId="77777777" w:rsidR="00C83466" w:rsidRDefault="00C83466" w:rsidP="00C83466"/>
        </w:tc>
        <w:tc>
          <w:tcPr>
            <w:tcW w:w="4780" w:type="dxa"/>
          </w:tcPr>
          <w:p w14:paraId="19CBA6D7" w14:textId="0D4D3311" w:rsidR="00C83466" w:rsidRDefault="005951CB" w:rsidP="00C83466">
            <w:r>
              <w:t>This color is used for the nav link background when not navigated</w:t>
            </w:r>
          </w:p>
        </w:tc>
      </w:tr>
      <w:tr w:rsidR="00C83466" w14:paraId="44C4719D" w14:textId="03B7361D"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64524332" w14:textId="42F171C0" w:rsidR="00C83466" w:rsidRDefault="005951CB" w:rsidP="00C83466">
            <w:r>
              <w:t>Color</w:t>
            </w:r>
          </w:p>
        </w:tc>
        <w:tc>
          <w:tcPr>
            <w:tcW w:w="3439" w:type="dxa"/>
          </w:tcPr>
          <w:p w14:paraId="1EA05EC4" w14:textId="5DC414E8" w:rsidR="00C83466" w:rsidRDefault="005951CB" w:rsidP="00C83466">
            <w:r>
              <w:t>Darkgreen</w:t>
            </w:r>
          </w:p>
        </w:tc>
        <w:tc>
          <w:tcPr>
            <w:tcW w:w="1595" w:type="dxa"/>
          </w:tcPr>
          <w:p w14:paraId="757A14EB" w14:textId="15EF7677" w:rsidR="00C83466" w:rsidRDefault="00C83466" w:rsidP="00C83466"/>
        </w:tc>
        <w:tc>
          <w:tcPr>
            <w:tcW w:w="3504" w:type="dxa"/>
          </w:tcPr>
          <w:p w14:paraId="67816CF6" w14:textId="77777777" w:rsidR="00C83466" w:rsidRDefault="00C83466" w:rsidP="00C83466"/>
        </w:tc>
        <w:tc>
          <w:tcPr>
            <w:tcW w:w="4780" w:type="dxa"/>
          </w:tcPr>
          <w:p w14:paraId="6B3E014A" w14:textId="2B4F0BCA" w:rsidR="00C83466" w:rsidRDefault="005951CB" w:rsidP="00C83466">
            <w:r>
              <w:t>This color is used for the nav link text when hovered over</w:t>
            </w:r>
          </w:p>
        </w:tc>
      </w:tr>
      <w:tr w:rsidR="00C83466" w14:paraId="0BE1FF1D" w14:textId="7F59228B" w:rsidTr="004A7E77">
        <w:trPr>
          <w:cantSplit/>
          <w:trHeight w:val="49"/>
        </w:trPr>
        <w:tc>
          <w:tcPr>
            <w:tcW w:w="959" w:type="dxa"/>
          </w:tcPr>
          <w:p w14:paraId="3F476615" w14:textId="2BBE8BA2" w:rsidR="00C83466" w:rsidRDefault="005951CB" w:rsidP="00C83466">
            <w:r>
              <w:t>Color</w:t>
            </w:r>
          </w:p>
        </w:tc>
        <w:tc>
          <w:tcPr>
            <w:tcW w:w="3439" w:type="dxa"/>
          </w:tcPr>
          <w:p w14:paraId="1521CE5B" w14:textId="18308009" w:rsidR="00C83466" w:rsidRDefault="005951CB" w:rsidP="00C83466">
            <w:r>
              <w:t>Aquamarine</w:t>
            </w:r>
          </w:p>
        </w:tc>
        <w:tc>
          <w:tcPr>
            <w:tcW w:w="1595" w:type="dxa"/>
          </w:tcPr>
          <w:p w14:paraId="4E8D2D1F" w14:textId="05226FA5" w:rsidR="00C83466" w:rsidRDefault="00C83466" w:rsidP="00C83466"/>
        </w:tc>
        <w:tc>
          <w:tcPr>
            <w:tcW w:w="3504" w:type="dxa"/>
          </w:tcPr>
          <w:p w14:paraId="1908CBE4" w14:textId="77777777" w:rsidR="00C83466" w:rsidRDefault="00C83466" w:rsidP="00C83466"/>
        </w:tc>
        <w:tc>
          <w:tcPr>
            <w:tcW w:w="4780" w:type="dxa"/>
          </w:tcPr>
          <w:p w14:paraId="0182A434" w14:textId="65ACA551" w:rsidR="00C83466" w:rsidRDefault="005951CB" w:rsidP="00C83466">
            <w:r>
              <w:t>This color is used for the nav link background when hovered over</w:t>
            </w:r>
          </w:p>
        </w:tc>
      </w:tr>
      <w:tr w:rsidR="00C83466" w14:paraId="21F156B7" w14:textId="275749CA"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7804B30E" w14:textId="42B1646A" w:rsidR="005951CB" w:rsidRDefault="005951CB" w:rsidP="00C83466">
            <w:r>
              <w:t>Color</w:t>
            </w:r>
          </w:p>
        </w:tc>
        <w:tc>
          <w:tcPr>
            <w:tcW w:w="3439" w:type="dxa"/>
          </w:tcPr>
          <w:p w14:paraId="1109EDB1" w14:textId="71BDFC76" w:rsidR="00C83466" w:rsidRDefault="005951CB" w:rsidP="00C83466">
            <w:r>
              <w:t>Red</w:t>
            </w:r>
          </w:p>
        </w:tc>
        <w:tc>
          <w:tcPr>
            <w:tcW w:w="1595" w:type="dxa"/>
          </w:tcPr>
          <w:p w14:paraId="6D87BF82" w14:textId="1FCCDB68" w:rsidR="00C83466" w:rsidRDefault="00C83466" w:rsidP="00C83466"/>
        </w:tc>
        <w:tc>
          <w:tcPr>
            <w:tcW w:w="3504" w:type="dxa"/>
          </w:tcPr>
          <w:p w14:paraId="0BCAD7C4" w14:textId="77777777" w:rsidR="00C83466" w:rsidRDefault="00C83466" w:rsidP="00C83466"/>
        </w:tc>
        <w:tc>
          <w:tcPr>
            <w:tcW w:w="4780" w:type="dxa"/>
          </w:tcPr>
          <w:p w14:paraId="7FC41F4A" w14:textId="6AAEF56A" w:rsidR="00C83466" w:rsidRDefault="00E1798D" w:rsidP="00C83466">
            <w:r>
              <w:t>This color is used for the dt tag background on the menu page</w:t>
            </w:r>
            <w:r w:rsidR="006E3CE5">
              <w:t>,</w:t>
            </w:r>
            <w:r w:rsidR="00936499">
              <w:t xml:space="preserve"> for the border of the table on the menu page</w:t>
            </w:r>
            <w:r w:rsidR="006E3CE5">
              <w:t>, the table header background color and the mark tag</w:t>
            </w:r>
          </w:p>
        </w:tc>
      </w:tr>
      <w:tr w:rsidR="005951CB" w14:paraId="6B47B5CF" w14:textId="77777777" w:rsidTr="004A7E77">
        <w:trPr>
          <w:cantSplit/>
          <w:trHeight w:val="292"/>
        </w:trPr>
        <w:tc>
          <w:tcPr>
            <w:tcW w:w="959" w:type="dxa"/>
          </w:tcPr>
          <w:p w14:paraId="707A7353" w14:textId="5A7F0B5E" w:rsidR="005951CB" w:rsidRDefault="00E1798D" w:rsidP="00C83466">
            <w:r>
              <w:t>Color</w:t>
            </w:r>
          </w:p>
        </w:tc>
        <w:tc>
          <w:tcPr>
            <w:tcW w:w="3439" w:type="dxa"/>
          </w:tcPr>
          <w:p w14:paraId="24A718DC" w14:textId="1C12DF60" w:rsidR="005951CB" w:rsidRDefault="00E1798D" w:rsidP="00C83466">
            <w:r>
              <w:t>White</w:t>
            </w:r>
          </w:p>
        </w:tc>
        <w:tc>
          <w:tcPr>
            <w:tcW w:w="1595" w:type="dxa"/>
          </w:tcPr>
          <w:p w14:paraId="3971845E" w14:textId="77777777" w:rsidR="005951CB" w:rsidRDefault="005951CB" w:rsidP="00C83466"/>
        </w:tc>
        <w:tc>
          <w:tcPr>
            <w:tcW w:w="3504" w:type="dxa"/>
          </w:tcPr>
          <w:p w14:paraId="52EFD8D3" w14:textId="77777777" w:rsidR="005951CB" w:rsidRDefault="005951CB" w:rsidP="00C83466"/>
        </w:tc>
        <w:tc>
          <w:tcPr>
            <w:tcW w:w="4780" w:type="dxa"/>
          </w:tcPr>
          <w:p w14:paraId="565DE5DA" w14:textId="0171E69D" w:rsidR="005951CB" w:rsidRDefault="00E1798D" w:rsidP="00C83466">
            <w:r>
              <w:t>This color is used for the dt tag text on the menu page</w:t>
            </w:r>
          </w:p>
        </w:tc>
      </w:tr>
      <w:tr w:rsidR="005951CB" w14:paraId="0D7F562E" w14:textId="77777777"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3DCAB608" w14:textId="7A401A55" w:rsidR="005951CB" w:rsidRDefault="000C3173" w:rsidP="00C83466">
            <w:r>
              <w:t>Js</w:t>
            </w:r>
          </w:p>
        </w:tc>
        <w:tc>
          <w:tcPr>
            <w:tcW w:w="3439" w:type="dxa"/>
          </w:tcPr>
          <w:p w14:paraId="24B61F49" w14:textId="6FEC0EFE" w:rsidR="005951CB" w:rsidRDefault="000C3173" w:rsidP="00C83466">
            <w:r>
              <w:t>Java Script</w:t>
            </w:r>
          </w:p>
        </w:tc>
        <w:tc>
          <w:tcPr>
            <w:tcW w:w="1595" w:type="dxa"/>
          </w:tcPr>
          <w:p w14:paraId="79DAE6D8" w14:textId="79F44CEB" w:rsidR="005951CB" w:rsidRDefault="000C3173" w:rsidP="00C83466">
            <w:r>
              <w:t>myjava.js</w:t>
            </w:r>
          </w:p>
        </w:tc>
        <w:tc>
          <w:tcPr>
            <w:tcW w:w="3504" w:type="dxa"/>
          </w:tcPr>
          <w:p w14:paraId="5DD6D691" w14:textId="720A9F2F" w:rsidR="005951CB" w:rsidRDefault="000C3173" w:rsidP="00C83466">
            <w:r>
              <w:t>myjava.js</w:t>
            </w:r>
          </w:p>
        </w:tc>
        <w:tc>
          <w:tcPr>
            <w:tcW w:w="4780" w:type="dxa"/>
          </w:tcPr>
          <w:p w14:paraId="15F25A4F" w14:textId="77777777" w:rsidR="005951CB" w:rsidRDefault="005951CB" w:rsidP="00C83466"/>
        </w:tc>
      </w:tr>
      <w:tr w:rsidR="00E1798D" w14:paraId="207CB2EB" w14:textId="77777777" w:rsidTr="004A7E77">
        <w:trPr>
          <w:cantSplit/>
          <w:trHeight w:val="292"/>
        </w:trPr>
        <w:tc>
          <w:tcPr>
            <w:tcW w:w="959" w:type="dxa"/>
          </w:tcPr>
          <w:p w14:paraId="250171B5" w14:textId="3ED01739" w:rsidR="00E1798D" w:rsidRDefault="0033484D" w:rsidP="00C83466">
            <w:r>
              <w:t>Html</w:t>
            </w:r>
          </w:p>
        </w:tc>
        <w:tc>
          <w:tcPr>
            <w:tcW w:w="3439" w:type="dxa"/>
          </w:tcPr>
          <w:p w14:paraId="4373EDA4" w14:textId="43FBEF38" w:rsidR="00E1798D" w:rsidRDefault="0033484D" w:rsidP="00C83466">
            <w:r>
              <w:t>Accessibility</w:t>
            </w:r>
          </w:p>
        </w:tc>
        <w:tc>
          <w:tcPr>
            <w:tcW w:w="1595" w:type="dxa"/>
          </w:tcPr>
          <w:p w14:paraId="517091F5" w14:textId="408B38AD" w:rsidR="00E1798D" w:rsidRDefault="0033484D" w:rsidP="00C83466">
            <w:r>
              <w:t>Accessibility.html</w:t>
            </w:r>
          </w:p>
        </w:tc>
        <w:tc>
          <w:tcPr>
            <w:tcW w:w="3504" w:type="dxa"/>
          </w:tcPr>
          <w:p w14:paraId="669C34A0" w14:textId="6BA66A6B" w:rsidR="00E1798D" w:rsidRDefault="0033484D" w:rsidP="00C83466">
            <w:r>
              <w:t>Accessibility.html</w:t>
            </w:r>
          </w:p>
        </w:tc>
        <w:tc>
          <w:tcPr>
            <w:tcW w:w="4780" w:type="dxa"/>
          </w:tcPr>
          <w:p w14:paraId="119BC90D" w14:textId="77777777" w:rsidR="00E1798D" w:rsidRDefault="00E1798D" w:rsidP="00C83466"/>
        </w:tc>
      </w:tr>
      <w:tr w:rsidR="0033484D" w14:paraId="6D95C6A8" w14:textId="77777777" w:rsidTr="004A7E77">
        <w:trPr>
          <w:cnfStyle w:val="000000100000" w:firstRow="0" w:lastRow="0" w:firstColumn="0" w:lastColumn="0" w:oddVBand="0" w:evenVBand="0" w:oddHBand="1" w:evenHBand="0" w:firstRowFirstColumn="0" w:firstRowLastColumn="0" w:lastRowFirstColumn="0" w:lastRowLastColumn="0"/>
          <w:cantSplit/>
          <w:trHeight w:val="292"/>
        </w:trPr>
        <w:tc>
          <w:tcPr>
            <w:tcW w:w="959" w:type="dxa"/>
          </w:tcPr>
          <w:p w14:paraId="355A9F75" w14:textId="77777777" w:rsidR="0033484D" w:rsidRDefault="0033484D" w:rsidP="00C83466"/>
        </w:tc>
        <w:tc>
          <w:tcPr>
            <w:tcW w:w="3439" w:type="dxa"/>
          </w:tcPr>
          <w:p w14:paraId="70A4293D" w14:textId="77777777" w:rsidR="0033484D" w:rsidRDefault="0033484D" w:rsidP="00C83466"/>
        </w:tc>
        <w:tc>
          <w:tcPr>
            <w:tcW w:w="1595" w:type="dxa"/>
          </w:tcPr>
          <w:p w14:paraId="64CEEBEA" w14:textId="77777777" w:rsidR="0033484D" w:rsidRDefault="0033484D" w:rsidP="00C83466"/>
        </w:tc>
        <w:tc>
          <w:tcPr>
            <w:tcW w:w="3504" w:type="dxa"/>
          </w:tcPr>
          <w:p w14:paraId="713D596E" w14:textId="77777777" w:rsidR="0033484D" w:rsidRDefault="0033484D" w:rsidP="00C83466"/>
        </w:tc>
        <w:tc>
          <w:tcPr>
            <w:tcW w:w="4780" w:type="dxa"/>
          </w:tcPr>
          <w:p w14:paraId="599CC09A" w14:textId="77777777" w:rsidR="0033484D" w:rsidRDefault="0033484D" w:rsidP="00C83466"/>
        </w:tc>
      </w:tr>
    </w:tbl>
    <w:p w14:paraId="429875A2" w14:textId="77777777" w:rsidR="00657A70" w:rsidRPr="00657A70" w:rsidRDefault="00657A70" w:rsidP="00657A70"/>
    <w:p w14:paraId="6DE5A8CE" w14:textId="77777777" w:rsidR="0057025A" w:rsidRDefault="0057025A" w:rsidP="0057025A"/>
    <w:p w14:paraId="1E89E8B0" w14:textId="6B702258" w:rsidR="0057025A" w:rsidRDefault="0057025A" w:rsidP="0057025A"/>
    <w:p w14:paraId="112EED2C" w14:textId="77777777" w:rsidR="00B66907" w:rsidRPr="0057025A" w:rsidRDefault="00B66907" w:rsidP="00B66907">
      <w:pPr>
        <w:pStyle w:val="Heading1"/>
      </w:pPr>
      <w:r>
        <w:t>Verbiage</w:t>
      </w:r>
    </w:p>
    <w:p w14:paraId="47E27F75" w14:textId="29ADAC58" w:rsidR="00B66907" w:rsidRDefault="00B66907" w:rsidP="0057025A"/>
    <w:p w14:paraId="06B965AB" w14:textId="5C73546D" w:rsidR="008933E4" w:rsidRDefault="008933E4" w:rsidP="008933E4">
      <w:pPr>
        <w:pStyle w:val="Heading2"/>
      </w:pPr>
      <w:r>
        <w:t>Index</w:t>
      </w:r>
    </w:p>
    <w:p w14:paraId="75B8FDC9" w14:textId="77777777" w:rsidR="00F75E22" w:rsidRPr="00F75E22" w:rsidRDefault="00F75E22" w:rsidP="00F75E22">
      <w:r w:rsidRPr="00F75E22">
        <w:t>Cucina Siciliana offers gourmet Sicilian cuisine such as Gnocchi and Arancini, at reasonable prices. Two years ago, in 2017 we decided that we wanted to share the love of our heritage through food by using fresh ingredients and quality products. Even though we wanted to share that love we also wanted to share one of our cultures ways of selling food, Carretti Siciliano (Sicilian cart). The birth of a modern day Carretti Siciliano was born with Cucina Siciliana.</w:t>
      </w:r>
    </w:p>
    <w:p w14:paraId="3112A61F" w14:textId="77CFDBB6" w:rsidR="000A554F" w:rsidRPr="000A554F" w:rsidRDefault="00F75E22" w:rsidP="000A554F">
      <w:r w:rsidRPr="00F75E22">
        <w:t xml:space="preserve">Our food truck not only offers exceptional food but culture and history as well. The history of the Carretti Siciliano is documented on the side of the truck. All food is prepared with the original recipes that our family has brought with them when immigrating to America in modern day equipment. We offer authentic </w:t>
      </w:r>
      <w:r w:rsidRPr="00F75E22">
        <w:lastRenderedPageBreak/>
        <w:t>drinks you won't find most places such as our Limonata di Sicilia. We offer a true Sicilian ambiance as well with Italian music, wine bottle candles and vintage style seating. Our ambiance may bring you in, but our food will keep you here.</w:t>
      </w:r>
    </w:p>
    <w:p w14:paraId="2EF7FB7A" w14:textId="6A5057F4" w:rsidR="008933E4" w:rsidRDefault="008933E4" w:rsidP="008933E4">
      <w:pPr>
        <w:pStyle w:val="Heading2"/>
      </w:pPr>
      <w:r>
        <w:t>Menu</w:t>
      </w:r>
    </w:p>
    <w:p w14:paraId="4048441B" w14:textId="27DB5523" w:rsidR="000A554F" w:rsidRDefault="00FB6E1A">
      <w:r>
        <w:t>Gnocchi is an Italian potato dumpling that is cooked until soft and covered in a meet sauce and melted Mozzarella cheese. It can also be served with an Alfredo sauce if your pallet prefers a sweeter tasted.</w:t>
      </w:r>
    </w:p>
    <w:p w14:paraId="245DD7D7" w14:textId="08322557" w:rsidR="00FB6E1A" w:rsidRDefault="00FB6E1A">
      <w:r>
        <w:t xml:space="preserve">Arancini are </w:t>
      </w:r>
      <w:r w:rsidR="00851F60">
        <w:t xml:space="preserve">deep fried </w:t>
      </w:r>
      <w:r>
        <w:t xml:space="preserve">Mozzarella cheese stuffed risotto balls coated with Italian flavored </w:t>
      </w:r>
      <w:r w:rsidR="00851F60">
        <w:t>breadcrumbs. They are great finger foods to dip into Marinara or Alfredo sauces.</w:t>
      </w:r>
    </w:p>
    <w:p w14:paraId="06CF2026" w14:textId="7BC41EEF" w:rsidR="00851F60" w:rsidRDefault="00851F60">
      <w:r>
        <w:t>Tiramisu is an Italian desert that will give you a pick me up with its espresso coated ladyfingers flavored with cocoa and whipped cream.</w:t>
      </w:r>
    </w:p>
    <w:p w14:paraId="2DE3B109" w14:textId="2A761AA0" w:rsidR="00851F60" w:rsidRDefault="00851F60">
      <w:r w:rsidRPr="00851F60">
        <w:t>Lemonata di Sicilia</w:t>
      </w:r>
      <w:r>
        <w:t xml:space="preserve"> is a crisp sweet </w:t>
      </w:r>
      <w:r w:rsidR="005B23D5">
        <w:t>lemon-flavored</w:t>
      </w:r>
      <w:r>
        <w:t xml:space="preserve"> Sicilian soda that will make you feel you are walking the streets of Sicily.</w:t>
      </w:r>
    </w:p>
    <w:p w14:paraId="6CC822DA" w14:textId="77777777" w:rsidR="00FB6E1A" w:rsidRPr="000A554F" w:rsidRDefault="00FB6E1A"/>
    <w:p w14:paraId="3A13D348" w14:textId="419F76AE" w:rsidR="008933E4" w:rsidRDefault="008933E4" w:rsidP="008933E4">
      <w:pPr>
        <w:pStyle w:val="Heading2"/>
      </w:pPr>
      <w:r>
        <w:t>Events</w:t>
      </w:r>
    </w:p>
    <w:p w14:paraId="1D98C55C" w14:textId="5B9C5F89" w:rsidR="00363DF0" w:rsidRDefault="00766CB6" w:rsidP="00363DF0">
      <w:r>
        <w:t>Friday, July 5</w:t>
      </w:r>
      <w:r w:rsidRPr="00766CB6">
        <w:rPr>
          <w:vertAlign w:val="superscript"/>
        </w:rPr>
        <w:t>th</w:t>
      </w:r>
      <w:r>
        <w:t>, 2019 5:30pm-9:00pm</w:t>
      </w:r>
    </w:p>
    <w:p w14:paraId="34660736" w14:textId="605BBD3E" w:rsidR="00766CB6" w:rsidRDefault="00766CB6" w:rsidP="00363DF0">
      <w:r>
        <w:t>We will be at the Gilbert Feastival. Come and join us for great food and live entertainment. Admission is free.</w:t>
      </w:r>
    </w:p>
    <w:p w14:paraId="3A77D77A" w14:textId="4C860232" w:rsidR="00766CB6" w:rsidRDefault="00766CB6" w:rsidP="00363DF0">
      <w:r>
        <w:t>Located: 1225 N Gilbert Rd, Gilbert, Az 85234</w:t>
      </w:r>
    </w:p>
    <w:p w14:paraId="4C0F1ED1" w14:textId="7B1E0BEB" w:rsidR="00766CB6" w:rsidRDefault="00766CB6" w:rsidP="00363DF0"/>
    <w:p w14:paraId="4ABC27F6" w14:textId="1BFCC0F0" w:rsidR="00766CB6" w:rsidRDefault="00766CB6" w:rsidP="00363DF0">
      <w:r>
        <w:t>Saturday, August 3</w:t>
      </w:r>
      <w:r w:rsidRPr="00766CB6">
        <w:rPr>
          <w:vertAlign w:val="superscript"/>
        </w:rPr>
        <w:t>r</w:t>
      </w:r>
      <w:r>
        <w:rPr>
          <w:vertAlign w:val="superscript"/>
        </w:rPr>
        <w:t>d</w:t>
      </w:r>
      <w:r>
        <w:t>, 2019 5:30pm-9:00pm</w:t>
      </w:r>
    </w:p>
    <w:p w14:paraId="5C52D13D" w14:textId="36F641E7" w:rsidR="00766CB6" w:rsidRDefault="00766CB6" w:rsidP="00363DF0">
      <w:r>
        <w:t>Join us for great food and live entertainment at Pioneer Park. Admission is free. It will be light rail accessible and Wi-Fi will be available.</w:t>
      </w:r>
    </w:p>
    <w:p w14:paraId="204AF9C9" w14:textId="1E630561" w:rsidR="00766CB6" w:rsidRDefault="00766CB6" w:rsidP="00363DF0">
      <w:r>
        <w:t>Location: Pioneer Park, 526 E Main St, Mesa Az 85203</w:t>
      </w:r>
    </w:p>
    <w:p w14:paraId="57D21CA0" w14:textId="32A0FD6B" w:rsidR="00766CB6" w:rsidRDefault="00766CB6" w:rsidP="00363DF0"/>
    <w:p w14:paraId="6526BCCC" w14:textId="7EC7DAFC" w:rsidR="00766CB6" w:rsidRDefault="00766CB6" w:rsidP="00363DF0">
      <w:r>
        <w:t>Friday, August 16</w:t>
      </w:r>
      <w:r w:rsidRPr="00766CB6">
        <w:rPr>
          <w:vertAlign w:val="superscript"/>
        </w:rPr>
        <w:t>th</w:t>
      </w:r>
      <w:r>
        <w:t>, 2019 5:30pm-9:00</w:t>
      </w:r>
      <w:r w:rsidR="00D123A9">
        <w:t>pm</w:t>
      </w:r>
    </w:p>
    <w:p w14:paraId="5428E5DD" w14:textId="17F8876C" w:rsidR="00D123A9" w:rsidRDefault="00D123A9" w:rsidP="00363DF0">
      <w:r>
        <w:t>We will be serving up great food at the Queen Creek Feastival. Admission is free and there will be live entertainment.</w:t>
      </w:r>
    </w:p>
    <w:p w14:paraId="346FE82B" w14:textId="77FE6782" w:rsidR="00D123A9" w:rsidRDefault="00D123A9" w:rsidP="00363DF0">
      <w:r>
        <w:t>Location: 21802 S Ellsworth Rd, Queen Creek, Az 85142</w:t>
      </w:r>
    </w:p>
    <w:p w14:paraId="75D5EED1" w14:textId="2B37CD3A" w:rsidR="00D123A9" w:rsidRDefault="00D123A9" w:rsidP="00363DF0"/>
    <w:p w14:paraId="16C8E2F2" w14:textId="51BAFD03" w:rsidR="00D123A9" w:rsidRDefault="00D123A9" w:rsidP="00363DF0">
      <w:r>
        <w:t>Wednesday, September 18</w:t>
      </w:r>
      <w:r w:rsidRPr="00D123A9">
        <w:rPr>
          <w:vertAlign w:val="superscript"/>
        </w:rPr>
        <w:t>th</w:t>
      </w:r>
      <w:r>
        <w:t>, 2019 11:00am-2:00pm</w:t>
      </w:r>
    </w:p>
    <w:p w14:paraId="0D89376E" w14:textId="38553362" w:rsidR="00D123A9" w:rsidRDefault="00D123A9" w:rsidP="00363DF0">
      <w:r>
        <w:t>Lunch at the Walgreens Corporate office. Have some great food and meet some great people.</w:t>
      </w:r>
    </w:p>
    <w:p w14:paraId="38EB2074" w14:textId="7B181E6F" w:rsidR="00D123A9" w:rsidRDefault="00D123A9" w:rsidP="00363DF0">
      <w:r>
        <w:lastRenderedPageBreak/>
        <w:t>Location: 8350 s River Pkwy, Tempe, Az 85284</w:t>
      </w:r>
    </w:p>
    <w:p w14:paraId="6754745E" w14:textId="097E7697" w:rsidR="006F6AA2" w:rsidRDefault="006F6AA2" w:rsidP="00363DF0"/>
    <w:p w14:paraId="5C4C755D" w14:textId="6AC06725" w:rsidR="00363DF0" w:rsidRDefault="00363DF0" w:rsidP="00363DF0">
      <w:pPr>
        <w:pStyle w:val="Heading2"/>
      </w:pPr>
      <w:r>
        <w:t>About</w:t>
      </w:r>
    </w:p>
    <w:p w14:paraId="7241E748" w14:textId="678FDD56" w:rsidR="000A554F" w:rsidRPr="00E5278C" w:rsidRDefault="003D422C" w:rsidP="00E5278C">
      <w:r>
        <w:t xml:space="preserve">Paul Newman has been working in the restaurant industry for over 20 years. He has started as a cook at a diner and worked his way up to General Manager in only 8 years. He has been cooking recipes for others for over two decades until 2017 he decided to share his </w:t>
      </w:r>
      <w:r w:rsidR="007A60EF">
        <w:t>family’s</w:t>
      </w:r>
      <w:r>
        <w:t xml:space="preserve"> recipes with the world.</w:t>
      </w:r>
    </w:p>
    <w:p w14:paraId="223B9347" w14:textId="3BB18D0C" w:rsidR="000A554F" w:rsidRDefault="000A554F" w:rsidP="000A554F">
      <w:pPr>
        <w:pStyle w:val="Heading2"/>
      </w:pPr>
      <w:r>
        <w:t>Accessibility</w:t>
      </w:r>
    </w:p>
    <w:p w14:paraId="257CC8B9" w14:textId="77777777" w:rsidR="00F9437F" w:rsidRPr="00E5278C" w:rsidRDefault="00F9437F" w:rsidP="00E5278C"/>
    <w:p w14:paraId="087D968A" w14:textId="4AA74A3B" w:rsidR="00F9437F" w:rsidRDefault="00F9437F" w:rsidP="00E5278C">
      <w:pPr>
        <w:ind w:left="720"/>
        <w:rPr>
          <w:b/>
        </w:rPr>
      </w:pPr>
      <w:r>
        <w:rPr>
          <w:b/>
        </w:rPr>
        <w:t>Accessibility Statement:</w:t>
      </w:r>
    </w:p>
    <w:p w14:paraId="4FAD445A" w14:textId="4EFA7E9A" w:rsidR="00AA7632" w:rsidRPr="00AA7632" w:rsidRDefault="00AA7632" w:rsidP="00AA7632">
      <w:pPr>
        <w:ind w:left="720"/>
      </w:pPr>
      <w:r w:rsidRPr="00AA7632">
        <w:t>Cucina Siciliana is committed to providing a website that is accessible to all regardless of the audience’s technology or ability. Although we try to adhere to the accepted guidelines and standards, it is not always possible to do so in all areas of our website.</w:t>
      </w:r>
      <w:r w:rsidR="000778A4">
        <w:t xml:space="preserve"> We believe web accessibility is important so that everyone can have an opportunity to contribute to the web.</w:t>
      </w:r>
      <w:r w:rsidRPr="00AA7632">
        <w:t xml:space="preserve"> We are continually looking for ways to make all areas accessible to all.</w:t>
      </w:r>
    </w:p>
    <w:p w14:paraId="0ED78BEF" w14:textId="77777777" w:rsidR="00F9437F" w:rsidRDefault="00F9437F">
      <w:pPr>
        <w:ind w:left="720"/>
        <w:rPr>
          <w:b/>
        </w:rPr>
      </w:pPr>
    </w:p>
    <w:p w14:paraId="65255FE7" w14:textId="77777777" w:rsidR="00F9437F" w:rsidRDefault="00F9437F" w:rsidP="00E5278C">
      <w:pPr>
        <w:ind w:left="720"/>
        <w:rPr>
          <w:b/>
        </w:rPr>
      </w:pPr>
      <w:r>
        <w:rPr>
          <w:b/>
        </w:rPr>
        <w:t>Web Users and Web Accessibility Table:</w:t>
      </w:r>
    </w:p>
    <w:p w14:paraId="1B2EC58F" w14:textId="3109EF12" w:rsidR="00DD79D2" w:rsidRPr="00E5278C" w:rsidRDefault="00DD79D2" w:rsidP="00E5278C">
      <w:pPr>
        <w:ind w:left="1440"/>
        <w:rPr>
          <w:b/>
        </w:rPr>
      </w:pPr>
      <w:r w:rsidRPr="00E5278C">
        <w:rPr>
          <w:b/>
        </w:rPr>
        <w:t>Auditory</w:t>
      </w:r>
    </w:p>
    <w:p w14:paraId="6C5DBBF0" w14:textId="47BC0E90" w:rsidR="00DD79D2" w:rsidRDefault="00DD79D2" w:rsidP="00E5278C">
      <w:pPr>
        <w:ind w:left="2160"/>
      </w:pPr>
      <w:r>
        <w:t xml:space="preserve"> Description</w:t>
      </w:r>
    </w:p>
    <w:p w14:paraId="1487928A" w14:textId="676AFADF" w:rsidR="00CA2E1A" w:rsidRDefault="00CA2E1A" w:rsidP="00E5278C">
      <w:pPr>
        <w:ind w:left="2160"/>
      </w:pPr>
      <w:r>
        <w:t xml:space="preserve"> People who are deaf or hard of hearing</w:t>
      </w:r>
    </w:p>
    <w:p w14:paraId="62FFE0D8" w14:textId="0E2739FF" w:rsidR="00DD79D2" w:rsidRDefault="00DD79D2" w:rsidP="00E5278C">
      <w:pPr>
        <w:ind w:left="2160"/>
      </w:pPr>
      <w:r>
        <w:t xml:space="preserve"> Common Barriers</w:t>
      </w:r>
    </w:p>
    <w:p w14:paraId="11E89E37" w14:textId="7509C262" w:rsidR="00CA2E1A" w:rsidRDefault="00CA2E1A" w:rsidP="00E5278C">
      <w:pPr>
        <w:ind w:left="2160"/>
      </w:pPr>
      <w:r>
        <w:t xml:space="preserve"> Unable to fully interact with websites</w:t>
      </w:r>
    </w:p>
    <w:p w14:paraId="0D61A5A6" w14:textId="77C16A81" w:rsidR="00DD79D2" w:rsidRDefault="00CA2E1A" w:rsidP="00E5278C">
      <w:pPr>
        <w:ind w:left="2160"/>
      </w:pPr>
      <w:r>
        <w:t xml:space="preserve"> </w:t>
      </w:r>
      <w:r w:rsidR="00DD79D2">
        <w:t>Accessibility Principle</w:t>
      </w:r>
    </w:p>
    <w:p w14:paraId="63B37CA3" w14:textId="3B337D3A" w:rsidR="00CA2E1A" w:rsidRDefault="00CA2E1A" w:rsidP="00E5278C">
      <w:pPr>
        <w:ind w:left="2160"/>
      </w:pPr>
      <w:r>
        <w:t xml:space="preserve"> The Perceivable principle – Captions could be added to videos and photos</w:t>
      </w:r>
    </w:p>
    <w:p w14:paraId="761C8959" w14:textId="77777777" w:rsidR="00DD79D2" w:rsidRPr="00E5278C" w:rsidRDefault="00DD79D2" w:rsidP="00E5278C">
      <w:pPr>
        <w:ind w:left="1440"/>
        <w:rPr>
          <w:b/>
        </w:rPr>
      </w:pPr>
      <w:r w:rsidRPr="00E5278C">
        <w:rPr>
          <w:b/>
        </w:rPr>
        <w:t>Cognitive and Neurological</w:t>
      </w:r>
    </w:p>
    <w:p w14:paraId="3FCE1671" w14:textId="24551276" w:rsidR="00DD79D2" w:rsidRDefault="00DD79D2" w:rsidP="00E5278C">
      <w:pPr>
        <w:ind w:left="2160"/>
      </w:pPr>
      <w:r>
        <w:t xml:space="preserve"> Description</w:t>
      </w:r>
    </w:p>
    <w:p w14:paraId="6EB1F1E3" w14:textId="1A6693CE" w:rsidR="00135AD7" w:rsidRDefault="00135AD7" w:rsidP="00E5278C">
      <w:pPr>
        <w:ind w:left="2160"/>
      </w:pPr>
      <w:r>
        <w:t xml:space="preserve"> Autism spectrum disorder, learning disabilities and mental illness</w:t>
      </w:r>
    </w:p>
    <w:p w14:paraId="603FB14F" w14:textId="6C40F843" w:rsidR="00DD79D2" w:rsidRDefault="00DD79D2" w:rsidP="00E5278C">
      <w:pPr>
        <w:ind w:left="2160"/>
      </w:pPr>
      <w:r>
        <w:t xml:space="preserve"> Common Barriers</w:t>
      </w:r>
    </w:p>
    <w:p w14:paraId="1381058C" w14:textId="3F867E6C" w:rsidR="00135AD7" w:rsidRDefault="00135AD7" w:rsidP="00E5278C">
      <w:pPr>
        <w:ind w:left="2160"/>
      </w:pPr>
      <w:r>
        <w:t xml:space="preserve"> Complex page navigation or moving content that can’t be turned off</w:t>
      </w:r>
    </w:p>
    <w:p w14:paraId="06820FC0" w14:textId="763BEBFE" w:rsidR="00DD79D2" w:rsidRDefault="00DD79D2" w:rsidP="00E5278C">
      <w:pPr>
        <w:ind w:left="2160"/>
      </w:pPr>
      <w:r>
        <w:lastRenderedPageBreak/>
        <w:t>Accessibility Principle</w:t>
      </w:r>
    </w:p>
    <w:p w14:paraId="73D963B6" w14:textId="6425E558" w:rsidR="00135AD7" w:rsidRDefault="00135AD7" w:rsidP="00E5278C">
      <w:pPr>
        <w:ind w:left="2160"/>
      </w:pPr>
      <w:r>
        <w:t>Operable Principle – Stop or pause buttons added to videos, keep navigation simple</w:t>
      </w:r>
    </w:p>
    <w:p w14:paraId="46A2E961" w14:textId="77777777" w:rsidR="00DD79D2" w:rsidRPr="00E5278C" w:rsidRDefault="00DD79D2" w:rsidP="00E5278C">
      <w:pPr>
        <w:ind w:left="1440"/>
        <w:rPr>
          <w:b/>
        </w:rPr>
      </w:pPr>
      <w:r w:rsidRPr="00E5278C">
        <w:rPr>
          <w:b/>
        </w:rPr>
        <w:t>Physical</w:t>
      </w:r>
    </w:p>
    <w:p w14:paraId="72E003A7" w14:textId="1CDC5E2D" w:rsidR="00DD79D2" w:rsidRDefault="00DD79D2" w:rsidP="00E5278C">
      <w:pPr>
        <w:ind w:left="2160"/>
      </w:pPr>
      <w:r>
        <w:t xml:space="preserve"> Description</w:t>
      </w:r>
    </w:p>
    <w:p w14:paraId="4D15ABD4" w14:textId="4DF246CD" w:rsidR="00135AD7" w:rsidRDefault="00135AD7" w:rsidP="00E5278C">
      <w:pPr>
        <w:ind w:left="2160"/>
      </w:pPr>
      <w:r>
        <w:t xml:space="preserve"> Motor disabilities</w:t>
      </w:r>
    </w:p>
    <w:p w14:paraId="16F92092" w14:textId="62930BB3" w:rsidR="00DD79D2" w:rsidRDefault="00DD79D2" w:rsidP="00E5278C">
      <w:pPr>
        <w:ind w:left="2160"/>
      </w:pPr>
      <w:r>
        <w:t xml:space="preserve"> Common Barriers</w:t>
      </w:r>
    </w:p>
    <w:p w14:paraId="3E34BB14" w14:textId="58888F1D" w:rsidR="00135AD7" w:rsidRDefault="00135AD7" w:rsidP="00E5278C">
      <w:pPr>
        <w:ind w:left="2160"/>
      </w:pPr>
      <w:r>
        <w:t xml:space="preserve"> Time limits on tasks, lack of full support for keyboard or mouse</w:t>
      </w:r>
    </w:p>
    <w:p w14:paraId="6E63411A" w14:textId="09E7289A" w:rsidR="00DD79D2" w:rsidRDefault="00DD79D2" w:rsidP="00E5278C">
      <w:pPr>
        <w:ind w:left="2160"/>
      </w:pPr>
      <w:r>
        <w:t>Accessibility Principle</w:t>
      </w:r>
    </w:p>
    <w:p w14:paraId="040D3FFD" w14:textId="543D27D9" w:rsidR="00135AD7" w:rsidRDefault="00135AD7" w:rsidP="00E5278C">
      <w:pPr>
        <w:ind w:left="2160"/>
      </w:pPr>
      <w:r>
        <w:t>Operable Principle – keep time limited tasks to a minimum or none, allow full function of keyboard or mouse even if meant for touch screen</w:t>
      </w:r>
    </w:p>
    <w:p w14:paraId="70C567E5" w14:textId="77777777" w:rsidR="00DD79D2" w:rsidRDefault="00DD79D2" w:rsidP="00E5278C">
      <w:pPr>
        <w:pStyle w:val="ListParagraph"/>
        <w:ind w:left="2520"/>
      </w:pPr>
    </w:p>
    <w:p w14:paraId="602FBA4B" w14:textId="77777777" w:rsidR="00DD79D2" w:rsidRPr="00E5278C" w:rsidRDefault="00DD79D2" w:rsidP="00E5278C">
      <w:pPr>
        <w:ind w:left="1440"/>
        <w:rPr>
          <w:b/>
        </w:rPr>
      </w:pPr>
      <w:r w:rsidRPr="00E5278C">
        <w:rPr>
          <w:b/>
        </w:rPr>
        <w:t>Speech</w:t>
      </w:r>
    </w:p>
    <w:p w14:paraId="220AC410" w14:textId="492E9CC7" w:rsidR="00DD79D2" w:rsidRDefault="00DD79D2" w:rsidP="00E5278C">
      <w:pPr>
        <w:ind w:left="2160"/>
      </w:pPr>
      <w:r>
        <w:t xml:space="preserve"> Description</w:t>
      </w:r>
    </w:p>
    <w:p w14:paraId="1C415C2E" w14:textId="671DFE32" w:rsidR="00135AD7" w:rsidRDefault="00135AD7" w:rsidP="00E5278C">
      <w:pPr>
        <w:ind w:left="2160"/>
      </w:pPr>
      <w:r>
        <w:t xml:space="preserve"> People with mutism, apraxia or cluttering</w:t>
      </w:r>
    </w:p>
    <w:p w14:paraId="1210541C" w14:textId="04ADA400" w:rsidR="00DD79D2" w:rsidRDefault="00DD79D2" w:rsidP="00E5278C">
      <w:pPr>
        <w:ind w:left="2160"/>
      </w:pPr>
      <w:r>
        <w:t xml:space="preserve"> Common Barriers</w:t>
      </w:r>
    </w:p>
    <w:p w14:paraId="147953B1" w14:textId="07316DF5" w:rsidR="00135AD7" w:rsidRDefault="00135AD7" w:rsidP="00E5278C">
      <w:pPr>
        <w:ind w:left="2160"/>
      </w:pPr>
      <w:r>
        <w:t xml:space="preserve"> Speech interaction</w:t>
      </w:r>
    </w:p>
    <w:p w14:paraId="082E9C23" w14:textId="716C2FAA" w:rsidR="000A554F" w:rsidRDefault="00DD79D2" w:rsidP="00E5278C">
      <w:pPr>
        <w:ind w:left="2160"/>
      </w:pPr>
      <w:r>
        <w:t>Accessibility Principle</w:t>
      </w:r>
    </w:p>
    <w:p w14:paraId="5E6D6F36" w14:textId="6C25C9B9" w:rsidR="00135AD7" w:rsidRDefault="00135AD7" w:rsidP="00E5278C">
      <w:pPr>
        <w:ind w:left="2160"/>
      </w:pPr>
      <w:r>
        <w:t xml:space="preserve">Operable principle </w:t>
      </w:r>
      <w:r w:rsidR="000778A4">
        <w:t>–</w:t>
      </w:r>
      <w:r>
        <w:t xml:space="preserve"> </w:t>
      </w:r>
      <w:r w:rsidR="000778A4">
        <w:t>allow email ass a contact info also not just phone number, allow alternative ways to interact with speech interaction sections</w:t>
      </w:r>
    </w:p>
    <w:p w14:paraId="722E6074" w14:textId="677C03B8" w:rsidR="00B12960" w:rsidRPr="00E5278C" w:rsidRDefault="00B12960" w:rsidP="00E5278C">
      <w:pPr>
        <w:ind w:left="1440"/>
        <w:rPr>
          <w:b/>
        </w:rPr>
      </w:pPr>
      <w:r w:rsidRPr="00E5278C">
        <w:rPr>
          <w:b/>
        </w:rPr>
        <w:t>Visual</w:t>
      </w:r>
    </w:p>
    <w:p w14:paraId="78374749" w14:textId="00B8A922" w:rsidR="00B12960" w:rsidRDefault="00B12960" w:rsidP="00E5278C">
      <w:pPr>
        <w:ind w:left="2160"/>
      </w:pPr>
      <w:r>
        <w:t xml:space="preserve"> Description</w:t>
      </w:r>
    </w:p>
    <w:p w14:paraId="473D389F" w14:textId="06127716" w:rsidR="000778A4" w:rsidRDefault="000778A4" w:rsidP="00E5278C">
      <w:pPr>
        <w:ind w:left="2160"/>
      </w:pPr>
      <w:r>
        <w:t xml:space="preserve"> Blindness, color blind and deaf blindness</w:t>
      </w:r>
    </w:p>
    <w:p w14:paraId="7BB6B32D" w14:textId="60E356D6" w:rsidR="00B12960" w:rsidRDefault="00B12960" w:rsidP="00E5278C">
      <w:pPr>
        <w:ind w:left="2160"/>
      </w:pPr>
      <w:r>
        <w:t xml:space="preserve"> Common Barriers</w:t>
      </w:r>
    </w:p>
    <w:p w14:paraId="0C872D7B" w14:textId="068FB9E6" w:rsidR="000778A4" w:rsidRDefault="000778A4" w:rsidP="00E5278C">
      <w:pPr>
        <w:ind w:left="2160"/>
      </w:pPr>
      <w:r>
        <w:t xml:space="preserve"> Images without text alternatives, missing non-visual cues and no custom color combinations</w:t>
      </w:r>
    </w:p>
    <w:p w14:paraId="393F2A02" w14:textId="52DB71B6" w:rsidR="00B12960" w:rsidRDefault="00B12960" w:rsidP="00E5278C">
      <w:pPr>
        <w:ind w:left="2160"/>
      </w:pPr>
      <w:r>
        <w:lastRenderedPageBreak/>
        <w:t>Accessibility Principle</w:t>
      </w:r>
    </w:p>
    <w:p w14:paraId="47A6460F" w14:textId="68458498" w:rsidR="000778A4" w:rsidRPr="00E5278C" w:rsidRDefault="000778A4" w:rsidP="00E5278C">
      <w:pPr>
        <w:ind w:left="2160"/>
      </w:pPr>
      <w:r>
        <w:t>Understandable principle – present info in multiple modes with non-visual cues, use custom color combinations and text alternatives on images</w:t>
      </w:r>
    </w:p>
    <w:sectPr w:rsidR="000778A4" w:rsidRPr="00E5278C" w:rsidSect="00B66907">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A058F" w14:textId="77777777" w:rsidR="00843BF3" w:rsidRDefault="00843BF3" w:rsidP="005A56AC">
      <w:pPr>
        <w:spacing w:after="0" w:line="240" w:lineRule="auto"/>
      </w:pPr>
      <w:r>
        <w:separator/>
      </w:r>
    </w:p>
  </w:endnote>
  <w:endnote w:type="continuationSeparator" w:id="0">
    <w:p w14:paraId="5CF05E1D" w14:textId="77777777" w:rsidR="00843BF3" w:rsidRDefault="00843BF3" w:rsidP="005A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5799" w14:textId="57EBEC15" w:rsidR="005A56AC" w:rsidRDefault="005A56AC">
    <w:pPr>
      <w:pStyle w:val="Footer"/>
    </w:pPr>
    <w:r>
      <w:t>CIS133DA</w:t>
    </w:r>
    <w:r>
      <w:ptab w:relativeTo="margin" w:alignment="center" w:leader="none"/>
    </w:r>
    <w:r>
      <w:t>Project Documentation</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8354BA">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354BA">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89D94" w14:textId="77777777" w:rsidR="00843BF3" w:rsidRDefault="00843BF3" w:rsidP="005A56AC">
      <w:pPr>
        <w:spacing w:after="0" w:line="240" w:lineRule="auto"/>
      </w:pPr>
      <w:r>
        <w:separator/>
      </w:r>
    </w:p>
  </w:footnote>
  <w:footnote w:type="continuationSeparator" w:id="0">
    <w:p w14:paraId="02E2C405" w14:textId="77777777" w:rsidR="00843BF3" w:rsidRDefault="00843BF3" w:rsidP="005A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3B35"/>
    <w:multiLevelType w:val="hybridMultilevel"/>
    <w:tmpl w:val="003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41D"/>
    <w:rsid w:val="000053C5"/>
    <w:rsid w:val="0003020A"/>
    <w:rsid w:val="00034C76"/>
    <w:rsid w:val="00075546"/>
    <w:rsid w:val="000778A4"/>
    <w:rsid w:val="000A554F"/>
    <w:rsid w:val="000B0DFD"/>
    <w:rsid w:val="000B25B2"/>
    <w:rsid w:val="000C3173"/>
    <w:rsid w:val="000D241A"/>
    <w:rsid w:val="000F0CFE"/>
    <w:rsid w:val="0010412F"/>
    <w:rsid w:val="00133A88"/>
    <w:rsid w:val="00135AD7"/>
    <w:rsid w:val="001949EF"/>
    <w:rsid w:val="001B0F82"/>
    <w:rsid w:val="001C0F7F"/>
    <w:rsid w:val="002175C6"/>
    <w:rsid w:val="002738ED"/>
    <w:rsid w:val="002806DC"/>
    <w:rsid w:val="00285FB8"/>
    <w:rsid w:val="0029309F"/>
    <w:rsid w:val="002C0498"/>
    <w:rsid w:val="003022E5"/>
    <w:rsid w:val="00310AD8"/>
    <w:rsid w:val="00326FB1"/>
    <w:rsid w:val="003320B3"/>
    <w:rsid w:val="0033484D"/>
    <w:rsid w:val="003361B1"/>
    <w:rsid w:val="00356934"/>
    <w:rsid w:val="00363DF0"/>
    <w:rsid w:val="00395265"/>
    <w:rsid w:val="003952F8"/>
    <w:rsid w:val="003C3D60"/>
    <w:rsid w:val="003D422C"/>
    <w:rsid w:val="003E5A98"/>
    <w:rsid w:val="00420E16"/>
    <w:rsid w:val="004508E0"/>
    <w:rsid w:val="00476496"/>
    <w:rsid w:val="004A7E77"/>
    <w:rsid w:val="004C59C9"/>
    <w:rsid w:val="005211A2"/>
    <w:rsid w:val="0057025A"/>
    <w:rsid w:val="005951CB"/>
    <w:rsid w:val="005A56AC"/>
    <w:rsid w:val="005A70BE"/>
    <w:rsid w:val="005B21E2"/>
    <w:rsid w:val="005B23D5"/>
    <w:rsid w:val="005E0E89"/>
    <w:rsid w:val="00657A70"/>
    <w:rsid w:val="006E3CE5"/>
    <w:rsid w:val="006F6AA2"/>
    <w:rsid w:val="007077B4"/>
    <w:rsid w:val="00766CB6"/>
    <w:rsid w:val="007A60EF"/>
    <w:rsid w:val="007B0558"/>
    <w:rsid w:val="007B67A5"/>
    <w:rsid w:val="007D68E1"/>
    <w:rsid w:val="007F4772"/>
    <w:rsid w:val="00804295"/>
    <w:rsid w:val="008134D8"/>
    <w:rsid w:val="008354BA"/>
    <w:rsid w:val="0084336F"/>
    <w:rsid w:val="00843BF3"/>
    <w:rsid w:val="00851F60"/>
    <w:rsid w:val="00855F43"/>
    <w:rsid w:val="008933E4"/>
    <w:rsid w:val="008A0179"/>
    <w:rsid w:val="008D19E0"/>
    <w:rsid w:val="00920C5C"/>
    <w:rsid w:val="00927363"/>
    <w:rsid w:val="00933DBB"/>
    <w:rsid w:val="00936499"/>
    <w:rsid w:val="00995EAB"/>
    <w:rsid w:val="009C13CB"/>
    <w:rsid w:val="009E2E03"/>
    <w:rsid w:val="009F30F4"/>
    <w:rsid w:val="00A00BFA"/>
    <w:rsid w:val="00A212C7"/>
    <w:rsid w:val="00A417E6"/>
    <w:rsid w:val="00A61997"/>
    <w:rsid w:val="00A654E1"/>
    <w:rsid w:val="00A72051"/>
    <w:rsid w:val="00A76DA1"/>
    <w:rsid w:val="00A95EE7"/>
    <w:rsid w:val="00AA7632"/>
    <w:rsid w:val="00B12960"/>
    <w:rsid w:val="00B23478"/>
    <w:rsid w:val="00B2563A"/>
    <w:rsid w:val="00B356CB"/>
    <w:rsid w:val="00B66907"/>
    <w:rsid w:val="00B76716"/>
    <w:rsid w:val="00BE67B3"/>
    <w:rsid w:val="00C03A27"/>
    <w:rsid w:val="00C15D14"/>
    <w:rsid w:val="00C3759F"/>
    <w:rsid w:val="00C5510D"/>
    <w:rsid w:val="00C83466"/>
    <w:rsid w:val="00C9401A"/>
    <w:rsid w:val="00CA2E1A"/>
    <w:rsid w:val="00CB22A8"/>
    <w:rsid w:val="00CB516C"/>
    <w:rsid w:val="00CF2FCC"/>
    <w:rsid w:val="00D123A9"/>
    <w:rsid w:val="00D358D1"/>
    <w:rsid w:val="00D4141D"/>
    <w:rsid w:val="00D95FBF"/>
    <w:rsid w:val="00DD79D2"/>
    <w:rsid w:val="00DE6F48"/>
    <w:rsid w:val="00E1388A"/>
    <w:rsid w:val="00E1798D"/>
    <w:rsid w:val="00E5278C"/>
    <w:rsid w:val="00E71265"/>
    <w:rsid w:val="00E757DD"/>
    <w:rsid w:val="00E93A5E"/>
    <w:rsid w:val="00EB233C"/>
    <w:rsid w:val="00F14926"/>
    <w:rsid w:val="00F2352D"/>
    <w:rsid w:val="00F5409D"/>
    <w:rsid w:val="00F63BD4"/>
    <w:rsid w:val="00F652FC"/>
    <w:rsid w:val="00F75E22"/>
    <w:rsid w:val="00F9437F"/>
    <w:rsid w:val="00FA7C51"/>
    <w:rsid w:val="00FB3E5D"/>
    <w:rsid w:val="00FB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9B40"/>
  <w15:chartTrackingRefBased/>
  <w15:docId w15:val="{E8D13473-F10D-47A5-8980-89C5B04F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14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14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414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4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14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414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4141D"/>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IntenseQuoteChar"/>
    <w:uiPriority w:val="30"/>
    <w:qFormat/>
    <w:rsid w:val="00D4141D"/>
    <w:pPr>
      <w:pBdr>
        <w:top w:val="single" w:sz="4" w:space="10" w:color="1F497D" w:themeColor="text2"/>
        <w:left w:val="single" w:sz="18" w:space="4" w:color="1F497D" w:themeColor="text2"/>
        <w:bottom w:val="single" w:sz="4" w:space="10" w:color="1F497D" w:themeColor="text2"/>
        <w:right w:val="single" w:sz="4" w:space="4" w:color="1F497D" w:themeColor="text2"/>
      </w:pBdr>
      <w:spacing w:before="360" w:after="360"/>
      <w:ind w:left="864" w:right="864"/>
    </w:pPr>
    <w:rPr>
      <w:i/>
      <w:iCs/>
      <w:color w:val="0F243E" w:themeColor="text2" w:themeShade="80"/>
    </w:rPr>
  </w:style>
  <w:style w:type="character" w:customStyle="1" w:styleId="IntenseQuoteChar">
    <w:name w:val="Intense Quote Char"/>
    <w:basedOn w:val="DefaultParagraphFont"/>
    <w:link w:val="IntenseQuote"/>
    <w:uiPriority w:val="30"/>
    <w:rsid w:val="00D4141D"/>
    <w:rPr>
      <w:i/>
      <w:iCs/>
      <w:color w:val="0F243E" w:themeColor="text2" w:themeShade="80"/>
    </w:rPr>
  </w:style>
  <w:style w:type="character" w:styleId="CommentReference">
    <w:name w:val="annotation reference"/>
    <w:basedOn w:val="DefaultParagraphFont"/>
    <w:uiPriority w:val="99"/>
    <w:semiHidden/>
    <w:unhideWhenUsed/>
    <w:rsid w:val="00BE67B3"/>
    <w:rPr>
      <w:sz w:val="16"/>
      <w:szCs w:val="16"/>
    </w:rPr>
  </w:style>
  <w:style w:type="paragraph" w:styleId="CommentText">
    <w:name w:val="annotation text"/>
    <w:basedOn w:val="Normal"/>
    <w:link w:val="CommentTextChar"/>
    <w:uiPriority w:val="99"/>
    <w:semiHidden/>
    <w:unhideWhenUsed/>
    <w:rsid w:val="00BE67B3"/>
    <w:pPr>
      <w:spacing w:line="240" w:lineRule="auto"/>
    </w:pPr>
    <w:rPr>
      <w:sz w:val="20"/>
      <w:szCs w:val="20"/>
    </w:rPr>
  </w:style>
  <w:style w:type="character" w:customStyle="1" w:styleId="CommentTextChar">
    <w:name w:val="Comment Text Char"/>
    <w:basedOn w:val="DefaultParagraphFont"/>
    <w:link w:val="CommentText"/>
    <w:uiPriority w:val="99"/>
    <w:semiHidden/>
    <w:rsid w:val="00BE67B3"/>
    <w:rPr>
      <w:sz w:val="20"/>
      <w:szCs w:val="20"/>
    </w:rPr>
  </w:style>
  <w:style w:type="paragraph" w:styleId="CommentSubject">
    <w:name w:val="annotation subject"/>
    <w:basedOn w:val="CommentText"/>
    <w:next w:val="CommentText"/>
    <w:link w:val="CommentSubjectChar"/>
    <w:uiPriority w:val="99"/>
    <w:semiHidden/>
    <w:unhideWhenUsed/>
    <w:rsid w:val="00BE67B3"/>
    <w:rPr>
      <w:b/>
      <w:bCs/>
    </w:rPr>
  </w:style>
  <w:style w:type="character" w:customStyle="1" w:styleId="CommentSubjectChar">
    <w:name w:val="Comment Subject Char"/>
    <w:basedOn w:val="CommentTextChar"/>
    <w:link w:val="CommentSubject"/>
    <w:uiPriority w:val="99"/>
    <w:semiHidden/>
    <w:rsid w:val="00BE67B3"/>
    <w:rPr>
      <w:b/>
      <w:bCs/>
      <w:sz w:val="20"/>
      <w:szCs w:val="20"/>
    </w:rPr>
  </w:style>
  <w:style w:type="paragraph" w:styleId="BalloonText">
    <w:name w:val="Balloon Text"/>
    <w:basedOn w:val="Normal"/>
    <w:link w:val="BalloonTextChar"/>
    <w:uiPriority w:val="99"/>
    <w:semiHidden/>
    <w:unhideWhenUsed/>
    <w:rsid w:val="00BE6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7B3"/>
    <w:rPr>
      <w:rFonts w:ascii="Segoe UI" w:hAnsi="Segoe UI" w:cs="Segoe UI"/>
      <w:sz w:val="18"/>
      <w:szCs w:val="18"/>
    </w:rPr>
  </w:style>
  <w:style w:type="table" w:styleId="TableGrid">
    <w:name w:val="Table Grid"/>
    <w:basedOn w:val="TableNormal"/>
    <w:uiPriority w:val="39"/>
    <w:rsid w:val="0065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199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E7EDF5"/>
      </w:tcPr>
    </w:tblStylePr>
  </w:style>
  <w:style w:type="paragraph" w:styleId="Header">
    <w:name w:val="header"/>
    <w:basedOn w:val="Normal"/>
    <w:link w:val="HeaderChar"/>
    <w:uiPriority w:val="99"/>
    <w:unhideWhenUsed/>
    <w:rsid w:val="005A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6AC"/>
  </w:style>
  <w:style w:type="paragraph" w:styleId="Footer">
    <w:name w:val="footer"/>
    <w:basedOn w:val="Normal"/>
    <w:link w:val="FooterChar"/>
    <w:uiPriority w:val="99"/>
    <w:unhideWhenUsed/>
    <w:rsid w:val="005A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6AC"/>
  </w:style>
  <w:style w:type="paragraph" w:styleId="ListParagraph">
    <w:name w:val="List Paragraph"/>
    <w:basedOn w:val="Normal"/>
    <w:uiPriority w:val="34"/>
    <w:qFormat/>
    <w:rsid w:val="00DD79D2"/>
    <w:pPr>
      <w:ind w:left="720"/>
      <w:contextualSpacing/>
    </w:pPr>
  </w:style>
  <w:style w:type="character" w:styleId="Hyperlink">
    <w:name w:val="Hyperlink"/>
    <w:basedOn w:val="DefaultParagraphFont"/>
    <w:uiPriority w:val="99"/>
    <w:unhideWhenUsed/>
    <w:rsid w:val="000F0CFE"/>
    <w:rPr>
      <w:color w:val="AA5106" w:themeColor="hyperlink"/>
      <w:u w:val="single"/>
    </w:rPr>
  </w:style>
  <w:style w:type="character" w:styleId="UnresolvedMention">
    <w:name w:val="Unresolved Mention"/>
    <w:basedOn w:val="DefaultParagraphFont"/>
    <w:uiPriority w:val="99"/>
    <w:semiHidden/>
    <w:unhideWhenUsed/>
    <w:rsid w:val="000F0CFE"/>
    <w:rPr>
      <w:color w:val="605E5C"/>
      <w:shd w:val="clear" w:color="auto" w:fill="E1DFDD"/>
    </w:rPr>
  </w:style>
  <w:style w:type="character" w:styleId="FollowedHyperlink">
    <w:name w:val="FollowedHyperlink"/>
    <w:basedOn w:val="DefaultParagraphFont"/>
    <w:uiPriority w:val="99"/>
    <w:semiHidden/>
    <w:unhideWhenUsed/>
    <w:rsid w:val="00356934"/>
    <w:rPr>
      <w:color w:val="7136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430589">
      <w:bodyDiv w:val="1"/>
      <w:marLeft w:val="0"/>
      <w:marRight w:val="0"/>
      <w:marTop w:val="0"/>
      <w:marBottom w:val="0"/>
      <w:divBdr>
        <w:top w:val="none" w:sz="0" w:space="0" w:color="auto"/>
        <w:left w:val="none" w:sz="0" w:space="0" w:color="auto"/>
        <w:bottom w:val="none" w:sz="0" w:space="0" w:color="auto"/>
        <w:right w:val="none" w:sz="0" w:space="0" w:color="auto"/>
      </w:divBdr>
      <w:divsChild>
        <w:div w:id="456874176">
          <w:marLeft w:val="0"/>
          <w:marRight w:val="0"/>
          <w:marTop w:val="0"/>
          <w:marBottom w:val="0"/>
          <w:divBdr>
            <w:top w:val="none" w:sz="0" w:space="0" w:color="auto"/>
            <w:left w:val="none" w:sz="0" w:space="0" w:color="auto"/>
            <w:bottom w:val="none" w:sz="0" w:space="0" w:color="auto"/>
            <w:right w:val="none" w:sz="0" w:space="0" w:color="auto"/>
          </w:divBdr>
          <w:divsChild>
            <w:div w:id="15512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lassweb.riosalado.edu/pau2212287/cis133da_23163/Lesson11/menu.html" TargetMode="External"/><Relationship Id="rId18" Type="http://schemas.openxmlformats.org/officeDocument/2006/relationships/diagramQuickStyle" Target="diagrams/quickStyle1.xml"/><Relationship Id="rId26" Type="http://schemas.openxmlformats.org/officeDocument/2006/relationships/hyperlink" Target="https://twitter.com" TargetMode="External"/><Relationship Id="rId3" Type="http://schemas.openxmlformats.org/officeDocument/2006/relationships/customXml" Target="../customXml/item3.xml"/><Relationship Id="rId21" Type="http://schemas.openxmlformats.org/officeDocument/2006/relationships/hyperlink" Target="https://en.wikipedia.org/wiki/Flag_of_Sicily" TargetMode="External"/><Relationship Id="rId7" Type="http://schemas.openxmlformats.org/officeDocument/2006/relationships/settings" Target="settings.xml"/><Relationship Id="rId12" Type="http://schemas.openxmlformats.org/officeDocument/2006/relationships/hyperlink" Target="http://classweb.riosalado.edu/pau2212287/cis133da_23163/Lesson11/index.html" TargetMode="External"/><Relationship Id="rId17" Type="http://schemas.openxmlformats.org/officeDocument/2006/relationships/diagramLayout" Target="diagrams/layout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thepassionateolive.com/recipe-items/arancini-sicilian-rice-balls-with-marinara-sauce/" TargetMode="External"/><Relationship Id="rId5" Type="http://schemas.openxmlformats.org/officeDocument/2006/relationships/numbering" Target="numbering.xml"/><Relationship Id="rId15" Type="http://schemas.openxmlformats.org/officeDocument/2006/relationships/hyperlink" Target="http://classweb.riosalado.edu/pau2212287/cis133da_23163/Lesson11/about.html" TargetMode="External"/><Relationship Id="rId23" Type="http://schemas.openxmlformats.org/officeDocument/2006/relationships/hyperlink" Target="https://intagram.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lassweb.riosalado.edu/pau2212287/cis133da_23163/Lesson11/events.html" TargetMode="External"/><Relationship Id="rId22" Type="http://schemas.openxmlformats.org/officeDocument/2006/relationships/hyperlink" Target="https://twitter.com" TargetMode="External"/><Relationship Id="rId27" Type="http://schemas.openxmlformats.org/officeDocument/2006/relationships/hyperlink" Target="https://intagram.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EA93D6-804F-4653-A3F0-FF065F49F672}" type="doc">
      <dgm:prSet loTypeId="urn:microsoft.com/office/officeart/2005/8/layout/orgChart1" loCatId="hierarchy" qsTypeId="urn:microsoft.com/office/officeart/2005/8/quickstyle/3d2" qsCatId="3D" csTypeId="urn:microsoft.com/office/officeart/2005/8/colors/accent1_2" csCatId="accent1" phldr="1"/>
      <dgm:spPr/>
      <dgm:t>
        <a:bodyPr/>
        <a:lstStyle/>
        <a:p>
          <a:endParaRPr lang="en-US"/>
        </a:p>
      </dgm:t>
    </dgm:pt>
    <dgm:pt modelId="{62601E40-61FC-49DA-B4E0-23DA294A9BE6}">
      <dgm:prSet phldrT="[Text]" custT="1"/>
      <dgm:spPr/>
      <dgm:t>
        <a:bodyPr/>
        <a:lstStyle/>
        <a:p>
          <a:r>
            <a:rPr lang="en-US" sz="1600"/>
            <a:t>HOME PAGE</a:t>
          </a:r>
        </a:p>
      </dgm:t>
    </dgm:pt>
    <dgm:pt modelId="{BAC25D98-A3AD-44BA-9FC0-695B2AB2D438}" type="parTrans" cxnId="{A09FAC77-6D57-47EE-9CF1-105717A7D7CF}">
      <dgm:prSet/>
      <dgm:spPr/>
      <dgm:t>
        <a:bodyPr/>
        <a:lstStyle/>
        <a:p>
          <a:endParaRPr lang="en-US"/>
        </a:p>
      </dgm:t>
    </dgm:pt>
    <dgm:pt modelId="{B169FB24-C05A-4643-A9E1-A415DE0258A1}" type="sibTrans" cxnId="{A09FAC77-6D57-47EE-9CF1-105717A7D7CF}">
      <dgm:prSet/>
      <dgm:spPr/>
      <dgm:t>
        <a:bodyPr/>
        <a:lstStyle/>
        <a:p>
          <a:endParaRPr lang="en-US"/>
        </a:p>
      </dgm:t>
    </dgm:pt>
    <dgm:pt modelId="{342BDA61-0082-4E6D-9CF5-26AF57257CDD}">
      <dgm:prSet phldrT="[Text]" custT="1"/>
      <dgm:spPr/>
      <dgm:t>
        <a:bodyPr/>
        <a:lstStyle/>
        <a:p>
          <a:r>
            <a:rPr lang="en-US" sz="1600"/>
            <a:t>MENU</a:t>
          </a:r>
        </a:p>
      </dgm:t>
    </dgm:pt>
    <dgm:pt modelId="{DE1D17EF-FE4D-43C5-8472-F7904856547A}" type="parTrans" cxnId="{E0BEBB03-245A-47CC-AC08-C1A49F1EB503}">
      <dgm:prSet/>
      <dgm:spPr/>
      <dgm:t>
        <a:bodyPr/>
        <a:lstStyle/>
        <a:p>
          <a:endParaRPr lang="en-US"/>
        </a:p>
      </dgm:t>
    </dgm:pt>
    <dgm:pt modelId="{76FA4BEE-3C37-4EF3-9949-244F0E64DB71}" type="sibTrans" cxnId="{E0BEBB03-245A-47CC-AC08-C1A49F1EB503}">
      <dgm:prSet/>
      <dgm:spPr/>
      <dgm:t>
        <a:bodyPr/>
        <a:lstStyle/>
        <a:p>
          <a:endParaRPr lang="en-US"/>
        </a:p>
      </dgm:t>
    </dgm:pt>
    <dgm:pt modelId="{5FAD9F07-1E34-4C16-9046-02F4BF9978A3}">
      <dgm:prSet phldrT="[Text]" custT="1"/>
      <dgm:spPr/>
      <dgm:t>
        <a:bodyPr/>
        <a:lstStyle/>
        <a:p>
          <a:r>
            <a:rPr lang="en-US" sz="1600"/>
            <a:t>EVENTS</a:t>
          </a:r>
        </a:p>
      </dgm:t>
    </dgm:pt>
    <dgm:pt modelId="{6F34153C-40EF-4FC3-BC99-4B40C5FBA2F0}" type="parTrans" cxnId="{28471270-87CB-4C51-A2C8-72912E7602E3}">
      <dgm:prSet/>
      <dgm:spPr/>
      <dgm:t>
        <a:bodyPr/>
        <a:lstStyle/>
        <a:p>
          <a:endParaRPr lang="en-US"/>
        </a:p>
      </dgm:t>
    </dgm:pt>
    <dgm:pt modelId="{7E7AFA26-1018-4DD3-8586-0C84A9F545DB}" type="sibTrans" cxnId="{28471270-87CB-4C51-A2C8-72912E7602E3}">
      <dgm:prSet/>
      <dgm:spPr/>
      <dgm:t>
        <a:bodyPr/>
        <a:lstStyle/>
        <a:p>
          <a:endParaRPr lang="en-US"/>
        </a:p>
      </dgm:t>
    </dgm:pt>
    <dgm:pt modelId="{7BDDA01D-5085-4671-9B81-89F8EF46A9B6}">
      <dgm:prSet custT="1"/>
      <dgm:spPr/>
      <dgm:t>
        <a:bodyPr/>
        <a:lstStyle/>
        <a:p>
          <a:r>
            <a:rPr lang="en-US" sz="1600"/>
            <a:t>ABOUT</a:t>
          </a:r>
        </a:p>
      </dgm:t>
    </dgm:pt>
    <dgm:pt modelId="{38E686B6-A01D-4C3E-8E48-7F22185C2CC2}" type="parTrans" cxnId="{8019D667-97E8-4480-BB99-228B7F8A75B3}">
      <dgm:prSet/>
      <dgm:spPr/>
      <dgm:t>
        <a:bodyPr/>
        <a:lstStyle/>
        <a:p>
          <a:endParaRPr lang="en-US"/>
        </a:p>
      </dgm:t>
    </dgm:pt>
    <dgm:pt modelId="{9D2E28AF-6EC5-41A8-BE02-1D15C438CABB}" type="sibTrans" cxnId="{8019D667-97E8-4480-BB99-228B7F8A75B3}">
      <dgm:prSet/>
      <dgm:spPr/>
      <dgm:t>
        <a:bodyPr/>
        <a:lstStyle/>
        <a:p>
          <a:endParaRPr lang="en-US"/>
        </a:p>
      </dgm:t>
    </dgm:pt>
    <dgm:pt modelId="{3BF8493D-4CD9-4F1E-9828-75884660A70E}">
      <dgm:prSet custT="1"/>
      <dgm:spPr/>
      <dgm:t>
        <a:bodyPr/>
        <a:lstStyle/>
        <a:p>
          <a:r>
            <a:rPr lang="en-US" sz="1600"/>
            <a:t>ACCESSIBILITY</a:t>
          </a:r>
        </a:p>
      </dgm:t>
    </dgm:pt>
    <dgm:pt modelId="{55E48CBF-9AF5-47A4-844F-3B13FA72D229}" type="parTrans" cxnId="{58694017-C5FA-43E5-8987-DE56373102F1}">
      <dgm:prSet/>
      <dgm:spPr/>
      <dgm:t>
        <a:bodyPr/>
        <a:lstStyle/>
        <a:p>
          <a:endParaRPr lang="en-US"/>
        </a:p>
      </dgm:t>
    </dgm:pt>
    <dgm:pt modelId="{F66E6443-230F-46DC-95A5-388EFA87D2F0}" type="sibTrans" cxnId="{58694017-C5FA-43E5-8987-DE56373102F1}">
      <dgm:prSet/>
      <dgm:spPr/>
      <dgm:t>
        <a:bodyPr/>
        <a:lstStyle/>
        <a:p>
          <a:endParaRPr lang="en-US"/>
        </a:p>
      </dgm:t>
    </dgm:pt>
    <dgm:pt modelId="{D6210436-78FA-46A7-9EC7-2F6A46D989E3}" type="pres">
      <dgm:prSet presAssocID="{57EA93D6-804F-4653-A3F0-FF065F49F672}" presName="hierChild1" presStyleCnt="0">
        <dgm:presLayoutVars>
          <dgm:orgChart val="1"/>
          <dgm:chPref val="1"/>
          <dgm:dir/>
          <dgm:animOne val="branch"/>
          <dgm:animLvl val="lvl"/>
          <dgm:resizeHandles/>
        </dgm:presLayoutVars>
      </dgm:prSet>
      <dgm:spPr/>
    </dgm:pt>
    <dgm:pt modelId="{335B13BA-0DA6-46AE-AB77-F321F94F0361}" type="pres">
      <dgm:prSet presAssocID="{62601E40-61FC-49DA-B4E0-23DA294A9BE6}" presName="hierRoot1" presStyleCnt="0">
        <dgm:presLayoutVars>
          <dgm:hierBranch val="init"/>
        </dgm:presLayoutVars>
      </dgm:prSet>
      <dgm:spPr/>
    </dgm:pt>
    <dgm:pt modelId="{444F303A-4A16-4002-919E-1545C954BAC8}" type="pres">
      <dgm:prSet presAssocID="{62601E40-61FC-49DA-B4E0-23DA294A9BE6}" presName="rootComposite1" presStyleCnt="0"/>
      <dgm:spPr/>
    </dgm:pt>
    <dgm:pt modelId="{C36009F6-8986-43B7-9489-F34ADBDE3FDE}" type="pres">
      <dgm:prSet presAssocID="{62601E40-61FC-49DA-B4E0-23DA294A9BE6}" presName="rootText1" presStyleLbl="node0" presStyleIdx="0" presStyleCnt="1">
        <dgm:presLayoutVars>
          <dgm:chPref val="3"/>
        </dgm:presLayoutVars>
      </dgm:prSet>
      <dgm:spPr/>
    </dgm:pt>
    <dgm:pt modelId="{0ADBA4A5-DC05-4364-9CE5-E03456A8B209}" type="pres">
      <dgm:prSet presAssocID="{62601E40-61FC-49DA-B4E0-23DA294A9BE6}" presName="rootConnector1" presStyleLbl="node1" presStyleIdx="0" presStyleCnt="0"/>
      <dgm:spPr/>
    </dgm:pt>
    <dgm:pt modelId="{14DC1109-7AAE-4772-AF6E-2E231EB44858}" type="pres">
      <dgm:prSet presAssocID="{62601E40-61FC-49DA-B4E0-23DA294A9BE6}" presName="hierChild2" presStyleCnt="0"/>
      <dgm:spPr/>
    </dgm:pt>
    <dgm:pt modelId="{973252AE-CC76-4B77-936D-B1AC30232B5A}" type="pres">
      <dgm:prSet presAssocID="{DE1D17EF-FE4D-43C5-8472-F7904856547A}" presName="Name37" presStyleLbl="parChTrans1D2" presStyleIdx="0" presStyleCnt="4"/>
      <dgm:spPr/>
    </dgm:pt>
    <dgm:pt modelId="{C1550F3D-ABCC-4BCC-A7E1-7D2B512B5CFE}" type="pres">
      <dgm:prSet presAssocID="{342BDA61-0082-4E6D-9CF5-26AF57257CDD}" presName="hierRoot2" presStyleCnt="0">
        <dgm:presLayoutVars>
          <dgm:hierBranch val="init"/>
        </dgm:presLayoutVars>
      </dgm:prSet>
      <dgm:spPr/>
    </dgm:pt>
    <dgm:pt modelId="{36A963D9-48FC-4F51-BF3D-CACD2ADEDA72}" type="pres">
      <dgm:prSet presAssocID="{342BDA61-0082-4E6D-9CF5-26AF57257CDD}" presName="rootComposite" presStyleCnt="0"/>
      <dgm:spPr/>
    </dgm:pt>
    <dgm:pt modelId="{CBCF7EC4-80E4-45CF-BAFB-E1B19B8AA58D}" type="pres">
      <dgm:prSet presAssocID="{342BDA61-0082-4E6D-9CF5-26AF57257CDD}" presName="rootText" presStyleLbl="node2" presStyleIdx="0" presStyleCnt="4">
        <dgm:presLayoutVars>
          <dgm:chPref val="3"/>
        </dgm:presLayoutVars>
      </dgm:prSet>
      <dgm:spPr/>
    </dgm:pt>
    <dgm:pt modelId="{B5D756D7-A5A1-4E8F-A7D9-66D65F8197A3}" type="pres">
      <dgm:prSet presAssocID="{342BDA61-0082-4E6D-9CF5-26AF57257CDD}" presName="rootConnector" presStyleLbl="node2" presStyleIdx="0" presStyleCnt="4"/>
      <dgm:spPr/>
    </dgm:pt>
    <dgm:pt modelId="{B0E365C9-065E-438D-8ABA-D2385B609979}" type="pres">
      <dgm:prSet presAssocID="{342BDA61-0082-4E6D-9CF5-26AF57257CDD}" presName="hierChild4" presStyleCnt="0"/>
      <dgm:spPr/>
    </dgm:pt>
    <dgm:pt modelId="{39C9150D-EC6C-4278-8DBD-45AAF75B5CC3}" type="pres">
      <dgm:prSet presAssocID="{342BDA61-0082-4E6D-9CF5-26AF57257CDD}" presName="hierChild5" presStyleCnt="0"/>
      <dgm:spPr/>
    </dgm:pt>
    <dgm:pt modelId="{8184280B-A636-4078-9D0D-5C54187111A8}" type="pres">
      <dgm:prSet presAssocID="{6F34153C-40EF-4FC3-BC99-4B40C5FBA2F0}" presName="Name37" presStyleLbl="parChTrans1D2" presStyleIdx="1" presStyleCnt="4"/>
      <dgm:spPr/>
    </dgm:pt>
    <dgm:pt modelId="{94E37812-976D-42F9-B936-CD0CE61D9CEF}" type="pres">
      <dgm:prSet presAssocID="{5FAD9F07-1E34-4C16-9046-02F4BF9978A3}" presName="hierRoot2" presStyleCnt="0">
        <dgm:presLayoutVars>
          <dgm:hierBranch val="init"/>
        </dgm:presLayoutVars>
      </dgm:prSet>
      <dgm:spPr/>
    </dgm:pt>
    <dgm:pt modelId="{C0BF47B8-1D2F-4F18-A828-785BCB159779}" type="pres">
      <dgm:prSet presAssocID="{5FAD9F07-1E34-4C16-9046-02F4BF9978A3}" presName="rootComposite" presStyleCnt="0"/>
      <dgm:spPr/>
    </dgm:pt>
    <dgm:pt modelId="{C6810B13-077F-4CA5-98DC-099425583CED}" type="pres">
      <dgm:prSet presAssocID="{5FAD9F07-1E34-4C16-9046-02F4BF9978A3}" presName="rootText" presStyleLbl="node2" presStyleIdx="1" presStyleCnt="4">
        <dgm:presLayoutVars>
          <dgm:chPref val="3"/>
        </dgm:presLayoutVars>
      </dgm:prSet>
      <dgm:spPr/>
    </dgm:pt>
    <dgm:pt modelId="{A469B1A3-4900-43D2-BAAE-06742DC309A8}" type="pres">
      <dgm:prSet presAssocID="{5FAD9F07-1E34-4C16-9046-02F4BF9978A3}" presName="rootConnector" presStyleLbl="node2" presStyleIdx="1" presStyleCnt="4"/>
      <dgm:spPr/>
    </dgm:pt>
    <dgm:pt modelId="{132750BB-D8B4-4515-970E-2A6D8670E148}" type="pres">
      <dgm:prSet presAssocID="{5FAD9F07-1E34-4C16-9046-02F4BF9978A3}" presName="hierChild4" presStyleCnt="0"/>
      <dgm:spPr/>
    </dgm:pt>
    <dgm:pt modelId="{BF4776D7-9EC3-4C0C-8052-DC2E9E7BF306}" type="pres">
      <dgm:prSet presAssocID="{5FAD9F07-1E34-4C16-9046-02F4BF9978A3}" presName="hierChild5" presStyleCnt="0"/>
      <dgm:spPr/>
    </dgm:pt>
    <dgm:pt modelId="{ADDDF609-74A8-4075-B610-E13E1B2D5748}" type="pres">
      <dgm:prSet presAssocID="{38E686B6-A01D-4C3E-8E48-7F22185C2CC2}" presName="Name37" presStyleLbl="parChTrans1D2" presStyleIdx="2" presStyleCnt="4"/>
      <dgm:spPr/>
    </dgm:pt>
    <dgm:pt modelId="{940376FB-DB9A-4AE8-976B-25458BCD9C4D}" type="pres">
      <dgm:prSet presAssocID="{7BDDA01D-5085-4671-9B81-89F8EF46A9B6}" presName="hierRoot2" presStyleCnt="0">
        <dgm:presLayoutVars>
          <dgm:hierBranch val="init"/>
        </dgm:presLayoutVars>
      </dgm:prSet>
      <dgm:spPr/>
    </dgm:pt>
    <dgm:pt modelId="{4ECFD362-2DDF-42EB-80EA-2BC3FBEF7354}" type="pres">
      <dgm:prSet presAssocID="{7BDDA01D-5085-4671-9B81-89F8EF46A9B6}" presName="rootComposite" presStyleCnt="0"/>
      <dgm:spPr/>
    </dgm:pt>
    <dgm:pt modelId="{E8C86ACC-FBF0-496C-8F87-56C650C6624B}" type="pres">
      <dgm:prSet presAssocID="{7BDDA01D-5085-4671-9B81-89F8EF46A9B6}" presName="rootText" presStyleLbl="node2" presStyleIdx="2" presStyleCnt="4">
        <dgm:presLayoutVars>
          <dgm:chPref val="3"/>
        </dgm:presLayoutVars>
      </dgm:prSet>
      <dgm:spPr/>
    </dgm:pt>
    <dgm:pt modelId="{52B9B0F8-4808-40E7-B4D5-A4F59246B2AE}" type="pres">
      <dgm:prSet presAssocID="{7BDDA01D-5085-4671-9B81-89F8EF46A9B6}" presName="rootConnector" presStyleLbl="node2" presStyleIdx="2" presStyleCnt="4"/>
      <dgm:spPr/>
    </dgm:pt>
    <dgm:pt modelId="{3FCB96D0-6F0A-4538-939A-E98DE5D7D0C1}" type="pres">
      <dgm:prSet presAssocID="{7BDDA01D-5085-4671-9B81-89F8EF46A9B6}" presName="hierChild4" presStyleCnt="0"/>
      <dgm:spPr/>
    </dgm:pt>
    <dgm:pt modelId="{47E34026-471B-49A1-9455-FB8E5D5A8DD7}" type="pres">
      <dgm:prSet presAssocID="{7BDDA01D-5085-4671-9B81-89F8EF46A9B6}" presName="hierChild5" presStyleCnt="0"/>
      <dgm:spPr/>
    </dgm:pt>
    <dgm:pt modelId="{0D7467BE-21A1-45E0-833C-DD4EC3B7A439}" type="pres">
      <dgm:prSet presAssocID="{55E48CBF-9AF5-47A4-844F-3B13FA72D229}" presName="Name37" presStyleLbl="parChTrans1D2" presStyleIdx="3" presStyleCnt="4"/>
      <dgm:spPr/>
    </dgm:pt>
    <dgm:pt modelId="{140259C6-7029-4C7F-B438-DDF8D0D14668}" type="pres">
      <dgm:prSet presAssocID="{3BF8493D-4CD9-4F1E-9828-75884660A70E}" presName="hierRoot2" presStyleCnt="0">
        <dgm:presLayoutVars>
          <dgm:hierBranch val="init"/>
        </dgm:presLayoutVars>
      </dgm:prSet>
      <dgm:spPr/>
    </dgm:pt>
    <dgm:pt modelId="{3E021B3C-8574-415D-813A-A5557282D51B}" type="pres">
      <dgm:prSet presAssocID="{3BF8493D-4CD9-4F1E-9828-75884660A70E}" presName="rootComposite" presStyleCnt="0"/>
      <dgm:spPr/>
    </dgm:pt>
    <dgm:pt modelId="{BC10A88D-BA08-44CC-B8F2-EE4F41B764BF}" type="pres">
      <dgm:prSet presAssocID="{3BF8493D-4CD9-4F1E-9828-75884660A70E}" presName="rootText" presStyleLbl="node2" presStyleIdx="3" presStyleCnt="4">
        <dgm:presLayoutVars>
          <dgm:chPref val="3"/>
        </dgm:presLayoutVars>
      </dgm:prSet>
      <dgm:spPr/>
    </dgm:pt>
    <dgm:pt modelId="{F3A6C3F2-C249-45E9-8474-11F55E89D9C3}" type="pres">
      <dgm:prSet presAssocID="{3BF8493D-4CD9-4F1E-9828-75884660A70E}" presName="rootConnector" presStyleLbl="node2" presStyleIdx="3" presStyleCnt="4"/>
      <dgm:spPr/>
    </dgm:pt>
    <dgm:pt modelId="{6F4911D8-C67F-4943-A212-107C7D1B579B}" type="pres">
      <dgm:prSet presAssocID="{3BF8493D-4CD9-4F1E-9828-75884660A70E}" presName="hierChild4" presStyleCnt="0"/>
      <dgm:spPr/>
    </dgm:pt>
    <dgm:pt modelId="{75358405-75BA-4437-9216-2E0FA201934B}" type="pres">
      <dgm:prSet presAssocID="{3BF8493D-4CD9-4F1E-9828-75884660A70E}" presName="hierChild5" presStyleCnt="0"/>
      <dgm:spPr/>
    </dgm:pt>
    <dgm:pt modelId="{B17D9B2C-8497-496E-B742-C69960C277AF}" type="pres">
      <dgm:prSet presAssocID="{62601E40-61FC-49DA-B4E0-23DA294A9BE6}" presName="hierChild3" presStyleCnt="0"/>
      <dgm:spPr/>
    </dgm:pt>
  </dgm:ptLst>
  <dgm:cxnLst>
    <dgm:cxn modelId="{E0BEBB03-245A-47CC-AC08-C1A49F1EB503}" srcId="{62601E40-61FC-49DA-B4E0-23DA294A9BE6}" destId="{342BDA61-0082-4E6D-9CF5-26AF57257CDD}" srcOrd="0" destOrd="0" parTransId="{DE1D17EF-FE4D-43C5-8472-F7904856547A}" sibTransId="{76FA4BEE-3C37-4EF3-9949-244F0E64DB71}"/>
    <dgm:cxn modelId="{58694017-C5FA-43E5-8987-DE56373102F1}" srcId="{62601E40-61FC-49DA-B4E0-23DA294A9BE6}" destId="{3BF8493D-4CD9-4F1E-9828-75884660A70E}" srcOrd="3" destOrd="0" parTransId="{55E48CBF-9AF5-47A4-844F-3B13FA72D229}" sibTransId="{F66E6443-230F-46DC-95A5-388EFA87D2F0}"/>
    <dgm:cxn modelId="{52B33A19-1078-4622-8795-28A35F0F91E5}" type="presOf" srcId="{55E48CBF-9AF5-47A4-844F-3B13FA72D229}" destId="{0D7467BE-21A1-45E0-833C-DD4EC3B7A439}" srcOrd="0" destOrd="0" presId="urn:microsoft.com/office/officeart/2005/8/layout/orgChart1"/>
    <dgm:cxn modelId="{19CDA31A-5AE4-4BE1-88EA-4E1C756CB324}" type="presOf" srcId="{5FAD9F07-1E34-4C16-9046-02F4BF9978A3}" destId="{C6810B13-077F-4CA5-98DC-099425583CED}" srcOrd="0" destOrd="0" presId="urn:microsoft.com/office/officeart/2005/8/layout/orgChart1"/>
    <dgm:cxn modelId="{055B8422-3BE9-4E8D-B0BB-A100D95ABE4C}" type="presOf" srcId="{7BDDA01D-5085-4671-9B81-89F8EF46A9B6}" destId="{52B9B0F8-4808-40E7-B4D5-A4F59246B2AE}" srcOrd="1" destOrd="0" presId="urn:microsoft.com/office/officeart/2005/8/layout/orgChart1"/>
    <dgm:cxn modelId="{8291995C-EC41-4EDA-9ED2-31EA2098D1E6}" type="presOf" srcId="{7BDDA01D-5085-4671-9B81-89F8EF46A9B6}" destId="{E8C86ACC-FBF0-496C-8F87-56C650C6624B}" srcOrd="0" destOrd="0" presId="urn:microsoft.com/office/officeart/2005/8/layout/orgChart1"/>
    <dgm:cxn modelId="{8019D667-97E8-4480-BB99-228B7F8A75B3}" srcId="{62601E40-61FC-49DA-B4E0-23DA294A9BE6}" destId="{7BDDA01D-5085-4671-9B81-89F8EF46A9B6}" srcOrd="2" destOrd="0" parTransId="{38E686B6-A01D-4C3E-8E48-7F22185C2CC2}" sibTransId="{9D2E28AF-6EC5-41A8-BE02-1D15C438CABB}"/>
    <dgm:cxn modelId="{28471270-87CB-4C51-A2C8-72912E7602E3}" srcId="{62601E40-61FC-49DA-B4E0-23DA294A9BE6}" destId="{5FAD9F07-1E34-4C16-9046-02F4BF9978A3}" srcOrd="1" destOrd="0" parTransId="{6F34153C-40EF-4FC3-BC99-4B40C5FBA2F0}" sibTransId="{7E7AFA26-1018-4DD3-8586-0C84A9F545DB}"/>
    <dgm:cxn modelId="{4C4FA674-71EE-4C0D-B8B4-F28AFD9C7364}" type="presOf" srcId="{57EA93D6-804F-4653-A3F0-FF065F49F672}" destId="{D6210436-78FA-46A7-9EC7-2F6A46D989E3}" srcOrd="0" destOrd="0" presId="urn:microsoft.com/office/officeart/2005/8/layout/orgChart1"/>
    <dgm:cxn modelId="{A09FAC77-6D57-47EE-9CF1-105717A7D7CF}" srcId="{57EA93D6-804F-4653-A3F0-FF065F49F672}" destId="{62601E40-61FC-49DA-B4E0-23DA294A9BE6}" srcOrd="0" destOrd="0" parTransId="{BAC25D98-A3AD-44BA-9FC0-695B2AB2D438}" sibTransId="{B169FB24-C05A-4643-A9E1-A415DE0258A1}"/>
    <dgm:cxn modelId="{2A9643A6-BA81-4B72-95BC-915663748EE9}" type="presOf" srcId="{62601E40-61FC-49DA-B4E0-23DA294A9BE6}" destId="{C36009F6-8986-43B7-9489-F34ADBDE3FDE}" srcOrd="0" destOrd="0" presId="urn:microsoft.com/office/officeart/2005/8/layout/orgChart1"/>
    <dgm:cxn modelId="{F2506DB0-A098-466F-9A51-EE4E0F1C359F}" type="presOf" srcId="{3BF8493D-4CD9-4F1E-9828-75884660A70E}" destId="{F3A6C3F2-C249-45E9-8474-11F55E89D9C3}" srcOrd="1" destOrd="0" presId="urn:microsoft.com/office/officeart/2005/8/layout/orgChart1"/>
    <dgm:cxn modelId="{DBB922B8-972C-436A-8ABC-9AFD413DF33D}" type="presOf" srcId="{DE1D17EF-FE4D-43C5-8472-F7904856547A}" destId="{973252AE-CC76-4B77-936D-B1AC30232B5A}" srcOrd="0" destOrd="0" presId="urn:microsoft.com/office/officeart/2005/8/layout/orgChart1"/>
    <dgm:cxn modelId="{E9203CB9-1AB6-4B56-84E9-66E566DB7496}" type="presOf" srcId="{6F34153C-40EF-4FC3-BC99-4B40C5FBA2F0}" destId="{8184280B-A636-4078-9D0D-5C54187111A8}" srcOrd="0" destOrd="0" presId="urn:microsoft.com/office/officeart/2005/8/layout/orgChart1"/>
    <dgm:cxn modelId="{B75395B9-CB02-4E52-BA25-F8E4D0F374ED}" type="presOf" srcId="{38E686B6-A01D-4C3E-8E48-7F22185C2CC2}" destId="{ADDDF609-74A8-4075-B610-E13E1B2D5748}" srcOrd="0" destOrd="0" presId="urn:microsoft.com/office/officeart/2005/8/layout/orgChart1"/>
    <dgm:cxn modelId="{271EECB9-4770-4F77-A67A-2EBA4EF81FCC}" type="presOf" srcId="{342BDA61-0082-4E6D-9CF5-26AF57257CDD}" destId="{CBCF7EC4-80E4-45CF-BAFB-E1B19B8AA58D}" srcOrd="0" destOrd="0" presId="urn:microsoft.com/office/officeart/2005/8/layout/orgChart1"/>
    <dgm:cxn modelId="{77706FD0-5760-41CA-8172-A0D75BC0799B}" type="presOf" srcId="{342BDA61-0082-4E6D-9CF5-26AF57257CDD}" destId="{B5D756D7-A5A1-4E8F-A7D9-66D65F8197A3}" srcOrd="1" destOrd="0" presId="urn:microsoft.com/office/officeart/2005/8/layout/orgChart1"/>
    <dgm:cxn modelId="{661E73D3-56C2-4867-8C22-C478AACD08B5}" type="presOf" srcId="{62601E40-61FC-49DA-B4E0-23DA294A9BE6}" destId="{0ADBA4A5-DC05-4364-9CE5-E03456A8B209}" srcOrd="1" destOrd="0" presId="urn:microsoft.com/office/officeart/2005/8/layout/orgChart1"/>
    <dgm:cxn modelId="{E4962BF4-C0CD-4062-94D9-CB9C8926C8C1}" type="presOf" srcId="{3BF8493D-4CD9-4F1E-9828-75884660A70E}" destId="{BC10A88D-BA08-44CC-B8F2-EE4F41B764BF}" srcOrd="0" destOrd="0" presId="urn:microsoft.com/office/officeart/2005/8/layout/orgChart1"/>
    <dgm:cxn modelId="{B66FB9F8-3974-49F8-8AB8-0A9FBE9AC372}" type="presOf" srcId="{5FAD9F07-1E34-4C16-9046-02F4BF9978A3}" destId="{A469B1A3-4900-43D2-BAAE-06742DC309A8}" srcOrd="1" destOrd="0" presId="urn:microsoft.com/office/officeart/2005/8/layout/orgChart1"/>
    <dgm:cxn modelId="{860683FA-500E-4DEC-9506-B8125CF22A03}" type="presParOf" srcId="{D6210436-78FA-46A7-9EC7-2F6A46D989E3}" destId="{335B13BA-0DA6-46AE-AB77-F321F94F0361}" srcOrd="0" destOrd="0" presId="urn:microsoft.com/office/officeart/2005/8/layout/orgChart1"/>
    <dgm:cxn modelId="{D0A525C9-EDC6-4F18-B8F8-DFA0D3F72FC4}" type="presParOf" srcId="{335B13BA-0DA6-46AE-AB77-F321F94F0361}" destId="{444F303A-4A16-4002-919E-1545C954BAC8}" srcOrd="0" destOrd="0" presId="urn:microsoft.com/office/officeart/2005/8/layout/orgChart1"/>
    <dgm:cxn modelId="{8C786DE0-A861-4A0A-B0B4-F01714EDC094}" type="presParOf" srcId="{444F303A-4A16-4002-919E-1545C954BAC8}" destId="{C36009F6-8986-43B7-9489-F34ADBDE3FDE}" srcOrd="0" destOrd="0" presId="urn:microsoft.com/office/officeart/2005/8/layout/orgChart1"/>
    <dgm:cxn modelId="{5EA645E9-EA93-4716-A085-CBB7C87A2CBA}" type="presParOf" srcId="{444F303A-4A16-4002-919E-1545C954BAC8}" destId="{0ADBA4A5-DC05-4364-9CE5-E03456A8B209}" srcOrd="1" destOrd="0" presId="urn:microsoft.com/office/officeart/2005/8/layout/orgChart1"/>
    <dgm:cxn modelId="{7FA73F1B-A29D-422E-ADEB-C09A4F6342D5}" type="presParOf" srcId="{335B13BA-0DA6-46AE-AB77-F321F94F0361}" destId="{14DC1109-7AAE-4772-AF6E-2E231EB44858}" srcOrd="1" destOrd="0" presId="urn:microsoft.com/office/officeart/2005/8/layout/orgChart1"/>
    <dgm:cxn modelId="{65D58D1A-6935-4F7F-929A-7E73FF43D0D9}" type="presParOf" srcId="{14DC1109-7AAE-4772-AF6E-2E231EB44858}" destId="{973252AE-CC76-4B77-936D-B1AC30232B5A}" srcOrd="0" destOrd="0" presId="urn:microsoft.com/office/officeart/2005/8/layout/orgChart1"/>
    <dgm:cxn modelId="{6C3A72D6-41F4-4E28-8A00-E53C8D840E05}" type="presParOf" srcId="{14DC1109-7AAE-4772-AF6E-2E231EB44858}" destId="{C1550F3D-ABCC-4BCC-A7E1-7D2B512B5CFE}" srcOrd="1" destOrd="0" presId="urn:microsoft.com/office/officeart/2005/8/layout/orgChart1"/>
    <dgm:cxn modelId="{84F667B8-D6D5-413A-A347-61F87FBCE2BA}" type="presParOf" srcId="{C1550F3D-ABCC-4BCC-A7E1-7D2B512B5CFE}" destId="{36A963D9-48FC-4F51-BF3D-CACD2ADEDA72}" srcOrd="0" destOrd="0" presId="urn:microsoft.com/office/officeart/2005/8/layout/orgChart1"/>
    <dgm:cxn modelId="{4D72D60E-3646-4A8A-98A2-381631A40E7D}" type="presParOf" srcId="{36A963D9-48FC-4F51-BF3D-CACD2ADEDA72}" destId="{CBCF7EC4-80E4-45CF-BAFB-E1B19B8AA58D}" srcOrd="0" destOrd="0" presId="urn:microsoft.com/office/officeart/2005/8/layout/orgChart1"/>
    <dgm:cxn modelId="{E7AF3631-968A-48F5-A00D-3CBD95EBDD55}" type="presParOf" srcId="{36A963D9-48FC-4F51-BF3D-CACD2ADEDA72}" destId="{B5D756D7-A5A1-4E8F-A7D9-66D65F8197A3}" srcOrd="1" destOrd="0" presId="urn:microsoft.com/office/officeart/2005/8/layout/orgChart1"/>
    <dgm:cxn modelId="{5DD3D035-7ACD-4BF3-B98D-A6B08422FB43}" type="presParOf" srcId="{C1550F3D-ABCC-4BCC-A7E1-7D2B512B5CFE}" destId="{B0E365C9-065E-438D-8ABA-D2385B609979}" srcOrd="1" destOrd="0" presId="urn:microsoft.com/office/officeart/2005/8/layout/orgChart1"/>
    <dgm:cxn modelId="{DE97DE12-ED45-4142-99CC-32E28A4325FE}" type="presParOf" srcId="{C1550F3D-ABCC-4BCC-A7E1-7D2B512B5CFE}" destId="{39C9150D-EC6C-4278-8DBD-45AAF75B5CC3}" srcOrd="2" destOrd="0" presId="urn:microsoft.com/office/officeart/2005/8/layout/orgChart1"/>
    <dgm:cxn modelId="{31167F9F-2577-4C82-8F10-F8665CA08264}" type="presParOf" srcId="{14DC1109-7AAE-4772-AF6E-2E231EB44858}" destId="{8184280B-A636-4078-9D0D-5C54187111A8}" srcOrd="2" destOrd="0" presId="urn:microsoft.com/office/officeart/2005/8/layout/orgChart1"/>
    <dgm:cxn modelId="{A57E00DB-12E7-4812-A98F-3A813B24616E}" type="presParOf" srcId="{14DC1109-7AAE-4772-AF6E-2E231EB44858}" destId="{94E37812-976D-42F9-B936-CD0CE61D9CEF}" srcOrd="3" destOrd="0" presId="urn:microsoft.com/office/officeart/2005/8/layout/orgChart1"/>
    <dgm:cxn modelId="{F61836F1-B636-4E25-BC52-6E74DFF923D8}" type="presParOf" srcId="{94E37812-976D-42F9-B936-CD0CE61D9CEF}" destId="{C0BF47B8-1D2F-4F18-A828-785BCB159779}" srcOrd="0" destOrd="0" presId="urn:microsoft.com/office/officeart/2005/8/layout/orgChart1"/>
    <dgm:cxn modelId="{E74175AB-04B7-4797-8A10-ACEE4D90C269}" type="presParOf" srcId="{C0BF47B8-1D2F-4F18-A828-785BCB159779}" destId="{C6810B13-077F-4CA5-98DC-099425583CED}" srcOrd="0" destOrd="0" presId="urn:microsoft.com/office/officeart/2005/8/layout/orgChart1"/>
    <dgm:cxn modelId="{3A9E399F-EA3B-4BEB-B79B-BEEA80E42A96}" type="presParOf" srcId="{C0BF47B8-1D2F-4F18-A828-785BCB159779}" destId="{A469B1A3-4900-43D2-BAAE-06742DC309A8}" srcOrd="1" destOrd="0" presId="urn:microsoft.com/office/officeart/2005/8/layout/orgChart1"/>
    <dgm:cxn modelId="{9D2B6436-EEF0-4824-90ED-BEDFF92F8D16}" type="presParOf" srcId="{94E37812-976D-42F9-B936-CD0CE61D9CEF}" destId="{132750BB-D8B4-4515-970E-2A6D8670E148}" srcOrd="1" destOrd="0" presId="urn:microsoft.com/office/officeart/2005/8/layout/orgChart1"/>
    <dgm:cxn modelId="{FD1ED0B4-6E36-4C00-B6E7-355C10D98BBA}" type="presParOf" srcId="{94E37812-976D-42F9-B936-CD0CE61D9CEF}" destId="{BF4776D7-9EC3-4C0C-8052-DC2E9E7BF306}" srcOrd="2" destOrd="0" presId="urn:microsoft.com/office/officeart/2005/8/layout/orgChart1"/>
    <dgm:cxn modelId="{9D20BB0C-E0E7-4A5C-B9F9-DF33F66EC75F}" type="presParOf" srcId="{14DC1109-7AAE-4772-AF6E-2E231EB44858}" destId="{ADDDF609-74A8-4075-B610-E13E1B2D5748}" srcOrd="4" destOrd="0" presId="urn:microsoft.com/office/officeart/2005/8/layout/orgChart1"/>
    <dgm:cxn modelId="{F5420826-07A0-462B-A148-FDB659184379}" type="presParOf" srcId="{14DC1109-7AAE-4772-AF6E-2E231EB44858}" destId="{940376FB-DB9A-4AE8-976B-25458BCD9C4D}" srcOrd="5" destOrd="0" presId="urn:microsoft.com/office/officeart/2005/8/layout/orgChart1"/>
    <dgm:cxn modelId="{AA96DB37-1FED-423D-8867-EE045617DF7B}" type="presParOf" srcId="{940376FB-DB9A-4AE8-976B-25458BCD9C4D}" destId="{4ECFD362-2DDF-42EB-80EA-2BC3FBEF7354}" srcOrd="0" destOrd="0" presId="urn:microsoft.com/office/officeart/2005/8/layout/orgChart1"/>
    <dgm:cxn modelId="{0D8E3013-9E06-4A65-959D-5CA60D5CB392}" type="presParOf" srcId="{4ECFD362-2DDF-42EB-80EA-2BC3FBEF7354}" destId="{E8C86ACC-FBF0-496C-8F87-56C650C6624B}" srcOrd="0" destOrd="0" presId="urn:microsoft.com/office/officeart/2005/8/layout/orgChart1"/>
    <dgm:cxn modelId="{653466C5-A7A5-47D8-B76E-B85F7A95703E}" type="presParOf" srcId="{4ECFD362-2DDF-42EB-80EA-2BC3FBEF7354}" destId="{52B9B0F8-4808-40E7-B4D5-A4F59246B2AE}" srcOrd="1" destOrd="0" presId="urn:microsoft.com/office/officeart/2005/8/layout/orgChart1"/>
    <dgm:cxn modelId="{9851C5C6-B879-4A22-98C1-E965C826A3A3}" type="presParOf" srcId="{940376FB-DB9A-4AE8-976B-25458BCD9C4D}" destId="{3FCB96D0-6F0A-4538-939A-E98DE5D7D0C1}" srcOrd="1" destOrd="0" presId="urn:microsoft.com/office/officeart/2005/8/layout/orgChart1"/>
    <dgm:cxn modelId="{D713A645-FBF1-4A38-AB43-50AB8427A182}" type="presParOf" srcId="{940376FB-DB9A-4AE8-976B-25458BCD9C4D}" destId="{47E34026-471B-49A1-9455-FB8E5D5A8DD7}" srcOrd="2" destOrd="0" presId="urn:microsoft.com/office/officeart/2005/8/layout/orgChart1"/>
    <dgm:cxn modelId="{93DC0C9A-8609-417B-BD63-31220CD28C80}" type="presParOf" srcId="{14DC1109-7AAE-4772-AF6E-2E231EB44858}" destId="{0D7467BE-21A1-45E0-833C-DD4EC3B7A439}" srcOrd="6" destOrd="0" presId="urn:microsoft.com/office/officeart/2005/8/layout/orgChart1"/>
    <dgm:cxn modelId="{74E3D30F-1B0D-4391-BD6E-5EA8F93BE614}" type="presParOf" srcId="{14DC1109-7AAE-4772-AF6E-2E231EB44858}" destId="{140259C6-7029-4C7F-B438-DDF8D0D14668}" srcOrd="7" destOrd="0" presId="urn:microsoft.com/office/officeart/2005/8/layout/orgChart1"/>
    <dgm:cxn modelId="{53F0752B-42BC-4FE0-8539-6B3EF002B7AB}" type="presParOf" srcId="{140259C6-7029-4C7F-B438-DDF8D0D14668}" destId="{3E021B3C-8574-415D-813A-A5557282D51B}" srcOrd="0" destOrd="0" presId="urn:microsoft.com/office/officeart/2005/8/layout/orgChart1"/>
    <dgm:cxn modelId="{90C1E9A5-4EE5-4DA0-9504-98EE0885C366}" type="presParOf" srcId="{3E021B3C-8574-415D-813A-A5557282D51B}" destId="{BC10A88D-BA08-44CC-B8F2-EE4F41B764BF}" srcOrd="0" destOrd="0" presId="urn:microsoft.com/office/officeart/2005/8/layout/orgChart1"/>
    <dgm:cxn modelId="{520FA6BF-ACCA-40B2-90C3-C1BE23D4E9A7}" type="presParOf" srcId="{3E021B3C-8574-415D-813A-A5557282D51B}" destId="{F3A6C3F2-C249-45E9-8474-11F55E89D9C3}" srcOrd="1" destOrd="0" presId="urn:microsoft.com/office/officeart/2005/8/layout/orgChart1"/>
    <dgm:cxn modelId="{15A63235-9A59-4A92-85A7-9687CAA748A5}" type="presParOf" srcId="{140259C6-7029-4C7F-B438-DDF8D0D14668}" destId="{6F4911D8-C67F-4943-A212-107C7D1B579B}" srcOrd="1" destOrd="0" presId="urn:microsoft.com/office/officeart/2005/8/layout/orgChart1"/>
    <dgm:cxn modelId="{9D7763F7-D969-4CA7-8880-45350AEECD2D}" type="presParOf" srcId="{140259C6-7029-4C7F-B438-DDF8D0D14668}" destId="{75358405-75BA-4437-9216-2E0FA201934B}" srcOrd="2" destOrd="0" presId="urn:microsoft.com/office/officeart/2005/8/layout/orgChart1"/>
    <dgm:cxn modelId="{2242EAE7-B260-46BB-9C80-20DB802A58F4}" type="presParOf" srcId="{335B13BA-0DA6-46AE-AB77-F321F94F0361}" destId="{B17D9B2C-8497-496E-B742-C69960C277AF}"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7467BE-21A1-45E0-833C-DD4EC3B7A439}">
      <dsp:nvSpPr>
        <dsp:cNvPr id="0" name=""/>
        <dsp:cNvSpPr/>
      </dsp:nvSpPr>
      <dsp:spPr>
        <a:xfrm>
          <a:off x="4243387" y="936446"/>
          <a:ext cx="3323447" cy="384531"/>
        </a:xfrm>
        <a:custGeom>
          <a:avLst/>
          <a:gdLst/>
          <a:ahLst/>
          <a:cxnLst/>
          <a:rect l="0" t="0" r="0" b="0"/>
          <a:pathLst>
            <a:path>
              <a:moveTo>
                <a:pt x="0" y="0"/>
              </a:moveTo>
              <a:lnTo>
                <a:pt x="0" y="192265"/>
              </a:lnTo>
              <a:lnTo>
                <a:pt x="3323447" y="192265"/>
              </a:lnTo>
              <a:lnTo>
                <a:pt x="3323447" y="38453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DDDF609-74A8-4075-B610-E13E1B2D5748}">
      <dsp:nvSpPr>
        <dsp:cNvPr id="0" name=""/>
        <dsp:cNvSpPr/>
      </dsp:nvSpPr>
      <dsp:spPr>
        <a:xfrm>
          <a:off x="4243387" y="936446"/>
          <a:ext cx="1107815" cy="384531"/>
        </a:xfrm>
        <a:custGeom>
          <a:avLst/>
          <a:gdLst/>
          <a:ahLst/>
          <a:cxnLst/>
          <a:rect l="0" t="0" r="0" b="0"/>
          <a:pathLst>
            <a:path>
              <a:moveTo>
                <a:pt x="0" y="0"/>
              </a:moveTo>
              <a:lnTo>
                <a:pt x="0" y="192265"/>
              </a:lnTo>
              <a:lnTo>
                <a:pt x="1107815" y="192265"/>
              </a:lnTo>
              <a:lnTo>
                <a:pt x="1107815" y="38453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184280B-A636-4078-9D0D-5C54187111A8}">
      <dsp:nvSpPr>
        <dsp:cNvPr id="0" name=""/>
        <dsp:cNvSpPr/>
      </dsp:nvSpPr>
      <dsp:spPr>
        <a:xfrm>
          <a:off x="3135571" y="936446"/>
          <a:ext cx="1107815" cy="384531"/>
        </a:xfrm>
        <a:custGeom>
          <a:avLst/>
          <a:gdLst/>
          <a:ahLst/>
          <a:cxnLst/>
          <a:rect l="0" t="0" r="0" b="0"/>
          <a:pathLst>
            <a:path>
              <a:moveTo>
                <a:pt x="1107815" y="0"/>
              </a:moveTo>
              <a:lnTo>
                <a:pt x="1107815" y="192265"/>
              </a:lnTo>
              <a:lnTo>
                <a:pt x="0" y="192265"/>
              </a:lnTo>
              <a:lnTo>
                <a:pt x="0" y="38453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73252AE-CC76-4B77-936D-B1AC30232B5A}">
      <dsp:nvSpPr>
        <dsp:cNvPr id="0" name=""/>
        <dsp:cNvSpPr/>
      </dsp:nvSpPr>
      <dsp:spPr>
        <a:xfrm>
          <a:off x="919940" y="936446"/>
          <a:ext cx="3323447" cy="384531"/>
        </a:xfrm>
        <a:custGeom>
          <a:avLst/>
          <a:gdLst/>
          <a:ahLst/>
          <a:cxnLst/>
          <a:rect l="0" t="0" r="0" b="0"/>
          <a:pathLst>
            <a:path>
              <a:moveTo>
                <a:pt x="3323447" y="0"/>
              </a:moveTo>
              <a:lnTo>
                <a:pt x="3323447" y="192265"/>
              </a:lnTo>
              <a:lnTo>
                <a:pt x="0" y="192265"/>
              </a:lnTo>
              <a:lnTo>
                <a:pt x="0" y="38453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36009F6-8986-43B7-9489-F34ADBDE3FDE}">
      <dsp:nvSpPr>
        <dsp:cNvPr id="0" name=""/>
        <dsp:cNvSpPr/>
      </dsp:nvSpPr>
      <dsp:spPr>
        <a:xfrm>
          <a:off x="3327837" y="20896"/>
          <a:ext cx="1831100" cy="9155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HOME PAGE</a:t>
          </a:r>
        </a:p>
      </dsp:txBody>
      <dsp:txXfrm>
        <a:off x="3327837" y="20896"/>
        <a:ext cx="1831100" cy="915550"/>
      </dsp:txXfrm>
    </dsp:sp>
    <dsp:sp modelId="{CBCF7EC4-80E4-45CF-BAFB-E1B19B8AA58D}">
      <dsp:nvSpPr>
        <dsp:cNvPr id="0" name=""/>
        <dsp:cNvSpPr/>
      </dsp:nvSpPr>
      <dsp:spPr>
        <a:xfrm>
          <a:off x="4389" y="1320978"/>
          <a:ext cx="1831100" cy="9155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MENU</a:t>
          </a:r>
        </a:p>
      </dsp:txBody>
      <dsp:txXfrm>
        <a:off x="4389" y="1320978"/>
        <a:ext cx="1831100" cy="915550"/>
      </dsp:txXfrm>
    </dsp:sp>
    <dsp:sp modelId="{C6810B13-077F-4CA5-98DC-099425583CED}">
      <dsp:nvSpPr>
        <dsp:cNvPr id="0" name=""/>
        <dsp:cNvSpPr/>
      </dsp:nvSpPr>
      <dsp:spPr>
        <a:xfrm>
          <a:off x="2220021" y="1320978"/>
          <a:ext cx="1831100" cy="9155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EVENTS</a:t>
          </a:r>
        </a:p>
      </dsp:txBody>
      <dsp:txXfrm>
        <a:off x="2220021" y="1320978"/>
        <a:ext cx="1831100" cy="915550"/>
      </dsp:txXfrm>
    </dsp:sp>
    <dsp:sp modelId="{E8C86ACC-FBF0-496C-8F87-56C650C6624B}">
      <dsp:nvSpPr>
        <dsp:cNvPr id="0" name=""/>
        <dsp:cNvSpPr/>
      </dsp:nvSpPr>
      <dsp:spPr>
        <a:xfrm>
          <a:off x="4435653" y="1320978"/>
          <a:ext cx="1831100" cy="9155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ABOUT</a:t>
          </a:r>
        </a:p>
      </dsp:txBody>
      <dsp:txXfrm>
        <a:off x="4435653" y="1320978"/>
        <a:ext cx="1831100" cy="915550"/>
      </dsp:txXfrm>
    </dsp:sp>
    <dsp:sp modelId="{BC10A88D-BA08-44CC-B8F2-EE4F41B764BF}">
      <dsp:nvSpPr>
        <dsp:cNvPr id="0" name=""/>
        <dsp:cNvSpPr/>
      </dsp:nvSpPr>
      <dsp:spPr>
        <a:xfrm>
          <a:off x="6651284" y="1320978"/>
          <a:ext cx="1831100" cy="9155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ACCESSIBILITY</a:t>
          </a:r>
        </a:p>
      </dsp:txBody>
      <dsp:txXfrm>
        <a:off x="6651284" y="1320978"/>
        <a:ext cx="1831100" cy="9155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IS-Dept.">
      <a:dk1>
        <a:sysClr val="windowText" lastClr="000000"/>
      </a:dk1>
      <a:lt1>
        <a:sysClr val="window" lastClr="FFFFFF"/>
      </a:lt1>
      <a:dk2>
        <a:srgbClr val="1F497D"/>
      </a:dk2>
      <a:lt2>
        <a:srgbClr val="EEECE1"/>
      </a:lt2>
      <a:accent1>
        <a:srgbClr val="4F81BD"/>
      </a:accent1>
      <a:accent2>
        <a:srgbClr val="366092"/>
      </a:accent2>
      <a:accent3>
        <a:srgbClr val="0F243E"/>
      </a:accent3>
      <a:accent4>
        <a:srgbClr val="C0504D"/>
      </a:accent4>
      <a:accent5>
        <a:srgbClr val="4BACC6"/>
      </a:accent5>
      <a:accent6>
        <a:srgbClr val="17365D"/>
      </a:accent6>
      <a:hlink>
        <a:srgbClr val="AA5106"/>
      </a:hlink>
      <a:folHlink>
        <a:srgbClr val="7136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ED693AF1A4B34C946A8728185F3982" ma:contentTypeVersion="5" ma:contentTypeDescription="Create a new document." ma:contentTypeScope="" ma:versionID="2f37877caed75bb15546454cabbdcf1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A38CD-DE07-49C4-8BB0-B32D75275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FE2E8A-E368-4D6D-A8EF-72524047D5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559EEF-6AAA-4C69-84D9-A362A8CFAA2A}">
  <ds:schemaRefs>
    <ds:schemaRef ds:uri="http://schemas.microsoft.com/sharepoint/events"/>
  </ds:schemaRefs>
</ds:datastoreItem>
</file>

<file path=customXml/itemProps4.xml><?xml version="1.0" encoding="utf-8"?>
<ds:datastoreItem xmlns:ds="http://schemas.openxmlformats.org/officeDocument/2006/customXml" ds:itemID="{79A496C7-3CD0-490C-AB53-3BD7C85CBD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Rio Salado College</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Inman (Faculty)</dc:creator>
  <cp:keywords>Computer Technology Department;Rio Salado College</cp:keywords>
  <dc:description/>
  <cp:lastModifiedBy>Paul Newman</cp:lastModifiedBy>
  <cp:revision>13</cp:revision>
  <dcterms:created xsi:type="dcterms:W3CDTF">2019-04-27T19:40:00Z</dcterms:created>
  <dcterms:modified xsi:type="dcterms:W3CDTF">2019-05-11T02:44:00Z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0x01010030ED693AF1A4B34C946A8728185F3982</vt:lpwstr>
  </property>
  <property fmtid="{D5CDD505-2E9C-101B-9397-08002B2CF9AE}" pid="3" name="_dlc_DocIdItemGuid">
    <vt:lpwstr>0f8c0dac-9c9b-492b-b9be-d858595ed562</vt:lpwstr>
  </property>
  <property fmtid="{D5CDD505-2E9C-101B-9397-08002B2CF9AE}" pid="4" name="_dlc_DocId">
    <vt:lpwstr>DFJFMZCFF3XQ-406445495-844</vt:lpwstr>
  </property>
  <property fmtid="{D5CDD505-2E9C-101B-9397-08002B2CF9AE}" pid="5" name="_dlc_DocIdUrl">
    <vt:lpwstr>https://ep.riosalado.edu/teams/course-lifecycle/idssubsites/computer_information_systems/9_CIS133DA_IN/_layouts/15/DocIdRedir.aspx?ID=DFJFMZCFF3XQ-406445495-844, DFJFMZCFF3XQ-406445495-844</vt:lpwstr>
  </property>
</Properties>
</file>