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12"/>
        </w:rPr>
        <w:id w:val="-1884173029"/>
        <w:docPartObj>
          <w:docPartGallery w:val="Cover Pages"/>
          <w:docPartUnique/>
        </w:docPartObj>
      </w:sdtPr>
      <w:sdtEndPr>
        <w:rPr>
          <w:b/>
          <w:bCs/>
          <w:color w:val="4F81BD" w:themeColor="accent1"/>
          <w:spacing w:val="10"/>
          <w:kern w:val="28"/>
          <w:sz w:val="52"/>
          <w:szCs w:val="52"/>
        </w:rPr>
      </w:sdtEndPr>
      <w:sdtContent>
        <w:p w14:paraId="1FD5E3FC" w14:textId="0573D5AC" w:rsidR="00C44882" w:rsidRDefault="00C44882">
          <w:pPr>
            <w:spacing w:after="0"/>
            <w:rPr>
              <w:sz w:val="12"/>
            </w:rPr>
          </w:pPr>
        </w:p>
        <w:p w14:paraId="2B7D5F29" w14:textId="4D561264" w:rsidR="006D5366" w:rsidRPr="00E24C09" w:rsidRDefault="00D10929" w:rsidP="006D536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365F91" w:themeColor="accent1" w:themeShade="BF"/>
                  <w:sz w:val="48"/>
                  <w:szCs w:val="48"/>
                </w:rPr>
                <w:t>Career Exploration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03B87320" w14:textId="05A5821A" w:rsidR="006D5366" w:rsidRPr="00E24C09" w:rsidRDefault="00344924" w:rsidP="006D536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sidRPr="00E24C09">
                <w:rPr>
                  <w:rFonts w:asciiTheme="majorHAnsi" w:hAnsiTheme="majorHAnsi"/>
                  <w:noProof/>
                  <w:color w:val="365F91" w:themeColor="accent1" w:themeShade="BF"/>
                  <w:sz w:val="36"/>
                  <w:szCs w:val="32"/>
                </w:rPr>
                <w:t>Computer Engineering</w:t>
              </w:r>
            </w:p>
          </w:sdtContent>
        </w:sdt>
        <w:p w14:paraId="56255430" w14:textId="1A72D927" w:rsidR="006D5366" w:rsidRDefault="00D10929" w:rsidP="006D536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6D5366" w:rsidRPr="00E24C09">
                <w:rPr>
                  <w:rFonts w:asciiTheme="majorHAnsi" w:hAnsiTheme="majorHAnsi"/>
                  <w:noProof/>
                  <w:color w:val="000000" w:themeColor="text1"/>
                  <w:sz w:val="28"/>
                </w:rPr>
                <w:t>by (</w:t>
              </w:r>
              <w:r w:rsidR="00344924" w:rsidRPr="00E24C09">
                <w:rPr>
                  <w:rFonts w:asciiTheme="majorHAnsi" w:hAnsiTheme="majorHAnsi"/>
                  <w:noProof/>
                  <w:color w:val="000000" w:themeColor="text1"/>
                  <w:sz w:val="28"/>
                </w:rPr>
                <w:t>Mason Osten</w:t>
              </w:r>
              <w:r w:rsidR="006D5366" w:rsidRPr="00E24C09">
                <w:rPr>
                  <w:rFonts w:asciiTheme="majorHAnsi" w:hAnsiTheme="majorHAnsi"/>
                  <w:noProof/>
                  <w:color w:val="000000" w:themeColor="text1"/>
                  <w:sz w:val="28"/>
                </w:rPr>
                <w:t>), Technical Reading &amp; Writing, DRSS</w:t>
              </w:r>
            </w:sdtContent>
          </w:sdt>
        </w:p>
        <w:p w14:paraId="10E1CFEA" w14:textId="15E9E369" w:rsidR="00C44882" w:rsidRDefault="00633DEA" w:rsidP="00633DEA">
          <w:pPr>
            <w:spacing w:before="4400" w:after="120"/>
            <w:rPr>
              <w:rFonts w:asciiTheme="majorHAnsi" w:hAnsiTheme="majorHAnsi"/>
              <w:b/>
              <w:caps/>
              <w:color w:val="365F91" w:themeColor="accent1" w:themeShade="BF"/>
              <w:sz w:val="28"/>
            </w:rPr>
          </w:pPr>
          <w:r>
            <w:rPr>
              <w:rFonts w:asciiTheme="majorHAnsi" w:hAnsiTheme="majorHAnsi"/>
              <w:b/>
              <w:caps/>
              <w:color w:val="365F91" w:themeColor="accent1" w:themeShade="BF"/>
              <w:sz w:val="28"/>
            </w:rPr>
            <w:t xml:space="preserve"> </w:t>
          </w:r>
          <w:r w:rsidR="00C44882">
            <w:rPr>
              <w:rFonts w:asciiTheme="majorHAnsi" w:hAnsiTheme="majorHAnsi"/>
              <w:b/>
              <w:caps/>
              <w:color w:val="365F91" w:themeColor="accent1" w:themeShade="BF"/>
              <w:sz w:val="28"/>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41F1FD07" w14:textId="2E143A9F" w:rsidR="00C44882" w:rsidRDefault="00C44882">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document provides a template for students at the Dayton Regional STEM School to complete extensive independent research focused on career exploration and to report their process in a professional technical-style report.  Reports are key forms of communication in the workplace, especially in STEM fields, so the purpose of this task is to provide students with the experience of creating a similar report after conducting independent research</w:t>
              </w:r>
              <w:r w:rsidR="00100A67">
                <w:rPr>
                  <w:rFonts w:asciiTheme="majorHAnsi" w:hAnsiTheme="majorHAnsi"/>
                  <w:color w:val="000000" w:themeColor="text1"/>
                  <w:sz w:val="28"/>
                </w:rPr>
                <w:t xml:space="preserve"> on potential future careers fields, internships, jobs, etc</w:t>
              </w:r>
              <w:r>
                <w:rPr>
                  <w:rFonts w:asciiTheme="majorHAnsi" w:hAnsiTheme="majorHAnsi"/>
                  <w:color w:val="000000" w:themeColor="text1"/>
                  <w:sz w:val="28"/>
                </w:rPr>
                <w:t xml:space="preserve">.   </w:t>
              </w:r>
            </w:p>
          </w:sdtContent>
        </w:sdt>
        <w:p w14:paraId="7B84D825" w14:textId="77777777" w:rsidR="00C44882" w:rsidRDefault="00C44882"/>
        <w:p w14:paraId="7F1D3DB9" w14:textId="3F003165" w:rsidR="00C44882" w:rsidRDefault="00C44882">
          <w:pPr>
            <w:rPr>
              <w:caps/>
              <w:color w:val="4F81BD" w:themeColor="accent1"/>
              <w:spacing w:val="10"/>
              <w:kern w:val="28"/>
              <w:sz w:val="52"/>
              <w:szCs w:val="52"/>
            </w:rPr>
          </w:pPr>
          <w:r>
            <w:rPr>
              <w:b/>
              <w:bCs/>
              <w:color w:val="4F81BD" w:themeColor="accent1"/>
              <w:spacing w:val="10"/>
              <w:kern w:val="28"/>
              <w:sz w:val="52"/>
              <w:szCs w:val="52"/>
            </w:rPr>
            <w:br w:type="page"/>
          </w:r>
        </w:p>
      </w:sdtContent>
    </w:sdt>
    <w:sdt>
      <w:sdtPr>
        <w:rPr>
          <w:b w:val="0"/>
          <w:bCs w:val="0"/>
          <w:caps w:val="0"/>
          <w:color w:val="auto"/>
          <w:spacing w:val="0"/>
          <w:sz w:val="20"/>
          <w:szCs w:val="20"/>
          <w:lang w:bidi="ar-SA"/>
        </w:rPr>
        <w:id w:val="1811283255"/>
        <w:docPartObj>
          <w:docPartGallery w:val="Table of Contents"/>
          <w:docPartUnique/>
        </w:docPartObj>
      </w:sdtPr>
      <w:sdtEndPr>
        <w:rPr>
          <w:noProof/>
        </w:rPr>
      </w:sdtEndPr>
      <w:sdtContent>
        <w:p w14:paraId="76E52A70" w14:textId="28B9E89B" w:rsidR="00C44882" w:rsidRDefault="00C44882">
          <w:pPr>
            <w:pStyle w:val="TOCHeading"/>
          </w:pPr>
          <w:r>
            <w:t>Table of Contents</w:t>
          </w:r>
        </w:p>
        <w:p w14:paraId="2E2F7A9B" w14:textId="77777777" w:rsidR="003321DC" w:rsidRDefault="00C44882">
          <w:pPr>
            <w:pStyle w:val="TOC1"/>
            <w:tabs>
              <w:tab w:val="right" w:leader="dot" w:pos="935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3321DC">
            <w:rPr>
              <w:noProof/>
            </w:rPr>
            <w:t>Overview</w:t>
          </w:r>
          <w:r w:rsidR="003321DC">
            <w:rPr>
              <w:noProof/>
            </w:rPr>
            <w:tab/>
          </w:r>
          <w:r w:rsidR="003321DC">
            <w:rPr>
              <w:noProof/>
            </w:rPr>
            <w:fldChar w:fldCharType="begin"/>
          </w:r>
          <w:r w:rsidR="003321DC">
            <w:rPr>
              <w:noProof/>
            </w:rPr>
            <w:instrText xml:space="preserve"> PAGEREF _Toc370372336 \h </w:instrText>
          </w:r>
          <w:r w:rsidR="003321DC">
            <w:rPr>
              <w:noProof/>
            </w:rPr>
          </w:r>
          <w:r w:rsidR="003321DC">
            <w:rPr>
              <w:noProof/>
            </w:rPr>
            <w:fldChar w:fldCharType="separate"/>
          </w:r>
          <w:r w:rsidR="003321DC">
            <w:rPr>
              <w:noProof/>
            </w:rPr>
            <w:t>3</w:t>
          </w:r>
          <w:r w:rsidR="003321DC">
            <w:rPr>
              <w:noProof/>
            </w:rPr>
            <w:fldChar w:fldCharType="end"/>
          </w:r>
        </w:p>
        <w:p w14:paraId="6E7F5669" w14:textId="77777777" w:rsidR="003321DC" w:rsidRDefault="003321DC">
          <w:pPr>
            <w:pStyle w:val="TOC1"/>
            <w:tabs>
              <w:tab w:val="right" w:leader="dot" w:pos="9350"/>
            </w:tabs>
            <w:rPr>
              <w:rFonts w:asciiTheme="minorHAnsi" w:hAnsiTheme="minorHAnsi"/>
              <w:b w:val="0"/>
              <w:noProof/>
              <w:color w:val="auto"/>
              <w:lang w:eastAsia="ja-JP"/>
            </w:rPr>
          </w:pPr>
          <w:r>
            <w:rPr>
              <w:noProof/>
            </w:rPr>
            <w:t>Essential Questions</w:t>
          </w:r>
          <w:r>
            <w:rPr>
              <w:noProof/>
            </w:rPr>
            <w:tab/>
          </w:r>
          <w:r>
            <w:rPr>
              <w:noProof/>
            </w:rPr>
            <w:fldChar w:fldCharType="begin"/>
          </w:r>
          <w:r>
            <w:rPr>
              <w:noProof/>
            </w:rPr>
            <w:instrText xml:space="preserve"> PAGEREF _Toc370372337 \h </w:instrText>
          </w:r>
          <w:r>
            <w:rPr>
              <w:noProof/>
            </w:rPr>
          </w:r>
          <w:r>
            <w:rPr>
              <w:noProof/>
            </w:rPr>
            <w:fldChar w:fldCharType="separate"/>
          </w:r>
          <w:r>
            <w:rPr>
              <w:noProof/>
            </w:rPr>
            <w:t>3</w:t>
          </w:r>
          <w:r>
            <w:rPr>
              <w:noProof/>
            </w:rPr>
            <w:fldChar w:fldCharType="end"/>
          </w:r>
        </w:p>
        <w:p w14:paraId="2622ECA3" w14:textId="77777777" w:rsidR="003321DC" w:rsidRDefault="003321DC">
          <w:pPr>
            <w:pStyle w:val="TOC1"/>
            <w:tabs>
              <w:tab w:val="right" w:leader="dot" w:pos="9350"/>
            </w:tabs>
            <w:rPr>
              <w:rFonts w:asciiTheme="minorHAnsi" w:hAnsiTheme="minorHAnsi"/>
              <w:b w:val="0"/>
              <w:noProof/>
              <w:color w:val="auto"/>
              <w:lang w:eastAsia="ja-JP"/>
            </w:rPr>
          </w:pPr>
          <w:r>
            <w:rPr>
              <w:noProof/>
            </w:rPr>
            <w:t>Potential Career &amp; Rationale</w:t>
          </w:r>
          <w:r>
            <w:rPr>
              <w:noProof/>
            </w:rPr>
            <w:tab/>
          </w:r>
          <w:r>
            <w:rPr>
              <w:noProof/>
            </w:rPr>
            <w:fldChar w:fldCharType="begin"/>
          </w:r>
          <w:r>
            <w:rPr>
              <w:noProof/>
            </w:rPr>
            <w:instrText xml:space="preserve"> PAGEREF _Toc370372338 \h </w:instrText>
          </w:r>
          <w:r>
            <w:rPr>
              <w:noProof/>
            </w:rPr>
          </w:r>
          <w:r>
            <w:rPr>
              <w:noProof/>
            </w:rPr>
            <w:fldChar w:fldCharType="separate"/>
          </w:r>
          <w:r>
            <w:rPr>
              <w:noProof/>
            </w:rPr>
            <w:t>3</w:t>
          </w:r>
          <w:r>
            <w:rPr>
              <w:noProof/>
            </w:rPr>
            <w:fldChar w:fldCharType="end"/>
          </w:r>
        </w:p>
        <w:p w14:paraId="24DCF1AC" w14:textId="77777777" w:rsidR="003321DC" w:rsidRDefault="003321DC">
          <w:pPr>
            <w:pStyle w:val="TOC2"/>
            <w:tabs>
              <w:tab w:val="right" w:leader="dot" w:pos="9350"/>
            </w:tabs>
            <w:rPr>
              <w:noProof/>
              <w:sz w:val="24"/>
              <w:szCs w:val="24"/>
              <w:lang w:eastAsia="ja-JP"/>
            </w:rPr>
          </w:pPr>
          <w:r>
            <w:rPr>
              <w:noProof/>
            </w:rPr>
            <w:t>Potential Career</w:t>
          </w:r>
          <w:r>
            <w:rPr>
              <w:noProof/>
            </w:rPr>
            <w:tab/>
          </w:r>
          <w:r>
            <w:rPr>
              <w:noProof/>
            </w:rPr>
            <w:fldChar w:fldCharType="begin"/>
          </w:r>
          <w:r>
            <w:rPr>
              <w:noProof/>
            </w:rPr>
            <w:instrText xml:space="preserve"> PAGEREF _Toc370372339 \h </w:instrText>
          </w:r>
          <w:r>
            <w:rPr>
              <w:noProof/>
            </w:rPr>
          </w:r>
          <w:r>
            <w:rPr>
              <w:noProof/>
            </w:rPr>
            <w:fldChar w:fldCharType="separate"/>
          </w:r>
          <w:r>
            <w:rPr>
              <w:noProof/>
            </w:rPr>
            <w:t>3</w:t>
          </w:r>
          <w:r>
            <w:rPr>
              <w:noProof/>
            </w:rPr>
            <w:fldChar w:fldCharType="end"/>
          </w:r>
        </w:p>
        <w:p w14:paraId="4B301FC3" w14:textId="77777777" w:rsidR="003321DC" w:rsidRDefault="003321DC">
          <w:pPr>
            <w:pStyle w:val="TOC3"/>
            <w:tabs>
              <w:tab w:val="right" w:leader="dot" w:pos="9350"/>
            </w:tabs>
            <w:rPr>
              <w:i w:val="0"/>
              <w:noProof/>
              <w:sz w:val="24"/>
              <w:szCs w:val="24"/>
              <w:lang w:eastAsia="ja-JP"/>
            </w:rPr>
          </w:pPr>
          <w:r>
            <w:rPr>
              <w:noProof/>
            </w:rPr>
            <w:t>Possible Internships for Potential Career</w:t>
          </w:r>
          <w:r>
            <w:rPr>
              <w:noProof/>
            </w:rPr>
            <w:tab/>
          </w:r>
          <w:r>
            <w:rPr>
              <w:noProof/>
            </w:rPr>
            <w:fldChar w:fldCharType="begin"/>
          </w:r>
          <w:r>
            <w:rPr>
              <w:noProof/>
            </w:rPr>
            <w:instrText xml:space="preserve"> PAGEREF _Toc370372340 \h </w:instrText>
          </w:r>
          <w:r>
            <w:rPr>
              <w:noProof/>
            </w:rPr>
          </w:r>
          <w:r>
            <w:rPr>
              <w:noProof/>
            </w:rPr>
            <w:fldChar w:fldCharType="separate"/>
          </w:r>
          <w:r>
            <w:rPr>
              <w:noProof/>
            </w:rPr>
            <w:t>4</w:t>
          </w:r>
          <w:r>
            <w:rPr>
              <w:noProof/>
            </w:rPr>
            <w:fldChar w:fldCharType="end"/>
          </w:r>
        </w:p>
        <w:p w14:paraId="103F523C" w14:textId="77777777" w:rsidR="003321DC" w:rsidRDefault="003321DC">
          <w:pPr>
            <w:pStyle w:val="TOC2"/>
            <w:tabs>
              <w:tab w:val="right" w:leader="dot" w:pos="9350"/>
            </w:tabs>
            <w:rPr>
              <w:noProof/>
              <w:sz w:val="24"/>
              <w:szCs w:val="24"/>
              <w:lang w:eastAsia="ja-JP"/>
            </w:rPr>
          </w:pPr>
          <w:r>
            <w:rPr>
              <w:noProof/>
            </w:rPr>
            <w:t>Potential Career 2 (Optional)</w:t>
          </w:r>
          <w:r>
            <w:rPr>
              <w:noProof/>
            </w:rPr>
            <w:tab/>
          </w:r>
          <w:r>
            <w:rPr>
              <w:noProof/>
            </w:rPr>
            <w:fldChar w:fldCharType="begin"/>
          </w:r>
          <w:r>
            <w:rPr>
              <w:noProof/>
            </w:rPr>
            <w:instrText xml:space="preserve"> PAGEREF _Toc370372341 \h </w:instrText>
          </w:r>
          <w:r>
            <w:rPr>
              <w:noProof/>
            </w:rPr>
          </w:r>
          <w:r>
            <w:rPr>
              <w:noProof/>
            </w:rPr>
            <w:fldChar w:fldCharType="separate"/>
          </w:r>
          <w:r>
            <w:rPr>
              <w:noProof/>
            </w:rPr>
            <w:t>4</w:t>
          </w:r>
          <w:r>
            <w:rPr>
              <w:noProof/>
            </w:rPr>
            <w:fldChar w:fldCharType="end"/>
          </w:r>
        </w:p>
        <w:p w14:paraId="68428BD4" w14:textId="77777777" w:rsidR="003321DC" w:rsidRDefault="003321DC">
          <w:pPr>
            <w:pStyle w:val="TOC3"/>
            <w:tabs>
              <w:tab w:val="right" w:leader="dot" w:pos="9350"/>
            </w:tabs>
            <w:rPr>
              <w:i w:val="0"/>
              <w:noProof/>
              <w:sz w:val="24"/>
              <w:szCs w:val="24"/>
              <w:lang w:eastAsia="ja-JP"/>
            </w:rPr>
          </w:pPr>
          <w:r>
            <w:rPr>
              <w:noProof/>
            </w:rPr>
            <w:t>Possible Internships for Potential Career 2 (Optional)</w:t>
          </w:r>
          <w:r>
            <w:rPr>
              <w:noProof/>
            </w:rPr>
            <w:tab/>
          </w:r>
          <w:r>
            <w:rPr>
              <w:noProof/>
            </w:rPr>
            <w:fldChar w:fldCharType="begin"/>
          </w:r>
          <w:r>
            <w:rPr>
              <w:noProof/>
            </w:rPr>
            <w:instrText xml:space="preserve"> PAGEREF _Toc370372342 \h </w:instrText>
          </w:r>
          <w:r>
            <w:rPr>
              <w:noProof/>
            </w:rPr>
          </w:r>
          <w:r>
            <w:rPr>
              <w:noProof/>
            </w:rPr>
            <w:fldChar w:fldCharType="separate"/>
          </w:r>
          <w:r>
            <w:rPr>
              <w:noProof/>
            </w:rPr>
            <w:t>4</w:t>
          </w:r>
          <w:r>
            <w:rPr>
              <w:noProof/>
            </w:rPr>
            <w:fldChar w:fldCharType="end"/>
          </w:r>
        </w:p>
        <w:p w14:paraId="5BFB4185" w14:textId="77777777" w:rsidR="003321DC" w:rsidRDefault="003321DC">
          <w:pPr>
            <w:pStyle w:val="TOC1"/>
            <w:tabs>
              <w:tab w:val="right" w:leader="dot" w:pos="9350"/>
            </w:tabs>
            <w:rPr>
              <w:rFonts w:asciiTheme="minorHAnsi" w:hAnsiTheme="minorHAnsi"/>
              <w:b w:val="0"/>
              <w:noProof/>
              <w:color w:val="auto"/>
              <w:lang w:eastAsia="ja-JP"/>
            </w:rPr>
          </w:pPr>
          <w:r>
            <w:rPr>
              <w:noProof/>
            </w:rPr>
            <w:t>Resources</w:t>
          </w:r>
          <w:r>
            <w:rPr>
              <w:noProof/>
            </w:rPr>
            <w:tab/>
          </w:r>
          <w:r>
            <w:rPr>
              <w:noProof/>
            </w:rPr>
            <w:fldChar w:fldCharType="begin"/>
          </w:r>
          <w:r>
            <w:rPr>
              <w:noProof/>
            </w:rPr>
            <w:instrText xml:space="preserve"> PAGEREF _Toc370372343 \h </w:instrText>
          </w:r>
          <w:r>
            <w:rPr>
              <w:noProof/>
            </w:rPr>
          </w:r>
          <w:r>
            <w:rPr>
              <w:noProof/>
            </w:rPr>
            <w:fldChar w:fldCharType="separate"/>
          </w:r>
          <w:r>
            <w:rPr>
              <w:noProof/>
            </w:rPr>
            <w:t>4</w:t>
          </w:r>
          <w:r>
            <w:rPr>
              <w:noProof/>
            </w:rPr>
            <w:fldChar w:fldCharType="end"/>
          </w:r>
        </w:p>
        <w:p w14:paraId="510D6EAC" w14:textId="77777777" w:rsidR="003321DC" w:rsidRDefault="003321DC">
          <w:pPr>
            <w:pStyle w:val="TOC1"/>
            <w:tabs>
              <w:tab w:val="right" w:leader="dot" w:pos="9350"/>
            </w:tabs>
            <w:rPr>
              <w:rFonts w:asciiTheme="minorHAnsi" w:hAnsiTheme="minorHAnsi"/>
              <w:b w:val="0"/>
              <w:noProof/>
              <w:color w:val="auto"/>
              <w:lang w:eastAsia="ja-JP"/>
            </w:rPr>
          </w:pPr>
          <w:r>
            <w:rPr>
              <w:noProof/>
            </w:rPr>
            <w:t>Reflection</w:t>
          </w:r>
          <w:r>
            <w:rPr>
              <w:noProof/>
            </w:rPr>
            <w:tab/>
          </w:r>
          <w:r>
            <w:rPr>
              <w:noProof/>
            </w:rPr>
            <w:fldChar w:fldCharType="begin"/>
          </w:r>
          <w:r>
            <w:rPr>
              <w:noProof/>
            </w:rPr>
            <w:instrText xml:space="preserve"> PAGEREF _Toc370372344 \h </w:instrText>
          </w:r>
          <w:r>
            <w:rPr>
              <w:noProof/>
            </w:rPr>
          </w:r>
          <w:r>
            <w:rPr>
              <w:noProof/>
            </w:rPr>
            <w:fldChar w:fldCharType="separate"/>
          </w:r>
          <w:r>
            <w:rPr>
              <w:noProof/>
            </w:rPr>
            <w:t>4</w:t>
          </w:r>
          <w:r>
            <w:rPr>
              <w:noProof/>
            </w:rPr>
            <w:fldChar w:fldCharType="end"/>
          </w:r>
        </w:p>
        <w:p w14:paraId="0B5B90C8" w14:textId="6E2BC4C6" w:rsidR="003321DC" w:rsidRDefault="003321DC">
          <w:pPr>
            <w:pStyle w:val="TOC1"/>
            <w:tabs>
              <w:tab w:val="right" w:leader="dot" w:pos="9350"/>
            </w:tabs>
            <w:rPr>
              <w:rFonts w:asciiTheme="minorHAnsi" w:hAnsiTheme="minorHAnsi"/>
              <w:b w:val="0"/>
              <w:noProof/>
              <w:color w:val="auto"/>
              <w:lang w:eastAsia="ja-JP"/>
            </w:rPr>
          </w:pPr>
          <w:r>
            <w:rPr>
              <w:noProof/>
            </w:rPr>
            <w:t>LogBook</w:t>
          </w:r>
          <w:r>
            <w:rPr>
              <w:noProof/>
            </w:rPr>
            <w:tab/>
          </w:r>
          <w:r>
            <w:rPr>
              <w:noProof/>
            </w:rPr>
            <w:fldChar w:fldCharType="begin"/>
          </w:r>
          <w:r>
            <w:rPr>
              <w:noProof/>
            </w:rPr>
            <w:instrText xml:space="preserve"> PAGEREF _Toc370372345 \h </w:instrText>
          </w:r>
          <w:r>
            <w:rPr>
              <w:noProof/>
            </w:rPr>
          </w:r>
          <w:r>
            <w:rPr>
              <w:noProof/>
            </w:rPr>
            <w:fldChar w:fldCharType="separate"/>
          </w:r>
          <w:r>
            <w:rPr>
              <w:noProof/>
            </w:rPr>
            <w:t>5</w:t>
          </w:r>
          <w:r>
            <w:rPr>
              <w:noProof/>
            </w:rPr>
            <w:fldChar w:fldCharType="end"/>
          </w:r>
          <w:r w:rsidR="004507F1">
            <w:rPr>
              <w:noProof/>
            </w:rPr>
            <w:t>z</w:t>
          </w:r>
        </w:p>
        <w:p w14:paraId="509A00EC" w14:textId="0A47FFA6" w:rsidR="00C44882" w:rsidRDefault="00C44882">
          <w:r>
            <w:rPr>
              <w:b/>
              <w:bCs/>
              <w:noProof/>
            </w:rPr>
            <w:fldChar w:fldCharType="end"/>
          </w:r>
        </w:p>
      </w:sdtContent>
    </w:sdt>
    <w:p w14:paraId="1A63EB6C" w14:textId="77777777" w:rsidR="00C44882" w:rsidRDefault="00C44882">
      <w:pPr>
        <w:rPr>
          <w:caps/>
          <w:color w:val="4F81BD" w:themeColor="accent1"/>
          <w:spacing w:val="10"/>
          <w:kern w:val="28"/>
          <w:sz w:val="52"/>
          <w:szCs w:val="52"/>
        </w:rPr>
      </w:pPr>
      <w:r>
        <w:br w:type="page"/>
      </w:r>
    </w:p>
    <w:p w14:paraId="6CE6DBE2" w14:textId="6009A0C3" w:rsidR="00E265D4" w:rsidRDefault="004B2008" w:rsidP="004B2008">
      <w:pPr>
        <w:pStyle w:val="Title"/>
      </w:pPr>
      <w:r>
        <w:lastRenderedPageBreak/>
        <w:t xml:space="preserve">Career Exploration Report </w:t>
      </w:r>
      <w:r w:rsidR="00340F30">
        <w:t xml:space="preserve">Student </w:t>
      </w:r>
      <w:r>
        <w:t>Template</w:t>
      </w:r>
    </w:p>
    <w:p w14:paraId="6F8E5BC5" w14:textId="77777777" w:rsidR="004B2008" w:rsidRDefault="004B2008" w:rsidP="004B2008">
      <w:pPr>
        <w:pStyle w:val="Heading1"/>
      </w:pPr>
      <w:bookmarkStart w:id="1" w:name="_Toc370372336"/>
      <w:r>
        <w:t>Overview</w:t>
      </w:r>
      <w:bookmarkEnd w:id="1"/>
    </w:p>
    <w:p w14:paraId="43637958" w14:textId="2F0FBD36" w:rsidR="004B2008" w:rsidRPr="00E24C09" w:rsidRDefault="004B2008" w:rsidP="004B2008">
      <w:r w:rsidRPr="00E24C09">
        <w:t xml:space="preserve">The purpose of this document is to </w:t>
      </w:r>
      <w:r w:rsidR="000169BD" w:rsidRPr="00E24C09">
        <w:t xml:space="preserve">report the research process of </w:t>
      </w:r>
      <w:r w:rsidR="00344924" w:rsidRPr="00E24C09">
        <w:t>Mason Osten</w:t>
      </w:r>
      <w:r w:rsidR="000169BD" w:rsidRPr="00E24C09">
        <w:t xml:space="preserve"> during </w:t>
      </w:r>
      <w:r w:rsidR="00344924" w:rsidRPr="00E24C09">
        <w:t>his</w:t>
      </w:r>
      <w:r w:rsidR="00E24C09">
        <w:t xml:space="preserve"> </w:t>
      </w:r>
      <w:r w:rsidR="000169BD" w:rsidRPr="00E24C09">
        <w:t>car</w:t>
      </w:r>
      <w:r w:rsidR="00344924" w:rsidRPr="00E24C09">
        <w:t>e</w:t>
      </w:r>
      <w:r w:rsidR="000169BD" w:rsidRPr="00E24C09">
        <w:t>er exploration in Technical Reading and Writing at the Dayton Regi</w:t>
      </w:r>
      <w:r w:rsidR="004B0877" w:rsidRPr="00E24C09">
        <w:t>onal STEM School during the 2020-21</w:t>
      </w:r>
      <w:r w:rsidR="000169BD" w:rsidRPr="00E24C09">
        <w:t xml:space="preserve"> school year.  The following sections document </w:t>
      </w:r>
      <w:r w:rsidR="00C81C39" w:rsidRPr="00E24C09">
        <w:t>essential questions used to begin the career exploration process, potential career and rationale</w:t>
      </w:r>
      <w:r w:rsidR="00E24C09">
        <w:t>s</w:t>
      </w:r>
      <w:r w:rsidR="00C81C39" w:rsidRPr="00E24C09">
        <w:t xml:space="preserve"> for choosing those career, an overview of the research process used during </w:t>
      </w:r>
      <w:r w:rsidR="00344924" w:rsidRPr="00E24C09">
        <w:t>Mason Oste</w:t>
      </w:r>
      <w:r w:rsidR="00E24C09">
        <w:t>n</w:t>
      </w:r>
      <w:r w:rsidR="00C81C39" w:rsidRPr="00E24C09">
        <w:t>’s career exploration</w:t>
      </w:r>
      <w:r w:rsidR="00177044" w:rsidRPr="00E24C09">
        <w:t>, resources found and used during the process, a resolution, and a reflection of the process</w:t>
      </w:r>
      <w:r w:rsidR="00340F30" w:rsidRPr="00E24C09">
        <w:t xml:space="preserve"> as well as a daily logbook of all tasks completed</w:t>
      </w:r>
      <w:r w:rsidR="00177044" w:rsidRPr="00E24C09">
        <w:t xml:space="preserve">. </w:t>
      </w:r>
    </w:p>
    <w:p w14:paraId="5A330AA5" w14:textId="0A5567DB" w:rsidR="000169BD" w:rsidRDefault="00552FD3" w:rsidP="00C81C39">
      <w:r w:rsidRPr="00E24C09">
        <w:t xml:space="preserve">The following </w:t>
      </w:r>
      <w:r w:rsidR="000169BD" w:rsidRPr="00E24C09">
        <w:t>Driving Question</w:t>
      </w:r>
      <w:r w:rsidRPr="00E24C09">
        <w:t xml:space="preserve"> was used to guide this career exploration process</w:t>
      </w:r>
      <w:r w:rsidR="000169BD" w:rsidRPr="00E24C09">
        <w:t>:  How can I locate a potential</w:t>
      </w:r>
      <w:r w:rsidR="000169BD">
        <w:t xml:space="preserve"> internship site, college, potential career by conducting extensive independent research? </w:t>
      </w:r>
    </w:p>
    <w:p w14:paraId="732C486F" w14:textId="5EF8409B" w:rsidR="000169BD" w:rsidRDefault="00811870" w:rsidP="000169BD">
      <w:pPr>
        <w:pStyle w:val="Heading1"/>
      </w:pPr>
      <w:bookmarkStart w:id="2" w:name="_Toc370372337"/>
      <w:r>
        <w:t>Essential Q</w:t>
      </w:r>
      <w:r w:rsidR="000169BD">
        <w:t>uestions</w:t>
      </w:r>
      <w:bookmarkEnd w:id="2"/>
    </w:p>
    <w:p w14:paraId="49708F45" w14:textId="054B267A" w:rsidR="003C06E7" w:rsidRDefault="00C81C39" w:rsidP="000169BD">
      <w:r>
        <w:t>T</w:t>
      </w:r>
      <w:r w:rsidR="000169BD">
        <w:t>hroughout the career exploration research process, the following questions were asked</w:t>
      </w:r>
      <w:r w:rsidR="003C06E7">
        <w:t xml:space="preserve"> </w:t>
      </w:r>
    </w:p>
    <w:p w14:paraId="31F46DC2" w14:textId="660805E0" w:rsidR="000169BD" w:rsidRPr="00340F30" w:rsidRDefault="003C06E7" w:rsidP="000169BD">
      <w:pPr>
        <w:pStyle w:val="ListParagraph"/>
        <w:numPr>
          <w:ilvl w:val="0"/>
          <w:numId w:val="2"/>
        </w:numPr>
        <w:rPr>
          <w:rStyle w:val="Emphasis"/>
        </w:rPr>
      </w:pPr>
      <w:r>
        <w:rPr>
          <w:rStyle w:val="Emphasis"/>
        </w:rPr>
        <w:t>what is a possible career I’m interested in exploring?</w:t>
      </w:r>
    </w:p>
    <w:p w14:paraId="09236ADF" w14:textId="11BCF5C4" w:rsidR="000169BD" w:rsidRDefault="003C06E7" w:rsidP="000169BD">
      <w:pPr>
        <w:pStyle w:val="ListParagraph"/>
        <w:numPr>
          <w:ilvl w:val="0"/>
          <w:numId w:val="2"/>
        </w:numPr>
        <w:rPr>
          <w:rStyle w:val="Emphasis"/>
        </w:rPr>
      </w:pPr>
      <w:r>
        <w:rPr>
          <w:rStyle w:val="Emphasis"/>
        </w:rPr>
        <w:t>what are the skills and degrees required for this career?</w:t>
      </w:r>
    </w:p>
    <w:p w14:paraId="312273B0" w14:textId="76080CA9" w:rsidR="003C06E7" w:rsidRPr="00340F30" w:rsidRDefault="003C06E7" w:rsidP="000169BD">
      <w:pPr>
        <w:pStyle w:val="ListParagraph"/>
        <w:numPr>
          <w:ilvl w:val="0"/>
          <w:numId w:val="2"/>
        </w:numPr>
        <w:rPr>
          <w:rStyle w:val="Emphasis"/>
        </w:rPr>
      </w:pPr>
      <w:r>
        <w:rPr>
          <w:rStyle w:val="Emphasis"/>
        </w:rPr>
        <w:t>what type of internship could provide me with some of the skills necessary for this career?</w:t>
      </w:r>
    </w:p>
    <w:p w14:paraId="192D16FA" w14:textId="049868DD" w:rsidR="003C06E7" w:rsidRDefault="002B71CC" w:rsidP="000169BD">
      <w:pPr>
        <w:pStyle w:val="ListParagraph"/>
        <w:numPr>
          <w:ilvl w:val="0"/>
          <w:numId w:val="2"/>
        </w:numPr>
        <w:rPr>
          <w:rStyle w:val="Emphasis"/>
        </w:rPr>
      </w:pPr>
      <w:r>
        <w:rPr>
          <w:rStyle w:val="Emphasis"/>
        </w:rPr>
        <w:t>What am I doing now that got me interested in this career?</w:t>
      </w:r>
    </w:p>
    <w:p w14:paraId="46936F6A" w14:textId="620E922A" w:rsidR="002B71CC" w:rsidRDefault="002B71CC" w:rsidP="000169BD">
      <w:pPr>
        <w:pStyle w:val="ListParagraph"/>
        <w:numPr>
          <w:ilvl w:val="0"/>
          <w:numId w:val="2"/>
        </w:numPr>
        <w:rPr>
          <w:rStyle w:val="Emphasis"/>
        </w:rPr>
      </w:pPr>
      <w:r>
        <w:rPr>
          <w:rStyle w:val="Emphasis"/>
        </w:rPr>
        <w:t>WHat am I doing in the future and how will this help me?</w:t>
      </w:r>
    </w:p>
    <w:p w14:paraId="640A383C" w14:textId="593A3C11" w:rsidR="002B71CC" w:rsidRDefault="002B71CC" w:rsidP="000169BD">
      <w:pPr>
        <w:pStyle w:val="ListParagraph"/>
        <w:numPr>
          <w:ilvl w:val="0"/>
          <w:numId w:val="2"/>
        </w:numPr>
        <w:rPr>
          <w:rStyle w:val="Emphasis"/>
        </w:rPr>
      </w:pPr>
      <w:r>
        <w:rPr>
          <w:rStyle w:val="Emphasis"/>
        </w:rPr>
        <w:t>How will use this knowledge in the future to help me with something?</w:t>
      </w:r>
    </w:p>
    <w:p w14:paraId="34B8AB67" w14:textId="08F81E34" w:rsidR="00811870" w:rsidRDefault="003C06E7" w:rsidP="00811870">
      <w:pPr>
        <w:pStyle w:val="Heading1"/>
      </w:pPr>
      <w:bookmarkStart w:id="3" w:name="_Toc370372338"/>
      <w:r>
        <w:t>Potential Career</w:t>
      </w:r>
      <w:r w:rsidR="00811870">
        <w:t xml:space="preserve"> &amp; Rationale</w:t>
      </w:r>
      <w:bookmarkEnd w:id="3"/>
    </w:p>
    <w:p w14:paraId="4FA34F49" w14:textId="24FE34AC" w:rsidR="00CA4C1A" w:rsidRDefault="00CA4C1A" w:rsidP="00CA4C1A">
      <w:r>
        <w:t>This section provides</w:t>
      </w:r>
      <w:r w:rsidR="00C81C39">
        <w:t xml:space="preserve"> a comprehensive </w:t>
      </w:r>
      <w:r w:rsidR="003C06E7">
        <w:t>exploration of a</w:t>
      </w:r>
      <w:r>
        <w:t xml:space="preserve"> </w:t>
      </w:r>
      <w:r w:rsidR="00C81C39">
        <w:t xml:space="preserve">future </w:t>
      </w:r>
      <w:r>
        <w:t xml:space="preserve">career </w:t>
      </w:r>
      <w:r w:rsidR="00811870">
        <w:t xml:space="preserve">as well </w:t>
      </w:r>
      <w:r w:rsidR="003C06E7">
        <w:t xml:space="preserve">as rationale for choosing that </w:t>
      </w:r>
      <w:r w:rsidR="00811870">
        <w:t>career</w:t>
      </w:r>
      <w:r w:rsidR="00C81C39">
        <w:t>.</w:t>
      </w:r>
    </w:p>
    <w:p w14:paraId="00466C5C" w14:textId="0DBD9BC8" w:rsidR="00C81C39" w:rsidRDefault="00C81C39" w:rsidP="00C81C39">
      <w:pPr>
        <w:pStyle w:val="Heading2"/>
      </w:pPr>
      <w:bookmarkStart w:id="4" w:name="_Toc370372339"/>
      <w:r>
        <w:t>Potential Career</w:t>
      </w:r>
      <w:bookmarkEnd w:id="4"/>
    </w:p>
    <w:p w14:paraId="06E50532" w14:textId="77777777" w:rsidR="00E24C09" w:rsidRDefault="00E24C09" w:rsidP="00E24C09">
      <w:r>
        <w:t xml:space="preserve">Computer engineers work with the hardware and software of a computer. They manage if a computer is working and try to fix it with the knowledge they have. Computer engineers try to make your computers better, more efficient and safer for people to be on. There are almost two types of computer engineers. Hardware computer engineers and software computer engineers. Hardware computer engineers are the people who take apart your computer to fix it. Software computer engineers are for making sure all your applications and programs run. If there is an error, software computer engineers will help. </w:t>
      </w:r>
    </w:p>
    <w:p w14:paraId="1B04F707" w14:textId="77777777" w:rsidR="00E24C09" w:rsidRDefault="00E24C09" w:rsidP="00E24C09">
      <w:r>
        <w:t xml:space="preserve">From the website </w:t>
      </w:r>
      <w:r w:rsidRPr="00874196">
        <w:rPr>
          <w:i/>
          <w:iCs/>
        </w:rPr>
        <w:t>Learn How To Become</w:t>
      </w:r>
      <w:r>
        <w:t xml:space="preserve"> most universities offer computer engineering as either a degree or a program of its own. This website also says to be an computer engineer people need a bachelor’s degree to work as a computer engineer. From the website </w:t>
      </w:r>
      <w:r w:rsidRPr="00396FFA">
        <w:rPr>
          <w:i/>
          <w:iCs/>
        </w:rPr>
        <w:t>Bureau of Labor Statistics</w:t>
      </w:r>
      <w:r>
        <w:t xml:space="preserve"> there is information on how computer engineers get paid around $54 per hour, which adds up to a $100,000 a year. There are more than </w:t>
      </w:r>
      <w:r>
        <w:lastRenderedPageBreak/>
        <w:t>$71,000 jobs current with a 2% job outlook. Looking at this rate, there will be more than a thousand jobs this year.</w:t>
      </w:r>
    </w:p>
    <w:p w14:paraId="2885934C" w14:textId="60118103" w:rsidR="00E24C09" w:rsidRDefault="00E24C09" w:rsidP="00E24C09">
      <w:r>
        <w:t xml:space="preserve">According to Corner Stone, a computer engineer helps people on computers, but mostly helps them fix the computer. Almost like the I.T., the computer engineer will help big companies. Computer engineers can work at a computer or work on computers. From the site </w:t>
      </w:r>
      <w:r>
        <w:rPr>
          <w:i/>
          <w:iCs/>
        </w:rPr>
        <w:t>Committee for Computing Education in Community Colleges</w:t>
      </w:r>
      <w:r>
        <w:t xml:space="preserve"> there is a lot more information on what an engineer </w:t>
      </w:r>
      <w:r w:rsidR="00CC31A4">
        <w:t>does,</w:t>
      </w:r>
      <w:r>
        <w:t xml:space="preserve"> and a computer engineer does. </w:t>
      </w:r>
    </w:p>
    <w:p w14:paraId="75924FB7" w14:textId="01BD6C3E" w:rsidR="00C81C39" w:rsidRPr="00E24C09" w:rsidRDefault="00E24C09" w:rsidP="00013BA7">
      <w:r>
        <w:t xml:space="preserve">Overall, I want to become an engineer of some sort because I have been taking engineering classes, coding websites, 3D printing, and participating robotics. I would also like to continue this path as all my family members are engineers. Working with engineers throughout my life has been help towards being an engineer. Working in my school has also been helpful because they have auto enrolled me into engineer classes making it easier. </w:t>
      </w:r>
    </w:p>
    <w:p w14:paraId="2BEF3800" w14:textId="3E0DFB95" w:rsidR="008D5BFC" w:rsidRDefault="008D5BFC" w:rsidP="008D5BFC">
      <w:pPr>
        <w:pStyle w:val="Heading3"/>
      </w:pPr>
      <w:bookmarkStart w:id="5" w:name="_Toc370372340"/>
      <w:r>
        <w:t>Possible Internships for Potential Career</w:t>
      </w:r>
      <w:bookmarkEnd w:id="5"/>
      <w:r>
        <w:t xml:space="preserve"> </w:t>
      </w:r>
    </w:p>
    <w:p w14:paraId="2EF20659" w14:textId="6FDD8E8F" w:rsidR="00CC31A4" w:rsidRPr="00013BA7" w:rsidRDefault="00CC31A4" w:rsidP="00344924">
      <w:r>
        <w:t>Many different internships are out there, but you can’t just go and find anyone. You should first find a internship with a computer engineer first. They will be working on computers and they might show you how to do it and why they do it. Next you could find an internship on the people computer engineers work around. Depending on the computer engineer, it could be for a company, business, or self-management. Doing this will show you what computer engineers work outside of being interviewed. You also get to know the jobs they can work with.</w:t>
      </w:r>
    </w:p>
    <w:p w14:paraId="42319B05" w14:textId="77777777" w:rsidR="000169BD" w:rsidRDefault="000169BD" w:rsidP="000169BD">
      <w:pPr>
        <w:pStyle w:val="Heading1"/>
      </w:pPr>
      <w:bookmarkStart w:id="6" w:name="_Toc370372343"/>
      <w:r>
        <w:t>Resources</w:t>
      </w:r>
      <w:bookmarkEnd w:id="6"/>
      <w:r>
        <w:t xml:space="preserve"> </w:t>
      </w:r>
    </w:p>
    <w:p w14:paraId="0414E6A3" w14:textId="6219846B" w:rsidR="000169BD" w:rsidRDefault="000169BD" w:rsidP="000169BD">
      <w:r>
        <w:t>This section provides a list of resources found during the career exploration research process</w:t>
      </w:r>
      <w:r w:rsidR="008D5BFC">
        <w:t xml:space="preserve"> (can include resources used to explore your career fields, possible internships, etc.)</w:t>
      </w:r>
      <w:r>
        <w:t xml:space="preserve">.  </w:t>
      </w:r>
    </w:p>
    <w:p w14:paraId="245E2E92" w14:textId="77777777" w:rsidR="00344924" w:rsidRPr="00344924" w:rsidRDefault="00344924" w:rsidP="00344924">
      <w:pPr>
        <w:pStyle w:val="ListParagraph"/>
        <w:numPr>
          <w:ilvl w:val="0"/>
          <w:numId w:val="3"/>
        </w:numPr>
        <w:rPr>
          <w:rStyle w:val="Hyperlink"/>
          <w:color w:val="auto"/>
          <w:u w:val="none"/>
        </w:rPr>
      </w:pPr>
      <w:r>
        <w:t xml:space="preserve">Learn How to Become (2020, November 09). </w:t>
      </w:r>
      <w:r w:rsidRPr="00344924">
        <w:rPr>
          <w:i/>
          <w:iCs/>
        </w:rPr>
        <w:t>Computer engineering degrees &amp; careers: how to become a computer engineer.</w:t>
      </w:r>
      <w:r>
        <w:t xml:space="preserve"> Learn How to Become. </w:t>
      </w:r>
      <w:hyperlink r:id="rId10" w:history="1">
        <w:r w:rsidRPr="009B7281">
          <w:rPr>
            <w:rStyle w:val="Hyperlink"/>
          </w:rPr>
          <w:t>https://www.learnhowtobecome.org/computer-engineer/</w:t>
        </w:r>
      </w:hyperlink>
      <w:r>
        <w:rPr>
          <w:rStyle w:val="Hyperlink"/>
        </w:rPr>
        <w:t xml:space="preserve"> </w:t>
      </w:r>
    </w:p>
    <w:p w14:paraId="6B5827E8" w14:textId="5BD77B16" w:rsidR="00377466" w:rsidRDefault="00344924" w:rsidP="00377466">
      <w:pPr>
        <w:pStyle w:val="ListParagraph"/>
        <w:numPr>
          <w:ilvl w:val="1"/>
          <w:numId w:val="3"/>
        </w:numPr>
      </w:pPr>
      <w:r>
        <w:t xml:space="preserve">Took information about computer engineering degrees. </w:t>
      </w:r>
    </w:p>
    <w:p w14:paraId="3E9CA649" w14:textId="52BEE740" w:rsidR="00CA0843" w:rsidRDefault="00377466" w:rsidP="00CA0843">
      <w:pPr>
        <w:pStyle w:val="ListParagraph"/>
        <w:numPr>
          <w:ilvl w:val="0"/>
          <w:numId w:val="3"/>
        </w:numPr>
      </w:pPr>
      <w:r>
        <w:t xml:space="preserve">National Action Council </w:t>
      </w:r>
      <w:r w:rsidR="00CA0843">
        <w:t>f</w:t>
      </w:r>
      <w:r>
        <w:t xml:space="preserve">or Minorities in Engineering </w:t>
      </w:r>
      <w:r w:rsidR="00CA0843">
        <w:t>(2013</w:t>
      </w:r>
      <w:r>
        <w:t xml:space="preserve">.) </w:t>
      </w:r>
      <w:r w:rsidR="00CA0843">
        <w:t xml:space="preserve">Types of Engineering. National Action Council for Minorities in Engineering. (NACME.) </w:t>
      </w:r>
      <w:hyperlink r:id="rId11" w:history="1">
        <w:r w:rsidR="00CA0843" w:rsidRPr="00821352">
          <w:rPr>
            <w:rStyle w:val="Hyperlink"/>
          </w:rPr>
          <w:t>https://www.nacme.org/types-of-engineering</w:t>
        </w:r>
      </w:hyperlink>
    </w:p>
    <w:p w14:paraId="00BA51E7" w14:textId="0E3CE628" w:rsidR="00CA0843" w:rsidRDefault="00CA0843" w:rsidP="00CA0843">
      <w:pPr>
        <w:pStyle w:val="ListParagraph"/>
        <w:numPr>
          <w:ilvl w:val="1"/>
          <w:numId w:val="3"/>
        </w:numPr>
      </w:pPr>
      <w:r>
        <w:t>Information on what other types are in the computer engineering system.</w:t>
      </w:r>
    </w:p>
    <w:p w14:paraId="7184642B" w14:textId="6645D0D6" w:rsidR="00FC60B1" w:rsidRDefault="00FC60B1" w:rsidP="00377466">
      <w:pPr>
        <w:pStyle w:val="ListParagraph"/>
        <w:numPr>
          <w:ilvl w:val="0"/>
          <w:numId w:val="3"/>
        </w:numPr>
      </w:pPr>
      <w:r>
        <w:t xml:space="preserve">Career Corner Stone. ( 2020, December 18.) </w:t>
      </w:r>
      <w:r w:rsidRPr="00377466">
        <w:rPr>
          <w:i/>
          <w:iCs/>
        </w:rPr>
        <w:t>Career Cornerstone Center: Careers in Science, Technology, Engineering, Math and Medicine.</w:t>
      </w:r>
      <w:r>
        <w:t xml:space="preserve"> Career Corner Stone. </w:t>
      </w:r>
      <w:hyperlink r:id="rId12" w:history="1">
        <w:r w:rsidR="00377466" w:rsidRPr="00E66F0B">
          <w:rPr>
            <w:rStyle w:val="Hyperlink"/>
          </w:rPr>
          <w:t>https://www.careercornerstone.org/compeng/compeng.htm</w:t>
        </w:r>
      </w:hyperlink>
    </w:p>
    <w:p w14:paraId="2F1F1403" w14:textId="35D42239" w:rsidR="00FC60B1" w:rsidRDefault="00FC60B1" w:rsidP="00FC60B1">
      <w:pPr>
        <w:pStyle w:val="ListParagraph"/>
        <w:numPr>
          <w:ilvl w:val="1"/>
          <w:numId w:val="3"/>
        </w:numPr>
      </w:pPr>
      <w:r>
        <w:t>Told me that engineers have a hard work environment.</w:t>
      </w:r>
    </w:p>
    <w:p w14:paraId="47E1BDB1" w14:textId="2D35B4F0" w:rsidR="00FC60B1" w:rsidRDefault="00727EA4" w:rsidP="00377466">
      <w:pPr>
        <w:pStyle w:val="ListParagraph"/>
        <w:numPr>
          <w:ilvl w:val="0"/>
          <w:numId w:val="9"/>
        </w:numPr>
      </w:pPr>
      <w:r>
        <w:t xml:space="preserve">Committee for Computing Education in Community Colleges (2020, December 18.) </w:t>
      </w:r>
      <w:r w:rsidRPr="00377466">
        <w:rPr>
          <w:i/>
          <w:iCs/>
        </w:rPr>
        <w:t xml:space="preserve">Computer Engineering – ACM Committee for Computing Education in Community Colleges. </w:t>
      </w:r>
      <w:r w:rsidRPr="00727EA4">
        <w:t>Committee for Computing Education in Community Colleges.</w:t>
      </w:r>
      <w:r w:rsidR="00FC60B1">
        <w:t xml:space="preserve"> </w:t>
      </w:r>
      <w:hyperlink r:id="rId13" w:history="1">
        <w:r w:rsidR="00377466" w:rsidRPr="00E66F0B">
          <w:rPr>
            <w:rStyle w:val="Hyperlink"/>
          </w:rPr>
          <w:t>http://ccecc.acm.org/guidance/computer-engineering</w:t>
        </w:r>
      </w:hyperlink>
    </w:p>
    <w:p w14:paraId="19835990" w14:textId="4F13E182" w:rsidR="00727EA4" w:rsidRPr="00727EA4" w:rsidRDefault="00727EA4" w:rsidP="00727EA4">
      <w:pPr>
        <w:pStyle w:val="ListParagraph"/>
        <w:numPr>
          <w:ilvl w:val="1"/>
          <w:numId w:val="3"/>
        </w:numPr>
      </w:pPr>
      <w:r>
        <w:t>Received information on what a computer engineer does.</w:t>
      </w:r>
    </w:p>
    <w:p w14:paraId="72DB88A1" w14:textId="39EB2880" w:rsidR="00CC31A4" w:rsidRPr="00377466" w:rsidRDefault="00CC31A4" w:rsidP="00CC31A4">
      <w:pPr>
        <w:pStyle w:val="ListParagraph"/>
        <w:numPr>
          <w:ilvl w:val="0"/>
          <w:numId w:val="3"/>
        </w:numPr>
        <w:rPr>
          <w:rStyle w:val="Hyperlink"/>
          <w:color w:val="auto"/>
          <w:u w:val="none"/>
        </w:rPr>
      </w:pPr>
      <w:r>
        <w:t xml:space="preserve">U.S. Bureau of Labor Statistics (2020 </w:t>
      </w:r>
      <w:r w:rsidR="00955281">
        <w:t>September 01</w:t>
      </w:r>
      <w:r>
        <w:t xml:space="preserve">.) </w:t>
      </w:r>
      <w:r w:rsidRPr="00955281">
        <w:rPr>
          <w:i/>
          <w:iCs/>
        </w:rPr>
        <w:t>Computer Hardware Engineers Occupational Outlook Handbook</w:t>
      </w:r>
      <w:r w:rsidR="00955281">
        <w:rPr>
          <w:i/>
          <w:iCs/>
        </w:rPr>
        <w:t>. U.S. Bureau of Labor Statistics.</w:t>
      </w:r>
      <w:r w:rsidRPr="00955281">
        <w:rPr>
          <w:i/>
          <w:iCs/>
        </w:rPr>
        <w:t xml:space="preserve"> </w:t>
      </w:r>
      <w:hyperlink r:id="rId14" w:history="1">
        <w:r w:rsidRPr="00C92A2C">
          <w:rPr>
            <w:rStyle w:val="Hyperlink"/>
          </w:rPr>
          <w:t>https://www.bls.gov/ooh/architecture-and-engineering/computer-hardware-engineers.htm</w:t>
        </w:r>
      </w:hyperlink>
    </w:p>
    <w:p w14:paraId="762BB2D2" w14:textId="6C488C4D" w:rsidR="00344924" w:rsidRPr="00344924" w:rsidRDefault="00377466" w:rsidP="00344924">
      <w:pPr>
        <w:pStyle w:val="ListParagraph"/>
        <w:numPr>
          <w:ilvl w:val="1"/>
          <w:numId w:val="3"/>
        </w:numPr>
      </w:pPr>
      <w:r>
        <w:t xml:space="preserve">What computer engineers get and what their environment is. </w:t>
      </w:r>
    </w:p>
    <w:p w14:paraId="59A1D32B" w14:textId="021D4D0A" w:rsidR="008D5BFC" w:rsidRDefault="003321DC" w:rsidP="008D5BFC">
      <w:pPr>
        <w:pStyle w:val="Heading1"/>
      </w:pPr>
      <w:bookmarkStart w:id="7" w:name="_Toc370372344"/>
      <w:r>
        <w:lastRenderedPageBreak/>
        <w:t>Reflection</w:t>
      </w:r>
      <w:bookmarkEnd w:id="7"/>
    </w:p>
    <w:p w14:paraId="56AE1FDF" w14:textId="2D0F6706" w:rsidR="008D5BFC" w:rsidRDefault="008D5BFC" w:rsidP="008D5BFC">
      <w:r>
        <w:t xml:space="preserve">This section provides the </w:t>
      </w:r>
      <w:r w:rsidR="003321DC" w:rsidRPr="00E24C09">
        <w:t xml:space="preserve">reflection and </w:t>
      </w:r>
      <w:r w:rsidRPr="00E24C09">
        <w:t xml:space="preserve">resolution to </w:t>
      </w:r>
      <w:r w:rsidR="00344924" w:rsidRPr="00E24C09">
        <w:t>Mason Osten</w:t>
      </w:r>
      <w:r w:rsidRPr="00E24C09">
        <w:t>’s career</w:t>
      </w:r>
      <w:r>
        <w:t xml:space="preserve"> exploration.</w:t>
      </w:r>
    </w:p>
    <w:p w14:paraId="21794BEE" w14:textId="08F2E7B9" w:rsidR="00344924" w:rsidRPr="00101B32" w:rsidRDefault="00344924" w:rsidP="00344924">
      <w:r>
        <w:t xml:space="preserve">This project forced me to expand my knowledge on engineers in general and not one specific kind. I learned about electrical, computer hardware, computer software and more in general. I learned that looking into different types of engineers is good because I don’t know exactly what I want to be yet, and it helps you expand your horizons. I learned how most engineers need at a least bachelor’s degree in order to get a good job in computer engineering. I can see this document helping me in the future, for it can remind me what this job is about when coming to look for one. </w:t>
      </w:r>
      <w:r w:rsidR="007067CE">
        <w:t xml:space="preserve">My next step in this process our taking myself out to see what a computer engineer does. </w:t>
      </w:r>
    </w:p>
    <w:p w14:paraId="06844A57" w14:textId="46E40EDA" w:rsidR="00713259" w:rsidRPr="000169BD" w:rsidRDefault="00753C3F" w:rsidP="00713259">
      <w:pPr>
        <w:pStyle w:val="Heading1"/>
      </w:pPr>
      <w:bookmarkStart w:id="8" w:name="_Toc370372345"/>
      <w:r>
        <w:t>Log</w:t>
      </w:r>
      <w:r w:rsidR="00713259">
        <w:t>Book</w:t>
      </w:r>
      <w:bookmarkEnd w:id="8"/>
    </w:p>
    <w:p w14:paraId="35EE15BC" w14:textId="53619838" w:rsidR="000169BD" w:rsidRDefault="00713259" w:rsidP="000169BD">
      <w:r>
        <w:t xml:space="preserve">The following </w:t>
      </w:r>
      <w:r w:rsidR="00753C3F">
        <w:t>logbook</w:t>
      </w:r>
      <w:r>
        <w:t xml:space="preserve"> was kept </w:t>
      </w:r>
      <w:r w:rsidRPr="00CC31A4">
        <w:t xml:space="preserve">during </w:t>
      </w:r>
      <w:r w:rsidR="00344924" w:rsidRPr="00CC31A4">
        <w:t>Mason Osten</w:t>
      </w:r>
      <w:r w:rsidRPr="00CC31A4">
        <w:t>’s</w:t>
      </w:r>
      <w:r>
        <w:t xml:space="preserve"> career exploration process.  It details the tasks completed during this process including sources consulted, essential questions asked and answered, as well as any other information collected each day. </w:t>
      </w:r>
    </w:p>
    <w:tbl>
      <w:tblPr>
        <w:tblStyle w:val="LightShading-Accent1"/>
        <w:tblW w:w="9619" w:type="dxa"/>
        <w:tblLook w:val="04A0" w:firstRow="1" w:lastRow="0" w:firstColumn="1" w:lastColumn="0" w:noHBand="0" w:noVBand="1"/>
      </w:tblPr>
      <w:tblGrid>
        <w:gridCol w:w="2031"/>
        <w:gridCol w:w="7588"/>
      </w:tblGrid>
      <w:tr w:rsidR="00713259" w14:paraId="45C263A4" w14:textId="77777777" w:rsidTr="0071325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1" w:type="dxa"/>
          </w:tcPr>
          <w:p w14:paraId="44795229" w14:textId="13F34250" w:rsidR="00713259" w:rsidRDefault="00713259" w:rsidP="000169BD">
            <w:r>
              <w:t>Date</w:t>
            </w:r>
          </w:p>
        </w:tc>
        <w:tc>
          <w:tcPr>
            <w:tcW w:w="7588" w:type="dxa"/>
          </w:tcPr>
          <w:p w14:paraId="7D51CA14" w14:textId="363B6799" w:rsidR="00CA0843" w:rsidRDefault="00CA0843" w:rsidP="00C32B20">
            <w:pPr>
              <w:cnfStyle w:val="100000000000" w:firstRow="1" w:lastRow="0" w:firstColumn="0" w:lastColumn="0" w:oddVBand="0" w:evenVBand="0" w:oddHBand="0" w:evenHBand="0" w:firstRowFirstColumn="0" w:firstRowLastColumn="0" w:lastRowFirstColumn="0" w:lastRowLastColumn="0"/>
            </w:pPr>
          </w:p>
        </w:tc>
      </w:tr>
      <w:tr w:rsidR="00713259" w14:paraId="64ABF8D2" w14:textId="77777777" w:rsidTr="007132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1" w:type="dxa"/>
          </w:tcPr>
          <w:p w14:paraId="4D756684" w14:textId="568CAD11" w:rsidR="00713259" w:rsidRDefault="00E24C09" w:rsidP="000169BD">
            <w:r>
              <w:t>12/9</w:t>
            </w:r>
          </w:p>
        </w:tc>
        <w:tc>
          <w:tcPr>
            <w:tcW w:w="7588" w:type="dxa"/>
          </w:tcPr>
          <w:p w14:paraId="2BEAAAEC" w14:textId="2075A4C0" w:rsidR="00713259" w:rsidRDefault="00E24C09" w:rsidP="000169BD">
            <w:pPr>
              <w:cnfStyle w:val="000000100000" w:firstRow="0" w:lastRow="0" w:firstColumn="0" w:lastColumn="0" w:oddVBand="0" w:evenVBand="0" w:oddHBand="1" w:evenHBand="0" w:firstRowFirstColumn="0" w:firstRowLastColumn="0" w:lastRowFirstColumn="0" w:lastRowLastColumn="0"/>
            </w:pPr>
            <w:r>
              <w:t>Added in reflection</w:t>
            </w:r>
          </w:p>
        </w:tc>
      </w:tr>
      <w:tr w:rsidR="00713259" w14:paraId="1FB1D172" w14:textId="77777777" w:rsidTr="00713259">
        <w:trPr>
          <w:trHeight w:val="249"/>
        </w:trPr>
        <w:tc>
          <w:tcPr>
            <w:cnfStyle w:val="001000000000" w:firstRow="0" w:lastRow="0" w:firstColumn="1" w:lastColumn="0" w:oddVBand="0" w:evenVBand="0" w:oddHBand="0" w:evenHBand="0" w:firstRowFirstColumn="0" w:firstRowLastColumn="0" w:lastRowFirstColumn="0" w:lastRowLastColumn="0"/>
            <w:tcW w:w="2031" w:type="dxa"/>
          </w:tcPr>
          <w:p w14:paraId="34758F5E" w14:textId="7CC41864" w:rsidR="00713259" w:rsidRDefault="00E24C09" w:rsidP="000169BD">
            <w:r>
              <w:t>12/11</w:t>
            </w:r>
          </w:p>
        </w:tc>
        <w:tc>
          <w:tcPr>
            <w:tcW w:w="7588" w:type="dxa"/>
          </w:tcPr>
          <w:p w14:paraId="1D09E563" w14:textId="0245E45E" w:rsidR="00713259" w:rsidRDefault="00E24C09" w:rsidP="000169BD">
            <w:pPr>
              <w:cnfStyle w:val="000000000000" w:firstRow="0" w:lastRow="0" w:firstColumn="0" w:lastColumn="0" w:oddVBand="0" w:evenVBand="0" w:oddHBand="0" w:evenHBand="0" w:firstRowFirstColumn="0" w:firstRowLastColumn="0" w:lastRowFirstColumn="0" w:lastRowLastColumn="0"/>
            </w:pPr>
            <w:r>
              <w:t>Added in essay</w:t>
            </w:r>
          </w:p>
        </w:tc>
      </w:tr>
      <w:tr w:rsidR="007067CE" w14:paraId="39F5560F" w14:textId="77777777" w:rsidTr="0071325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31" w:type="dxa"/>
          </w:tcPr>
          <w:p w14:paraId="03BCCB06" w14:textId="534D1EFA" w:rsidR="007067CE" w:rsidRDefault="00E24C09" w:rsidP="007067CE">
            <w:r>
              <w:t>12/17</w:t>
            </w:r>
          </w:p>
        </w:tc>
        <w:tc>
          <w:tcPr>
            <w:tcW w:w="7588" w:type="dxa"/>
          </w:tcPr>
          <w:p w14:paraId="7CC55907" w14:textId="59612D31" w:rsidR="00E24C09" w:rsidRDefault="00E24C09" w:rsidP="007067CE">
            <w:pPr>
              <w:cnfStyle w:val="000000100000" w:firstRow="0" w:lastRow="0" w:firstColumn="0" w:lastColumn="0" w:oddVBand="0" w:evenVBand="0" w:oddHBand="1" w:evenHBand="0" w:firstRowFirstColumn="0" w:firstRowLastColumn="0" w:lastRowFirstColumn="0" w:lastRowLastColumn="0"/>
            </w:pPr>
            <w:r>
              <w:t>Added in citation</w:t>
            </w:r>
          </w:p>
        </w:tc>
      </w:tr>
      <w:tr w:rsidR="007067CE" w14:paraId="5E87348D" w14:textId="77777777" w:rsidTr="00713259">
        <w:trPr>
          <w:trHeight w:val="267"/>
        </w:trPr>
        <w:tc>
          <w:tcPr>
            <w:cnfStyle w:val="001000000000" w:firstRow="0" w:lastRow="0" w:firstColumn="1" w:lastColumn="0" w:oddVBand="0" w:evenVBand="0" w:oddHBand="0" w:evenHBand="0" w:firstRowFirstColumn="0" w:firstRowLastColumn="0" w:lastRowFirstColumn="0" w:lastRowLastColumn="0"/>
            <w:tcW w:w="2031" w:type="dxa"/>
          </w:tcPr>
          <w:p w14:paraId="23F91D21" w14:textId="4D73339D" w:rsidR="007067CE" w:rsidRDefault="00E24C09" w:rsidP="007067CE">
            <w:r>
              <w:t>12/18</w:t>
            </w:r>
          </w:p>
        </w:tc>
        <w:tc>
          <w:tcPr>
            <w:tcW w:w="7588" w:type="dxa"/>
          </w:tcPr>
          <w:p w14:paraId="26DF45D8" w14:textId="4E108CF1" w:rsidR="007067CE" w:rsidRDefault="00E24C09" w:rsidP="007067CE">
            <w:pPr>
              <w:cnfStyle w:val="000000000000" w:firstRow="0" w:lastRow="0" w:firstColumn="0" w:lastColumn="0" w:oddVBand="0" w:evenVBand="0" w:oddHBand="0" w:evenHBand="0" w:firstRowFirstColumn="0" w:firstRowLastColumn="0" w:lastRowFirstColumn="0" w:lastRowLastColumn="0"/>
            </w:pPr>
            <w:r>
              <w:t>Finalized project</w:t>
            </w:r>
          </w:p>
        </w:tc>
      </w:tr>
    </w:tbl>
    <w:p w14:paraId="0A32E1D0" w14:textId="77777777" w:rsidR="00713259" w:rsidRPr="000169BD" w:rsidRDefault="00713259" w:rsidP="000169BD"/>
    <w:sectPr w:rsidR="00713259" w:rsidRPr="000169BD" w:rsidSect="00C4488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50504"/>
    <w:multiLevelType w:val="hybridMultilevel"/>
    <w:tmpl w:val="343A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5780"/>
    <w:multiLevelType w:val="hybridMultilevel"/>
    <w:tmpl w:val="2E40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51B22"/>
    <w:multiLevelType w:val="hybridMultilevel"/>
    <w:tmpl w:val="349E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B2612"/>
    <w:multiLevelType w:val="hybridMultilevel"/>
    <w:tmpl w:val="698E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00A62"/>
    <w:multiLevelType w:val="hybridMultilevel"/>
    <w:tmpl w:val="1450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53392"/>
    <w:multiLevelType w:val="hybridMultilevel"/>
    <w:tmpl w:val="4398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53EFF"/>
    <w:multiLevelType w:val="hybridMultilevel"/>
    <w:tmpl w:val="079A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34A24"/>
    <w:multiLevelType w:val="hybridMultilevel"/>
    <w:tmpl w:val="305A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08"/>
    <w:rsid w:val="00013BA7"/>
    <w:rsid w:val="000169BD"/>
    <w:rsid w:val="000A6545"/>
    <w:rsid w:val="000F0D5D"/>
    <w:rsid w:val="00100A67"/>
    <w:rsid w:val="0014354F"/>
    <w:rsid w:val="00177044"/>
    <w:rsid w:val="002B71CC"/>
    <w:rsid w:val="003321DC"/>
    <w:rsid w:val="00340F30"/>
    <w:rsid w:val="00344924"/>
    <w:rsid w:val="00377466"/>
    <w:rsid w:val="003C06E7"/>
    <w:rsid w:val="004507F1"/>
    <w:rsid w:val="004B0877"/>
    <w:rsid w:val="004B2008"/>
    <w:rsid w:val="00552FD3"/>
    <w:rsid w:val="005A0829"/>
    <w:rsid w:val="005B7529"/>
    <w:rsid w:val="00633DEA"/>
    <w:rsid w:val="006D5366"/>
    <w:rsid w:val="007067CE"/>
    <w:rsid w:val="00707E86"/>
    <w:rsid w:val="00713259"/>
    <w:rsid w:val="00727EA4"/>
    <w:rsid w:val="00753C3F"/>
    <w:rsid w:val="00811870"/>
    <w:rsid w:val="008D5BFC"/>
    <w:rsid w:val="00955281"/>
    <w:rsid w:val="00A65FD8"/>
    <w:rsid w:val="00C32B20"/>
    <w:rsid w:val="00C44882"/>
    <w:rsid w:val="00C81C39"/>
    <w:rsid w:val="00CA0843"/>
    <w:rsid w:val="00CA4C1A"/>
    <w:rsid w:val="00CC31A4"/>
    <w:rsid w:val="00D10929"/>
    <w:rsid w:val="00E24C09"/>
    <w:rsid w:val="00E265D4"/>
    <w:rsid w:val="00E8583B"/>
    <w:rsid w:val="00E93DDD"/>
    <w:rsid w:val="00F77DFA"/>
    <w:rsid w:val="00FC6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B20E4"/>
  <w14:defaultImageDpi w14:val="300"/>
  <w15:docId w15:val="{163551E7-E8EF-453D-ADA5-9C57065C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882"/>
    <w:rPr>
      <w:sz w:val="20"/>
      <w:szCs w:val="20"/>
    </w:rPr>
  </w:style>
  <w:style w:type="paragraph" w:styleId="Heading1">
    <w:name w:val="heading 1"/>
    <w:basedOn w:val="Normal"/>
    <w:next w:val="Normal"/>
    <w:link w:val="Heading1Char"/>
    <w:uiPriority w:val="9"/>
    <w:qFormat/>
    <w:rsid w:val="00C4488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4488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4488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4488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4488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4488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4488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4488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488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8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44882"/>
    <w:rPr>
      <w:caps/>
      <w:color w:val="4F81BD" w:themeColor="accent1"/>
      <w:spacing w:val="10"/>
      <w:kern w:val="28"/>
      <w:sz w:val="52"/>
      <w:szCs w:val="52"/>
    </w:rPr>
  </w:style>
  <w:style w:type="character" w:customStyle="1" w:styleId="Heading1Char">
    <w:name w:val="Heading 1 Char"/>
    <w:basedOn w:val="DefaultParagraphFont"/>
    <w:link w:val="Heading1"/>
    <w:uiPriority w:val="9"/>
    <w:rsid w:val="00C4488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44882"/>
    <w:rPr>
      <w:caps/>
      <w:spacing w:val="15"/>
      <w:shd w:val="clear" w:color="auto" w:fill="DBE5F1" w:themeFill="accent1" w:themeFillTint="33"/>
    </w:rPr>
  </w:style>
  <w:style w:type="character" w:customStyle="1" w:styleId="Heading3Char">
    <w:name w:val="Heading 3 Char"/>
    <w:basedOn w:val="DefaultParagraphFont"/>
    <w:link w:val="Heading3"/>
    <w:uiPriority w:val="9"/>
    <w:rsid w:val="00C44882"/>
    <w:rPr>
      <w:caps/>
      <w:color w:val="243F60" w:themeColor="accent1" w:themeShade="7F"/>
      <w:spacing w:val="15"/>
    </w:rPr>
  </w:style>
  <w:style w:type="character" w:customStyle="1" w:styleId="Heading4Char">
    <w:name w:val="Heading 4 Char"/>
    <w:basedOn w:val="DefaultParagraphFont"/>
    <w:link w:val="Heading4"/>
    <w:uiPriority w:val="9"/>
    <w:semiHidden/>
    <w:rsid w:val="00C44882"/>
    <w:rPr>
      <w:caps/>
      <w:color w:val="365F91" w:themeColor="accent1" w:themeShade="BF"/>
      <w:spacing w:val="10"/>
    </w:rPr>
  </w:style>
  <w:style w:type="character" w:customStyle="1" w:styleId="Heading5Char">
    <w:name w:val="Heading 5 Char"/>
    <w:basedOn w:val="DefaultParagraphFont"/>
    <w:link w:val="Heading5"/>
    <w:uiPriority w:val="9"/>
    <w:semiHidden/>
    <w:rsid w:val="00C44882"/>
    <w:rPr>
      <w:caps/>
      <w:color w:val="365F91" w:themeColor="accent1" w:themeShade="BF"/>
      <w:spacing w:val="10"/>
    </w:rPr>
  </w:style>
  <w:style w:type="character" w:customStyle="1" w:styleId="Heading6Char">
    <w:name w:val="Heading 6 Char"/>
    <w:basedOn w:val="DefaultParagraphFont"/>
    <w:link w:val="Heading6"/>
    <w:uiPriority w:val="9"/>
    <w:semiHidden/>
    <w:rsid w:val="00C44882"/>
    <w:rPr>
      <w:caps/>
      <w:color w:val="365F91" w:themeColor="accent1" w:themeShade="BF"/>
      <w:spacing w:val="10"/>
    </w:rPr>
  </w:style>
  <w:style w:type="character" w:customStyle="1" w:styleId="Heading7Char">
    <w:name w:val="Heading 7 Char"/>
    <w:basedOn w:val="DefaultParagraphFont"/>
    <w:link w:val="Heading7"/>
    <w:uiPriority w:val="9"/>
    <w:semiHidden/>
    <w:rsid w:val="00C44882"/>
    <w:rPr>
      <w:caps/>
      <w:color w:val="365F91" w:themeColor="accent1" w:themeShade="BF"/>
      <w:spacing w:val="10"/>
    </w:rPr>
  </w:style>
  <w:style w:type="character" w:customStyle="1" w:styleId="Heading8Char">
    <w:name w:val="Heading 8 Char"/>
    <w:basedOn w:val="DefaultParagraphFont"/>
    <w:link w:val="Heading8"/>
    <w:uiPriority w:val="9"/>
    <w:semiHidden/>
    <w:rsid w:val="00C44882"/>
    <w:rPr>
      <w:caps/>
      <w:spacing w:val="10"/>
      <w:sz w:val="18"/>
      <w:szCs w:val="18"/>
    </w:rPr>
  </w:style>
  <w:style w:type="character" w:customStyle="1" w:styleId="Heading9Char">
    <w:name w:val="Heading 9 Char"/>
    <w:basedOn w:val="DefaultParagraphFont"/>
    <w:link w:val="Heading9"/>
    <w:uiPriority w:val="9"/>
    <w:semiHidden/>
    <w:rsid w:val="00C44882"/>
    <w:rPr>
      <w:i/>
      <w:caps/>
      <w:spacing w:val="10"/>
      <w:sz w:val="18"/>
      <w:szCs w:val="18"/>
    </w:rPr>
  </w:style>
  <w:style w:type="paragraph" w:styleId="Caption">
    <w:name w:val="caption"/>
    <w:basedOn w:val="Normal"/>
    <w:next w:val="Normal"/>
    <w:uiPriority w:val="35"/>
    <w:semiHidden/>
    <w:unhideWhenUsed/>
    <w:qFormat/>
    <w:rsid w:val="00C44882"/>
    <w:rPr>
      <w:b/>
      <w:bCs/>
      <w:color w:val="365F91" w:themeColor="accent1" w:themeShade="BF"/>
      <w:sz w:val="16"/>
      <w:szCs w:val="16"/>
    </w:rPr>
  </w:style>
  <w:style w:type="paragraph" w:styleId="Subtitle">
    <w:name w:val="Subtitle"/>
    <w:basedOn w:val="Normal"/>
    <w:next w:val="Normal"/>
    <w:link w:val="SubtitleChar"/>
    <w:uiPriority w:val="11"/>
    <w:qFormat/>
    <w:rsid w:val="00C4488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4882"/>
    <w:rPr>
      <w:caps/>
      <w:color w:val="595959" w:themeColor="text1" w:themeTint="A6"/>
      <w:spacing w:val="10"/>
      <w:sz w:val="24"/>
      <w:szCs w:val="24"/>
    </w:rPr>
  </w:style>
  <w:style w:type="character" w:styleId="Strong">
    <w:name w:val="Strong"/>
    <w:uiPriority w:val="22"/>
    <w:qFormat/>
    <w:rsid w:val="00C44882"/>
    <w:rPr>
      <w:b/>
      <w:bCs/>
    </w:rPr>
  </w:style>
  <w:style w:type="character" w:styleId="Emphasis">
    <w:name w:val="Emphasis"/>
    <w:uiPriority w:val="20"/>
    <w:qFormat/>
    <w:rsid w:val="00C44882"/>
    <w:rPr>
      <w:caps/>
      <w:color w:val="243F60" w:themeColor="accent1" w:themeShade="7F"/>
      <w:spacing w:val="5"/>
    </w:rPr>
  </w:style>
  <w:style w:type="paragraph" w:styleId="NoSpacing">
    <w:name w:val="No Spacing"/>
    <w:basedOn w:val="Normal"/>
    <w:link w:val="NoSpacingChar"/>
    <w:uiPriority w:val="1"/>
    <w:qFormat/>
    <w:rsid w:val="00C44882"/>
    <w:pPr>
      <w:spacing w:before="0" w:after="0" w:line="240" w:lineRule="auto"/>
    </w:pPr>
  </w:style>
  <w:style w:type="paragraph" w:styleId="ListParagraph">
    <w:name w:val="List Paragraph"/>
    <w:basedOn w:val="Normal"/>
    <w:uiPriority w:val="34"/>
    <w:qFormat/>
    <w:rsid w:val="00C44882"/>
    <w:pPr>
      <w:ind w:left="720"/>
      <w:contextualSpacing/>
    </w:pPr>
  </w:style>
  <w:style w:type="paragraph" w:styleId="Quote">
    <w:name w:val="Quote"/>
    <w:basedOn w:val="Normal"/>
    <w:next w:val="Normal"/>
    <w:link w:val="QuoteChar"/>
    <w:uiPriority w:val="29"/>
    <w:qFormat/>
    <w:rsid w:val="00C44882"/>
    <w:rPr>
      <w:i/>
      <w:iCs/>
    </w:rPr>
  </w:style>
  <w:style w:type="character" w:customStyle="1" w:styleId="QuoteChar">
    <w:name w:val="Quote Char"/>
    <w:basedOn w:val="DefaultParagraphFont"/>
    <w:link w:val="Quote"/>
    <w:uiPriority w:val="29"/>
    <w:rsid w:val="00C44882"/>
    <w:rPr>
      <w:i/>
      <w:iCs/>
      <w:sz w:val="20"/>
      <w:szCs w:val="20"/>
    </w:rPr>
  </w:style>
  <w:style w:type="paragraph" w:styleId="IntenseQuote">
    <w:name w:val="Intense Quote"/>
    <w:basedOn w:val="Normal"/>
    <w:next w:val="Normal"/>
    <w:link w:val="IntenseQuoteChar"/>
    <w:uiPriority w:val="30"/>
    <w:qFormat/>
    <w:rsid w:val="00C4488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44882"/>
    <w:rPr>
      <w:i/>
      <w:iCs/>
      <w:color w:val="4F81BD" w:themeColor="accent1"/>
      <w:sz w:val="20"/>
      <w:szCs w:val="20"/>
    </w:rPr>
  </w:style>
  <w:style w:type="character" w:styleId="SubtleEmphasis">
    <w:name w:val="Subtle Emphasis"/>
    <w:uiPriority w:val="19"/>
    <w:qFormat/>
    <w:rsid w:val="00C44882"/>
    <w:rPr>
      <w:i/>
      <w:iCs/>
      <w:color w:val="243F60" w:themeColor="accent1" w:themeShade="7F"/>
    </w:rPr>
  </w:style>
  <w:style w:type="character" w:styleId="IntenseEmphasis">
    <w:name w:val="Intense Emphasis"/>
    <w:uiPriority w:val="21"/>
    <w:qFormat/>
    <w:rsid w:val="005A0829"/>
    <w:rPr>
      <w:spacing w:val="10"/>
    </w:rPr>
  </w:style>
  <w:style w:type="character" w:styleId="SubtleReference">
    <w:name w:val="Subtle Reference"/>
    <w:uiPriority w:val="31"/>
    <w:qFormat/>
    <w:rsid w:val="00C44882"/>
    <w:rPr>
      <w:b/>
      <w:bCs/>
      <w:color w:val="4F81BD" w:themeColor="accent1"/>
    </w:rPr>
  </w:style>
  <w:style w:type="character" w:styleId="IntenseReference">
    <w:name w:val="Intense Reference"/>
    <w:uiPriority w:val="32"/>
    <w:qFormat/>
    <w:rsid w:val="00C44882"/>
    <w:rPr>
      <w:b/>
      <w:bCs/>
      <w:i/>
      <w:iCs/>
      <w:caps/>
      <w:color w:val="4F81BD" w:themeColor="accent1"/>
    </w:rPr>
  </w:style>
  <w:style w:type="character" w:styleId="BookTitle">
    <w:name w:val="Book Title"/>
    <w:uiPriority w:val="33"/>
    <w:qFormat/>
    <w:rsid w:val="00C44882"/>
    <w:rPr>
      <w:b/>
      <w:bCs/>
      <w:i/>
      <w:iCs/>
      <w:spacing w:val="9"/>
    </w:rPr>
  </w:style>
  <w:style w:type="paragraph" w:styleId="TOCHeading">
    <w:name w:val="TOC Heading"/>
    <w:basedOn w:val="Heading1"/>
    <w:next w:val="Normal"/>
    <w:uiPriority w:val="39"/>
    <w:unhideWhenUsed/>
    <w:qFormat/>
    <w:rsid w:val="00C44882"/>
    <w:pPr>
      <w:outlineLvl w:val="9"/>
    </w:pPr>
    <w:rPr>
      <w:lang w:bidi="en-US"/>
    </w:rPr>
  </w:style>
  <w:style w:type="character" w:customStyle="1" w:styleId="NoSpacingChar">
    <w:name w:val="No Spacing Char"/>
    <w:basedOn w:val="DefaultParagraphFont"/>
    <w:link w:val="NoSpacing"/>
    <w:uiPriority w:val="1"/>
    <w:rsid w:val="00C44882"/>
    <w:rPr>
      <w:sz w:val="20"/>
      <w:szCs w:val="20"/>
    </w:rPr>
  </w:style>
  <w:style w:type="paragraph" w:customStyle="1" w:styleId="PersonalName">
    <w:name w:val="Personal Name"/>
    <w:basedOn w:val="Title"/>
    <w:rsid w:val="004B2008"/>
    <w:rPr>
      <w:b/>
      <w:caps w:val="0"/>
      <w:color w:val="000000"/>
      <w:sz w:val="28"/>
      <w:szCs w:val="28"/>
    </w:rPr>
  </w:style>
  <w:style w:type="paragraph" w:styleId="TOC1">
    <w:name w:val="toc 1"/>
    <w:basedOn w:val="Normal"/>
    <w:next w:val="Normal"/>
    <w:autoRedefine/>
    <w:uiPriority w:val="39"/>
    <w:unhideWhenUsed/>
    <w:rsid w:val="00C4488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C44882"/>
    <w:pPr>
      <w:spacing w:before="0" w:after="0"/>
    </w:pPr>
    <w:rPr>
      <w:sz w:val="22"/>
      <w:szCs w:val="22"/>
    </w:rPr>
  </w:style>
  <w:style w:type="paragraph" w:styleId="TOC3">
    <w:name w:val="toc 3"/>
    <w:basedOn w:val="Normal"/>
    <w:next w:val="Normal"/>
    <w:autoRedefine/>
    <w:uiPriority w:val="39"/>
    <w:unhideWhenUsed/>
    <w:rsid w:val="00C44882"/>
    <w:pPr>
      <w:spacing w:before="0" w:after="0"/>
      <w:ind w:left="200"/>
    </w:pPr>
    <w:rPr>
      <w:i/>
      <w:sz w:val="22"/>
      <w:szCs w:val="22"/>
    </w:rPr>
  </w:style>
  <w:style w:type="paragraph" w:styleId="BalloonText">
    <w:name w:val="Balloon Text"/>
    <w:basedOn w:val="Normal"/>
    <w:link w:val="BalloonTextChar"/>
    <w:uiPriority w:val="99"/>
    <w:semiHidden/>
    <w:unhideWhenUsed/>
    <w:rsid w:val="00C448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882"/>
    <w:rPr>
      <w:rFonts w:ascii="Lucida Grande" w:hAnsi="Lucida Grande" w:cs="Lucida Grande"/>
      <w:sz w:val="18"/>
      <w:szCs w:val="18"/>
    </w:rPr>
  </w:style>
  <w:style w:type="paragraph" w:styleId="TOC4">
    <w:name w:val="toc 4"/>
    <w:basedOn w:val="Normal"/>
    <w:next w:val="Normal"/>
    <w:autoRedefine/>
    <w:uiPriority w:val="39"/>
    <w:semiHidden/>
    <w:unhideWhenUsed/>
    <w:rsid w:val="00C44882"/>
    <w:pPr>
      <w:pBdr>
        <w:between w:val="double" w:sz="6" w:space="0" w:color="auto"/>
      </w:pBdr>
      <w:spacing w:before="0" w:after="0"/>
      <w:ind w:left="400"/>
    </w:pPr>
  </w:style>
  <w:style w:type="paragraph" w:styleId="TOC5">
    <w:name w:val="toc 5"/>
    <w:basedOn w:val="Normal"/>
    <w:next w:val="Normal"/>
    <w:autoRedefine/>
    <w:uiPriority w:val="39"/>
    <w:semiHidden/>
    <w:unhideWhenUsed/>
    <w:rsid w:val="00C44882"/>
    <w:pPr>
      <w:pBdr>
        <w:between w:val="double" w:sz="6" w:space="0" w:color="auto"/>
      </w:pBdr>
      <w:spacing w:before="0" w:after="0"/>
      <w:ind w:left="600"/>
    </w:pPr>
  </w:style>
  <w:style w:type="paragraph" w:styleId="TOC6">
    <w:name w:val="toc 6"/>
    <w:basedOn w:val="Normal"/>
    <w:next w:val="Normal"/>
    <w:autoRedefine/>
    <w:uiPriority w:val="39"/>
    <w:semiHidden/>
    <w:unhideWhenUsed/>
    <w:rsid w:val="00C44882"/>
    <w:pPr>
      <w:pBdr>
        <w:between w:val="double" w:sz="6" w:space="0" w:color="auto"/>
      </w:pBdr>
      <w:spacing w:before="0" w:after="0"/>
      <w:ind w:left="800"/>
    </w:pPr>
  </w:style>
  <w:style w:type="paragraph" w:styleId="TOC7">
    <w:name w:val="toc 7"/>
    <w:basedOn w:val="Normal"/>
    <w:next w:val="Normal"/>
    <w:autoRedefine/>
    <w:uiPriority w:val="39"/>
    <w:semiHidden/>
    <w:unhideWhenUsed/>
    <w:rsid w:val="00C44882"/>
    <w:pPr>
      <w:pBdr>
        <w:between w:val="double" w:sz="6" w:space="0" w:color="auto"/>
      </w:pBdr>
      <w:spacing w:before="0" w:after="0"/>
      <w:ind w:left="1000"/>
    </w:pPr>
  </w:style>
  <w:style w:type="paragraph" w:styleId="TOC8">
    <w:name w:val="toc 8"/>
    <w:basedOn w:val="Normal"/>
    <w:next w:val="Normal"/>
    <w:autoRedefine/>
    <w:uiPriority w:val="39"/>
    <w:semiHidden/>
    <w:unhideWhenUsed/>
    <w:rsid w:val="00C44882"/>
    <w:pPr>
      <w:pBdr>
        <w:between w:val="double" w:sz="6" w:space="0" w:color="auto"/>
      </w:pBdr>
      <w:spacing w:before="0" w:after="0"/>
      <w:ind w:left="1200"/>
    </w:pPr>
  </w:style>
  <w:style w:type="paragraph" w:styleId="TOC9">
    <w:name w:val="toc 9"/>
    <w:basedOn w:val="Normal"/>
    <w:next w:val="Normal"/>
    <w:autoRedefine/>
    <w:uiPriority w:val="39"/>
    <w:semiHidden/>
    <w:unhideWhenUsed/>
    <w:rsid w:val="00C44882"/>
    <w:pPr>
      <w:pBdr>
        <w:between w:val="double" w:sz="6" w:space="0" w:color="auto"/>
      </w:pBdr>
      <w:spacing w:before="0" w:after="0"/>
      <w:ind w:left="1400"/>
    </w:pPr>
  </w:style>
  <w:style w:type="table" w:styleId="TableGrid">
    <w:name w:val="Table Grid"/>
    <w:basedOn w:val="TableNormal"/>
    <w:uiPriority w:val="59"/>
    <w:rsid w:val="007132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13259"/>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44924"/>
    <w:rPr>
      <w:sz w:val="16"/>
      <w:szCs w:val="16"/>
    </w:rPr>
  </w:style>
  <w:style w:type="paragraph" w:styleId="CommentText">
    <w:name w:val="annotation text"/>
    <w:basedOn w:val="Normal"/>
    <w:link w:val="CommentTextChar"/>
    <w:uiPriority w:val="99"/>
    <w:semiHidden/>
    <w:unhideWhenUsed/>
    <w:rsid w:val="00344924"/>
    <w:pPr>
      <w:spacing w:before="0" w:after="160" w:line="240" w:lineRule="auto"/>
    </w:pPr>
    <w:rPr>
      <w:lang w:eastAsia="zh-CN"/>
    </w:rPr>
  </w:style>
  <w:style w:type="character" w:customStyle="1" w:styleId="CommentTextChar">
    <w:name w:val="Comment Text Char"/>
    <w:basedOn w:val="DefaultParagraphFont"/>
    <w:link w:val="CommentText"/>
    <w:uiPriority w:val="99"/>
    <w:semiHidden/>
    <w:rsid w:val="00344924"/>
    <w:rPr>
      <w:sz w:val="20"/>
      <w:szCs w:val="20"/>
      <w:lang w:eastAsia="zh-CN"/>
    </w:rPr>
  </w:style>
  <w:style w:type="character" w:styleId="Hyperlink">
    <w:name w:val="Hyperlink"/>
    <w:basedOn w:val="DefaultParagraphFont"/>
    <w:uiPriority w:val="99"/>
    <w:unhideWhenUsed/>
    <w:rsid w:val="00344924"/>
    <w:rPr>
      <w:color w:val="0000FF" w:themeColor="hyperlink"/>
      <w:u w:val="single"/>
    </w:rPr>
  </w:style>
  <w:style w:type="character" w:styleId="UnresolvedMention">
    <w:name w:val="Unresolved Mention"/>
    <w:basedOn w:val="DefaultParagraphFont"/>
    <w:uiPriority w:val="99"/>
    <w:semiHidden/>
    <w:unhideWhenUsed/>
    <w:rsid w:val="00CC3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cecc.acm.org/guidance/computer-engineeri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areercornerstone.org/compeng/compeng.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nacme.org/types-of-engineering"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www.learnhowtobecome.org/computer-engine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ls.gov/ooh/architecture-and-engineering/computer-hardware-engine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provides a template for students at the Dayton Regional STEM School to complete extensive independent research focused on career exploration and to report their process in a professional technical-style report.  Reports are key forms of communication in the workplace, especially in STEM fields, so the purpose of this task is to provide students with the experience of creating a similar report after conducting independent research on potential future careers fields, internships, jobs, etc.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0B18AB28C6EF4D92EDB5BE86921B53" ma:contentTypeVersion="14" ma:contentTypeDescription="Create a new document." ma:contentTypeScope="" ma:versionID="c2ede032a5f4eeac16c433150c61e3d3">
  <xsd:schema xmlns:xsd="http://www.w3.org/2001/XMLSchema" xmlns:xs="http://www.w3.org/2001/XMLSchema" xmlns:p="http://schemas.microsoft.com/office/2006/metadata/properties" xmlns:ns3="4bb20557-e380-4fba-bee1-fba53eda56cb" xmlns:ns4="bb7440e3-8b52-4261-9d9e-dfdcd1a5f3c7" targetNamespace="http://schemas.microsoft.com/office/2006/metadata/properties" ma:root="true" ma:fieldsID="7c3b5f174221460ef89bf28cd96edb9f" ns3:_="" ns4:_="">
    <xsd:import namespace="4bb20557-e380-4fba-bee1-fba53eda56cb"/>
    <xsd:import namespace="bb7440e3-8b52-4261-9d9e-dfdcd1a5f3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20557-e380-4fba-bee1-fba53eda5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7440e3-8b52-4261-9d9e-dfdcd1a5f3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AAE11-ACF0-4DD2-9F91-80A0D2A80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b20557-e380-4fba-bee1-fba53eda56cb"/>
    <ds:schemaRef ds:uri="bb7440e3-8b52-4261-9d9e-dfdcd1a5f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8B7F5F-D2A4-4782-9D11-F48920546DFE}">
  <ds:schemaRefs>
    <ds:schemaRef ds:uri="http://schemas.microsoft.com/sharepoint/v3/contenttype/forms"/>
  </ds:schemaRefs>
</ds:datastoreItem>
</file>

<file path=customXml/itemProps4.xml><?xml version="1.0" encoding="utf-8"?>
<ds:datastoreItem xmlns:ds="http://schemas.openxmlformats.org/officeDocument/2006/customXml" ds:itemID="{7B7262D9-E7FE-493A-8FD6-1231F4D13559}">
  <ds:schemaRefs>
    <ds:schemaRef ds:uri="http://purl.org/dc/terms/"/>
    <ds:schemaRef ds:uri="http://purl.org/dc/elements/1.1/"/>
    <ds:schemaRef ds:uri="http://schemas.openxmlformats.org/package/2006/metadata/core-properties"/>
    <ds:schemaRef ds:uri="http://purl.org/dc/dcmitype/"/>
    <ds:schemaRef ds:uri="http://schemas.microsoft.com/office/infopath/2007/PartnerControls"/>
    <ds:schemaRef ds:uri="bb7440e3-8b52-4261-9d9e-dfdcd1a5f3c7"/>
    <ds:schemaRef ds:uri="http://schemas.microsoft.com/office/2006/documentManagement/types"/>
    <ds:schemaRef ds:uri="4bb20557-e380-4fba-bee1-fba53eda56cb"/>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A0415CB3-694D-4B21-9A13-06550627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Career Exploration Report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Exploration Report</dc:title>
  <dc:subject/>
  <dc:creator>by (Mason Osten), Technical Reading &amp; Writing, DRSS</dc:creator>
  <cp:keywords/>
  <dc:description/>
  <cp:lastModifiedBy>MASON OSTEN</cp:lastModifiedBy>
  <cp:revision>2</cp:revision>
  <dcterms:created xsi:type="dcterms:W3CDTF">2021-10-20T15:09:00Z</dcterms:created>
  <dcterms:modified xsi:type="dcterms:W3CDTF">2021-10-20T15:09:00Z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0x0101002B0B18AB28C6EF4D92EDB5BE86921B53</vt:lpwstr>
  </property>
</Properties>
</file>