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0000FF"/>
          <w:sz w:val="36"/>
          <w:szCs w:val="36"/>
          <w:lang w:val="en-US" w:eastAsia="zh-CN"/>
        </w:rPr>
      </w:pPr>
      <w:r>
        <w:rPr>
          <w:rFonts w:hint="eastAsia"/>
          <w:lang w:val="en-US" w:eastAsia="zh-CN"/>
        </w:rPr>
        <w:t xml:space="preserve">                 </w:t>
      </w:r>
      <w:r>
        <w:rPr>
          <w:rFonts w:hint="eastAsia"/>
          <w:b/>
          <w:bCs/>
          <w:color w:val="0000FF"/>
          <w:sz w:val="36"/>
          <w:szCs w:val="36"/>
          <w:lang w:val="en-US" w:eastAsia="zh-CN"/>
        </w:rPr>
        <w:t>Arduino CNC Shield Instructions</w:t>
      </w:r>
    </w:p>
    <w:p>
      <w:pPr>
        <w:rPr>
          <w:rFonts w:hint="eastAsia"/>
          <w:b/>
          <w:bCs/>
          <w:color w:val="0000FF"/>
          <w:sz w:val="36"/>
          <w:szCs w:val="36"/>
          <w:lang w:val="en-US" w:eastAsia="zh-CN"/>
        </w:rPr>
      </w:pPr>
    </w:p>
    <w:p>
      <w:pPr>
        <w:rPr>
          <w:rFonts w:hint="eastAsia"/>
          <w:b/>
          <w:bCs/>
          <w:color w:val="0000FF"/>
          <w:sz w:val="36"/>
          <w:szCs w:val="36"/>
          <w:lang w:val="en-US" w:eastAsia="zh-CN"/>
        </w:rPr>
      </w:pPr>
    </w:p>
    <w:p>
      <w:pPr>
        <w:rPr>
          <w:rFonts w:hint="eastAsia"/>
          <w:b/>
          <w:bCs/>
          <w:color w:val="auto"/>
          <w:sz w:val="36"/>
          <w:szCs w:val="36"/>
          <w:lang w:val="en-US" w:eastAsia="zh-CN"/>
        </w:rPr>
      </w:pPr>
      <w:r>
        <w:rPr>
          <w:rFonts w:hint="eastAsia"/>
          <w:b/>
          <w:bCs/>
          <w:color w:val="auto"/>
          <w:sz w:val="36"/>
          <w:szCs w:val="36"/>
          <w:lang w:val="en-US" w:eastAsia="zh-CN"/>
        </w:rPr>
        <w:t>​In order to make sure all your parts function properly, we need to go through a "pre-flight checklist" prior to the first run.</w:t>
      </w:r>
    </w:p>
    <w:p>
      <w:pPr>
        <w:rPr>
          <w:rFonts w:hint="eastAsia"/>
          <w:b/>
          <w:bCs/>
          <w:color w:val="auto"/>
          <w:sz w:val="36"/>
          <w:szCs w:val="36"/>
          <w:lang w:val="en-US" w:eastAsia="zh-CN"/>
        </w:rPr>
      </w:pPr>
      <w:r>
        <w:rPr>
          <w:rFonts w:hint="eastAsia"/>
          <w:b/>
          <w:bCs/>
          <w:color w:val="auto"/>
          <w:sz w:val="36"/>
          <w:szCs w:val="36"/>
          <w:lang w:val="en-US" w:eastAsia="zh-CN"/>
        </w:rPr>
        <w:t>​</w:t>
      </w:r>
    </w:p>
    <w:p>
      <w:pPr>
        <w:rPr>
          <w:rFonts w:hint="eastAsia"/>
          <w:b/>
          <w:bCs/>
          <w:color w:val="auto"/>
          <w:sz w:val="36"/>
          <w:szCs w:val="36"/>
          <w:lang w:val="en-US" w:eastAsia="zh-CN"/>
        </w:rPr>
      </w:pPr>
      <w:r>
        <w:rPr>
          <w:rFonts w:hint="eastAsia"/>
          <w:b/>
          <w:bCs/>
          <w:color w:val="auto"/>
          <w:sz w:val="36"/>
          <w:szCs w:val="36"/>
          <w:lang w:val="en-US" w:eastAsia="zh-CN"/>
        </w:rPr>
        <w:t>Important things to consider before you begin:</w:t>
      </w:r>
    </w:p>
    <w:p>
      <w:pPr>
        <w:rPr>
          <w:rFonts w:hint="eastAsia"/>
          <w:b/>
          <w:bCs/>
          <w:color w:val="auto"/>
          <w:sz w:val="36"/>
          <w:szCs w:val="36"/>
          <w:lang w:val="en-US" w:eastAsia="zh-CN"/>
        </w:rPr>
      </w:pPr>
      <w:r>
        <w:rPr>
          <w:rFonts w:hint="eastAsia"/>
          <w:b/>
          <w:bCs/>
          <w:color w:val="auto"/>
          <w:sz w:val="36"/>
          <w:szCs w:val="36"/>
          <w:lang w:val="en-US" w:eastAsia="zh-CN"/>
        </w:rPr>
        <w:t>1) Double check the power input polarity (“+” and “-“)</w:t>
      </w:r>
    </w:p>
    <w:p>
      <w:pPr>
        <w:rPr>
          <w:rFonts w:hint="eastAsia"/>
          <w:b/>
          <w:bCs/>
          <w:color w:val="0000FF"/>
          <w:sz w:val="36"/>
          <w:szCs w:val="36"/>
          <w:lang w:val="en-US" w:eastAsia="zh-CN"/>
        </w:rPr>
      </w:pPr>
      <w:r>
        <w:rPr>
          <w:rFonts w:hint="eastAsia"/>
          <w:b/>
          <w:bCs/>
          <w:color w:val="0000FF"/>
          <w:sz w:val="36"/>
          <w:szCs w:val="36"/>
          <w:lang w:val="en-US" w:eastAsia="zh-CN"/>
        </w:rPr>
        <w:t>2) Be aware of the orientation of stepper drivers. Please note the potentiometer (pot) on A4988 and DRV8825 are at the opposite side​</w:t>
      </w:r>
      <w:bookmarkStart w:id="0" w:name="_GoBack"/>
      <w:bookmarkEnd w:id="0"/>
    </w:p>
    <w:p>
      <w:pPr>
        <w:rPr>
          <w:rFonts w:hint="eastAsia"/>
          <w:b/>
          <w:bCs/>
          <w:color w:val="FF0000"/>
          <w:sz w:val="36"/>
          <w:szCs w:val="36"/>
          <w:lang w:val="en-US" w:eastAsia="zh-CN"/>
        </w:rPr>
      </w:pPr>
      <w:r>
        <w:rPr>
          <w:rFonts w:hint="eastAsia"/>
          <w:b/>
          <w:bCs/>
          <w:color w:val="0000FF"/>
          <w:sz w:val="36"/>
          <w:szCs w:val="36"/>
          <w:lang w:val="en-US" w:eastAsia="zh-CN"/>
        </w:rPr>
        <w:t xml:space="preserve">  </w:t>
      </w:r>
    </w:p>
    <w:p>
      <w:pPr>
        <w:rPr>
          <w:rFonts w:hint="eastAsia"/>
          <w:b/>
          <w:bCs/>
          <w:color w:val="FF0000"/>
          <w:sz w:val="36"/>
          <w:szCs w:val="36"/>
          <w:lang w:val="en-US" w:eastAsia="zh-CN"/>
        </w:rPr>
      </w:pPr>
    </w:p>
    <w:p>
      <w:pPr>
        <w:rPr>
          <w:rFonts w:hint="default" w:ascii="Times New Roman" w:hAnsi="Times New Roman" w:cs="Times New Roman"/>
          <w:b/>
          <w:bCs/>
          <w:color w:val="FF0000"/>
          <w:sz w:val="36"/>
          <w:szCs w:val="36"/>
          <w:lang w:val="en-US" w:eastAsia="zh-CN"/>
        </w:rPr>
      </w:pPr>
      <w:r>
        <w:rPr>
          <w:rFonts w:hint="default" w:ascii="Times New Roman" w:hAnsi="Times New Roman" w:eastAsia="Helvetica Neue" w:cs="Times New Roman"/>
          <w:b/>
          <w:bCs/>
          <w:i w:val="0"/>
          <w:caps w:val="0"/>
          <w:color w:val="FF0000"/>
          <w:spacing w:val="0"/>
          <w:sz w:val="21"/>
          <w:szCs w:val="21"/>
          <w:shd w:val="clear" w:fill="FFFFFF"/>
        </w:rPr>
        <w:t>Please</w:t>
      </w:r>
      <w:r>
        <w:rPr>
          <w:rFonts w:hint="eastAsia" w:ascii="Times New Roman" w:hAnsi="Times New Roman" w:eastAsia="宋体" w:cs="Times New Roman"/>
          <w:b/>
          <w:bCs/>
          <w:i w:val="0"/>
          <w:caps w:val="0"/>
          <w:color w:val="FF0000"/>
          <w:spacing w:val="0"/>
          <w:sz w:val="21"/>
          <w:szCs w:val="21"/>
          <w:shd w:val="clear" w:fill="FFFFFF"/>
          <w:lang w:val="en-US" w:eastAsia="zh-CN"/>
        </w:rPr>
        <w:t xml:space="preserve"> </w:t>
      </w:r>
      <w:r>
        <w:rPr>
          <w:rFonts w:hint="default" w:ascii="Times New Roman" w:hAnsi="Times New Roman" w:eastAsia="Helvetica Neue" w:cs="Times New Roman"/>
          <w:b/>
          <w:bCs/>
          <w:i w:val="0"/>
          <w:caps w:val="0"/>
          <w:color w:val="FF0000"/>
          <w:spacing w:val="0"/>
          <w:sz w:val="21"/>
          <w:szCs w:val="21"/>
          <w:shd w:val="clear" w:fill="FFFFFF"/>
        </w:rPr>
        <w:t xml:space="preserve"> note locations of potentiometer on A4988 and DRV8825</w:t>
      </w:r>
    </w:p>
    <w:p>
      <w:pPr>
        <w:rPr>
          <w:rFonts w:hint="eastAsia"/>
          <w:b/>
          <w:bCs/>
          <w:color w:val="FF0000"/>
          <w:sz w:val="36"/>
          <w:szCs w:val="36"/>
          <w:lang w:val="en-US" w:eastAsia="zh-CN"/>
        </w:rPr>
      </w:pPr>
    </w:p>
    <w:p>
      <w:pPr>
        <w:rPr>
          <w:rFonts w:hint="eastAsia"/>
          <w:b/>
          <w:bCs/>
          <w:color w:val="auto"/>
          <w:sz w:val="36"/>
          <w:szCs w:val="36"/>
          <w:lang w:val="en-US" w:eastAsia="zh-CN"/>
        </w:rPr>
      </w:pPr>
      <w:r>
        <w:rPr>
          <w:rFonts w:hint="eastAsia"/>
          <w:b/>
          <w:bCs/>
          <w:color w:val="auto"/>
          <w:sz w:val="36"/>
          <w:szCs w:val="36"/>
          <w:lang w:val="en-US" w:eastAsia="zh-CN"/>
        </w:rPr>
        <w:t>Pre-flight Checklist</w:t>
      </w:r>
    </w:p>
    <w:p>
      <w:pPr>
        <w:rPr>
          <w:rFonts w:hint="eastAsia"/>
          <w:b/>
          <w:bCs/>
          <w:color w:val="auto"/>
          <w:sz w:val="36"/>
          <w:szCs w:val="36"/>
          <w:lang w:val="en-US" w:eastAsia="zh-CN"/>
        </w:rPr>
      </w:pPr>
      <w:r>
        <w:rPr>
          <w:rFonts w:hint="eastAsia"/>
          <w:b/>
          <w:bCs/>
          <w:color w:val="auto"/>
          <w:sz w:val="36"/>
          <w:szCs w:val="36"/>
          <w:lang w:val="en-US" w:eastAsia="zh-CN"/>
        </w:rPr>
        <w:t>1. Do a visual check of all soldered points on the new board</w:t>
      </w:r>
    </w:p>
    <w:p>
      <w:pPr>
        <w:rPr>
          <w:rFonts w:hint="eastAsia"/>
          <w:b/>
          <w:bCs/>
          <w:color w:val="auto"/>
          <w:sz w:val="36"/>
          <w:szCs w:val="36"/>
          <w:lang w:val="en-US" w:eastAsia="zh-CN"/>
        </w:rPr>
      </w:pPr>
      <w:r>
        <w:rPr>
          <w:rFonts w:hint="eastAsia"/>
          <w:b/>
          <w:bCs/>
          <w:color w:val="auto"/>
          <w:sz w:val="36"/>
          <w:szCs w:val="36"/>
          <w:lang w:val="en-US" w:eastAsia="zh-CN"/>
        </w:rPr>
        <w:t>2. Plug the shield into an Arduino board and load the GRBL Firmware following the steps bellow:</w:t>
      </w:r>
    </w:p>
    <w:p>
      <w:pPr>
        <w:rPr>
          <w:rFonts w:hint="eastAsia"/>
          <w:b/>
          <w:bCs/>
          <w:color w:val="auto"/>
          <w:sz w:val="36"/>
          <w:szCs w:val="36"/>
          <w:lang w:val="en-US" w:eastAsia="zh-CN"/>
        </w:rPr>
      </w:pPr>
    </w:p>
    <w:p>
      <w:pPr>
        <w:rPr>
          <w:rFonts w:hint="eastAsia"/>
          <w:b/>
          <w:bCs/>
          <w:color w:val="auto"/>
          <w:sz w:val="36"/>
          <w:szCs w:val="36"/>
          <w:lang w:val="en-US" w:eastAsia="zh-CN"/>
        </w:rPr>
      </w:pPr>
      <w:r>
        <w:rPr>
          <w:rFonts w:hint="eastAsia"/>
          <w:b/>
          <w:bCs/>
          <w:color w:val="auto"/>
          <w:sz w:val="36"/>
          <w:szCs w:val="36"/>
          <w:lang w:val="en-US" w:eastAsia="zh-CN"/>
        </w:rPr>
        <w:t>Download the GRBL source code.</w:t>
      </w:r>
    </w:p>
    <w:p>
      <w:pPr>
        <w:rPr>
          <w:rFonts w:hint="eastAsia"/>
          <w:b/>
          <w:bCs/>
          <w:color w:val="0000FF"/>
          <w:sz w:val="36"/>
          <w:szCs w:val="36"/>
          <w:lang w:val="en-US" w:eastAsia="zh-CN"/>
        </w:rPr>
      </w:pPr>
    </w:p>
    <w:p>
      <w:pPr>
        <w:rPr>
          <w:rStyle w:val="5"/>
          <w:rFonts w:hint="eastAsia"/>
          <w:b/>
          <w:bCs/>
          <w:color w:val="FF0000"/>
          <w:sz w:val="36"/>
          <w:szCs w:val="36"/>
          <w:highlight w:val="yellow"/>
          <w:lang w:val="en-US" w:eastAsia="zh-CN"/>
        </w:rPr>
      </w:pPr>
      <w:r>
        <w:rPr>
          <w:rFonts w:hint="eastAsia"/>
          <w:b/>
          <w:bCs/>
          <w:color w:val="FF0000"/>
          <w:sz w:val="36"/>
          <w:szCs w:val="36"/>
          <w:highlight w:val="yellow"/>
          <w:u w:val="single"/>
          <w:lang w:val="en-US" w:eastAsia="zh-CN"/>
        </w:rPr>
        <w:fldChar w:fldCharType="begin"/>
      </w:r>
      <w:r>
        <w:rPr>
          <w:rFonts w:hint="eastAsia"/>
          <w:b/>
          <w:bCs/>
          <w:color w:val="FF0000"/>
          <w:sz w:val="36"/>
          <w:szCs w:val="36"/>
          <w:highlight w:val="yellow"/>
          <w:u w:val="single"/>
          <w:lang w:val="en-US" w:eastAsia="zh-CN"/>
        </w:rPr>
        <w:instrText xml:space="preserve"> HYPERLINK "https://mega.nz/" \l "!Sd1XwTyL!L0oPHr33WLKIjm4jB7cSI8c9ZtzqG9K2sg36ldVPu0g" </w:instrText>
      </w:r>
      <w:r>
        <w:rPr>
          <w:rFonts w:hint="eastAsia"/>
          <w:b/>
          <w:bCs/>
          <w:color w:val="FF0000"/>
          <w:sz w:val="36"/>
          <w:szCs w:val="36"/>
          <w:highlight w:val="yellow"/>
          <w:u w:val="single"/>
          <w:lang w:val="en-US" w:eastAsia="zh-CN"/>
        </w:rPr>
        <w:fldChar w:fldCharType="separate"/>
      </w:r>
      <w:r>
        <w:rPr>
          <w:rStyle w:val="5"/>
          <w:rFonts w:hint="eastAsia"/>
          <w:b/>
          <w:bCs/>
          <w:color w:val="FF0000"/>
          <w:sz w:val="36"/>
          <w:szCs w:val="36"/>
          <w:highlight w:val="yellow"/>
          <w:lang w:val="en-US" w:eastAsia="zh-CN"/>
        </w:rPr>
        <w:t>grbl-master.zip</w:t>
      </w:r>
    </w:p>
    <w:p>
      <w:pPr>
        <w:rPr>
          <w:rFonts w:hint="eastAsia"/>
          <w:b/>
          <w:bCs/>
          <w:color w:val="FF0000"/>
          <w:sz w:val="36"/>
          <w:szCs w:val="36"/>
          <w:highlight w:val="yellow"/>
          <w:lang w:val="en-US" w:eastAsia="zh-CN"/>
        </w:rPr>
      </w:pPr>
      <w:r>
        <w:rPr>
          <w:rStyle w:val="5"/>
          <w:rFonts w:hint="eastAsia"/>
          <w:b/>
          <w:bCs/>
          <w:color w:val="FF0000"/>
          <w:sz w:val="36"/>
          <w:szCs w:val="36"/>
          <w:highlight w:val="yellow"/>
          <w:lang w:val="en-US" w:eastAsia="zh-CN"/>
        </w:rPr>
        <w:t>Download File</w:t>
      </w:r>
      <w:r>
        <w:rPr>
          <w:rFonts w:hint="eastAsia"/>
          <w:b/>
          <w:bCs/>
          <w:color w:val="FF0000"/>
          <w:sz w:val="36"/>
          <w:szCs w:val="36"/>
          <w:highlight w:val="yellow"/>
          <w:u w:val="single"/>
          <w:lang w:val="en-US" w:eastAsia="zh-CN"/>
        </w:rPr>
        <w:fldChar w:fldCharType="end"/>
      </w:r>
    </w:p>
    <w:p>
      <w:pPr>
        <w:rPr>
          <w:rFonts w:hint="eastAsia"/>
          <w:b/>
          <w:bCs/>
          <w:color w:val="0000FF"/>
          <w:sz w:val="36"/>
          <w:szCs w:val="36"/>
          <w:lang w:val="en-US" w:eastAsia="zh-CN"/>
        </w:rPr>
      </w:pPr>
      <w:r>
        <w:rPr>
          <w:rFonts w:hint="eastAsia"/>
          <w:b/>
          <w:bCs/>
          <w:color w:val="0000FF"/>
          <w:sz w:val="36"/>
          <w:szCs w:val="36"/>
          <w:lang w:val="en-US" w:eastAsia="zh-CN"/>
        </w:rPr>
        <w:t>​Please note: there are problems reported for the new v1.1, the older version is recommended.</w:t>
      </w:r>
    </w:p>
    <w:p>
      <w:pPr>
        <w:rPr>
          <w:rFonts w:hint="eastAsia"/>
          <w:b w:val="0"/>
          <w:bCs w:val="0"/>
          <w:color w:val="auto"/>
          <w:sz w:val="36"/>
          <w:szCs w:val="36"/>
          <w:lang w:val="en-US" w:eastAsia="zh-CN"/>
        </w:rPr>
      </w:pPr>
      <w:r>
        <w:rPr>
          <w:rFonts w:hint="eastAsia"/>
          <w:b w:val="0"/>
          <w:bCs w:val="0"/>
          <w:color w:val="auto"/>
          <w:sz w:val="36"/>
          <w:szCs w:val="36"/>
          <w:lang w:val="en-US" w:eastAsia="zh-CN"/>
        </w:rPr>
        <w:t>Unzip the download and you’ll have a folder called "grbl-master"</w:t>
      </w:r>
    </w:p>
    <w:p>
      <w:pPr>
        <w:rPr>
          <w:rFonts w:hint="eastAsia"/>
          <w:b w:val="0"/>
          <w:bCs w:val="0"/>
          <w:color w:val="auto"/>
          <w:sz w:val="36"/>
          <w:szCs w:val="36"/>
          <w:lang w:val="en-US" w:eastAsia="zh-CN"/>
        </w:rPr>
      </w:pPr>
      <w:r>
        <w:rPr>
          <w:rFonts w:hint="eastAsia"/>
          <w:b w:val="0"/>
          <w:bCs w:val="0"/>
          <w:color w:val="auto"/>
          <w:sz w:val="36"/>
          <w:szCs w:val="36"/>
          <w:lang w:val="en-US" w:eastAsia="zh-CN"/>
        </w:rPr>
        <w:t>Launch the Arduino IDE. (Please make sure you are using the most recent version of the Arduino IDE.)</w:t>
      </w:r>
    </w:p>
    <w:p>
      <w:pPr>
        <w:rPr>
          <w:rFonts w:hint="eastAsia"/>
          <w:b w:val="0"/>
          <w:bCs w:val="0"/>
          <w:color w:val="auto"/>
          <w:sz w:val="36"/>
          <w:szCs w:val="36"/>
          <w:lang w:val="en-US" w:eastAsia="zh-CN"/>
        </w:rPr>
      </w:pPr>
      <w:r>
        <w:rPr>
          <w:rFonts w:hint="eastAsia"/>
          <w:b w:val="0"/>
          <w:bCs w:val="0"/>
          <w:color w:val="auto"/>
          <w:sz w:val="36"/>
          <w:szCs w:val="36"/>
          <w:lang w:val="en-US" w:eastAsia="zh-CN"/>
        </w:rPr>
        <w:t>Load GRBL into the Arduino IDE as a Library. (Click the "Sketch" drop-down menu, then navigate to "Include Library", and select "Add .ZIP Library")</w:t>
      </w:r>
    </w:p>
    <w:p>
      <w:pPr>
        <w:rPr>
          <w:rFonts w:hint="eastAsia"/>
          <w:b w:val="0"/>
          <w:bCs w:val="0"/>
          <w:color w:val="auto"/>
          <w:sz w:val="36"/>
          <w:szCs w:val="36"/>
          <w:lang w:val="en-US" w:eastAsia="zh-CN"/>
        </w:rPr>
      </w:pPr>
      <w:r>
        <w:rPr>
          <w:rFonts w:hint="eastAsia"/>
          <w:b w:val="0"/>
          <w:bCs w:val="0"/>
          <w:color w:val="auto"/>
          <w:sz w:val="36"/>
          <w:szCs w:val="36"/>
          <w:lang w:val="en-US" w:eastAsia="zh-CN"/>
        </w:rPr>
        <w:t>IMPORTANT: Select the "Grbl" folder inside the "grbl-master" folder, which only contains the source files and an example directory. (If you accidently select the .zip file or the wrong folder, you will need to navigate to your Arduino library, delete the mistake, and re-do this step.)</w:t>
      </w:r>
    </w:p>
    <w:p>
      <w:pPr>
        <w:rPr>
          <w:rFonts w:hint="eastAsia"/>
          <w:b w:val="0"/>
          <w:bCs w:val="0"/>
          <w:color w:val="auto"/>
          <w:sz w:val="36"/>
          <w:szCs w:val="36"/>
          <w:lang w:val="en-US" w:eastAsia="zh-CN"/>
        </w:rPr>
      </w:pPr>
      <w:r>
        <w:rPr>
          <w:rFonts w:hint="eastAsia"/>
          <w:b w:val="0"/>
          <w:bCs w:val="0"/>
          <w:color w:val="auto"/>
          <w:sz w:val="36"/>
          <w:szCs w:val="36"/>
          <w:lang w:val="en-US" w:eastAsia="zh-CN"/>
        </w:rPr>
        <w:t>Open the "GrblUpload" Arduino example. (Click the "file" down-down menu, navigate to "Examples-&gt;Grbl", and select "GrblUpload")</w:t>
      </w:r>
    </w:p>
    <w:p>
      <w:pPr>
        <w:rPr>
          <w:rFonts w:hint="eastAsia"/>
          <w:b w:val="0"/>
          <w:bCs w:val="0"/>
          <w:color w:val="auto"/>
          <w:sz w:val="36"/>
          <w:szCs w:val="36"/>
          <w:lang w:val="en-US" w:eastAsia="zh-CN"/>
        </w:rPr>
      </w:pPr>
      <w:r>
        <w:rPr>
          <w:rFonts w:hint="eastAsia"/>
          <w:b w:val="0"/>
          <w:bCs w:val="0"/>
          <w:color w:val="auto"/>
          <w:sz w:val="36"/>
          <w:szCs w:val="36"/>
          <w:lang w:val="en-US" w:eastAsia="zh-CN"/>
        </w:rPr>
        <w:t>Compile and upload GRBL to your Arduino. (1. Connect your Arduino Uno to your computer. 2. Make sure your board is set to the Arduino Uno in the "Tool-&gt;Board" menu and the serial port is selected correctly in "Tool-&gt;Serial Port".​ 3. Click the "Upload" and GRBL should compile and flash to your Arduino! Note: flashing with a programmer also works by using the "Upload Using Programmer" menu command.)​</w:t>
      </w:r>
    </w:p>
    <w:p>
      <w:pPr>
        <w:rPr>
          <w:rFonts w:hint="eastAsia"/>
          <w:b w:val="0"/>
          <w:bCs w:val="0"/>
          <w:color w:val="auto"/>
          <w:sz w:val="36"/>
          <w:szCs w:val="36"/>
          <w:lang w:val="en-US" w:eastAsia="zh-CN"/>
        </w:rPr>
      </w:pPr>
    </w:p>
    <w:p>
      <w:pPr>
        <w:rPr>
          <w:rFonts w:hint="eastAsia"/>
          <w:b w:val="0"/>
          <w:bCs w:val="0"/>
          <w:color w:val="auto"/>
          <w:sz w:val="36"/>
          <w:szCs w:val="36"/>
          <w:lang w:val="en-US" w:eastAsia="zh-CN"/>
        </w:rPr>
      </w:pPr>
      <w:r>
        <w:rPr>
          <w:rFonts w:hint="eastAsia"/>
          <w:b w:val="0"/>
          <w:bCs w:val="0"/>
          <w:color w:val="FF0000"/>
          <w:sz w:val="36"/>
          <w:szCs w:val="36"/>
          <w:lang w:val="en-US" w:eastAsia="zh-CN"/>
        </w:rPr>
        <w:t xml:space="preserve">​You may also get official instructions and files for loading the GRBL Firmware </w:t>
      </w:r>
      <w:r>
        <w:rPr>
          <w:rFonts w:hint="eastAsia"/>
          <w:b w:val="0"/>
          <w:bCs w:val="0"/>
          <w:color w:val="auto"/>
          <w:sz w:val="36"/>
          <w:szCs w:val="36"/>
          <w:lang w:val="en-US" w:eastAsia="zh-CN"/>
        </w:rPr>
        <w:fldChar w:fldCharType="begin"/>
      </w:r>
      <w:r>
        <w:rPr>
          <w:rFonts w:hint="eastAsia"/>
          <w:b w:val="0"/>
          <w:bCs w:val="0"/>
          <w:color w:val="auto"/>
          <w:sz w:val="36"/>
          <w:szCs w:val="36"/>
          <w:lang w:val="en-US" w:eastAsia="zh-CN"/>
        </w:rPr>
        <w:instrText xml:space="preserve"> HYPERLINK "https://github.com/grbl/grbl/wiki/Compiling-Grbl" </w:instrText>
      </w:r>
      <w:r>
        <w:rPr>
          <w:rFonts w:hint="eastAsia"/>
          <w:b w:val="0"/>
          <w:bCs w:val="0"/>
          <w:color w:val="auto"/>
          <w:sz w:val="36"/>
          <w:szCs w:val="36"/>
          <w:lang w:val="en-US" w:eastAsia="zh-CN"/>
        </w:rPr>
        <w:fldChar w:fldCharType="separate"/>
      </w:r>
      <w:r>
        <w:rPr>
          <w:rStyle w:val="7"/>
          <w:rFonts w:hint="eastAsia"/>
          <w:b w:val="0"/>
          <w:bCs w:val="0"/>
          <w:sz w:val="36"/>
          <w:szCs w:val="36"/>
          <w:lang w:val="en-US" w:eastAsia="zh-CN"/>
        </w:rPr>
        <w:t xml:space="preserve"> </w:t>
      </w:r>
      <w:r>
        <w:rPr>
          <w:rStyle w:val="7"/>
          <w:rFonts w:hint="eastAsia"/>
          <w:b w:val="0"/>
          <w:bCs w:val="0"/>
          <w:color w:val="0070C0"/>
          <w:sz w:val="36"/>
          <w:szCs w:val="36"/>
          <w:lang w:val="en-US" w:eastAsia="zh-CN"/>
        </w:rPr>
        <w:t>here.</w:t>
      </w:r>
      <w:r>
        <w:rPr>
          <w:rFonts w:hint="eastAsia"/>
          <w:b w:val="0"/>
          <w:bCs w:val="0"/>
          <w:color w:val="auto"/>
          <w:sz w:val="36"/>
          <w:szCs w:val="36"/>
          <w:lang w:val="en-US" w:eastAsia="zh-CN"/>
        </w:rPr>
        <w:fldChar w:fldCharType="end"/>
      </w:r>
    </w:p>
    <w:p>
      <w:pPr>
        <w:rPr>
          <w:rFonts w:hint="eastAsia"/>
          <w:b w:val="0"/>
          <w:bCs w:val="0"/>
          <w:color w:val="auto"/>
          <w:sz w:val="36"/>
          <w:szCs w:val="36"/>
          <w:lang w:val="en-US" w:eastAsia="zh-CN"/>
        </w:rPr>
      </w:pPr>
    </w:p>
    <w:p>
      <w:pPr>
        <w:rPr>
          <w:rFonts w:hint="eastAsia"/>
          <w:b w:val="0"/>
          <w:bCs w:val="0"/>
          <w:color w:val="auto"/>
          <w:sz w:val="36"/>
          <w:szCs w:val="36"/>
          <w:lang w:val="en-US" w:eastAsia="zh-CN"/>
        </w:rPr>
      </w:pPr>
      <w:r>
        <w:rPr>
          <w:rFonts w:hint="eastAsia"/>
          <w:b w:val="0"/>
          <w:bCs w:val="0"/>
          <w:color w:val="auto"/>
          <w:sz w:val="36"/>
          <w:szCs w:val="36"/>
          <w:lang w:val="en-US" w:eastAsia="zh-CN"/>
        </w:rPr>
        <w:t xml:space="preserve">3. ​Open up a serial connection to the Arduino board and check if </w:t>
      </w:r>
      <w:r>
        <w:rPr>
          <w:rFonts w:hint="eastAsia"/>
          <w:b w:val="0"/>
          <w:bCs w:val="0"/>
          <w:color w:val="auto"/>
          <w:sz w:val="36"/>
          <w:szCs w:val="36"/>
          <w:u w:val="single"/>
          <w:lang w:val="en-US" w:eastAsia="zh-CN"/>
        </w:rPr>
        <w:fldChar w:fldCharType="begin"/>
      </w:r>
      <w:r>
        <w:rPr>
          <w:rFonts w:hint="eastAsia"/>
          <w:b w:val="0"/>
          <w:bCs w:val="0"/>
          <w:color w:val="auto"/>
          <w:sz w:val="36"/>
          <w:szCs w:val="36"/>
          <w:u w:val="single"/>
          <w:lang w:val="en-US" w:eastAsia="zh-CN"/>
        </w:rPr>
        <w:instrText xml:space="preserve"> HYPERLINK "http://blog.protoneer.co.nz/arduino-cnc-controller/" </w:instrText>
      </w:r>
      <w:r>
        <w:rPr>
          <w:rFonts w:hint="eastAsia"/>
          <w:b w:val="0"/>
          <w:bCs w:val="0"/>
          <w:color w:val="auto"/>
          <w:sz w:val="36"/>
          <w:szCs w:val="36"/>
          <w:u w:val="single"/>
          <w:lang w:val="en-US" w:eastAsia="zh-CN"/>
        </w:rPr>
        <w:fldChar w:fldCharType="separate"/>
      </w:r>
      <w:r>
        <w:rPr>
          <w:rStyle w:val="7"/>
          <w:rFonts w:hint="eastAsia"/>
          <w:b w:val="0"/>
          <w:bCs w:val="0"/>
          <w:sz w:val="36"/>
          <w:szCs w:val="36"/>
          <w:lang w:val="en-US" w:eastAsia="zh-CN"/>
        </w:rPr>
        <w:t xml:space="preserve">GRBL </w:t>
      </w:r>
      <w:r>
        <w:rPr>
          <w:rFonts w:hint="eastAsia"/>
          <w:b w:val="0"/>
          <w:bCs w:val="0"/>
          <w:color w:val="auto"/>
          <w:sz w:val="36"/>
          <w:szCs w:val="36"/>
          <w:u w:val="single"/>
          <w:lang w:val="en-US" w:eastAsia="zh-CN"/>
        </w:rPr>
        <w:fldChar w:fldCharType="end"/>
      </w:r>
      <w:r>
        <w:rPr>
          <w:rFonts w:hint="eastAsia"/>
          <w:b w:val="0"/>
          <w:bCs w:val="0"/>
          <w:color w:val="auto"/>
          <w:sz w:val="36"/>
          <w:szCs w:val="36"/>
          <w:lang w:val="en-US" w:eastAsia="zh-CN"/>
        </w:rPr>
        <w:t>is running. (We use Universal G-code sender to connect to GRBL)</w:t>
      </w:r>
    </w:p>
    <w:p>
      <w:pPr>
        <w:rPr>
          <w:rFonts w:hint="eastAsia"/>
          <w:b w:val="0"/>
          <w:bCs w:val="0"/>
          <w:color w:val="auto"/>
          <w:sz w:val="36"/>
          <w:szCs w:val="36"/>
          <w:lang w:val="en-US" w:eastAsia="zh-CN"/>
        </w:rPr>
      </w:pPr>
      <w:r>
        <w:rPr>
          <w:rFonts w:hint="eastAsia"/>
          <w:b w:val="0"/>
          <w:bCs w:val="0"/>
          <w:color w:val="auto"/>
          <w:sz w:val="36"/>
          <w:szCs w:val="36"/>
          <w:lang w:val="en-US" w:eastAsia="zh-CN"/>
        </w:rPr>
        <w:t>4. A4988 stepper drivers need adjustment for reference voltage. We will cover that in detail later.</w:t>
      </w:r>
    </w:p>
    <w:p>
      <w:pPr>
        <w:rPr>
          <w:rFonts w:hint="eastAsia"/>
          <w:b w:val="0"/>
          <w:bCs w:val="0"/>
          <w:color w:val="auto"/>
          <w:sz w:val="36"/>
          <w:szCs w:val="36"/>
          <w:lang w:val="en-US" w:eastAsia="zh-CN"/>
        </w:rPr>
      </w:pPr>
      <w:r>
        <w:rPr>
          <w:rFonts w:hint="eastAsia"/>
          <w:b w:val="0"/>
          <w:bCs w:val="0"/>
          <w:color w:val="auto"/>
          <w:sz w:val="36"/>
          <w:szCs w:val="36"/>
          <w:lang w:val="en-US" w:eastAsia="zh-CN"/>
        </w:rPr>
        <w:t>5. Testing each stepper controller socket individually is critical.</w:t>
      </w:r>
    </w:p>
    <w:p>
      <w:pPr>
        <w:rPr>
          <w:rFonts w:hint="eastAsia"/>
          <w:b w:val="0"/>
          <w:bCs w:val="0"/>
          <w:color w:val="auto"/>
          <w:sz w:val="36"/>
          <w:szCs w:val="36"/>
          <w:lang w:val="en-US" w:eastAsia="zh-CN"/>
        </w:rPr>
      </w:pPr>
    </w:p>
    <w:p>
      <w:pPr>
        <w:rPr>
          <w:rFonts w:hint="eastAsia"/>
          <w:b w:val="0"/>
          <w:bCs w:val="0"/>
          <w:color w:val="auto"/>
          <w:sz w:val="36"/>
          <w:szCs w:val="36"/>
          <w:lang w:val="en-US" w:eastAsia="zh-CN"/>
        </w:rPr>
      </w:pPr>
      <w:r>
        <w:rPr>
          <w:rFonts w:hint="eastAsia"/>
          <w:b w:val="0"/>
          <w:bCs w:val="0"/>
          <w:color w:val="auto"/>
          <w:sz w:val="36"/>
          <w:szCs w:val="36"/>
          <w:lang w:val="en-US" w:eastAsia="zh-CN"/>
        </w:rPr>
        <w:t>Make sure the external high voltage power is not powered-up or connected</w:t>
      </w:r>
    </w:p>
    <w:p>
      <w:pPr>
        <w:rPr>
          <w:rFonts w:hint="eastAsia"/>
          <w:b w:val="0"/>
          <w:bCs w:val="0"/>
          <w:color w:val="auto"/>
          <w:sz w:val="36"/>
          <w:szCs w:val="36"/>
          <w:lang w:val="en-US" w:eastAsia="zh-CN"/>
        </w:rPr>
      </w:pPr>
      <w:r>
        <w:rPr>
          <w:rFonts w:hint="eastAsia"/>
          <w:b w:val="0"/>
          <w:bCs w:val="0"/>
          <w:color w:val="auto"/>
          <w:sz w:val="36"/>
          <w:szCs w:val="36"/>
          <w:lang w:val="en-US" w:eastAsia="zh-CN"/>
        </w:rPr>
        <w:t>Connect a stepper motor to the stepper controller socket you want to test. This is very important because the Pololu Stepper drivers are designed to ramp up the current until it reaches the needed current to run. Without a stepper motor connected there will be nothing to consume the current and you can end up damaging the stepper driver if it over-heats in the process.</w:t>
      </w:r>
    </w:p>
    <w:p>
      <w:pPr>
        <w:rPr>
          <w:rFonts w:hint="eastAsia"/>
          <w:b w:val="0"/>
          <w:bCs w:val="0"/>
          <w:color w:val="auto"/>
          <w:sz w:val="36"/>
          <w:szCs w:val="36"/>
          <w:lang w:val="en-US" w:eastAsia="zh-CN"/>
        </w:rPr>
      </w:pPr>
      <w:r>
        <w:rPr>
          <w:rFonts w:hint="eastAsia"/>
          <w:b w:val="0"/>
          <w:bCs w:val="0"/>
          <w:color w:val="auto"/>
          <w:sz w:val="36"/>
          <w:szCs w:val="36"/>
          <w:lang w:val="en-US" w:eastAsia="zh-CN"/>
        </w:rPr>
        <w:t>Next, install the stepper motor driver ensuring that the enable pin on the driver aligns with the enable pin on the shield.</w:t>
      </w:r>
    </w:p>
    <w:p>
      <w:pPr>
        <w:rPr>
          <w:rFonts w:hint="eastAsia"/>
          <w:b w:val="0"/>
          <w:bCs w:val="0"/>
          <w:color w:val="auto"/>
          <w:sz w:val="36"/>
          <w:szCs w:val="36"/>
          <w:lang w:val="en-US" w:eastAsia="zh-CN"/>
        </w:rPr>
      </w:pPr>
      <w:r>
        <w:rPr>
          <w:rFonts w:hint="eastAsia"/>
          <w:b w:val="0"/>
          <w:bCs w:val="0"/>
          <w:color w:val="auto"/>
          <w:sz w:val="36"/>
          <w:szCs w:val="36"/>
          <w:lang w:val="en-US" w:eastAsia="zh-CN"/>
        </w:rPr>
        <w:t>Connect the external power to the shield, making sure you connect the power up the right way. If not connected correctly you can cause damage to the shield, stepper motor drivers and Arduino board.</w:t>
      </w:r>
    </w:p>
    <w:p>
      <w:pPr>
        <w:rPr>
          <w:rFonts w:hint="eastAsia"/>
          <w:b w:val="0"/>
          <w:bCs w:val="0"/>
          <w:color w:val="auto"/>
          <w:sz w:val="36"/>
          <w:szCs w:val="36"/>
          <w:lang w:val="en-US" w:eastAsia="zh-CN"/>
        </w:rPr>
      </w:pPr>
      <w:r>
        <w:rPr>
          <w:rFonts w:hint="eastAsia"/>
          <w:b w:val="0"/>
          <w:bCs w:val="0"/>
          <w:color w:val="auto"/>
          <w:sz w:val="36"/>
          <w:szCs w:val="36"/>
          <w:lang w:val="en-US" w:eastAsia="zh-CN"/>
        </w:rPr>
        <w:t>Send a g-Code to the Axis you are testing. The stepper motor should move if everything is working. (GCode Example : “G1 X5? or “G1 X0? or “G1 Y5?)</w:t>
      </w:r>
    </w:p>
    <w:p>
      <w:pPr>
        <w:rPr>
          <w:rFonts w:hint="eastAsia"/>
          <w:b w:val="0"/>
          <w:bCs w:val="0"/>
          <w:color w:val="auto"/>
          <w:sz w:val="36"/>
          <w:szCs w:val="36"/>
          <w:lang w:val="en-US" w:eastAsia="zh-CN"/>
        </w:rPr>
      </w:pPr>
      <w:r>
        <w:rPr>
          <w:rFonts w:hint="eastAsia"/>
          <w:b w:val="0"/>
          <w:bCs w:val="0"/>
          <w:color w:val="auto"/>
          <w:sz w:val="36"/>
          <w:szCs w:val="36"/>
          <w:lang w:val="en-US" w:eastAsia="zh-CN"/>
        </w:rPr>
        <w:t>Repeat the above process with each axis using the same stepper driver.(Testing with one driver reduces the risk of damaging multiple stepper drivers at the same time.)</w:t>
      </w:r>
    </w:p>
    <w:p>
      <w:pPr>
        <w:rPr>
          <w:rFonts w:hint="eastAsia"/>
          <w:b w:val="0"/>
          <w:bCs w:val="0"/>
          <w:color w:val="auto"/>
          <w:sz w:val="36"/>
          <w:szCs w:val="36"/>
          <w:lang w:val="en-US" w:eastAsia="zh-CN"/>
        </w:rPr>
      </w:pPr>
    </w:p>
    <w:p>
      <w:pPr>
        <w:numPr>
          <w:ilvl w:val="0"/>
          <w:numId w:val="1"/>
        </w:numPr>
        <w:rPr>
          <w:rFonts w:hint="eastAsia"/>
          <w:b w:val="0"/>
          <w:bCs w:val="0"/>
          <w:color w:val="auto"/>
          <w:sz w:val="36"/>
          <w:szCs w:val="36"/>
          <w:lang w:val="en-US" w:eastAsia="zh-CN"/>
        </w:rPr>
      </w:pPr>
      <w:r>
        <w:rPr>
          <w:rFonts w:hint="eastAsia"/>
          <w:b w:val="0"/>
          <w:bCs w:val="0"/>
          <w:color w:val="auto"/>
          <w:sz w:val="36"/>
          <w:szCs w:val="36"/>
          <w:lang w:val="en-US" w:eastAsia="zh-CN"/>
        </w:rPr>
        <w:t>​After all the above have been checked connect all the drivers and power up the system.</w:t>
      </w:r>
    </w:p>
    <w:p>
      <w:pPr>
        <w:widowControl w:val="0"/>
        <w:numPr>
          <w:ilvl w:val="0"/>
          <w:numId w:val="0"/>
        </w:numPr>
        <w:jc w:val="both"/>
        <w:rPr>
          <w:rFonts w:hint="eastAsia"/>
          <w:b w:val="0"/>
          <w:bCs w:val="0"/>
          <w:color w:val="auto"/>
          <w:sz w:val="36"/>
          <w:szCs w:val="36"/>
          <w:lang w:val="en-US" w:eastAsia="zh-CN"/>
        </w:rPr>
      </w:pPr>
    </w:p>
    <w:p>
      <w:pPr>
        <w:widowControl w:val="0"/>
        <w:numPr>
          <w:ilvl w:val="0"/>
          <w:numId w:val="0"/>
        </w:numPr>
        <w:jc w:val="both"/>
        <w:rPr>
          <w:rFonts w:hint="eastAsia"/>
          <w:b w:val="0"/>
          <w:bCs w:val="0"/>
          <w:color w:val="auto"/>
          <w:sz w:val="36"/>
          <w:szCs w:val="36"/>
          <w:lang w:val="en-US" w:eastAsia="zh-CN"/>
        </w:rPr>
      </w:pPr>
    </w:p>
    <w:p>
      <w:pPr>
        <w:widowControl w:val="0"/>
        <w:numPr>
          <w:ilvl w:val="0"/>
          <w:numId w:val="0"/>
        </w:numPr>
        <w:jc w:val="both"/>
        <w:rPr>
          <w:rFonts w:hint="eastAsia"/>
          <w:b/>
          <w:bCs/>
          <w:color w:val="0000FF"/>
          <w:sz w:val="36"/>
          <w:szCs w:val="36"/>
          <w:lang w:val="en-US" w:eastAsia="zh-CN"/>
        </w:rPr>
      </w:pPr>
      <w:r>
        <w:rPr>
          <w:rFonts w:hint="eastAsia"/>
          <w:b/>
          <w:bCs/>
          <w:color w:val="0000FF"/>
          <w:sz w:val="36"/>
          <w:szCs w:val="36"/>
          <w:lang w:val="en-US" w:eastAsia="zh-CN"/>
        </w:rPr>
        <w:t>Current Limit (Reference Voltage) Adjustment for Stepper Driver</w:t>
      </w:r>
    </w:p>
    <w:p>
      <w:pPr>
        <w:widowControl w:val="0"/>
        <w:numPr>
          <w:ilvl w:val="0"/>
          <w:numId w:val="0"/>
        </w:numPr>
        <w:jc w:val="both"/>
        <w:rPr>
          <w:rFonts w:hint="eastAsia"/>
          <w:b w:val="0"/>
          <w:bCs w:val="0"/>
          <w:color w:val="0000FF"/>
          <w:sz w:val="36"/>
          <w:szCs w:val="36"/>
          <w:lang w:val="en-US" w:eastAsia="zh-CN"/>
        </w:rPr>
      </w:pPr>
    </w:p>
    <w:p>
      <w:pPr>
        <w:widowControl w:val="0"/>
        <w:numPr>
          <w:ilvl w:val="0"/>
          <w:numId w:val="0"/>
        </w:numPr>
        <w:jc w:val="both"/>
        <w:rPr>
          <w:rFonts w:hint="eastAsia"/>
          <w:b w:val="0"/>
          <w:bCs w:val="0"/>
          <w:color w:val="auto"/>
          <w:sz w:val="36"/>
          <w:szCs w:val="36"/>
          <w:lang w:val="en-US" w:eastAsia="zh-CN"/>
        </w:rPr>
      </w:pPr>
      <w:r>
        <w:rPr>
          <w:rFonts w:hint="eastAsia"/>
          <w:b w:val="0"/>
          <w:bCs w:val="0"/>
          <w:color w:val="auto"/>
          <w:sz w:val="36"/>
          <w:szCs w:val="36"/>
          <w:lang w:val="en-US" w:eastAsia="zh-CN"/>
        </w:rPr>
        <w:t>A4988 sold by Zyltech, Rs=0.1 ohm. Thus the max current is Vref/0.4</w:t>
      </w:r>
    </w:p>
    <w:p>
      <w:pPr>
        <w:widowControl w:val="0"/>
        <w:numPr>
          <w:ilvl w:val="0"/>
          <w:numId w:val="0"/>
        </w:numPr>
        <w:jc w:val="both"/>
        <w:rPr>
          <w:rFonts w:hint="eastAsia"/>
          <w:b w:val="0"/>
          <w:bCs w:val="0"/>
          <w:color w:val="auto"/>
          <w:sz w:val="36"/>
          <w:szCs w:val="36"/>
          <w:lang w:val="en-US" w:eastAsia="zh-CN"/>
        </w:rPr>
      </w:pPr>
      <w:r>
        <w:rPr>
          <w:rFonts w:hint="eastAsia"/>
          <w:b w:val="0"/>
          <w:bCs w:val="0"/>
          <w:color w:val="auto"/>
          <w:sz w:val="36"/>
          <w:szCs w:val="36"/>
          <w:lang w:val="en-US" w:eastAsia="zh-CN"/>
        </w:rPr>
        <w:t>​</w:t>
      </w:r>
    </w:p>
    <w:p>
      <w:pPr>
        <w:widowControl w:val="0"/>
        <w:numPr>
          <w:ilvl w:val="0"/>
          <w:numId w:val="0"/>
        </w:numPr>
        <w:jc w:val="both"/>
        <w:rPr>
          <w:rFonts w:hint="eastAsia"/>
          <w:b w:val="0"/>
          <w:bCs w:val="0"/>
          <w:color w:val="auto"/>
          <w:sz w:val="36"/>
          <w:szCs w:val="36"/>
          <w:lang w:val="en-US" w:eastAsia="zh-CN"/>
        </w:rPr>
      </w:pPr>
      <w:r>
        <w:rPr>
          <w:rFonts w:hint="eastAsia"/>
          <w:b w:val="0"/>
          <w:bCs w:val="0"/>
          <w:color w:val="auto"/>
          <w:sz w:val="36"/>
          <w:szCs w:val="36"/>
          <w:lang w:val="en-US" w:eastAsia="zh-CN"/>
        </w:rPr>
        <w:t>Vref (Reference Voltage) is measured using a multimeter at the points shown at right</w:t>
      </w:r>
    </w:p>
    <w:p>
      <w:pPr>
        <w:widowControl w:val="0"/>
        <w:numPr>
          <w:ilvl w:val="0"/>
          <w:numId w:val="0"/>
        </w:numPr>
        <w:jc w:val="both"/>
        <w:rPr>
          <w:rFonts w:hint="eastAsia"/>
          <w:b w:val="0"/>
          <w:bCs w:val="0"/>
          <w:color w:val="auto"/>
          <w:sz w:val="36"/>
          <w:szCs w:val="36"/>
          <w:lang w:val="en-US" w:eastAsia="zh-CN"/>
        </w:rPr>
      </w:pPr>
      <w:r>
        <w:rPr>
          <w:rFonts w:hint="eastAsia"/>
          <w:b w:val="0"/>
          <w:bCs w:val="0"/>
          <w:color w:val="auto"/>
          <w:sz w:val="36"/>
          <w:szCs w:val="36"/>
          <w:lang w:val="en-US" w:eastAsia="zh-CN"/>
        </w:rPr>
        <w:t>Drv 8825 sold by Zyltech. Max current = Vref x 2</w:t>
      </w:r>
    </w:p>
    <w:p>
      <w:pPr>
        <w:widowControl w:val="0"/>
        <w:numPr>
          <w:ilvl w:val="0"/>
          <w:numId w:val="0"/>
        </w:numPr>
        <w:jc w:val="both"/>
        <w:rPr>
          <w:rFonts w:hint="eastAsia"/>
          <w:b w:val="0"/>
          <w:bCs w:val="0"/>
          <w:color w:val="auto"/>
          <w:sz w:val="36"/>
          <w:szCs w:val="36"/>
          <w:lang w:val="en-US" w:eastAsia="zh-CN"/>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"http://www.zyltech.com/uploads/1/0/1/0/101081916/editor/adjust-current-limit_2.jpg?1488203793"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38575" cy="24479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38575" cy="2447925"/>
                    </a:xfrm>
                    <a:prstGeom prst="rect">
                      <a:avLst/>
                    </a:prstGeom>
                    <a:noFill/>
                    <a:ln w="9525">
                      <a:noFill/>
                    </a:ln>
                  </pic:spPr>
                </pic:pic>
              </a:graphicData>
            </a:graphic>
          </wp:inline>
        </w:drawing>
      </w:r>
      <w:r>
        <w:rPr>
          <w:rFonts w:ascii="宋体" w:hAnsi="宋体" w:eastAsia="宋体" w:cs="宋体"/>
          <w:sz w:val="24"/>
          <w:szCs w:val="24"/>
        </w:rPr>
        <w:fldChar w:fldCharType="end"/>
      </w:r>
    </w:p>
    <w:p>
      <w:pPr>
        <w:widowControl w:val="0"/>
        <w:numPr>
          <w:ilvl w:val="0"/>
          <w:numId w:val="0"/>
        </w:numPr>
        <w:jc w:val="both"/>
        <w:rPr>
          <w:rFonts w:ascii="宋体" w:hAnsi="宋体" w:eastAsia="宋体" w:cs="宋体"/>
          <w:sz w:val="24"/>
          <w:szCs w:val="24"/>
        </w:rPr>
      </w:pPr>
      <w:r>
        <w:rPr>
          <w:rFonts w:hint="eastAsia" w:ascii="宋体" w:hAnsi="宋体" w:eastAsia="宋体" w:cs="宋体"/>
          <w:sz w:val="24"/>
          <w:szCs w:val="24"/>
        </w:rPr>
        <w:t>Vref Measurement</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Reference voltage is adjusted with a small screwdriver at the point indicated with the white arrow in the picture to the right. We suggest adjusting the reference voltage in small increments - no more than a quarter turn at a time. For a starting point, you may set the max current to 1A. If the motor over heats, reduce the Vref. If the motor does not move or miss steps, increase the Vref.</w:t>
      </w:r>
    </w:p>
    <w:p>
      <w:pPr>
        <w:widowControl w:val="0"/>
        <w:numPr>
          <w:ilvl w:val="0"/>
          <w:numId w:val="0"/>
        </w:numPr>
        <w:jc w:val="both"/>
        <w:rPr>
          <w:rFonts w:hint="eastAsia" w:ascii="宋体" w:hAnsi="宋体" w:eastAsia="宋体" w:cs="宋体"/>
          <w:sz w:val="24"/>
          <w:szCs w:val="24"/>
          <w:lang w:val="en-US" w:eastAsia="zh-CN"/>
        </w:rPr>
      </w:pPr>
    </w:p>
    <w:p>
      <w:pPr>
        <w:rPr>
          <w:rFonts w:hint="eastAsia"/>
          <w:b/>
          <w:bCs/>
          <w:color w:val="0070C0"/>
          <w:sz w:val="36"/>
          <w:szCs w:val="36"/>
          <w:u w:val="single"/>
          <w:lang w:val="en-US" w:eastAsia="zh-CN"/>
        </w:rPr>
      </w:pPr>
      <w:r>
        <w:rPr>
          <w:rFonts w:hint="eastAsia"/>
          <w:b/>
          <w:bCs/>
          <w:color w:val="0070C0"/>
          <w:sz w:val="36"/>
          <w:szCs w:val="36"/>
          <w:lang w:val="en-US" w:eastAsia="zh-CN"/>
        </w:rPr>
        <w:t xml:space="preserve">               </w:t>
      </w:r>
      <w:r>
        <w:rPr>
          <w:rFonts w:hint="eastAsia"/>
          <w:b/>
          <w:bCs/>
          <w:color w:val="0070C0"/>
          <w:sz w:val="36"/>
          <w:szCs w:val="36"/>
          <w:u w:val="single"/>
          <w:lang w:val="en-US" w:eastAsia="zh-CN"/>
        </w:rPr>
        <w:t xml:space="preserve">  Jumper Settings</w:t>
      </w:r>
    </w:p>
    <w:p>
      <w:pPr>
        <w:rPr>
          <w:rFonts w:hint="eastAsia"/>
          <w:b/>
          <w:bCs/>
          <w:color w:val="0070C0"/>
          <w:sz w:val="36"/>
          <w:szCs w:val="36"/>
          <w:u w:val="single"/>
          <w:lang w:val="en-US" w:eastAsia="zh-CN"/>
        </w:rPr>
      </w:pPr>
    </w:p>
    <w:p>
      <w:pPr>
        <w:rPr>
          <w:rFonts w:hint="eastAsia"/>
          <w:b w:val="0"/>
          <w:bCs w:val="0"/>
          <w:color w:val="auto"/>
          <w:sz w:val="36"/>
          <w:szCs w:val="36"/>
          <w:u w:val="none"/>
          <w:lang w:val="en-US" w:eastAsia="zh-CN"/>
        </w:rPr>
      </w:pPr>
      <w:r>
        <w:rPr>
          <w:rFonts w:hint="eastAsia"/>
          <w:b w:val="0"/>
          <w:bCs w:val="0"/>
          <w:color w:val="auto"/>
          <w:sz w:val="36"/>
          <w:szCs w:val="36"/>
          <w:u w:val="none"/>
          <w:lang w:val="en-US" w:eastAsia="zh-CN"/>
        </w:rPr>
        <w:t>Jumpers are used to configure the 4th Axis, Micro stepping and endstop configuration.</w:t>
      </w:r>
    </w:p>
    <w:p>
      <w:pPr>
        <w:rPr>
          <w:rFonts w:hint="eastAsia"/>
          <w:b/>
          <w:bCs/>
          <w:color w:val="0070C0"/>
          <w:sz w:val="36"/>
          <w:szCs w:val="36"/>
          <w:u w:val="none"/>
          <w:lang w:val="en-US" w:eastAsia="zh-CN"/>
        </w:rPr>
      </w:pPr>
      <w:r>
        <w:rPr>
          <w:rFonts w:hint="eastAsia"/>
          <w:b/>
          <w:bCs/>
          <w:color w:val="0070C0"/>
          <w:sz w:val="36"/>
          <w:szCs w:val="36"/>
          <w:u w:val="none"/>
          <w:lang w:val="en-US" w:eastAsia="zh-CN"/>
        </w:rPr>
        <w:t>​4th Axis Configuration</w:t>
      </w:r>
    </w:p>
    <w:p>
      <w:pPr>
        <w:rPr>
          <w:rFonts w:hint="eastAsia"/>
          <w:b w:val="0"/>
          <w:bCs w:val="0"/>
          <w:color w:val="auto"/>
          <w:sz w:val="36"/>
          <w:szCs w:val="36"/>
          <w:u w:val="none"/>
          <w:lang w:val="en-US" w:eastAsia="zh-CN"/>
        </w:rPr>
      </w:pPr>
      <w:r>
        <w:rPr>
          <w:rFonts w:hint="eastAsia"/>
          <w:b w:val="0"/>
          <w:bCs w:val="0"/>
          <w:color w:val="auto"/>
          <w:sz w:val="36"/>
          <w:szCs w:val="36"/>
          <w:u w:val="none"/>
          <w:lang w:val="en-US" w:eastAsia="zh-CN"/>
        </w:rPr>
        <w:t>Using two jumpers the 4th axis can be configured to clone the X or Y or Z axis. It can also run as an individual axis by using Digital Pin 12 for Stepping signal and Digital Pin 13 as direction signal. (GRBL only supports 3 axis’s at the moment)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"C:\\Documents and Settings\\Administrator\\Application Data\\Tencent\\Users\\350071174\\QQ\\WinTemp\\RichOle\\GIQAMB@IV9N0_W2O`(}[G98.png"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95625" cy="33813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3095625" cy="33813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"C:\\Documents and Settings\\Administrator\\Application Data\\Tencent\\Users\\350071174\\QQ\\WinTemp\\RichOle\\W@GWR7$KY8XA}V1YSE}}QLJ.png"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886075" cy="3400425"/>
            <wp:effectExtent l="0" t="0" r="9525"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2886075" cy="34004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"C:\\Documents and Settings\\Administrator\\Application Data\\Tencent\\Users\\350071174\\QQ\\WinTemp\\RichOle\\{%AW3`TIU`LF%IM]FD$}@{4.png"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800350" cy="323850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2800350" cy="32385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"C:\\Documents and Settings\\Administrator\\Application Data\\Tencent\\Users\\350071174\\QQ\\WinTemp\\RichOle\\71V$Z(0CSC}$L_%{G}H%LGC.png"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667000" cy="3181350"/>
            <wp:effectExtent l="0" t="0" r="0" b="0"/>
            <wp:docPr id="7"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7"/>
                    <pic:cNvPicPr>
                      <a:picLocks noChangeAspect="1"/>
                    </pic:cNvPicPr>
                  </pic:nvPicPr>
                  <pic:blipFill>
                    <a:blip r:embed="rId8"/>
                    <a:stretch>
                      <a:fillRect/>
                    </a:stretch>
                  </pic:blipFill>
                  <pic:spPr>
                    <a:xfrm>
                      <a:off x="0" y="0"/>
                      <a:ext cx="2667000" cy="31813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eastAsia="宋体" w:cs="宋体"/>
          <w:b/>
          <w:bCs/>
          <w:color w:val="0070C0"/>
          <w:kern w:val="0"/>
          <w:sz w:val="32"/>
          <w:szCs w:val="32"/>
          <w:lang w:val="en-US" w:eastAsia="zh-CN" w:bidi="ar"/>
        </w:rPr>
      </w:pPr>
      <w:r>
        <w:rPr>
          <w:rFonts w:hint="eastAsia" w:ascii="宋体" w:hAnsi="宋体" w:eastAsia="宋体" w:cs="宋体"/>
          <w:b/>
          <w:bCs/>
          <w:color w:val="0070C0"/>
          <w:kern w:val="0"/>
          <w:sz w:val="32"/>
          <w:szCs w:val="32"/>
          <w:lang w:val="en-US" w:eastAsia="zh-CN" w:bidi="ar"/>
        </w:rPr>
        <w:t>Configuring Micro Stepping for Each Axis</w:t>
      </w: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"http://www.zyltech.com/uploads/1/0/1/0/101081916/editor/arduino-cnc-shield-micro-stepping-settings.jpg?1488203504"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142230" cy="4124960"/>
            <wp:effectExtent l="0" t="0" r="1270" b="889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9"/>
                    <a:stretch>
                      <a:fillRect/>
                    </a:stretch>
                  </pic:blipFill>
                  <pic:spPr>
                    <a:xfrm>
                      <a:off x="0" y="0"/>
                      <a:ext cx="5142230" cy="4124960"/>
                    </a:xfrm>
                    <a:prstGeom prst="rect">
                      <a:avLst/>
                    </a:prstGeom>
                    <a:noFill/>
                    <a:ln w="9525">
                      <a:noFill/>
                    </a:ln>
                  </pic:spPr>
                </pic:pic>
              </a:graphicData>
            </a:graphic>
          </wp:inline>
        </w:drawing>
      </w:r>
      <w:r>
        <w:rPr>
          <w:rFonts w:ascii="宋体" w:hAnsi="宋体" w:eastAsia="宋体" w:cs="宋体"/>
          <w:sz w:val="24"/>
          <w:szCs w:val="24"/>
        </w:rPr>
        <w:fldChar w:fldCharType="end"/>
      </w:r>
    </w:p>
    <w:p>
      <w:pPr>
        <w:keepNext w:val="0"/>
        <w:keepLines w:val="0"/>
        <w:widowControl/>
        <w:suppressLineNumbers w:val="0"/>
        <w:jc w:val="left"/>
        <w:rPr>
          <w:rFonts w:ascii="宋体" w:hAnsi="宋体" w:eastAsia="宋体" w:cs="宋体"/>
          <w:color w:val="FF0000"/>
          <w:sz w:val="24"/>
          <w:szCs w:val="24"/>
        </w:rPr>
      </w:pPr>
      <w:r>
        <w:rPr>
          <w:rFonts w:hint="eastAsia" w:ascii="宋体" w:hAnsi="宋体" w:eastAsia="宋体" w:cs="宋体"/>
          <w:color w:val="FF0000"/>
          <w:sz w:val="24"/>
          <w:szCs w:val="24"/>
        </w:rPr>
        <w:t>Each axis has 3 jumpers that can be set to configure the micro stepping for the axis.</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 the tables below high indicates that a jumper is inserted and low indicates that no jumper is inserted.</w:t>
      </w:r>
    </w:p>
    <w:p>
      <w:pPr>
        <w:keepNext w:val="0"/>
        <w:keepLines w:val="0"/>
        <w:widowControl/>
        <w:suppressLineNumbers w:val="0"/>
        <w:jc w:val="left"/>
        <w:rPr>
          <w:rFonts w:hint="eastAsia" w:ascii="宋体" w:hAnsi="宋体" w:eastAsia="宋体" w:cs="宋体"/>
          <w:sz w:val="24"/>
          <w:szCs w:val="24"/>
          <w:lang w:val="en-US" w:eastAsia="zh-CN"/>
        </w:rPr>
      </w:pP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Pololu A4988 Stepper Driver configuration:</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MS0       MS1       MS2       Microstep Resolution</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Low        Low       Low       Full step</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High       Low       Low       Half step</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Low        High      Low       Quarter step</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High      High       Low       Eighth step</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High       High      High      Sixteenth step</w:t>
      </w:r>
    </w:p>
    <w:p>
      <w:pPr>
        <w:keepNext w:val="0"/>
        <w:keepLines w:val="0"/>
        <w:widowControl/>
        <w:suppressLineNumbers w:val="0"/>
        <w:jc w:val="left"/>
        <w:rPr>
          <w:rFonts w:hint="eastAsia" w:ascii="宋体" w:hAnsi="宋体" w:eastAsia="宋体" w:cs="宋体"/>
          <w:sz w:val="24"/>
          <w:szCs w:val="24"/>
          <w:lang w:val="en-US" w:eastAsia="zh-CN"/>
        </w:rPr>
      </w:pP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Pololu DRV8825 Stepper Driver configuration:</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MODE0     MODE1     MODE2     Microstep Resolution</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Low            Low           Low           Full step</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High           Low           Low           Half step</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Low            High          Low           1/4 step</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High           High          Low           1/8 step</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Low            Low            High         1/16 step</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High           Low            High         1/32 step</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Low            High           High         1/32 step</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High           High           High         1/32 step</w:t>
      </w:r>
    </w:p>
    <w:p>
      <w:pPr>
        <w:keepNext w:val="0"/>
        <w:keepLines w:val="0"/>
        <w:widowControl/>
        <w:suppressLineNumbers w:val="0"/>
        <w:jc w:val="left"/>
        <w:rPr>
          <w:rFonts w:hint="eastAsia" w:ascii="宋体" w:hAnsi="宋体" w:eastAsia="宋体" w:cs="宋体"/>
          <w:sz w:val="24"/>
          <w:szCs w:val="24"/>
          <w:lang w:val="en-US" w:eastAsia="zh-CN"/>
        </w:rPr>
      </w:pPr>
    </w:p>
    <w:p>
      <w:pPr>
        <w:keepNext w:val="0"/>
        <w:keepLines w:val="0"/>
        <w:widowControl/>
        <w:suppressLineNumbers w:val="0"/>
        <w:jc w:val="left"/>
        <w:rPr>
          <w:rFonts w:hint="eastAsia" w:ascii="宋体" w:hAnsi="宋体" w:eastAsia="宋体" w:cs="宋体"/>
          <w:sz w:val="24"/>
          <w:szCs w:val="24"/>
          <w:lang w:val="en-US" w:eastAsia="zh-CN"/>
        </w:rPr>
      </w:pP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"http://www.zyltech.com/uploads/1/0/1/0/101081916/published/end-stop-configuration-active-loworhigh.jpg?1488382527"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800600" cy="5857875"/>
            <wp:effectExtent l="0" t="0" r="0"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0"/>
                    <a:stretch>
                      <a:fillRect/>
                    </a:stretch>
                  </pic:blipFill>
                  <pic:spPr>
                    <a:xfrm>
                      <a:off x="0" y="0"/>
                      <a:ext cx="4800600" cy="5857875"/>
                    </a:xfrm>
                    <a:prstGeom prst="rect">
                      <a:avLst/>
                    </a:prstGeom>
                    <a:noFill/>
                    <a:ln w="9525">
                      <a:noFill/>
                    </a:ln>
                  </pic:spPr>
                </pic:pic>
              </a:graphicData>
            </a:graphic>
          </wp:inline>
        </w:drawing>
      </w:r>
      <w:r>
        <w:rPr>
          <w:rFonts w:ascii="宋体" w:hAnsi="宋体" w:eastAsia="宋体" w:cs="宋体"/>
          <w:sz w:val="24"/>
          <w:szCs w:val="24"/>
        </w:rPr>
        <w:fldChar w:fldCharType="end"/>
      </w:r>
    </w:p>
    <w:p>
      <w:pPr>
        <w:keepNext w:val="0"/>
        <w:keepLines w:val="0"/>
        <w:widowControl/>
        <w:suppressLineNumbers w:val="0"/>
        <w:jc w:val="left"/>
        <w:rPr>
          <w:rFonts w:hint="eastAsia" w:ascii="宋体" w:hAnsi="宋体" w:eastAsia="宋体" w:cs="宋体"/>
          <w:sz w:val="24"/>
          <w:szCs w:val="24"/>
          <w:lang w:val="en-US" w:eastAsia="zh-CN"/>
        </w:rPr>
      </w:pPr>
      <w:r>
        <w:rPr>
          <w:rFonts w:ascii="Helvetica Neue" w:hAnsi="Helvetica Neue" w:eastAsia="Helvetica Neue" w:cs="Helvetica Neue"/>
          <w:b w:val="0"/>
          <w:i w:val="0"/>
          <w:caps w:val="0"/>
          <w:color w:val="000000"/>
          <w:spacing w:val="0"/>
          <w:sz w:val="21"/>
          <w:szCs w:val="21"/>
          <w:shd w:val="clear" w:fill="FFFFFF"/>
        </w:rPr>
        <w:t>​By default GRBL is configured to trigger an alert if an end-stop goes low (becomes grounded.) This has been debated and some people have requested to have active high end-stops. The jumpers in the picture above provide options for both. The left image indicates the connection required to run with the default GRBL setting. (This Jumper was only introduced in Version 3.02)</w:t>
      </w:r>
    </w:p>
    <w:p>
      <w:pPr>
        <w:keepNext w:val="0"/>
        <w:keepLines w:val="0"/>
        <w:widowControl/>
        <w:suppressLineNumbers w:val="0"/>
        <w:jc w:val="left"/>
        <w:rPr>
          <w:rFonts w:hint="eastAsia" w:ascii="宋体" w:hAnsi="宋体" w:eastAsia="宋体" w:cs="宋体"/>
          <w:sz w:val="24"/>
          <w:szCs w:val="24"/>
          <w:lang w:val="en-US" w:eastAsia="zh-CN"/>
        </w:rPr>
      </w:pP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"http://www.zyltech.com/uploads/1/0/1/0/101081916/published/endstopwiring.jpg?1488382536"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105150" cy="6172200"/>
            <wp:effectExtent l="0" t="0" r="0" b="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1"/>
                    <a:stretch>
                      <a:fillRect/>
                    </a:stretch>
                  </pic:blipFill>
                  <pic:spPr>
                    <a:xfrm>
                      <a:off x="0" y="0"/>
                      <a:ext cx="3105150" cy="6172200"/>
                    </a:xfrm>
                    <a:prstGeom prst="rect">
                      <a:avLst/>
                    </a:prstGeom>
                    <a:noFill/>
                    <a:ln w="9525">
                      <a:noFill/>
                    </a:ln>
                  </pic:spPr>
                </pic:pic>
              </a:graphicData>
            </a:graphic>
          </wp:inline>
        </w:drawing>
      </w:r>
      <w:r>
        <w:rPr>
          <w:rFonts w:ascii="宋体" w:hAnsi="宋体" w:eastAsia="宋体" w:cs="宋体"/>
          <w:sz w:val="24"/>
          <w:szCs w:val="24"/>
        </w:rPr>
        <w:fldChar w:fldCharType="end"/>
      </w:r>
    </w:p>
    <w:p>
      <w:pPr>
        <w:keepNext w:val="0"/>
        <w:keepLines w:val="0"/>
        <w:widowControl/>
        <w:suppressLineNumbers w:val="0"/>
        <w:jc w:val="left"/>
        <w:rPr>
          <w:rFonts w:hint="eastAsia" w:ascii="宋体" w:hAnsi="宋体" w:eastAsia="宋体" w:cs="宋体"/>
          <w:sz w:val="24"/>
          <w:szCs w:val="24"/>
          <w:lang w:val="en-US" w:eastAsia="zh-CN"/>
        </w:rPr>
      </w:pPr>
      <w:r>
        <w:rPr>
          <w:rFonts w:ascii="Helvetica Neue" w:hAnsi="Helvetica Neue" w:eastAsia="Helvetica Neue" w:cs="Helvetica Neue"/>
          <w:b w:val="0"/>
          <w:i w:val="0"/>
          <w:caps w:val="0"/>
          <w:color w:val="000000"/>
          <w:spacing w:val="0"/>
          <w:sz w:val="21"/>
          <w:szCs w:val="21"/>
          <w:shd w:val="clear" w:fill="FFFFFF"/>
        </w:rPr>
        <w:t>End-stop switches are standard “always open” switches. An end-stop is activated when the end-stop pin connects to ground (when setup with default GRBL settings.)</w:t>
      </w:r>
    </w:p>
    <w:p>
      <w:pPr>
        <w:keepNext w:val="0"/>
        <w:keepLines w:val="0"/>
        <w:widowControl/>
        <w:suppressLineNumbers w:val="0"/>
        <w:jc w:val="left"/>
        <w:rPr>
          <w:rFonts w:ascii="宋体" w:hAnsi="宋体" w:eastAsia="宋体" w:cs="宋体"/>
          <w:kern w:val="0"/>
          <w:sz w:val="24"/>
          <w:szCs w:val="24"/>
          <w:lang w:val="en-US" w:eastAsia="zh-CN" w:bidi="ar"/>
        </w:rPr>
      </w:pPr>
    </w:p>
    <w:p>
      <w:pPr>
        <w:rPr>
          <w:rFonts w:hint="eastAsia"/>
          <w:b/>
          <w:bCs/>
          <w:color w:val="0070C0"/>
          <w:sz w:val="36"/>
          <w:szCs w:val="36"/>
          <w:u w:val="none"/>
          <w:lang w:val="en-US" w:eastAsia="zh-CN"/>
        </w:rPr>
      </w:pPr>
      <w:r>
        <w:rPr>
          <w:rFonts w:hint="eastAsia"/>
          <w:b/>
          <w:bCs/>
          <w:color w:val="0070C0"/>
          <w:sz w:val="36"/>
          <w:szCs w:val="36"/>
          <w:u w:val="none"/>
          <w:lang w:val="en-US" w:eastAsia="zh-CN"/>
        </w:rPr>
        <w:t>End Stop Configuration</w:t>
      </w:r>
    </w:p>
    <w:p>
      <w:pPr>
        <w:rPr>
          <w:rFonts w:hint="eastAsia"/>
          <w:b w:val="0"/>
          <w:bCs w:val="0"/>
          <w:color w:val="auto"/>
          <w:sz w:val="30"/>
          <w:szCs w:val="30"/>
          <w:u w:val="none"/>
          <w:lang w:val="en-US" w:eastAsia="zh-CN"/>
        </w:rPr>
      </w:pPr>
      <w:r>
        <w:rPr>
          <w:rFonts w:hint="eastAsia"/>
          <w:b w:val="0"/>
          <w:bCs w:val="0"/>
          <w:color w:val="auto"/>
          <w:sz w:val="30"/>
          <w:szCs w:val="30"/>
          <w:u w:val="none"/>
          <w:lang w:val="en-US" w:eastAsia="zh-CN"/>
        </w:rPr>
        <w:t>The end stop switches that come with the ZYLtech kit have three wires. Such end stops are easy to use, monitor and install, especially compared to the bare mechanical switches. However, the CNC shield only provides 2 PIN headers in contrast to the RAMPS shield. There are two ways to install the end stops:</w:t>
      </w:r>
    </w:p>
    <w:p>
      <w:pPr>
        <w:rPr>
          <w:rFonts w:hint="eastAsia"/>
          <w:b w:val="0"/>
          <w:bCs w:val="0"/>
          <w:color w:val="auto"/>
          <w:sz w:val="30"/>
          <w:szCs w:val="30"/>
          <w:u w:val="none"/>
          <w:lang w:val="en-US" w:eastAsia="zh-CN"/>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"http://www.zyltech.com/uploads/1/0/1/0/101081916/published/red-unconnected.jpg?1488383566"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238625" cy="2381250"/>
            <wp:effectExtent l="0" t="0" r="9525"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2"/>
                    <a:stretch>
                      <a:fillRect/>
                    </a:stretch>
                  </pic:blipFill>
                  <pic:spPr>
                    <a:xfrm>
                      <a:off x="0" y="0"/>
                      <a:ext cx="4238625" cy="2381250"/>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2"/>
        </w:numPr>
        <w:rPr>
          <w:rFonts w:ascii="Helvetica Neue" w:hAnsi="Helvetica Neue" w:eastAsia="Helvetica Neue" w:cs="Helvetica Neue"/>
          <w:b w:val="0"/>
          <w:i w:val="0"/>
          <w:caps w:val="0"/>
          <w:color w:val="000000"/>
          <w:spacing w:val="0"/>
          <w:sz w:val="21"/>
          <w:szCs w:val="21"/>
          <w:shd w:val="clear" w:fill="FFFFFF"/>
        </w:rPr>
      </w:pPr>
      <w:r>
        <w:rPr>
          <w:rFonts w:ascii="Helvetica Neue" w:hAnsi="Helvetica Neue" w:eastAsia="Helvetica Neue" w:cs="Helvetica Neue"/>
          <w:b w:val="0"/>
          <w:i w:val="0"/>
          <w:caps w:val="0"/>
          <w:color w:val="000000"/>
          <w:spacing w:val="0"/>
          <w:sz w:val="21"/>
          <w:szCs w:val="21"/>
          <w:shd w:val="clear" w:fill="FFFFFF"/>
        </w:rPr>
        <w:t>Leave the red wire unconnected and use it as normal open (NO) end stop</w:t>
      </w:r>
    </w:p>
    <w:p>
      <w:pPr>
        <w:numPr>
          <w:ilvl w:val="0"/>
          <w:numId w:val="0"/>
        </w:numPr>
        <w:rPr>
          <w:rFonts w:hint="eastAsia" w:ascii="Helvetica Neue" w:hAnsi="Helvetica Neue" w:eastAsia="Helvetica Neue" w:cs="Helvetica Neue"/>
          <w:b w:val="0"/>
          <w:i w:val="0"/>
          <w:caps w:val="0"/>
          <w:color w:val="000000"/>
          <w:spacing w:val="0"/>
          <w:sz w:val="21"/>
          <w:szCs w:val="21"/>
          <w:shd w:val="clear" w:fill="FFFFFF"/>
          <w:lang w:val="en-US" w:eastAsia="zh-CN"/>
        </w:rPr>
      </w:pPr>
    </w:p>
    <w:p>
      <w:pPr>
        <w:numPr>
          <w:ilvl w:val="0"/>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"http://www.zyltech.com/uploads/1/0/1/0/101081916/2016-08-03-22-11-00_orig.jpg"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332605" cy="2434590"/>
            <wp:effectExtent l="0" t="0" r="10795" b="381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3"/>
                    <a:stretch>
                      <a:fillRect/>
                    </a:stretch>
                  </pic:blipFill>
                  <pic:spPr>
                    <a:xfrm>
                      <a:off x="0" y="0"/>
                      <a:ext cx="4332605" cy="2434590"/>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rPr>
          <w:rFonts w:ascii="Helvetica Neue" w:hAnsi="Helvetica Neue" w:eastAsia="Helvetica Neue" w:cs="Helvetica Neue"/>
          <w:b w:val="0"/>
          <w:i w:val="0"/>
          <w:caps w:val="0"/>
          <w:color w:val="000000"/>
          <w:spacing w:val="0"/>
          <w:sz w:val="21"/>
          <w:szCs w:val="21"/>
          <w:shd w:val="clear" w:fill="FFFFFF"/>
        </w:rPr>
      </w:pPr>
      <w:r>
        <w:rPr>
          <w:rFonts w:ascii="Helvetica Neue" w:hAnsi="Helvetica Neue" w:eastAsia="Helvetica Neue" w:cs="Helvetica Neue"/>
          <w:b w:val="0"/>
          <w:i w:val="0"/>
          <w:caps w:val="0"/>
          <w:color w:val="000000"/>
          <w:spacing w:val="0"/>
          <w:sz w:val="21"/>
          <w:szCs w:val="21"/>
          <w:shd w:val="clear" w:fill="FFFFFF"/>
        </w:rPr>
        <w:t>2 . Add a +5V power to the red wire and take advantage of LED indicator on board</w:t>
      </w:r>
    </w:p>
    <w:p>
      <w:pPr>
        <w:numPr>
          <w:ilvl w:val="0"/>
          <w:numId w:val="0"/>
        </w:numPr>
        <w:rPr>
          <w:rFonts w:ascii="Helvetica Neue" w:hAnsi="Helvetica Neue" w:eastAsia="Helvetica Neue" w:cs="Helvetica Neue"/>
          <w:b w:val="0"/>
          <w:i w:val="0"/>
          <w:caps w:val="0"/>
          <w:color w:val="000000"/>
          <w:spacing w:val="0"/>
          <w:sz w:val="21"/>
          <w:szCs w:val="21"/>
          <w:shd w:val="clear" w:fill="FFFFFF"/>
        </w:rPr>
      </w:pPr>
    </w:p>
    <w:p>
      <w:pPr>
        <w:numPr>
          <w:ilvl w:val="0"/>
          <w:numId w:val="0"/>
        </w:numPr>
        <w:rPr>
          <w:rFonts w:ascii="Helvetica Neue" w:hAnsi="Helvetica Neue" w:eastAsia="Helvetica Neue" w:cs="Helvetica Neue"/>
          <w:b/>
          <w:bCs/>
          <w:i w:val="0"/>
          <w:caps w:val="0"/>
          <w:color w:val="00B0F0"/>
          <w:spacing w:val="0"/>
          <w:sz w:val="36"/>
          <w:szCs w:val="36"/>
          <w:u w:val="single"/>
          <w:shd w:val="clear" w:fill="FFFFFF"/>
        </w:rPr>
      </w:pPr>
      <w:r>
        <w:rPr>
          <w:rFonts w:hint="eastAsia" w:ascii="Helvetica Neue" w:hAnsi="Helvetica Neue" w:eastAsia="Helvetica Neue" w:cs="Helvetica Neue"/>
          <w:b/>
          <w:bCs/>
          <w:i w:val="0"/>
          <w:caps w:val="0"/>
          <w:color w:val="00B0F0"/>
          <w:spacing w:val="0"/>
          <w:sz w:val="36"/>
          <w:szCs w:val="36"/>
          <w:u w:val="single"/>
          <w:shd w:val="clear" w:fill="FFFFFF"/>
        </w:rPr>
        <w:t>Wiring of Motors</w:t>
      </w:r>
    </w:p>
    <w:p>
      <w:pPr>
        <w:numPr>
          <w:ilvl w:val="0"/>
          <w:numId w:val="0"/>
        </w:numPr>
        <w:rPr>
          <w:rFonts w:hint="eastAsia" w:ascii="Helvetica Neue" w:hAnsi="Helvetica Neue" w:eastAsia="Helvetica Neue" w:cs="Helvetica Neue"/>
          <w:b/>
          <w:bCs/>
          <w:i w:val="0"/>
          <w:caps w:val="0"/>
          <w:color w:val="000000"/>
          <w:spacing w:val="0"/>
          <w:sz w:val="21"/>
          <w:szCs w:val="21"/>
          <w:shd w:val="clear" w:fill="FFFFFF"/>
        </w:rPr>
      </w:pPr>
      <w:r>
        <w:rPr>
          <w:rFonts w:hint="eastAsia" w:ascii="Helvetica Neue" w:hAnsi="Helvetica Neue" w:eastAsia="Helvetica Neue" w:cs="Helvetica Neue"/>
          <w:b/>
          <w:bCs/>
          <w:i w:val="0"/>
          <w:caps w:val="0"/>
          <w:color w:val="000000"/>
          <w:spacing w:val="0"/>
          <w:sz w:val="21"/>
          <w:szCs w:val="21"/>
          <w:shd w:val="clear" w:fill="FFFFFF"/>
        </w:rPr>
        <w:t>Wiring ZYLtech Nema 17 stepper motors is simple. Plug in the connectors to the headers for each axis.</w:t>
      </w:r>
    </w:p>
    <w:p>
      <w:pPr>
        <w:numPr>
          <w:ilvl w:val="0"/>
          <w:numId w:val="0"/>
        </w:numPr>
        <w:rPr>
          <w:rFonts w:hint="eastAsia" w:ascii="Helvetica Neue" w:hAnsi="Helvetica Neue" w:eastAsia="Helvetica Neue" w:cs="Helvetica Neue"/>
          <w:b/>
          <w:bCs/>
          <w:i w:val="0"/>
          <w:caps w:val="0"/>
          <w:color w:val="000000"/>
          <w:spacing w:val="0"/>
          <w:sz w:val="21"/>
          <w:szCs w:val="21"/>
          <w:shd w:val="clear" w:fill="FFFFFF"/>
        </w:rPr>
      </w:pPr>
      <w:r>
        <w:rPr>
          <w:rFonts w:hint="eastAsia" w:ascii="Helvetica Neue" w:hAnsi="Helvetica Neue" w:eastAsia="Helvetica Neue" w:cs="Helvetica Neue"/>
          <w:b/>
          <w:bCs/>
          <w:i w:val="0"/>
          <w:caps w:val="0"/>
          <w:color w:val="000000"/>
          <w:spacing w:val="0"/>
          <w:sz w:val="21"/>
          <w:szCs w:val="21"/>
          <w:shd w:val="clear" w:fill="FFFFFF"/>
        </w:rPr>
        <w:t>If a motor turns the incorrect direction, simply rotate the plug 180 degrees.</w:t>
      </w:r>
    </w:p>
    <w:p>
      <w:pPr>
        <w:numPr>
          <w:ilvl w:val="0"/>
          <w:numId w:val="0"/>
        </w:numPr>
        <w:rPr>
          <w:rFonts w:hint="eastAsia" w:ascii="Helvetica Neue" w:hAnsi="Helvetica Neue" w:eastAsia="Helvetica Neue" w:cs="Helvetica Neue"/>
          <w:b w:val="0"/>
          <w:i w:val="0"/>
          <w:caps w:val="0"/>
          <w:color w:val="000000"/>
          <w:spacing w:val="0"/>
          <w:sz w:val="21"/>
          <w:szCs w:val="21"/>
          <w:shd w:val="clear" w:fill="FFFFFF"/>
          <w:lang w:val="en-US" w:eastAsia="zh-CN"/>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"http://www.zyltech.com/uploads/1/0/1/0/101081916/motor-wiring-1_orig.jpg"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857500" cy="2143125"/>
            <wp:effectExtent l="0" t="0" r="0" b="952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4"/>
                    <a:stretch>
                      <a:fillRect/>
                    </a:stretch>
                  </pic:blipFill>
                  <pic:spPr>
                    <a:xfrm>
                      <a:off x="0" y="0"/>
                      <a:ext cx="2857500" cy="214312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Nema 17 stepper motor wiring with A4988</w:t>
      </w:r>
    </w:p>
    <w:p>
      <w:pPr>
        <w:rPr>
          <w:rFonts w:hint="eastAsia"/>
          <w:b w:val="0"/>
          <w:bCs w:val="0"/>
          <w:color w:val="auto"/>
          <w:sz w:val="36"/>
          <w:szCs w:val="36"/>
          <w:u w:val="none"/>
          <w:lang w:val="en-US" w:eastAsia="zh-CN"/>
        </w:rPr>
      </w:pPr>
    </w:p>
    <w:p>
      <w:pPr>
        <w:rPr>
          <w:rFonts w:hint="eastAsia"/>
          <w:b w:val="0"/>
          <w:bCs w:val="0"/>
          <w:color w:val="auto"/>
          <w:sz w:val="36"/>
          <w:szCs w:val="36"/>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altName w:val="Arial Narrow"/>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Times New Roman"/>
    <w:panose1 w:val="02070309020205020404"/>
    <w:charset w:val="01"/>
    <w:family w:val="modern"/>
    <w:pitch w:val="default"/>
    <w:sig w:usb0="E0002A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Arial Narrow">
    <w:panose1 w:val="020B0606020202030204"/>
    <w:charset w:val="00"/>
    <w:family w:val="auto"/>
    <w:pitch w:val="default"/>
    <w:sig w:usb0="00000287" w:usb1="00000800" w:usb2="00000000" w:usb3="00000000" w:csb0="2000009F" w:csb1="DFD70000"/>
  </w:font>
  <w:font w:name="Arial Narrow">
    <w:panose1 w:val="020B0606020202030204"/>
    <w:charset w:val="01"/>
    <w:family w:val="swiss"/>
    <w:pitch w:val="default"/>
    <w:sig w:usb0="00000287" w:usb1="00000800" w:usb2="00000000" w:usb3="00000000" w:csb0="2000009F" w:csb1="DFD70000"/>
  </w:font>
  <w:font w:name="Wingdings 2">
    <w:panose1 w:val="05020102010507070707"/>
    <w:charset w:val="00"/>
    <w:family w:val="auto"/>
    <w:pitch w:val="default"/>
    <w:sig w:usb0="00000000" w:usb1="00000000" w:usb2="00000000" w:usb3="00000000" w:csb0="80000000" w:csb1="00000000"/>
  </w:font>
  <w:font w:name="Bookshelf Symbol 7">
    <w:panose1 w:val="05010101010101010101"/>
    <w:charset w:val="00"/>
    <w:family w:val="auto"/>
    <w:pitch w:val="default"/>
    <w:sig w:usb0="00000000" w:usb1="00000000" w:usb2="00000000" w:usb3="00000000" w:csb0="80000000" w:csb1="00000000"/>
  </w:font>
  <w:font w:name="Montserrat">
    <w:altName w:val="MingLiU"/>
    <w:panose1 w:val="00000000000000000000"/>
    <w:charset w:val="00"/>
    <w:family w:val="auto"/>
    <w:pitch w:val="default"/>
    <w:sig w:usb0="00000000" w:usb1="00000000" w:usb2="00000000" w:usb3="00000000" w:csb0="00000000" w:csb1="00000000"/>
  </w:font>
  <w:font w:name="MingLiU">
    <w:panose1 w:val="02020309000000000000"/>
    <w:charset w:val="88"/>
    <w:family w:val="auto"/>
    <w:pitch w:val="default"/>
    <w:sig w:usb0="00000003" w:usb1="082E0000" w:usb2="00000016" w:usb3="00000000" w:csb0="00100001" w:csb1="00000000"/>
  </w:font>
  <w:font w:name="Symbol">
    <w:altName w:val="Bookshelf Symbol 7"/>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61007A87" w:usb1="80000000" w:usb2="00000008" w:usb3="00000000" w:csb0="200101FF" w:csb1="20280000"/>
  </w:font>
  <w:font w:name="-apple-system">
    <w:altName w:val="MingLiU"/>
    <w:panose1 w:val="00000000000000000000"/>
    <w:charset w:val="00"/>
    <w:family w:val="auto"/>
    <w:pitch w:val="default"/>
    <w:sig w:usb0="00000000" w:usb1="00000000" w:usb2="00000000" w:usb3="00000000" w:csb0="00000000" w:csb1="00000000"/>
  </w:font>
  <w:font w:name="Helvetica Neue">
    <w:altName w:val="MingLiU"/>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0F3C52" w:usb2="00000016" w:usb3="00000000" w:csb0="0004001F" w:csb1="00000000"/>
  </w:font>
  <w:font w:name="宋体-PUA">
    <w:panose1 w:val="02010600030101010101"/>
    <w:charset w:val="86"/>
    <w:family w:val="auto"/>
    <w:pitch w:val="default"/>
    <w:sig w:usb0="00000000" w:usb1="1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F1362"/>
    <w:multiLevelType w:val="singleLevel"/>
    <w:tmpl w:val="58DF1362"/>
    <w:lvl w:ilvl="0" w:tentative="0">
      <w:start w:val="6"/>
      <w:numFmt w:val="decimal"/>
      <w:suff w:val="space"/>
      <w:lvlText w:val="%1."/>
      <w:lvlJc w:val="left"/>
    </w:lvl>
  </w:abstractNum>
  <w:abstractNum w:abstractNumId="1">
    <w:nsid w:val="58DF175F"/>
    <w:multiLevelType w:val="singleLevel"/>
    <w:tmpl w:val="58DF175F"/>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968F6"/>
    <w:rsid w:val="0BEA0CBE"/>
    <w:rsid w:val="0F9B3C25"/>
    <w:rsid w:val="11F40C3E"/>
    <w:rsid w:val="22F47A02"/>
    <w:rsid w:val="2A200CAB"/>
    <w:rsid w:val="30BE66AB"/>
    <w:rsid w:val="3BE34DC6"/>
    <w:rsid w:val="4E5C357B"/>
    <w:rsid w:val="605B3BA8"/>
    <w:rsid w:val="64E4267E"/>
    <w:rsid w:val="693C7739"/>
    <w:rsid w:val="6E855EC3"/>
    <w:rsid w:val="6EAC1E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FollowedHyperlink"/>
    <w:basedOn w:val="3"/>
    <w:qFormat/>
    <w:uiPriority w:val="0"/>
    <w:rPr>
      <w:color w:val="800080"/>
      <w:u w:val="single"/>
    </w:rPr>
  </w:style>
  <w:style w:type="character" w:styleId="6">
    <w:name w:val="Emphasis"/>
    <w:basedOn w:val="3"/>
    <w:qFormat/>
    <w:uiPriority w:val="0"/>
    <w:rPr>
      <w:i/>
    </w:rPr>
  </w:style>
  <w:style w:type="character" w:styleId="7">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2017-04-25T03:26:48Z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