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AB" w:rsidRPr="000F7B6A" w:rsidRDefault="00423DAB" w:rsidP="000F7B6A">
      <w:pPr>
        <w:pStyle w:val="Heading1"/>
      </w:pPr>
      <w:r w:rsidRPr="000F7B6A">
        <w:rPr>
          <w:rFonts w:hint="eastAsia"/>
        </w:rPr>
        <w:t>第一章</w:t>
      </w:r>
      <w:r w:rsidRPr="000F7B6A">
        <w:rPr>
          <w:rFonts w:hint="eastAsia"/>
        </w:rPr>
        <w:t xml:space="preserve"> </w:t>
      </w:r>
      <w:bookmarkStart w:id="0" w:name="_GoBack"/>
      <w:bookmarkEnd w:id="0"/>
      <w:r w:rsidRPr="000F7B6A">
        <w:rPr>
          <w:rFonts w:hint="eastAsia"/>
        </w:rPr>
        <w:t>概论</w:t>
      </w:r>
    </w:p>
    <w:p w:rsidR="00423DAB" w:rsidRPr="000F7B6A" w:rsidRDefault="00423DAB" w:rsidP="008C44CC">
      <w:pPr>
        <w:pStyle w:val="Heading3"/>
      </w:pPr>
      <w:r w:rsidRPr="000F7B6A">
        <w:rPr>
          <w:rFonts w:hint="eastAsia"/>
        </w:rPr>
        <w:t>网络的作用</w:t>
      </w:r>
    </w:p>
    <w:p w:rsidR="00423DAB" w:rsidRPr="000F7B6A" w:rsidRDefault="00445DFB" w:rsidP="008C44CC">
      <w:pPr>
        <w:ind w:left="420" w:right="210"/>
        <w:rPr>
          <w:rFonts w:ascii="STZhongsong" w:hAnsi="STZhongsong"/>
        </w:rPr>
      </w:pPr>
      <w:r>
        <w:rPr>
          <w:rFonts w:ascii="STZhongsong" w:hAnsi="STZhongsong" w:hint="eastAsia"/>
        </w:rPr>
        <w:t>“三网”指的是：电信网络、有线网络和计算机网络</w:t>
      </w:r>
    </w:p>
    <w:p w:rsidR="00423DAB" w:rsidRPr="000F7B6A" w:rsidRDefault="00445DFB" w:rsidP="008C44CC">
      <w:pPr>
        <w:ind w:left="420" w:right="210"/>
        <w:rPr>
          <w:rFonts w:ascii="STZhongsong" w:hAnsi="STZhongsong"/>
        </w:rPr>
      </w:pPr>
      <w:r>
        <w:rPr>
          <w:rFonts w:ascii="STZhongsong" w:hAnsi="STZhongsong" w:hint="eastAsia"/>
        </w:rPr>
        <w:t>计算机向用户提供的两个重要功能是：连通性、共享</w:t>
      </w:r>
    </w:p>
    <w:p w:rsidR="00423DAB" w:rsidRPr="000F7B6A" w:rsidRDefault="00423DAB" w:rsidP="008C44CC">
      <w:pPr>
        <w:pStyle w:val="Heading3"/>
      </w:pPr>
      <w:r w:rsidRPr="000F7B6A">
        <w:rPr>
          <w:rFonts w:hint="eastAsia"/>
        </w:rPr>
        <w:t>因特网概述</w:t>
      </w:r>
    </w:p>
    <w:p w:rsidR="00A42134" w:rsidRPr="00A42134" w:rsidRDefault="00A42134" w:rsidP="00E464FC">
      <w:pPr>
        <w:ind w:left="420"/>
      </w:pPr>
      <w:r w:rsidRPr="00A42134">
        <w:rPr>
          <w:rFonts w:hint="eastAsia"/>
        </w:rPr>
        <w:t>网络由若干结点（</w:t>
      </w:r>
      <w:r w:rsidRPr="00A42134">
        <w:rPr>
          <w:rFonts w:hint="eastAsia"/>
        </w:rPr>
        <w:t>node</w:t>
      </w:r>
      <w:r w:rsidRPr="00A42134">
        <w:t>）</w:t>
      </w:r>
      <w:r w:rsidRPr="00A42134">
        <w:rPr>
          <w:rFonts w:hint="eastAsia"/>
        </w:rPr>
        <w:t>和连接这些结点的链路（</w:t>
      </w:r>
      <w:r w:rsidRPr="00A42134">
        <w:rPr>
          <w:rFonts w:hint="eastAsia"/>
        </w:rPr>
        <w:t>link</w:t>
      </w:r>
      <w:r w:rsidR="00445DFB">
        <w:rPr>
          <w:rFonts w:hint="eastAsia"/>
        </w:rPr>
        <w:t>）组成</w:t>
      </w:r>
    </w:p>
    <w:p w:rsidR="00423DAB" w:rsidRPr="000F7B6A" w:rsidRDefault="00445DFB" w:rsidP="008C44CC">
      <w:pPr>
        <w:ind w:left="420" w:right="210"/>
        <w:rPr>
          <w:rFonts w:ascii="STZhongsong" w:hAnsi="STZhongsong"/>
        </w:rPr>
      </w:pPr>
      <w:r>
        <w:rPr>
          <w:rFonts w:ascii="STZhongsong" w:hAnsi="STZhongsong" w:hint="eastAsia"/>
        </w:rPr>
        <w:t>网络把许多计算机连接到一起，而因特网把许多网络连接在一起</w:t>
      </w:r>
    </w:p>
    <w:p w:rsidR="00445DFB" w:rsidRDefault="00423DAB" w:rsidP="00E464FC">
      <w:pPr>
        <w:ind w:left="420"/>
      </w:pPr>
      <w:r w:rsidRPr="000F7B6A">
        <w:rPr>
          <w:rFonts w:hint="eastAsia"/>
        </w:rPr>
        <w:t>因特网发展的三个阶段：第一阶段是单个网络</w:t>
      </w:r>
      <w:r w:rsidRPr="000F7B6A">
        <w:rPr>
          <w:rFonts w:hint="eastAsia"/>
        </w:rPr>
        <w:t>ARPANET</w:t>
      </w:r>
      <w:r w:rsidRPr="000F7B6A">
        <w:rPr>
          <w:rFonts w:hint="eastAsia"/>
        </w:rPr>
        <w:t>向互联网发展；第二阶段建成了三级结构的因特网</w:t>
      </w:r>
      <w:r w:rsidR="006F6FB2" w:rsidRPr="006F6FB2">
        <w:rPr>
          <w:rFonts w:hint="eastAsia"/>
          <w:color w:val="FF0000"/>
        </w:rPr>
        <w:t>(</w:t>
      </w:r>
      <w:r w:rsidR="006F6FB2" w:rsidRPr="00E464FC">
        <w:rPr>
          <w:rFonts w:hint="eastAsia"/>
        </w:rPr>
        <w:t>主干网、地区网、校园网</w:t>
      </w:r>
      <w:r w:rsidR="006F6FB2" w:rsidRPr="00E464FC">
        <w:rPr>
          <w:rFonts w:hint="eastAsia"/>
        </w:rPr>
        <w:t>)</w:t>
      </w:r>
      <w:r w:rsidRPr="000F7B6A">
        <w:rPr>
          <w:rFonts w:hint="eastAsia"/>
        </w:rPr>
        <w:t>；第三阶段是逐渐形成了多层次</w:t>
      </w:r>
      <w:r w:rsidRPr="000F7B6A">
        <w:rPr>
          <w:rFonts w:hint="eastAsia"/>
        </w:rPr>
        <w:t>ISP</w:t>
      </w:r>
      <w:r w:rsidRPr="000F7B6A">
        <w:rPr>
          <w:rFonts w:hint="eastAsia"/>
        </w:rPr>
        <w:t>结构的因特网。</w:t>
      </w:r>
    </w:p>
    <w:p w:rsidR="00423DAB" w:rsidRPr="000F7B6A" w:rsidRDefault="00423DAB" w:rsidP="00E464FC">
      <w:pPr>
        <w:ind w:left="420"/>
        <w:rPr>
          <w:rFonts w:cs="Arial"/>
          <w:color w:val="000000"/>
          <w:kern w:val="0"/>
          <w:sz w:val="22"/>
        </w:rPr>
      </w:pPr>
      <w:r w:rsidRPr="00423DAB">
        <w:rPr>
          <w:rFonts w:cs="Arial"/>
          <w:color w:val="000000"/>
          <w:kern w:val="0"/>
          <w:sz w:val="22"/>
          <w:szCs w:val="22"/>
        </w:rPr>
        <w:t>ISP</w:t>
      </w:r>
      <w:r w:rsidRPr="00423DAB">
        <w:rPr>
          <w:rFonts w:cs="Arial"/>
          <w:color w:val="000000"/>
          <w:kern w:val="0"/>
          <w:sz w:val="22"/>
          <w:szCs w:val="22"/>
        </w:rPr>
        <w:t>为因特网提供商</w:t>
      </w:r>
      <w:r w:rsidRPr="000F7B6A">
        <w:rPr>
          <w:rFonts w:cs="Arial"/>
          <w:color w:val="000000"/>
          <w:kern w:val="0"/>
          <w:sz w:val="22"/>
        </w:rPr>
        <w:t>，</w:t>
      </w:r>
      <w:r w:rsidRPr="000F7B6A">
        <w:rPr>
          <w:rFonts w:cs="Arial" w:hint="eastAsia"/>
          <w:color w:val="000000"/>
          <w:kern w:val="0"/>
          <w:sz w:val="22"/>
        </w:rPr>
        <w:t>NAP</w:t>
      </w:r>
      <w:r w:rsidRPr="000F7B6A">
        <w:rPr>
          <w:rFonts w:cs="Arial" w:hint="eastAsia"/>
          <w:color w:val="000000"/>
          <w:kern w:val="0"/>
          <w:sz w:val="22"/>
        </w:rPr>
        <w:t>为网络接入点</w:t>
      </w:r>
    </w:p>
    <w:p w:rsidR="00423DAB" w:rsidRPr="000F7B6A" w:rsidRDefault="00423DAB" w:rsidP="008C44CC">
      <w:pPr>
        <w:pStyle w:val="Heading3"/>
      </w:pPr>
      <w:r w:rsidRPr="008C44CC">
        <w:t>因特网的组成</w:t>
      </w:r>
    </w:p>
    <w:p w:rsidR="008C44CC" w:rsidRDefault="000F7B6A" w:rsidP="008C44CC">
      <w:pPr>
        <w:ind w:left="420" w:right="210"/>
        <w:rPr>
          <w:rFonts w:ascii="STZhongsong" w:hAnsi="STZhongsong" w:cs="Arial"/>
          <w:color w:val="000000"/>
          <w:kern w:val="0"/>
          <w:sz w:val="22"/>
        </w:rPr>
      </w:pPr>
      <w:r w:rsidRPr="00AF2BCF">
        <w:rPr>
          <w:rFonts w:ascii="STZhongsong" w:hAnsi="STZhongsong" w:cs="Arial" w:hint="eastAsia"/>
          <w:b/>
          <w:color w:val="000000"/>
          <w:kern w:val="0"/>
          <w:sz w:val="22"/>
        </w:rPr>
        <w:t>边缘部分：用户直接使用</w:t>
      </w:r>
      <w:r w:rsidR="008C44CC" w:rsidRPr="008C44CC">
        <w:rPr>
          <w:rFonts w:ascii="STZhongsong" w:hAnsi="STZhongsong" w:cs="Arial" w:hint="eastAsia"/>
          <w:color w:val="000000"/>
          <w:kern w:val="0"/>
          <w:sz w:val="22"/>
        </w:rPr>
        <w:t>，</w:t>
      </w:r>
      <w:r w:rsidR="008C44CC">
        <w:rPr>
          <w:rFonts w:ascii="STZhongsong" w:hAnsi="STZhongsong" w:cs="Arial" w:hint="eastAsia"/>
          <w:color w:val="000000"/>
          <w:kern w:val="0"/>
          <w:sz w:val="22"/>
        </w:rPr>
        <w:t>主机A和主机B进行通信，实质是运行在主机A的某个程序和运行在主机上的某个程序进行通信</w:t>
      </w:r>
    </w:p>
    <w:p w:rsidR="008C44CC" w:rsidRPr="00AF2BCF" w:rsidRDefault="008C44CC" w:rsidP="008C44CC">
      <w:pPr>
        <w:ind w:left="420" w:right="210"/>
        <w:rPr>
          <w:rFonts w:ascii="STZhongsong" w:hAnsi="STZhongsong" w:cs="Arial"/>
          <w:b/>
          <w:color w:val="000000"/>
          <w:kern w:val="0"/>
          <w:sz w:val="22"/>
        </w:rPr>
      </w:pPr>
      <w:r w:rsidRPr="00AF2BCF">
        <w:rPr>
          <w:rFonts w:ascii="STZhongsong" w:hAnsi="STZhongsong" w:cs="Arial" w:hint="eastAsia"/>
          <w:b/>
          <w:color w:val="000000"/>
          <w:kern w:val="0"/>
          <w:sz w:val="22"/>
        </w:rPr>
        <w:t>核心部分：为边缘部分提供服务（提供连通性和交换）</w:t>
      </w:r>
    </w:p>
    <w:p w:rsidR="008C44CC" w:rsidRDefault="000F7B6A" w:rsidP="008C44CC">
      <w:pPr>
        <w:pStyle w:val="Heading3"/>
        <w:rPr>
          <w:kern w:val="0"/>
        </w:rPr>
      </w:pPr>
      <w:r w:rsidRPr="00AF2BCF">
        <w:rPr>
          <w:rFonts w:hint="eastAsia"/>
          <w:kern w:val="0"/>
        </w:rPr>
        <w:t>通信方式</w:t>
      </w:r>
    </w:p>
    <w:p w:rsidR="000F7B6A" w:rsidRPr="00AF2BCF" w:rsidRDefault="000F7B6A" w:rsidP="008C44CC">
      <w:pPr>
        <w:ind w:left="420" w:right="210"/>
        <w:rPr>
          <w:rFonts w:ascii="STZhongsong" w:hAnsi="STZhongsong" w:cs="Arial"/>
          <w:b/>
          <w:color w:val="000000"/>
          <w:kern w:val="0"/>
          <w:sz w:val="22"/>
        </w:rPr>
      </w:pPr>
      <w:r w:rsidRPr="00AF2BCF">
        <w:rPr>
          <w:rFonts w:ascii="STZhongsong" w:hAnsi="STZhongsong" w:cs="Arial" w:hint="eastAsia"/>
          <w:b/>
          <w:color w:val="000000"/>
          <w:kern w:val="0"/>
          <w:sz w:val="22"/>
        </w:rPr>
        <w:t>客户服务器方式（C/S）对等方式（P2P）</w:t>
      </w:r>
    </w:p>
    <w:p w:rsidR="000F7B6A" w:rsidRDefault="000F7B6A" w:rsidP="008C44CC">
      <w:pPr>
        <w:ind w:left="420" w:right="210"/>
        <w:rPr>
          <w:rFonts w:ascii="STZhongsong" w:hAnsi="STZhongsong" w:cs="Arial"/>
          <w:color w:val="000000"/>
          <w:kern w:val="0"/>
          <w:sz w:val="22"/>
        </w:rPr>
      </w:pPr>
      <w:r>
        <w:rPr>
          <w:rFonts w:ascii="STZhongsong" w:hAnsi="STZhongsong" w:cs="Arial" w:hint="eastAsia"/>
          <w:color w:val="000000"/>
          <w:kern w:val="0"/>
          <w:sz w:val="22"/>
        </w:rPr>
        <w:t>C/S</w:t>
      </w:r>
      <w:r w:rsidR="00445DFB">
        <w:rPr>
          <w:rFonts w:ascii="STZhongsong" w:hAnsi="STZhongsong" w:cs="Arial" w:hint="eastAsia"/>
          <w:color w:val="000000"/>
          <w:kern w:val="0"/>
          <w:sz w:val="22"/>
        </w:rPr>
        <w:t>方式</w:t>
      </w:r>
      <w:r>
        <w:rPr>
          <w:rFonts w:ascii="STZhongsong" w:hAnsi="STZhongsong" w:cs="Arial" w:hint="eastAsia"/>
          <w:color w:val="000000"/>
          <w:kern w:val="0"/>
          <w:sz w:val="22"/>
        </w:rPr>
        <w:t>中：客户是服务请求方，服务器是服务提</w:t>
      </w:r>
      <w:r w:rsidR="006F6FB2">
        <w:rPr>
          <w:rFonts w:ascii="STZhongsong" w:hAnsi="STZhongsong" w:cs="Arial" w:hint="eastAsia"/>
          <w:color w:val="000000"/>
          <w:kern w:val="0"/>
          <w:sz w:val="22"/>
        </w:rPr>
        <w:t>供</w:t>
      </w:r>
      <w:r>
        <w:rPr>
          <w:rFonts w:ascii="STZhongsong" w:hAnsi="STZhongsong" w:cs="Arial" w:hint="eastAsia"/>
          <w:color w:val="000000"/>
          <w:kern w:val="0"/>
          <w:sz w:val="22"/>
        </w:rPr>
        <w:t>方</w:t>
      </w:r>
    </w:p>
    <w:p w:rsidR="000F7B6A" w:rsidRPr="000F7B6A" w:rsidRDefault="000F7B6A" w:rsidP="008C44CC">
      <w:pPr>
        <w:ind w:left="420" w:right="210"/>
        <w:rPr>
          <w:rFonts w:ascii="STZhongsong" w:hAnsi="STZhongsong" w:cs="Arial"/>
          <w:color w:val="000000"/>
          <w:kern w:val="0"/>
          <w:sz w:val="22"/>
        </w:rPr>
      </w:pPr>
      <w:r>
        <w:rPr>
          <w:rFonts w:ascii="STZhongsong" w:hAnsi="STZhongsong" w:cs="Arial" w:hint="eastAsia"/>
          <w:color w:val="000000"/>
          <w:kern w:val="0"/>
          <w:sz w:val="22"/>
        </w:rPr>
        <w:t>P2P</w:t>
      </w:r>
      <w:r w:rsidR="00445DFB">
        <w:rPr>
          <w:rFonts w:ascii="STZhongsong" w:hAnsi="STZhongsong" w:cs="Arial" w:hint="eastAsia"/>
          <w:color w:val="000000"/>
          <w:kern w:val="0"/>
          <w:sz w:val="22"/>
        </w:rPr>
        <w:t>方式</w:t>
      </w:r>
      <w:r>
        <w:rPr>
          <w:rFonts w:ascii="STZhongsong" w:hAnsi="STZhongsong" w:cs="Arial" w:hint="eastAsia"/>
          <w:color w:val="000000"/>
          <w:kern w:val="0"/>
          <w:sz w:val="22"/>
        </w:rPr>
        <w:t>中：对等连接中的每一个主机既是客户又是服务器</w:t>
      </w:r>
    </w:p>
    <w:p w:rsidR="006F6FB2" w:rsidRDefault="000F7B6A" w:rsidP="006F6FB2">
      <w:pPr>
        <w:pStyle w:val="Heading3"/>
        <w:rPr>
          <w:kern w:val="0"/>
        </w:rPr>
      </w:pPr>
      <w:r w:rsidRPr="00AF2BCF">
        <w:rPr>
          <w:rFonts w:hint="eastAsia"/>
          <w:kern w:val="0"/>
        </w:rPr>
        <w:t>路由器</w:t>
      </w:r>
      <w:r>
        <w:rPr>
          <w:rFonts w:hint="eastAsia"/>
          <w:kern w:val="0"/>
        </w:rPr>
        <w:t>是实现分组交换的关键构建，其任务是转发收到的分组</w:t>
      </w:r>
    </w:p>
    <w:p w:rsidR="006F6FB2" w:rsidRPr="006F6FB2" w:rsidRDefault="006F6FB2" w:rsidP="00E464FC">
      <w:pPr>
        <w:ind w:left="420"/>
      </w:pPr>
      <w:r w:rsidRPr="006F6FB2">
        <w:rPr>
          <w:rFonts w:hint="eastAsia"/>
        </w:rPr>
        <w:t>路由器作用：网络连接、路由选择、设备管理</w:t>
      </w:r>
    </w:p>
    <w:p w:rsidR="000F7B6A" w:rsidRPr="000F7B6A" w:rsidRDefault="00AF2BCF" w:rsidP="008C44CC">
      <w:pPr>
        <w:pStyle w:val="Heading3"/>
        <w:rPr>
          <w:kern w:val="0"/>
        </w:rPr>
      </w:pPr>
      <w:r w:rsidRPr="00AF2BCF">
        <w:rPr>
          <w:rFonts w:hint="eastAsia"/>
          <w:kern w:val="0"/>
        </w:rPr>
        <w:t>电路交换</w:t>
      </w:r>
      <w:r>
        <w:rPr>
          <w:rFonts w:hint="eastAsia"/>
          <w:kern w:val="0"/>
        </w:rPr>
        <w:t>过程：建立连接——通话——释放连接</w:t>
      </w:r>
    </w:p>
    <w:p w:rsidR="000F7B6A" w:rsidRDefault="00AF2BCF" w:rsidP="008C44CC">
      <w:pPr>
        <w:ind w:left="420" w:right="210"/>
        <w:rPr>
          <w:rFonts w:ascii="STZhongsong" w:hAnsi="STZhongsong" w:cs="Arial"/>
          <w:color w:val="000000"/>
          <w:kern w:val="0"/>
          <w:sz w:val="22"/>
        </w:rPr>
      </w:pPr>
      <w:r>
        <w:rPr>
          <w:rFonts w:ascii="STZhongsong" w:hAnsi="STZhongsong" w:cs="Arial" w:hint="eastAsia"/>
          <w:color w:val="000000"/>
          <w:kern w:val="0"/>
          <w:sz w:val="22"/>
        </w:rPr>
        <w:t>在通话的全部时间内，通话的两个用户始终占用端到端的通信资源</w:t>
      </w:r>
    </w:p>
    <w:p w:rsidR="00C1517E" w:rsidRPr="008C44CC" w:rsidRDefault="00C1517E" w:rsidP="008C44CC">
      <w:pPr>
        <w:pStyle w:val="Heading3"/>
        <w:rPr>
          <w:kern w:val="0"/>
        </w:rPr>
      </w:pPr>
      <w:r w:rsidRPr="008C44CC">
        <w:rPr>
          <w:rFonts w:hint="eastAsia"/>
          <w:kern w:val="0"/>
        </w:rPr>
        <w:t>分组交换的特点</w:t>
      </w:r>
    </w:p>
    <w:p w:rsidR="008C44CC" w:rsidRDefault="00AF2BCF" w:rsidP="008C44CC">
      <w:pPr>
        <w:ind w:left="420" w:right="210"/>
        <w:rPr>
          <w:rFonts w:ascii="STZhongsong" w:hAnsi="STZhongsong" w:cs="Arial"/>
          <w:color w:val="000000"/>
          <w:kern w:val="0"/>
          <w:sz w:val="22"/>
        </w:rPr>
      </w:pPr>
      <w:r>
        <w:rPr>
          <w:rFonts w:ascii="STZhongsong" w:hAnsi="STZhongsong" w:cs="Arial" w:hint="eastAsia"/>
          <w:color w:val="000000"/>
          <w:kern w:val="0"/>
          <w:sz w:val="22"/>
        </w:rPr>
        <w:t>分组交换采用存储转发技术：通常把发送的整块数据成为一个报文，在每一段信息前面加上首</w:t>
      </w:r>
      <w:r>
        <w:rPr>
          <w:rFonts w:ascii="STZhongsong" w:hAnsi="STZhongsong" w:cs="Arial" w:hint="eastAsia"/>
          <w:color w:val="000000"/>
          <w:kern w:val="0"/>
          <w:sz w:val="22"/>
        </w:rPr>
        <w:lastRenderedPageBreak/>
        <w:t>部，构成了一个分组（包）。</w:t>
      </w:r>
    </w:p>
    <w:p w:rsidR="00423DAB" w:rsidRDefault="00AF2BCF" w:rsidP="008C44CC">
      <w:pPr>
        <w:ind w:left="420" w:right="210"/>
        <w:rPr>
          <w:rFonts w:ascii="STZhongsong" w:hAnsi="STZhongsong" w:cs="Arial"/>
          <w:color w:val="000000"/>
          <w:kern w:val="0"/>
          <w:sz w:val="22"/>
        </w:rPr>
      </w:pPr>
      <w:r w:rsidRPr="00AF2BCF">
        <w:rPr>
          <w:rFonts w:ascii="STZhongsong" w:hAnsi="STZhongsong" w:cs="Arial" w:hint="eastAsia"/>
          <w:b/>
          <w:color w:val="000000"/>
          <w:kern w:val="0"/>
          <w:sz w:val="22"/>
        </w:rPr>
        <w:t>优点</w:t>
      </w:r>
      <w:r>
        <w:rPr>
          <w:rFonts w:ascii="STZhongsong" w:hAnsi="STZhongsong" w:cs="Arial" w:hint="eastAsia"/>
          <w:b/>
          <w:color w:val="000000"/>
          <w:kern w:val="0"/>
          <w:sz w:val="22"/>
        </w:rPr>
        <w:t>：</w:t>
      </w:r>
      <w:r w:rsidRPr="00AF2BCF">
        <w:rPr>
          <w:rFonts w:ascii="STZhongsong" w:hAnsi="STZhongsong" w:cs="Arial" w:hint="eastAsia"/>
          <w:color w:val="000000"/>
          <w:kern w:val="0"/>
          <w:sz w:val="22"/>
        </w:rPr>
        <w:t>高效、灵活、迅速、可靠</w:t>
      </w:r>
      <w:r>
        <w:rPr>
          <w:rFonts w:ascii="STZhongsong" w:hAnsi="STZhongsong" w:cs="Arial" w:hint="eastAsia"/>
          <w:color w:val="000000"/>
          <w:kern w:val="0"/>
          <w:sz w:val="22"/>
        </w:rPr>
        <w:t>。</w:t>
      </w:r>
      <w:r w:rsidRPr="00AF2BCF">
        <w:rPr>
          <w:rFonts w:ascii="STZhongsong" w:hAnsi="STZhongsong" w:cs="Arial" w:hint="eastAsia"/>
          <w:b/>
          <w:color w:val="000000"/>
          <w:kern w:val="0"/>
          <w:sz w:val="22"/>
        </w:rPr>
        <w:t>问题</w:t>
      </w:r>
      <w:r>
        <w:rPr>
          <w:rFonts w:ascii="STZhongsong" w:hAnsi="STZhongsong" w:cs="Arial" w:hint="eastAsia"/>
          <w:b/>
          <w:color w:val="000000"/>
          <w:kern w:val="0"/>
          <w:sz w:val="22"/>
        </w:rPr>
        <w:t>：</w:t>
      </w:r>
      <w:r>
        <w:rPr>
          <w:rFonts w:ascii="STZhongsong" w:hAnsi="STZhongsong" w:cs="Arial" w:hint="eastAsia"/>
          <w:color w:val="000000"/>
          <w:kern w:val="0"/>
          <w:sz w:val="22"/>
        </w:rPr>
        <w:t>时延。</w:t>
      </w:r>
    </w:p>
    <w:p w:rsidR="00C1517E" w:rsidRDefault="00C1517E" w:rsidP="008C44CC">
      <w:pPr>
        <w:ind w:left="420" w:right="210"/>
        <w:rPr>
          <w:rFonts w:ascii="STZhongsong" w:hAnsi="STZhongsong" w:cs="Arial"/>
          <w:color w:val="000000"/>
          <w:kern w:val="0"/>
          <w:sz w:val="22"/>
        </w:rPr>
      </w:pPr>
      <w:r>
        <w:rPr>
          <w:rFonts w:ascii="STZhongsong" w:hAnsi="STZhongsong" w:cs="Arial" w:hint="eastAsia"/>
          <w:color w:val="000000"/>
          <w:kern w:val="0"/>
          <w:sz w:val="22"/>
        </w:rPr>
        <w:t>电路交换（从源点直达终点，如同管道中传输）、报文交换（先到达相邻结点，然后查找转发表，转发到下一个结点）、分组交换（单个分组（只是报文的一部分）然后进行报交换）的主要特点P15</w:t>
      </w:r>
    </w:p>
    <w:p w:rsidR="00C1517E" w:rsidRPr="008C44CC" w:rsidRDefault="00C1517E" w:rsidP="008C44CC">
      <w:pPr>
        <w:pStyle w:val="Heading3"/>
      </w:pPr>
      <w:r w:rsidRPr="008C44CC">
        <w:rPr>
          <w:rFonts w:hint="eastAsia"/>
        </w:rPr>
        <w:t>几种不同类别的网络</w:t>
      </w:r>
    </w:p>
    <w:p w:rsidR="00423DAB" w:rsidRDefault="00C1517E" w:rsidP="008C44CC">
      <w:pPr>
        <w:ind w:left="420" w:right="210"/>
        <w:rPr>
          <w:rFonts w:ascii="STZhongsong" w:hAnsi="STZhongsong"/>
        </w:rPr>
      </w:pPr>
      <w:r>
        <w:rPr>
          <w:rFonts w:ascii="STZhongsong" w:hAnsi="STZhongsong"/>
        </w:rPr>
        <w:t>不同范围分类：</w:t>
      </w:r>
      <w:r>
        <w:rPr>
          <w:rFonts w:ascii="STZhongsong" w:hAnsi="STZhongsong" w:hint="eastAsia"/>
        </w:rPr>
        <w:t>WAN广域网，MAN城域网，LAN局域网，PAN个人区域网，WPAN无线个人区域网</w:t>
      </w:r>
    </w:p>
    <w:p w:rsidR="00C1517E" w:rsidRDefault="008F1810" w:rsidP="008C44CC">
      <w:pPr>
        <w:ind w:left="420" w:right="210"/>
        <w:rPr>
          <w:rFonts w:ascii="STZhongsong" w:hAnsi="STZhongsong"/>
        </w:rPr>
      </w:pPr>
      <w:r>
        <w:rPr>
          <w:rFonts w:ascii="STZhongsong" w:hAnsi="STZhongsong" w:hint="eastAsia"/>
        </w:rPr>
        <w:t>不同使用者分类：公共网，专用</w:t>
      </w:r>
      <w:r w:rsidR="00C1517E">
        <w:rPr>
          <w:rFonts w:ascii="STZhongsong" w:hAnsi="STZhongsong" w:hint="eastAsia"/>
        </w:rPr>
        <w:t>网</w:t>
      </w:r>
    </w:p>
    <w:p w:rsidR="00C1517E" w:rsidRDefault="00D66875" w:rsidP="008C44CC">
      <w:pPr>
        <w:pStyle w:val="Heading3"/>
      </w:pPr>
      <w:r>
        <w:rPr>
          <w:rFonts w:hint="eastAsia"/>
        </w:rPr>
        <w:t>计算机网络的性能</w:t>
      </w:r>
    </w:p>
    <w:p w:rsidR="00D66875" w:rsidRDefault="00D66875" w:rsidP="008C44CC">
      <w:pPr>
        <w:ind w:left="420" w:right="210"/>
      </w:pPr>
      <w:r w:rsidRPr="008C44CC">
        <w:rPr>
          <w:rFonts w:hint="eastAsia"/>
          <w:b/>
        </w:rPr>
        <w:t>速率</w:t>
      </w:r>
      <w:r>
        <w:rPr>
          <w:rFonts w:hint="eastAsia"/>
        </w:rPr>
        <w:t>：单位比特（</w:t>
      </w:r>
      <w:r>
        <w:rPr>
          <w:rFonts w:hint="eastAsia"/>
        </w:rPr>
        <w:t>bit</w:t>
      </w:r>
      <w:r>
        <w:rPr>
          <w:rFonts w:hint="eastAsia"/>
        </w:rPr>
        <w:t>）</w:t>
      </w:r>
    </w:p>
    <w:p w:rsidR="00D66875" w:rsidRDefault="00D66875" w:rsidP="008C44CC">
      <w:pPr>
        <w:ind w:left="420" w:right="210"/>
      </w:pPr>
      <w:r w:rsidRPr="008C44CC">
        <w:rPr>
          <w:rFonts w:hint="eastAsia"/>
          <w:b/>
        </w:rPr>
        <w:t>带宽</w:t>
      </w:r>
      <w:r>
        <w:rPr>
          <w:rFonts w:hint="eastAsia"/>
        </w:rPr>
        <w:t>：（计算机中定义）通信线路所能传送数据的能力，单位时间内容网络中的某一点到另一点所能通过的“最高数据率”，单位比特每秒</w:t>
      </w:r>
      <w:r>
        <w:rPr>
          <w:rFonts w:hint="eastAsia"/>
        </w:rPr>
        <w:t>b/s</w:t>
      </w:r>
    </w:p>
    <w:p w:rsidR="00D66875" w:rsidRDefault="00D66875" w:rsidP="008C44CC">
      <w:pPr>
        <w:ind w:left="420" w:right="210"/>
      </w:pPr>
      <w:r w:rsidRPr="008C44CC">
        <w:rPr>
          <w:rFonts w:hint="eastAsia"/>
          <w:b/>
        </w:rPr>
        <w:t>吞吐量</w:t>
      </w:r>
      <w:r>
        <w:rPr>
          <w:rFonts w:hint="eastAsia"/>
        </w:rPr>
        <w:t>：单位时间内通过某个网络（或信道接口）的数据量</w:t>
      </w:r>
      <w:r w:rsidR="00445DFB">
        <w:rPr>
          <w:rFonts w:hint="eastAsia"/>
        </w:rPr>
        <w:t>，可用每秒传送的字节数或帧数来表示</w:t>
      </w:r>
    </w:p>
    <w:p w:rsidR="00D66875" w:rsidRPr="008C44CC" w:rsidRDefault="00445DFB" w:rsidP="008C44CC">
      <w:pPr>
        <w:ind w:left="420"/>
        <w:rPr>
          <w:b/>
        </w:rPr>
      </w:pPr>
      <w:r>
        <w:rPr>
          <w:rFonts w:hint="eastAsia"/>
          <w:b/>
        </w:rPr>
        <w:t>时延：数据从网络的一端传送到另一端所需要的时间</w:t>
      </w:r>
    </w:p>
    <w:p w:rsidR="00D66875" w:rsidRDefault="00D66875" w:rsidP="008C44CC">
      <w:pPr>
        <w:ind w:leftChars="400" w:left="840" w:rightChars="100" w:right="210"/>
      </w:pPr>
      <w:r w:rsidRPr="008C44CC">
        <w:rPr>
          <w:rFonts w:hint="eastAsia"/>
          <w:b/>
        </w:rPr>
        <w:t>发送时延</w:t>
      </w:r>
      <w:r>
        <w:rPr>
          <w:rFonts w:hint="eastAsia"/>
        </w:rPr>
        <w:t xml:space="preserve"> </w:t>
      </w:r>
      <w:r>
        <w:rPr>
          <w:rFonts w:hint="eastAsia"/>
        </w:rPr>
        <w:t>主机或路由器发送数据帧所需时间</w:t>
      </w:r>
      <w:r>
        <w:rPr>
          <w:rFonts w:hint="eastAsia"/>
        </w:rPr>
        <w:t xml:space="preserve"> </w:t>
      </w:r>
      <w:r>
        <w:rPr>
          <w:rFonts w:hint="eastAsia"/>
        </w:rPr>
        <w:t>发送时延</w:t>
      </w:r>
      <w:r>
        <w:rPr>
          <w:rFonts w:hint="eastAsia"/>
        </w:rPr>
        <w:t>=</w:t>
      </w:r>
      <w:r>
        <w:rPr>
          <w:rFonts w:hint="eastAsia"/>
        </w:rPr>
        <w:t>数据帧长度</w:t>
      </w:r>
      <w:r>
        <w:rPr>
          <w:rFonts w:hint="eastAsia"/>
        </w:rPr>
        <w:t>/</w:t>
      </w:r>
      <w:r>
        <w:rPr>
          <w:rFonts w:hint="eastAsia"/>
        </w:rPr>
        <w:t>发送速率</w:t>
      </w:r>
    </w:p>
    <w:p w:rsidR="00914861" w:rsidRDefault="00914861" w:rsidP="008C44CC">
      <w:pPr>
        <w:ind w:leftChars="400" w:left="840" w:rightChars="100" w:right="210"/>
      </w:pPr>
      <w:r>
        <w:rPr>
          <w:rFonts w:hint="eastAsia"/>
        </w:rPr>
        <w:t>提高数据的发送速率可以减少发送延时</w:t>
      </w:r>
    </w:p>
    <w:p w:rsidR="00445DFB" w:rsidRDefault="00D66875" w:rsidP="008C44CC">
      <w:pPr>
        <w:ind w:leftChars="400" w:left="840" w:rightChars="100" w:right="210"/>
      </w:pPr>
      <w:r w:rsidRPr="008C44CC">
        <w:rPr>
          <w:rFonts w:hint="eastAsia"/>
          <w:b/>
        </w:rPr>
        <w:t>传播时延</w:t>
      </w:r>
      <w:r>
        <w:rPr>
          <w:rFonts w:hint="eastAsia"/>
        </w:rPr>
        <w:t xml:space="preserve"> </w:t>
      </w:r>
      <w:r>
        <w:rPr>
          <w:rFonts w:hint="eastAsia"/>
        </w:rPr>
        <w:t>电磁波在信道中传播一定的距离所需时间</w:t>
      </w:r>
      <w:r>
        <w:rPr>
          <w:rFonts w:hint="eastAsia"/>
        </w:rPr>
        <w:t xml:space="preserve"> </w:t>
      </w:r>
    </w:p>
    <w:p w:rsidR="00D66875" w:rsidRDefault="00445DFB" w:rsidP="008C44CC">
      <w:pPr>
        <w:ind w:leftChars="400" w:left="840" w:rightChars="100" w:right="210"/>
      </w:pPr>
      <w:r>
        <w:rPr>
          <w:rFonts w:hint="eastAsia"/>
          <w:b/>
        </w:rPr>
        <w:tab/>
      </w:r>
      <w:r w:rsidR="00D66875">
        <w:rPr>
          <w:rFonts w:hint="eastAsia"/>
        </w:rPr>
        <w:t>传播时延</w:t>
      </w:r>
      <w:r w:rsidR="00D66875">
        <w:rPr>
          <w:rFonts w:hint="eastAsia"/>
        </w:rPr>
        <w:t>=</w:t>
      </w:r>
      <w:r w:rsidR="00D66875">
        <w:rPr>
          <w:rFonts w:hint="eastAsia"/>
        </w:rPr>
        <w:t>信道长度</w:t>
      </w:r>
      <w:r w:rsidR="00D66875">
        <w:rPr>
          <w:rFonts w:hint="eastAsia"/>
        </w:rPr>
        <w:t>/</w:t>
      </w:r>
      <w:r w:rsidR="00D66875">
        <w:rPr>
          <w:rFonts w:hint="eastAsia"/>
        </w:rPr>
        <w:t>电磁波信道中传送的速度</w:t>
      </w:r>
    </w:p>
    <w:p w:rsidR="00D66875" w:rsidRDefault="00D66875" w:rsidP="008C44CC">
      <w:pPr>
        <w:ind w:leftChars="400" w:left="840" w:rightChars="100" w:right="210"/>
      </w:pPr>
      <w:r w:rsidRPr="008C44CC">
        <w:rPr>
          <w:rFonts w:hint="eastAsia"/>
          <w:b/>
        </w:rPr>
        <w:t>处理延时</w:t>
      </w:r>
      <w:r>
        <w:rPr>
          <w:rFonts w:hint="eastAsia"/>
        </w:rPr>
        <w:t xml:space="preserve"> </w:t>
      </w:r>
      <w:r>
        <w:rPr>
          <w:rFonts w:hint="eastAsia"/>
        </w:rPr>
        <w:t>主机或路由器在收到分组数据后花费一定时间处理的时间</w:t>
      </w:r>
    </w:p>
    <w:p w:rsidR="00D66875" w:rsidRDefault="00D66875" w:rsidP="008C44CC">
      <w:pPr>
        <w:ind w:leftChars="400" w:left="840" w:rightChars="100" w:right="210"/>
      </w:pPr>
      <w:r w:rsidRPr="008C44CC">
        <w:rPr>
          <w:rFonts w:hint="eastAsia"/>
          <w:b/>
        </w:rPr>
        <w:t>排队延时</w:t>
      </w:r>
      <w:r>
        <w:rPr>
          <w:rFonts w:hint="eastAsia"/>
        </w:rPr>
        <w:t xml:space="preserve"> </w:t>
      </w:r>
      <w:r>
        <w:rPr>
          <w:rFonts w:hint="eastAsia"/>
        </w:rPr>
        <w:t>经过许多路由器分组数据排队等候的时间</w:t>
      </w:r>
    </w:p>
    <w:p w:rsidR="00D66875" w:rsidRPr="008C44CC" w:rsidRDefault="00D66875" w:rsidP="008C44CC">
      <w:pPr>
        <w:ind w:leftChars="400" w:left="840" w:rightChars="100" w:right="210"/>
        <w:rPr>
          <w:b/>
        </w:rPr>
      </w:pPr>
      <w:r w:rsidRPr="008C44CC">
        <w:rPr>
          <w:rFonts w:hint="eastAsia"/>
          <w:b/>
        </w:rPr>
        <w:t>总延时</w:t>
      </w:r>
      <w:r w:rsidRPr="008C44CC">
        <w:rPr>
          <w:rFonts w:hint="eastAsia"/>
          <w:b/>
        </w:rPr>
        <w:t>=</w:t>
      </w:r>
      <w:r w:rsidRPr="008C44CC">
        <w:rPr>
          <w:rFonts w:hint="eastAsia"/>
          <w:b/>
        </w:rPr>
        <w:t>发送延时</w:t>
      </w:r>
      <w:r w:rsidRPr="008C44CC">
        <w:rPr>
          <w:rFonts w:hint="eastAsia"/>
          <w:b/>
        </w:rPr>
        <w:t>+</w:t>
      </w:r>
      <w:r w:rsidRPr="008C44CC">
        <w:rPr>
          <w:rFonts w:hint="eastAsia"/>
          <w:b/>
        </w:rPr>
        <w:t>传播延时</w:t>
      </w:r>
      <w:r w:rsidRPr="008C44CC">
        <w:rPr>
          <w:rFonts w:hint="eastAsia"/>
          <w:b/>
        </w:rPr>
        <w:t>+</w:t>
      </w:r>
      <w:r w:rsidRPr="008C44CC">
        <w:rPr>
          <w:rFonts w:hint="eastAsia"/>
          <w:b/>
        </w:rPr>
        <w:t>处理延时</w:t>
      </w:r>
      <w:r w:rsidRPr="008C44CC">
        <w:rPr>
          <w:rFonts w:hint="eastAsia"/>
          <w:b/>
        </w:rPr>
        <w:t>+</w:t>
      </w:r>
      <w:r w:rsidRPr="008C44CC">
        <w:rPr>
          <w:rFonts w:hint="eastAsia"/>
          <w:b/>
        </w:rPr>
        <w:t>排队延时</w:t>
      </w:r>
    </w:p>
    <w:p w:rsidR="00D66875" w:rsidRDefault="00914861" w:rsidP="008C44CC">
      <w:pPr>
        <w:ind w:left="420"/>
      </w:pPr>
      <w:r w:rsidRPr="008C44CC">
        <w:rPr>
          <w:rFonts w:hint="eastAsia"/>
          <w:b/>
        </w:rPr>
        <w:t>时延带宽积</w:t>
      </w:r>
      <w:r>
        <w:rPr>
          <w:rFonts w:hint="eastAsia"/>
        </w:rPr>
        <w:t>=</w:t>
      </w:r>
      <w:r>
        <w:rPr>
          <w:rFonts w:hint="eastAsia"/>
        </w:rPr>
        <w:t>传播时延×带宽</w:t>
      </w:r>
      <w:r>
        <w:rPr>
          <w:rFonts w:hint="eastAsia"/>
        </w:rPr>
        <w:t xml:space="preserve"> </w:t>
      </w:r>
      <w:r>
        <w:rPr>
          <w:rFonts w:hint="eastAsia"/>
        </w:rPr>
        <w:t>又称以比特为单位的链路长度</w:t>
      </w:r>
    </w:p>
    <w:p w:rsidR="008C44CC" w:rsidRPr="008C44CC" w:rsidRDefault="00914861" w:rsidP="008C44CC">
      <w:pPr>
        <w:ind w:left="420"/>
        <w:rPr>
          <w:b/>
        </w:rPr>
      </w:pPr>
      <w:r w:rsidRPr="008C44CC">
        <w:rPr>
          <w:rFonts w:hint="eastAsia"/>
          <w:b/>
        </w:rPr>
        <w:t>往返时间</w:t>
      </w:r>
      <w:r w:rsidRPr="008C44CC">
        <w:rPr>
          <w:rFonts w:hint="eastAsia"/>
          <w:b/>
        </w:rPr>
        <w:t>RTI</w:t>
      </w:r>
    </w:p>
    <w:p w:rsidR="00445DFB" w:rsidRDefault="00914861" w:rsidP="008C44CC">
      <w:pPr>
        <w:ind w:left="420"/>
        <w:rPr>
          <w:rStyle w:val="Heading3Char"/>
        </w:rPr>
      </w:pPr>
      <w:r w:rsidRPr="008C44CC">
        <w:rPr>
          <w:rStyle w:val="Heading3Char"/>
          <w:rFonts w:hint="eastAsia"/>
        </w:rPr>
        <w:lastRenderedPageBreak/>
        <w:t>利用率</w:t>
      </w:r>
      <w:r w:rsidR="00445DFB">
        <w:rPr>
          <w:rStyle w:val="Heading3Char"/>
          <w:rFonts w:hint="eastAsia"/>
        </w:rPr>
        <w:t>=1-</w:t>
      </w:r>
      <w:r w:rsidR="00445DFB">
        <w:rPr>
          <w:rStyle w:val="Heading3Char"/>
          <w:rFonts w:hint="eastAsia"/>
        </w:rPr>
        <w:t>（</w:t>
      </w:r>
      <w:r w:rsidRPr="008C44CC">
        <w:rPr>
          <w:rStyle w:val="Heading3Char"/>
          <w:rFonts w:hint="eastAsia"/>
        </w:rPr>
        <w:t>网络空闲时的时延</w:t>
      </w:r>
      <w:r w:rsidRPr="008C44CC">
        <w:rPr>
          <w:rStyle w:val="Heading3Char"/>
          <w:rFonts w:hint="eastAsia"/>
        </w:rPr>
        <w:t>/</w:t>
      </w:r>
      <w:r w:rsidRPr="008C44CC">
        <w:rPr>
          <w:rStyle w:val="Heading3Char"/>
          <w:rFonts w:hint="eastAsia"/>
        </w:rPr>
        <w:t>网络当前的时延）</w:t>
      </w:r>
    </w:p>
    <w:p w:rsidR="00914861" w:rsidRDefault="00445DFB" w:rsidP="008C44CC">
      <w:pPr>
        <w:ind w:left="420"/>
      </w:pPr>
      <w:r>
        <w:rPr>
          <w:rStyle w:val="Heading3Char"/>
          <w:rFonts w:hint="eastAsia"/>
        </w:rPr>
        <w:tab/>
      </w:r>
      <w:r w:rsidR="00914861" w:rsidRPr="008C44CC">
        <w:rPr>
          <w:rStyle w:val="Heading3Char"/>
          <w:rFonts w:hint="eastAsia"/>
        </w:rPr>
        <w:t>信道或网络利用过高会产生</w:t>
      </w:r>
      <w:r w:rsidR="008C44CC">
        <w:rPr>
          <w:rStyle w:val="Heading3Char"/>
          <w:rFonts w:hint="eastAsia"/>
        </w:rPr>
        <w:t>较大延时</w:t>
      </w:r>
    </w:p>
    <w:p w:rsidR="008C44CC" w:rsidRDefault="00914861" w:rsidP="008C44CC">
      <w:pPr>
        <w:pStyle w:val="Heading3"/>
      </w:pPr>
      <w:r w:rsidRPr="008C44CC">
        <w:rPr>
          <w:rFonts w:hint="eastAsia"/>
        </w:rPr>
        <w:t>网络的非性能特征</w:t>
      </w:r>
    </w:p>
    <w:p w:rsidR="00D66875" w:rsidRDefault="00914861" w:rsidP="008C44CC">
      <w:pPr>
        <w:ind w:left="420"/>
      </w:pPr>
      <w:r w:rsidRPr="008C44CC">
        <w:rPr>
          <w:rFonts w:hint="eastAsia"/>
        </w:rPr>
        <w:t>费用、质量、标准化、可靠性、可扩展性和升级性、易于管理维</w:t>
      </w:r>
      <w:r>
        <w:rPr>
          <w:rFonts w:hint="eastAsia"/>
        </w:rPr>
        <w:t>护</w:t>
      </w:r>
    </w:p>
    <w:p w:rsidR="004C4970" w:rsidRPr="008C44CC" w:rsidRDefault="004C4970" w:rsidP="008C44CC">
      <w:pPr>
        <w:pStyle w:val="Heading3"/>
      </w:pPr>
      <w:r w:rsidRPr="008C44CC">
        <w:rPr>
          <w:rFonts w:hint="eastAsia"/>
        </w:rPr>
        <w:t>计算机网络体系</w:t>
      </w:r>
      <w:r w:rsidR="009A47C4" w:rsidRPr="008C44CC">
        <w:rPr>
          <w:rFonts w:hint="eastAsia"/>
        </w:rPr>
        <w:t>结构：计算机网络的各层及其协议的集合</w:t>
      </w:r>
    </w:p>
    <w:p w:rsidR="004C4970" w:rsidRDefault="004C4970" w:rsidP="008C44CC">
      <w:pPr>
        <w:ind w:left="420" w:right="210"/>
      </w:pPr>
      <w:r>
        <w:rPr>
          <w:rFonts w:hint="eastAsia"/>
        </w:rPr>
        <w:t>网络协议</w:t>
      </w:r>
      <w:r>
        <w:rPr>
          <w:rFonts w:hint="eastAsia"/>
        </w:rPr>
        <w:t xml:space="preserve"> </w:t>
      </w:r>
      <w:r>
        <w:rPr>
          <w:rFonts w:hint="eastAsia"/>
        </w:rPr>
        <w:t>为进行网络中的数据交换而建立的规则、标准或约定</w:t>
      </w:r>
    </w:p>
    <w:p w:rsidR="00E464FC" w:rsidRDefault="00B464CF" w:rsidP="00E464FC">
      <w:pPr>
        <w:pStyle w:val="Heading3"/>
      </w:pPr>
      <w:r w:rsidRPr="00B464CF">
        <w:rPr>
          <w:rFonts w:hint="eastAsia"/>
        </w:rPr>
        <w:t>网络协议三要素</w:t>
      </w:r>
    </w:p>
    <w:p w:rsidR="00B464CF" w:rsidRPr="00B464CF" w:rsidRDefault="00B464CF" w:rsidP="00E464FC">
      <w:pPr>
        <w:ind w:left="420"/>
      </w:pPr>
      <w:r w:rsidRPr="00B464CF">
        <w:rPr>
          <w:rFonts w:hint="eastAsia"/>
        </w:rPr>
        <w:t>语法</w:t>
      </w:r>
      <w:r w:rsidR="00E464FC">
        <w:rPr>
          <w:rFonts w:hint="eastAsia"/>
        </w:rPr>
        <w:t>：</w:t>
      </w:r>
      <w:r w:rsidRPr="00B464CF">
        <w:rPr>
          <w:rFonts w:hint="eastAsia"/>
        </w:rPr>
        <w:t>数据与控制系统的结构或格式</w:t>
      </w:r>
    </w:p>
    <w:p w:rsidR="00B464CF" w:rsidRPr="00B464CF" w:rsidRDefault="00B464CF" w:rsidP="00E464FC">
      <w:pPr>
        <w:ind w:left="420"/>
      </w:pPr>
      <w:r w:rsidRPr="00B464CF">
        <w:rPr>
          <w:rFonts w:hint="eastAsia"/>
        </w:rPr>
        <w:t>语义</w:t>
      </w:r>
      <w:r w:rsidR="00E464FC">
        <w:rPr>
          <w:rFonts w:hint="eastAsia"/>
        </w:rPr>
        <w:t>：</w:t>
      </w:r>
      <w:r w:rsidRPr="00B464CF">
        <w:rPr>
          <w:rFonts w:hint="eastAsia"/>
        </w:rPr>
        <w:t>需要发出何种控制信息，</w:t>
      </w:r>
      <w:r w:rsidR="008E49BD">
        <w:rPr>
          <w:rFonts w:hint="eastAsia"/>
        </w:rPr>
        <w:t>完成</w:t>
      </w:r>
      <w:r w:rsidRPr="00B464CF">
        <w:rPr>
          <w:rFonts w:hint="eastAsia"/>
        </w:rPr>
        <w:t>何种操作，作出何种响应</w:t>
      </w:r>
    </w:p>
    <w:p w:rsidR="00B464CF" w:rsidRPr="00B464CF" w:rsidRDefault="00B464CF" w:rsidP="00E464FC">
      <w:pPr>
        <w:ind w:left="420"/>
      </w:pPr>
      <w:r w:rsidRPr="00B464CF">
        <w:rPr>
          <w:rFonts w:hint="eastAsia"/>
        </w:rPr>
        <w:t>同步</w:t>
      </w:r>
      <w:r w:rsidR="00E464FC">
        <w:rPr>
          <w:rFonts w:hint="eastAsia"/>
        </w:rPr>
        <w:t>：</w:t>
      </w:r>
      <w:r w:rsidRPr="00B464CF">
        <w:rPr>
          <w:rFonts w:hint="eastAsia"/>
        </w:rPr>
        <w:t>事件实现顺序的详细说明</w:t>
      </w:r>
    </w:p>
    <w:p w:rsidR="00E464FC" w:rsidRDefault="004C4970" w:rsidP="00E464FC">
      <w:pPr>
        <w:pStyle w:val="Heading3"/>
      </w:pPr>
      <w:r>
        <w:rPr>
          <w:rFonts w:hint="eastAsia"/>
        </w:rPr>
        <w:t>网络结构分层的好处</w:t>
      </w:r>
      <w:r>
        <w:rPr>
          <w:rFonts w:hint="eastAsia"/>
        </w:rPr>
        <w:t xml:space="preserve"> </w:t>
      </w:r>
    </w:p>
    <w:p w:rsidR="004C4970" w:rsidRDefault="004C4970" w:rsidP="00E464FC">
      <w:pPr>
        <w:ind w:left="420"/>
      </w:pPr>
      <w:r>
        <w:rPr>
          <w:rFonts w:hint="eastAsia"/>
        </w:rPr>
        <w:t>各层之间相互独立</w:t>
      </w:r>
      <w:r>
        <w:rPr>
          <w:rFonts w:hint="eastAsia"/>
        </w:rPr>
        <w:t xml:space="preserve"> </w:t>
      </w:r>
      <w:r>
        <w:rPr>
          <w:rFonts w:hint="eastAsia"/>
        </w:rPr>
        <w:t>灵活性好</w:t>
      </w:r>
      <w:r>
        <w:rPr>
          <w:rFonts w:hint="eastAsia"/>
        </w:rPr>
        <w:t xml:space="preserve"> </w:t>
      </w:r>
      <w:r>
        <w:rPr>
          <w:rFonts w:hint="eastAsia"/>
        </w:rPr>
        <w:t>结构上可分割开</w:t>
      </w:r>
      <w:r>
        <w:rPr>
          <w:rFonts w:hint="eastAsia"/>
        </w:rPr>
        <w:t xml:space="preserve"> </w:t>
      </w:r>
      <w:r>
        <w:rPr>
          <w:rFonts w:hint="eastAsia"/>
        </w:rPr>
        <w:t>易于实现和维护</w:t>
      </w:r>
      <w:r>
        <w:rPr>
          <w:rFonts w:hint="eastAsia"/>
        </w:rPr>
        <w:t xml:space="preserve"> </w:t>
      </w:r>
      <w:r>
        <w:rPr>
          <w:rFonts w:hint="eastAsia"/>
        </w:rPr>
        <w:t>能促进标准化工作</w:t>
      </w:r>
    </w:p>
    <w:p w:rsidR="00E464FC" w:rsidRDefault="00E464FC" w:rsidP="00E464FC">
      <w:pPr>
        <w:pStyle w:val="Heading3"/>
      </w:pPr>
      <w:r>
        <w:rPr>
          <w:rFonts w:hint="eastAsia"/>
        </w:rPr>
        <w:t>网络体系结构</w:t>
      </w:r>
    </w:p>
    <w:p w:rsidR="00E464FC" w:rsidRDefault="0000599E" w:rsidP="00E464FC">
      <w:pPr>
        <w:ind w:left="420"/>
      </w:pPr>
      <w:r>
        <w:rPr>
          <w:rFonts w:hint="eastAsia"/>
        </w:rPr>
        <w:t>OSI</w:t>
      </w:r>
      <w:r>
        <w:rPr>
          <w:rFonts w:hint="eastAsia"/>
        </w:rPr>
        <w:t>的七层体系结构</w:t>
      </w:r>
    </w:p>
    <w:p w:rsidR="0000599E" w:rsidRDefault="0000599E" w:rsidP="008C44CC">
      <w:pPr>
        <w:ind w:left="420" w:right="210"/>
      </w:pPr>
      <w:r>
        <w:rPr>
          <w:rFonts w:hint="eastAsia"/>
        </w:rPr>
        <w:t>应用层、表示层、会话层、运输层、网络层、数据链路层、物理层</w:t>
      </w:r>
    </w:p>
    <w:p w:rsidR="0000599E" w:rsidRDefault="0000599E" w:rsidP="0000599E">
      <w:pPr>
        <w:ind w:left="420"/>
      </w:pPr>
      <w:r>
        <w:rPr>
          <w:rFonts w:hint="eastAsia"/>
        </w:rPr>
        <w:t>TCP/IP</w:t>
      </w:r>
      <w:r>
        <w:rPr>
          <w:rFonts w:hint="eastAsia"/>
        </w:rPr>
        <w:t>：应用层、运输层、网际层、网络接口层。</w:t>
      </w:r>
    </w:p>
    <w:p w:rsidR="0000599E" w:rsidRDefault="0000599E" w:rsidP="0000599E">
      <w:pPr>
        <w:ind w:leftChars="400" w:left="840" w:rightChars="100" w:right="210"/>
      </w:pPr>
      <w:r>
        <w:rPr>
          <w:rFonts w:hint="eastAsia"/>
        </w:rPr>
        <w:t>TCP/IP</w:t>
      </w:r>
      <w:r>
        <w:rPr>
          <w:rFonts w:hint="eastAsia"/>
        </w:rPr>
        <w:t>协议可以为各式各样的应用提供服务（</w:t>
      </w:r>
      <w:r>
        <w:rPr>
          <w:rFonts w:hint="eastAsia"/>
        </w:rPr>
        <w:t>everything over IP</w:t>
      </w:r>
      <w:r>
        <w:rPr>
          <w:rFonts w:hint="eastAsia"/>
        </w:rPr>
        <w:t>），同时</w:t>
      </w:r>
      <w:r>
        <w:rPr>
          <w:rFonts w:hint="eastAsia"/>
        </w:rPr>
        <w:t>TCP/IP</w:t>
      </w:r>
      <w:r>
        <w:rPr>
          <w:rFonts w:hint="eastAsia"/>
        </w:rPr>
        <w:t>协议允许</w:t>
      </w:r>
      <w:r>
        <w:rPr>
          <w:rFonts w:hint="eastAsia"/>
        </w:rPr>
        <w:t>IP</w:t>
      </w:r>
      <w:r>
        <w:rPr>
          <w:rFonts w:hint="eastAsia"/>
        </w:rPr>
        <w:t>协议在各式各样的网络构成的互联网上运行（</w:t>
      </w:r>
      <w:r>
        <w:rPr>
          <w:rFonts w:hint="eastAsia"/>
        </w:rPr>
        <w:t>IP over everything</w:t>
      </w:r>
      <w:r>
        <w:rPr>
          <w:rFonts w:hint="eastAsia"/>
        </w:rPr>
        <w:t>）</w:t>
      </w:r>
    </w:p>
    <w:p w:rsidR="0000599E" w:rsidRPr="00F5207B" w:rsidRDefault="0000599E" w:rsidP="00F5207B">
      <w:pPr>
        <w:ind w:left="420"/>
        <w:rPr>
          <w:b/>
        </w:rPr>
      </w:pPr>
      <w:r>
        <w:rPr>
          <w:rFonts w:hint="eastAsia"/>
        </w:rPr>
        <w:t>五层协议体系结构：</w:t>
      </w:r>
      <w:r w:rsidR="00F5207B">
        <w:rPr>
          <w:rFonts w:hint="eastAsia"/>
        </w:rPr>
        <w:t>应用层、运输层、网络层、数据链路层、物理层</w:t>
      </w:r>
      <w:r w:rsidR="00F5207B">
        <w:rPr>
          <w:rFonts w:hint="eastAsia"/>
        </w:rPr>
        <w:t xml:space="preserve"> </w:t>
      </w:r>
      <w:r w:rsidR="00F5207B" w:rsidRPr="00F5207B">
        <w:rPr>
          <w:rFonts w:hint="eastAsia"/>
          <w:b/>
        </w:rPr>
        <w:t>加粗字为传输</w:t>
      </w:r>
      <w:r w:rsidR="000C2955">
        <w:rPr>
          <w:rFonts w:hint="eastAsia"/>
          <w:b/>
        </w:rPr>
        <w:t>单元</w:t>
      </w:r>
    </w:p>
    <w:p w:rsidR="0000599E" w:rsidRDefault="0000599E" w:rsidP="00F5207B">
      <w:pPr>
        <w:ind w:leftChars="400" w:left="840"/>
      </w:pPr>
      <w:r>
        <w:rPr>
          <w:rFonts w:hint="eastAsia"/>
        </w:rPr>
        <w:t>应用</w:t>
      </w:r>
      <w:r w:rsidR="00F5207B">
        <w:rPr>
          <w:rFonts w:hint="eastAsia"/>
        </w:rPr>
        <w:t>层：是体系结构的最高层，确定</w:t>
      </w:r>
      <w:r w:rsidR="00F5207B" w:rsidRPr="00F5207B">
        <w:rPr>
          <w:rFonts w:hint="eastAsia"/>
          <w:b/>
        </w:rPr>
        <w:t>进程数据</w:t>
      </w:r>
      <w:r w:rsidR="00F5207B">
        <w:rPr>
          <w:rFonts w:hint="eastAsia"/>
        </w:rPr>
        <w:t>之间通信的性质以满足用户的需要</w:t>
      </w:r>
    </w:p>
    <w:p w:rsidR="0000599E" w:rsidRDefault="00F5207B" w:rsidP="00F5207B">
      <w:pPr>
        <w:ind w:leftChars="400" w:left="840"/>
      </w:pPr>
      <w:r>
        <w:rPr>
          <w:rFonts w:hint="eastAsia"/>
        </w:rPr>
        <w:t>运输层：负责主机两个进程之间</w:t>
      </w:r>
      <w:r w:rsidRPr="00F5207B">
        <w:rPr>
          <w:rFonts w:hint="eastAsia"/>
          <w:b/>
        </w:rPr>
        <w:t>数据报（报文）</w:t>
      </w:r>
      <w:r>
        <w:rPr>
          <w:rFonts w:hint="eastAsia"/>
        </w:rPr>
        <w:t>的通信数</w:t>
      </w:r>
    </w:p>
    <w:p w:rsidR="0000599E" w:rsidRDefault="00F5207B" w:rsidP="00F5207B">
      <w:pPr>
        <w:ind w:leftChars="400" w:left="840"/>
      </w:pPr>
      <w:r>
        <w:rPr>
          <w:rFonts w:hint="eastAsia"/>
        </w:rPr>
        <w:t>网络层：通过</w:t>
      </w:r>
      <w:r w:rsidRPr="00F5207B">
        <w:rPr>
          <w:rFonts w:hint="eastAsia"/>
          <w:b/>
        </w:rPr>
        <w:t>IP</w:t>
      </w:r>
      <w:r w:rsidRPr="00F5207B">
        <w:rPr>
          <w:rFonts w:hint="eastAsia"/>
          <w:b/>
        </w:rPr>
        <w:t>数据报</w:t>
      </w:r>
      <w:r>
        <w:rPr>
          <w:rFonts w:hint="eastAsia"/>
        </w:rPr>
        <w:t>为分组交换网上不同主机提供通信</w:t>
      </w:r>
    </w:p>
    <w:p w:rsidR="0000599E" w:rsidRDefault="00F5207B" w:rsidP="00F5207B">
      <w:pPr>
        <w:ind w:leftChars="400" w:left="840"/>
      </w:pPr>
      <w:r>
        <w:rPr>
          <w:rFonts w:hint="eastAsia"/>
        </w:rPr>
        <w:t>数据链路层：</w:t>
      </w:r>
      <w:r w:rsidR="0000599E">
        <w:rPr>
          <w:rFonts w:hint="eastAsia"/>
        </w:rPr>
        <w:t>网络层交下来的</w:t>
      </w:r>
      <w:r w:rsidR="0000599E">
        <w:rPr>
          <w:rFonts w:hint="eastAsia"/>
        </w:rPr>
        <w:t>IP</w:t>
      </w:r>
      <w:r w:rsidR="0000599E">
        <w:rPr>
          <w:rFonts w:hint="eastAsia"/>
        </w:rPr>
        <w:t>数据报组装成帧在两个相邻节点的链路上传送以</w:t>
      </w:r>
      <w:r w:rsidR="0000599E" w:rsidRPr="00F5207B">
        <w:rPr>
          <w:rFonts w:hint="eastAsia"/>
          <w:b/>
        </w:rPr>
        <w:t>帧</w:t>
      </w:r>
      <w:r>
        <w:rPr>
          <w:rFonts w:hint="eastAsia"/>
        </w:rPr>
        <w:t>为单位的数据</w:t>
      </w:r>
    </w:p>
    <w:p w:rsidR="0000599E" w:rsidRDefault="00F5207B" w:rsidP="00F5207B">
      <w:pPr>
        <w:ind w:leftChars="400" w:left="840"/>
      </w:pPr>
      <w:r>
        <w:rPr>
          <w:rFonts w:hint="eastAsia"/>
        </w:rPr>
        <w:t>物理层：透明的传送</w:t>
      </w:r>
      <w:r w:rsidRPr="00F5207B">
        <w:rPr>
          <w:rFonts w:hint="eastAsia"/>
          <w:b/>
        </w:rPr>
        <w:t>比特流</w:t>
      </w:r>
    </w:p>
    <w:p w:rsidR="004C4970" w:rsidRDefault="008C44CC" w:rsidP="008C44CC">
      <w:pPr>
        <w:pStyle w:val="Heading1"/>
      </w:pPr>
      <w:r>
        <w:lastRenderedPageBreak/>
        <w:t>第二章</w:t>
      </w:r>
      <w:r w:rsidR="006E3E6A">
        <w:rPr>
          <w:rFonts w:hint="eastAsia"/>
        </w:rPr>
        <w:t xml:space="preserve"> </w:t>
      </w:r>
      <w:r w:rsidR="006E3E6A">
        <w:rPr>
          <w:rFonts w:hint="eastAsia"/>
        </w:rPr>
        <w:t>物理层</w:t>
      </w:r>
    </w:p>
    <w:p w:rsidR="008E49BD" w:rsidRDefault="008E49BD" w:rsidP="00E464FC">
      <w:pPr>
        <w:pStyle w:val="Heading3"/>
      </w:pPr>
      <w:r w:rsidRPr="008E49BD">
        <w:rPr>
          <w:rFonts w:hint="eastAsia"/>
        </w:rPr>
        <w:t>信号的分类</w:t>
      </w:r>
    </w:p>
    <w:p w:rsidR="001B7426" w:rsidRPr="001B7426" w:rsidRDefault="001B7426" w:rsidP="00E464FC">
      <w:pPr>
        <w:ind w:left="420"/>
      </w:pPr>
      <w:r w:rsidRPr="001B7426">
        <w:rPr>
          <w:rFonts w:hint="eastAsia"/>
        </w:rPr>
        <w:t>信号</w:t>
      </w:r>
      <w:r>
        <w:rPr>
          <w:rFonts w:hint="eastAsia"/>
        </w:rPr>
        <w:t>（</w:t>
      </w:r>
      <w:r>
        <w:rPr>
          <w:rFonts w:hint="eastAsia"/>
        </w:rPr>
        <w:t>signal</w:t>
      </w:r>
      <w:r>
        <w:rPr>
          <w:rFonts w:hint="eastAsia"/>
        </w:rPr>
        <w:t>）</w:t>
      </w:r>
      <w:r w:rsidRPr="001B7426">
        <w:rPr>
          <w:rFonts w:hint="eastAsia"/>
        </w:rPr>
        <w:t>是数据的电气或电磁表现（数据是运送消息的实体）</w:t>
      </w:r>
    </w:p>
    <w:p w:rsidR="008E49BD" w:rsidRPr="008E49BD" w:rsidRDefault="008E49BD" w:rsidP="00E464FC">
      <w:pPr>
        <w:ind w:left="420"/>
      </w:pPr>
      <w:r w:rsidRPr="008E49BD">
        <w:rPr>
          <w:rFonts w:hint="eastAsia"/>
        </w:rPr>
        <w:t>模拟信号（连续信号）</w:t>
      </w:r>
      <w:r w:rsidRPr="008E49BD">
        <w:rPr>
          <w:rFonts w:hint="eastAsia"/>
        </w:rPr>
        <w:t xml:space="preserve"> </w:t>
      </w:r>
      <w:r w:rsidRPr="008E49BD">
        <w:rPr>
          <w:rFonts w:hint="eastAsia"/>
        </w:rPr>
        <w:t>消息</w:t>
      </w:r>
      <w:r w:rsidR="004D1A5B">
        <w:rPr>
          <w:rFonts w:hint="eastAsia"/>
        </w:rPr>
        <w:t>的</w:t>
      </w:r>
      <w:r w:rsidRPr="008E49BD">
        <w:rPr>
          <w:rFonts w:hint="eastAsia"/>
        </w:rPr>
        <w:t>参数的取值是连续的</w:t>
      </w:r>
    </w:p>
    <w:p w:rsidR="008E49BD" w:rsidRPr="008E49BD" w:rsidRDefault="008E49BD" w:rsidP="00E464FC">
      <w:pPr>
        <w:ind w:left="420"/>
      </w:pPr>
      <w:r w:rsidRPr="008E49BD">
        <w:rPr>
          <w:rFonts w:hint="eastAsia"/>
        </w:rPr>
        <w:t>数字信号（离散信号）</w:t>
      </w:r>
      <w:r w:rsidRPr="008E49BD">
        <w:rPr>
          <w:rFonts w:hint="eastAsia"/>
        </w:rPr>
        <w:t xml:space="preserve"> </w:t>
      </w:r>
      <w:r w:rsidRPr="008E49BD">
        <w:rPr>
          <w:rFonts w:hint="eastAsia"/>
        </w:rPr>
        <w:t>消息</w:t>
      </w:r>
      <w:r w:rsidR="004D1A5B">
        <w:rPr>
          <w:rFonts w:hint="eastAsia"/>
        </w:rPr>
        <w:t>的</w:t>
      </w:r>
      <w:r w:rsidRPr="008E49BD">
        <w:rPr>
          <w:rFonts w:hint="eastAsia"/>
        </w:rPr>
        <w:t>参数的取值是离散的</w:t>
      </w:r>
    </w:p>
    <w:p w:rsidR="00CE7E0D" w:rsidRDefault="00CE7E0D" w:rsidP="00CE7E0D">
      <w:pPr>
        <w:pStyle w:val="Heading3"/>
      </w:pPr>
      <w:r>
        <w:t>数据通信系统的模型</w:t>
      </w:r>
    </w:p>
    <w:p w:rsidR="00CE7E0D" w:rsidRDefault="00CE7E0D" w:rsidP="00CE7E0D">
      <w:pPr>
        <w:ind w:left="420"/>
      </w:pPr>
      <w:r>
        <w:rPr>
          <w:rFonts w:hint="eastAsia"/>
        </w:rPr>
        <w:t>三大部分：源系统（发送端</w:t>
      </w:r>
      <w:r>
        <w:rPr>
          <w:rFonts w:hint="eastAsia"/>
        </w:rPr>
        <w:t>/</w:t>
      </w:r>
      <w:r>
        <w:rPr>
          <w:rFonts w:hint="eastAsia"/>
        </w:rPr>
        <w:t>方）</w:t>
      </w:r>
      <w:r>
        <w:rPr>
          <w:rFonts w:hint="eastAsia"/>
        </w:rPr>
        <w:t xml:space="preserve"> </w:t>
      </w:r>
      <w:r>
        <w:rPr>
          <w:rFonts w:hint="eastAsia"/>
        </w:rPr>
        <w:t>传输系统（传输网络）</w:t>
      </w:r>
      <w:r>
        <w:rPr>
          <w:rFonts w:hint="eastAsia"/>
        </w:rPr>
        <w:t xml:space="preserve"> </w:t>
      </w:r>
      <w:r>
        <w:rPr>
          <w:rFonts w:hint="eastAsia"/>
        </w:rPr>
        <w:t>目的系统（接收端</w:t>
      </w:r>
      <w:r>
        <w:rPr>
          <w:rFonts w:hint="eastAsia"/>
        </w:rPr>
        <w:t>/</w:t>
      </w:r>
      <w:r>
        <w:rPr>
          <w:rFonts w:hint="eastAsia"/>
        </w:rPr>
        <w:t>方）</w:t>
      </w:r>
    </w:p>
    <w:p w:rsidR="00CE7E0D" w:rsidRDefault="00CE7E0D" w:rsidP="00CE7E0D">
      <w:pPr>
        <w:pStyle w:val="Heading3"/>
      </w:pPr>
      <w:r>
        <w:rPr>
          <w:rFonts w:hint="eastAsia"/>
        </w:rPr>
        <w:t>信道概念</w:t>
      </w:r>
    </w:p>
    <w:p w:rsidR="00CE7E0D" w:rsidRPr="00E464FC" w:rsidRDefault="00CE7E0D" w:rsidP="00E464FC">
      <w:pPr>
        <w:ind w:left="420"/>
      </w:pPr>
      <w:r w:rsidRPr="00E464FC">
        <w:rPr>
          <w:rFonts w:hint="eastAsia"/>
        </w:rPr>
        <w:t>信道三种方式：单向通信</w:t>
      </w:r>
      <w:r w:rsidR="001B7426" w:rsidRPr="00E464FC">
        <w:rPr>
          <w:rFonts w:hint="eastAsia"/>
        </w:rPr>
        <w:t>（单工）</w:t>
      </w:r>
      <w:r w:rsidRPr="00E464FC">
        <w:rPr>
          <w:rFonts w:hint="eastAsia"/>
        </w:rPr>
        <w:t xml:space="preserve"> </w:t>
      </w:r>
      <w:r w:rsidR="001B7426" w:rsidRPr="00E464FC">
        <w:rPr>
          <w:rFonts w:hint="eastAsia"/>
        </w:rPr>
        <w:t xml:space="preserve"> </w:t>
      </w:r>
      <w:r w:rsidRPr="00E464FC">
        <w:rPr>
          <w:rFonts w:hint="eastAsia"/>
        </w:rPr>
        <w:t>双向交替通信</w:t>
      </w:r>
      <w:r w:rsidR="001B7426" w:rsidRPr="00E464FC">
        <w:rPr>
          <w:rFonts w:hint="eastAsia"/>
        </w:rPr>
        <w:t>（半双工）</w:t>
      </w:r>
      <w:r w:rsidRPr="00E464FC">
        <w:rPr>
          <w:rFonts w:hint="eastAsia"/>
        </w:rPr>
        <w:t xml:space="preserve"> </w:t>
      </w:r>
      <w:r w:rsidR="001B7426" w:rsidRPr="00E464FC">
        <w:rPr>
          <w:rFonts w:hint="eastAsia"/>
        </w:rPr>
        <w:t xml:space="preserve"> </w:t>
      </w:r>
      <w:r w:rsidRPr="00E464FC">
        <w:rPr>
          <w:rFonts w:hint="eastAsia"/>
        </w:rPr>
        <w:t>双向同时通信</w:t>
      </w:r>
      <w:r w:rsidR="001B7426" w:rsidRPr="00E464FC">
        <w:rPr>
          <w:rFonts w:hint="eastAsia"/>
        </w:rPr>
        <w:t>（全双工）</w:t>
      </w:r>
    </w:p>
    <w:p w:rsidR="001B7426" w:rsidRPr="00E464FC" w:rsidRDefault="001B7426" w:rsidP="00E464FC">
      <w:pPr>
        <w:ind w:left="420"/>
        <w:rPr>
          <w:b/>
        </w:rPr>
      </w:pPr>
      <w:r w:rsidRPr="00E464FC">
        <w:rPr>
          <w:rFonts w:hint="eastAsia"/>
          <w:b/>
        </w:rPr>
        <w:t>基带信号：</w:t>
      </w:r>
      <w:r w:rsidRPr="00E464FC">
        <w:rPr>
          <w:rFonts w:hint="eastAsia"/>
        </w:rPr>
        <w:t>来自信源的信号</w:t>
      </w:r>
    </w:p>
    <w:p w:rsidR="004D1A5B" w:rsidRPr="004D1A5B" w:rsidRDefault="004D1A5B" w:rsidP="00E464FC">
      <w:pPr>
        <w:ind w:left="420"/>
      </w:pPr>
      <w:r w:rsidRPr="004D1A5B">
        <w:rPr>
          <w:rFonts w:hint="eastAsia"/>
        </w:rPr>
        <w:t>代表不同离散数值的基本波形称为</w:t>
      </w:r>
      <w:r w:rsidRPr="004D1A5B">
        <w:rPr>
          <w:rFonts w:hint="eastAsia"/>
          <w:b/>
        </w:rPr>
        <w:t>码元</w:t>
      </w:r>
    </w:p>
    <w:p w:rsidR="00CE7E0D" w:rsidRDefault="00CE7E0D" w:rsidP="00CE7E0D">
      <w:pPr>
        <w:ind w:left="420"/>
      </w:pPr>
      <w:r w:rsidRPr="00CE7E0D">
        <w:rPr>
          <w:rFonts w:hint="eastAsia"/>
          <w:b/>
        </w:rPr>
        <w:t>基带调制</w:t>
      </w:r>
      <w:r>
        <w:rPr>
          <w:rFonts w:hint="eastAsia"/>
        </w:rPr>
        <w:t>：只对基带信号波形进行变换</w:t>
      </w:r>
    </w:p>
    <w:p w:rsidR="00CE7E0D" w:rsidRDefault="00CE7E0D" w:rsidP="00CE7E0D">
      <w:pPr>
        <w:ind w:left="420"/>
      </w:pPr>
      <w:r w:rsidRPr="00CE7E0D">
        <w:rPr>
          <w:rFonts w:hint="eastAsia"/>
          <w:b/>
        </w:rPr>
        <w:t>带通调制</w:t>
      </w:r>
      <w:r>
        <w:rPr>
          <w:rFonts w:hint="eastAsia"/>
        </w:rPr>
        <w:t>：使用载波信号调整（调幅</w:t>
      </w:r>
      <w:r>
        <w:rPr>
          <w:rFonts w:hint="eastAsia"/>
        </w:rPr>
        <w:t xml:space="preserve">AM </w:t>
      </w:r>
      <w:r>
        <w:rPr>
          <w:rFonts w:hint="eastAsia"/>
        </w:rPr>
        <w:t>调频</w:t>
      </w:r>
      <w:r>
        <w:rPr>
          <w:rFonts w:hint="eastAsia"/>
        </w:rPr>
        <w:t xml:space="preserve">FM </w:t>
      </w:r>
      <w:r>
        <w:rPr>
          <w:rFonts w:hint="eastAsia"/>
        </w:rPr>
        <w:t>调相</w:t>
      </w:r>
      <w:r>
        <w:rPr>
          <w:rFonts w:hint="eastAsia"/>
        </w:rPr>
        <w:t xml:space="preserve">PM </w:t>
      </w:r>
      <w:r>
        <w:rPr>
          <w:rFonts w:hint="eastAsia"/>
        </w:rPr>
        <w:t>正交振幅调制</w:t>
      </w:r>
      <w:r>
        <w:rPr>
          <w:rFonts w:hint="eastAsia"/>
        </w:rPr>
        <w:t>QAM</w:t>
      </w:r>
      <w:r>
        <w:rPr>
          <w:rFonts w:hint="eastAsia"/>
        </w:rPr>
        <w:t>）</w:t>
      </w:r>
    </w:p>
    <w:p w:rsidR="00B61AC3" w:rsidRDefault="00B61AC3" w:rsidP="00CE7E0D">
      <w:pPr>
        <w:ind w:left="420"/>
      </w:pPr>
      <w:r w:rsidRPr="00B61AC3">
        <w:rPr>
          <w:rFonts w:hint="eastAsia"/>
          <w:b/>
        </w:rPr>
        <w:t>奈氏准则</w:t>
      </w:r>
      <w:r w:rsidRPr="00B61AC3">
        <w:rPr>
          <w:rFonts w:hint="eastAsia"/>
        </w:rPr>
        <w:t>：每赫带宽的理想低通信道的最高码元传输速率</w:t>
      </w:r>
      <w:r>
        <w:rPr>
          <w:rFonts w:hint="eastAsia"/>
        </w:rPr>
        <w:t>（</w:t>
      </w:r>
      <w:r>
        <w:rPr>
          <w:rFonts w:hint="eastAsia"/>
        </w:rPr>
        <w:t>=2WBaud</w:t>
      </w:r>
      <w:r>
        <w:rPr>
          <w:rFonts w:hint="eastAsia"/>
        </w:rPr>
        <w:t>）</w:t>
      </w:r>
      <w:r w:rsidRPr="00B61AC3">
        <w:rPr>
          <w:rFonts w:hint="eastAsia"/>
        </w:rPr>
        <w:t>是每秒</w:t>
      </w:r>
      <w:r w:rsidRPr="00B61AC3">
        <w:rPr>
          <w:rFonts w:hint="eastAsia"/>
        </w:rPr>
        <w:t>2</w:t>
      </w:r>
      <w:r>
        <w:rPr>
          <w:rFonts w:hint="eastAsia"/>
        </w:rPr>
        <w:t>个码元</w:t>
      </w:r>
    </w:p>
    <w:p w:rsidR="001B7426" w:rsidRPr="001B7426" w:rsidRDefault="00B61AC3" w:rsidP="00E464FC">
      <w:pPr>
        <w:ind w:leftChars="400" w:left="840"/>
      </w:pPr>
      <w:r>
        <w:rPr>
          <w:rFonts w:hint="eastAsia"/>
        </w:rPr>
        <w:t>若码元传输速率超过此值</w:t>
      </w:r>
      <w:r w:rsidRPr="00B61AC3">
        <w:rPr>
          <w:rFonts w:hint="eastAsia"/>
        </w:rPr>
        <w:t>会出现码元之间的相互干扰，在接受端无法判断发送的码元是</w:t>
      </w:r>
      <w:r w:rsidRPr="00B61AC3">
        <w:rPr>
          <w:rFonts w:hint="eastAsia"/>
        </w:rPr>
        <w:t>1</w:t>
      </w:r>
      <w:r w:rsidRPr="00B61AC3">
        <w:rPr>
          <w:rFonts w:hint="eastAsia"/>
        </w:rPr>
        <w:t>还是</w:t>
      </w:r>
      <w:r w:rsidRPr="00B61AC3">
        <w:rPr>
          <w:rFonts w:hint="eastAsia"/>
        </w:rPr>
        <w:t>0</w:t>
      </w:r>
      <w:r w:rsidR="001B7426" w:rsidRPr="001B7426">
        <w:rPr>
          <w:rFonts w:hint="eastAsia"/>
        </w:rPr>
        <w:t>任何信道中，码元传输速率是有上限的，超过此上限会出现严重的码间串扰，使接收端对码元的识别成为不可能。</w:t>
      </w:r>
    </w:p>
    <w:p w:rsidR="00BF45FF" w:rsidRDefault="00BF45FF" w:rsidP="00CE7E0D">
      <w:pPr>
        <w:ind w:left="420"/>
        <w:rPr>
          <w:b/>
        </w:rPr>
      </w:pPr>
      <w:r>
        <w:rPr>
          <w:rFonts w:hint="eastAsia"/>
          <w:b/>
        </w:rPr>
        <w:t>信噪比：信号的平均功率和噪声的平均功率之比</w:t>
      </w:r>
    </w:p>
    <w:p w:rsidR="00BF45FF" w:rsidRPr="00BF45FF" w:rsidRDefault="00BF45FF" w:rsidP="00CE7E0D">
      <w:pPr>
        <w:ind w:left="420"/>
      </w:pPr>
      <w:r w:rsidRPr="00BF45FF">
        <w:rPr>
          <w:rFonts w:hint="eastAsia"/>
        </w:rPr>
        <w:tab/>
      </w:r>
      <w:r w:rsidRPr="00BF45FF">
        <w:rPr>
          <w:rFonts w:hint="eastAsia"/>
        </w:rPr>
        <w:t>信噪比（</w:t>
      </w:r>
      <w:r w:rsidRPr="00BF45FF">
        <w:rPr>
          <w:rFonts w:hint="eastAsia"/>
        </w:rPr>
        <w:t>dB</w:t>
      </w:r>
      <w:r w:rsidRPr="00BF45FF">
        <w:rPr>
          <w:rFonts w:hint="eastAsia"/>
        </w:rPr>
        <w:t>）</w:t>
      </w:r>
      <w:r w:rsidRPr="00BF45FF">
        <w:rPr>
          <w:rFonts w:hint="eastAsia"/>
        </w:rPr>
        <w:t>=10log</w:t>
      </w:r>
      <w:r w:rsidRPr="00BF45FF">
        <w:rPr>
          <w:rFonts w:hint="eastAsia"/>
          <w:vertAlign w:val="subscript"/>
        </w:rPr>
        <w:t>10</w:t>
      </w:r>
      <w:r w:rsidRPr="00BF45FF">
        <w:rPr>
          <w:rFonts w:hint="eastAsia"/>
        </w:rPr>
        <w:t>(S/N)</w:t>
      </w:r>
      <w:r w:rsidRPr="00BF45FF">
        <w:rPr>
          <w:rFonts w:hint="eastAsia"/>
        </w:rPr>
        <w:t>（</w:t>
      </w:r>
      <w:r w:rsidRPr="00BF45FF">
        <w:rPr>
          <w:rFonts w:hint="eastAsia"/>
        </w:rPr>
        <w:t>dB</w:t>
      </w:r>
      <w:r w:rsidRPr="00BF45FF">
        <w:rPr>
          <w:rFonts w:hint="eastAsia"/>
        </w:rPr>
        <w:t>）</w:t>
      </w:r>
    </w:p>
    <w:p w:rsidR="00BF45FF" w:rsidRPr="00BF45FF" w:rsidRDefault="00BF45FF" w:rsidP="00CE7E0D">
      <w:pPr>
        <w:ind w:left="420"/>
        <w:rPr>
          <w:b/>
        </w:rPr>
      </w:pPr>
      <w:r w:rsidRPr="00BF45FF">
        <w:rPr>
          <w:rFonts w:hint="eastAsia"/>
          <w:b/>
        </w:rPr>
        <w:tab/>
      </w:r>
      <w:r w:rsidRPr="00BF45FF">
        <w:rPr>
          <w:rFonts w:hint="eastAsia"/>
          <w:b/>
        </w:rPr>
        <w:t>香农公式</w:t>
      </w:r>
      <w:r w:rsidRPr="00BF45FF">
        <w:rPr>
          <w:rFonts w:hint="eastAsia"/>
          <w:b/>
        </w:rPr>
        <w:t xml:space="preserve"> C=W10log</w:t>
      </w:r>
      <w:r w:rsidRPr="00BF45FF">
        <w:rPr>
          <w:rFonts w:hint="eastAsia"/>
          <w:b/>
          <w:vertAlign w:val="subscript"/>
        </w:rPr>
        <w:t>2</w:t>
      </w:r>
      <w:r w:rsidRPr="00BF45FF">
        <w:rPr>
          <w:rFonts w:hint="eastAsia"/>
          <w:b/>
        </w:rPr>
        <w:t>(1+S/N)</w:t>
      </w:r>
      <w:r w:rsidRPr="00BF45FF">
        <w:rPr>
          <w:rFonts w:hint="eastAsia"/>
          <w:b/>
        </w:rPr>
        <w:t>（</w:t>
      </w:r>
      <w:r w:rsidRPr="00BF45FF">
        <w:rPr>
          <w:rFonts w:hint="eastAsia"/>
          <w:b/>
        </w:rPr>
        <w:t>b/s</w:t>
      </w:r>
      <w:r w:rsidRPr="00BF45FF">
        <w:rPr>
          <w:rFonts w:hint="eastAsia"/>
          <w:b/>
        </w:rPr>
        <w:t>）</w:t>
      </w:r>
      <w:r>
        <w:rPr>
          <w:rFonts w:hint="eastAsia"/>
          <w:b/>
        </w:rPr>
        <w:t>（</w:t>
      </w:r>
      <w:r>
        <w:rPr>
          <w:rFonts w:hint="eastAsia"/>
          <w:b/>
        </w:rPr>
        <w:t>C</w:t>
      </w:r>
      <w:r>
        <w:rPr>
          <w:rFonts w:hint="eastAsia"/>
          <w:b/>
        </w:rPr>
        <w:t>为信息的极限传输速率）</w:t>
      </w:r>
    </w:p>
    <w:p w:rsidR="00BF45FF" w:rsidRDefault="00BF45FF" w:rsidP="00CE7E0D">
      <w:pPr>
        <w:ind w:left="420"/>
        <w:rPr>
          <w:b/>
        </w:rPr>
      </w:pPr>
      <w:r>
        <w:rPr>
          <w:rFonts w:hint="eastAsia"/>
          <w:b/>
        </w:rPr>
        <w:tab/>
      </w:r>
      <w:r>
        <w:rPr>
          <w:rFonts w:hint="eastAsia"/>
          <w:b/>
        </w:rPr>
        <w:tab/>
      </w:r>
      <w:r>
        <w:rPr>
          <w:rFonts w:hint="eastAsia"/>
          <w:b/>
        </w:rPr>
        <w:t>信道的带宽或信道中的信噪比越大，信息的极限传输速率就越高</w:t>
      </w:r>
    </w:p>
    <w:p w:rsidR="00BF45FF" w:rsidRDefault="00BF45FF" w:rsidP="00BF45FF">
      <w:pPr>
        <w:ind w:leftChars="600" w:left="1260"/>
        <w:rPr>
          <w:b/>
        </w:rPr>
      </w:pPr>
      <w:r>
        <w:rPr>
          <w:rFonts w:hint="eastAsia"/>
          <w:b/>
        </w:rPr>
        <w:t>提高信息的极限传输速率的方式：增大频带宽度，提高信噪比，让每一个码元携带更多比特的信息量</w:t>
      </w:r>
    </w:p>
    <w:p w:rsidR="00BF45FF" w:rsidRDefault="00B61AC3" w:rsidP="00B61AC3">
      <w:pPr>
        <w:pStyle w:val="Heading3"/>
      </w:pPr>
      <w:r>
        <w:rPr>
          <w:rFonts w:hint="eastAsia"/>
        </w:rPr>
        <w:lastRenderedPageBreak/>
        <w:t>物理层下面的传输媒体</w:t>
      </w:r>
    </w:p>
    <w:p w:rsidR="00B61AC3" w:rsidRDefault="00B61AC3" w:rsidP="00E464FC">
      <w:pPr>
        <w:ind w:left="420"/>
      </w:pPr>
      <w:r>
        <w:rPr>
          <w:rFonts w:hint="eastAsia"/>
        </w:rPr>
        <w:t>导向传输媒体：双绞线（电话线）</w:t>
      </w:r>
      <w:r>
        <w:rPr>
          <w:rFonts w:hint="eastAsia"/>
        </w:rPr>
        <w:t xml:space="preserve"> </w:t>
      </w:r>
      <w:r>
        <w:rPr>
          <w:rFonts w:hint="eastAsia"/>
        </w:rPr>
        <w:t>同轴电缆（闭路电视线）光缆</w:t>
      </w:r>
    </w:p>
    <w:p w:rsidR="00E416AD" w:rsidRDefault="00B61AC3" w:rsidP="00B61AC3">
      <w:pPr>
        <w:ind w:left="420"/>
      </w:pPr>
      <w:r>
        <w:rPr>
          <w:rFonts w:hint="eastAsia"/>
        </w:rPr>
        <w:t>非导向传输媒体：</w:t>
      </w:r>
    </w:p>
    <w:p w:rsidR="00E416AD" w:rsidRDefault="00B61AC3" w:rsidP="00E464FC">
      <w:pPr>
        <w:ind w:leftChars="300" w:left="630"/>
      </w:pPr>
      <w:r>
        <w:rPr>
          <w:rFonts w:hint="eastAsia"/>
        </w:rPr>
        <w:t>短波通信（高频</w:t>
      </w:r>
      <w:r w:rsidR="00E416AD">
        <w:rPr>
          <w:rFonts w:hint="eastAsia"/>
        </w:rPr>
        <w:t>，</w:t>
      </w:r>
      <w:r w:rsidR="00E416AD">
        <w:rPr>
          <w:rFonts w:hint="eastAsia"/>
        </w:rPr>
        <w:t>HF</w:t>
      </w:r>
      <w:r>
        <w:rPr>
          <w:rFonts w:hint="eastAsia"/>
        </w:rPr>
        <w:t>）</w:t>
      </w:r>
      <w:r w:rsidR="00E416AD">
        <w:rPr>
          <w:rFonts w:hint="eastAsia"/>
        </w:rPr>
        <w:t>通信质量较差</w:t>
      </w:r>
    </w:p>
    <w:p w:rsidR="00E416AD" w:rsidRDefault="00B61AC3" w:rsidP="00E464FC">
      <w:pPr>
        <w:ind w:leftChars="300" w:left="630"/>
      </w:pPr>
      <w:r>
        <w:rPr>
          <w:rFonts w:hint="eastAsia"/>
        </w:rPr>
        <w:t>无线电微波通信（</w:t>
      </w:r>
      <w:r w:rsidR="00E416AD">
        <w:rPr>
          <w:rFonts w:hint="eastAsia"/>
        </w:rPr>
        <w:t>地面微波接力通信：【优点】频率高频段宽，信道的容量大，传输质量高，投资少见效快【缺点】相邻站之间必须直线，不能有障碍物，受天气影响，隐蔽性保密性差，使用维护费高；卫星通信：通信距离远，较大的传播延时，保密性较差</w:t>
      </w:r>
      <w:r>
        <w:rPr>
          <w:rFonts w:hint="eastAsia"/>
        </w:rPr>
        <w:t>）</w:t>
      </w:r>
    </w:p>
    <w:p w:rsidR="00E416AD" w:rsidRDefault="00E416AD" w:rsidP="00E416AD">
      <w:pPr>
        <w:pStyle w:val="Heading3"/>
      </w:pPr>
      <w:r>
        <w:rPr>
          <w:rFonts w:hint="eastAsia"/>
        </w:rPr>
        <w:t>信道复用技术</w:t>
      </w:r>
    </w:p>
    <w:p w:rsidR="00063EB8" w:rsidRDefault="00063EB8" w:rsidP="00E416AD">
      <w:pPr>
        <w:ind w:left="420"/>
      </w:pPr>
      <w:r>
        <w:rPr>
          <w:rFonts w:hint="eastAsia"/>
        </w:rPr>
        <w:t>频分复用</w:t>
      </w:r>
      <w:r>
        <w:rPr>
          <w:rFonts w:hint="eastAsia"/>
        </w:rPr>
        <w:t>FDM</w:t>
      </w:r>
      <w:r>
        <w:rPr>
          <w:rFonts w:hint="eastAsia"/>
        </w:rPr>
        <w:t>：所有用户在同样的时间占用不同的带宽资源</w:t>
      </w:r>
    </w:p>
    <w:p w:rsidR="00E416AD" w:rsidRDefault="00063EB8" w:rsidP="00B61AC3">
      <w:pPr>
        <w:ind w:left="420"/>
      </w:pPr>
      <w:r>
        <w:rPr>
          <w:rFonts w:hint="eastAsia"/>
        </w:rPr>
        <w:t>时分复用</w:t>
      </w:r>
      <w:r>
        <w:rPr>
          <w:rFonts w:hint="eastAsia"/>
        </w:rPr>
        <w:t>TDM</w:t>
      </w:r>
      <w:r w:rsidR="001B0272">
        <w:rPr>
          <w:rFonts w:hint="eastAsia"/>
        </w:rPr>
        <w:t>：所有用户在不同的时间占用同样的频带</w:t>
      </w:r>
      <w:r>
        <w:rPr>
          <w:rFonts w:hint="eastAsia"/>
        </w:rPr>
        <w:t>宽度</w:t>
      </w:r>
    </w:p>
    <w:p w:rsidR="0000599E" w:rsidRDefault="0000599E" w:rsidP="0000599E">
      <w:pPr>
        <w:ind w:left="420"/>
      </w:pPr>
      <w:r>
        <w:rPr>
          <w:rFonts w:hint="eastAsia"/>
        </w:rPr>
        <w:t>统计时分复用</w:t>
      </w:r>
      <w:r>
        <w:rPr>
          <w:rFonts w:hint="eastAsia"/>
        </w:rPr>
        <w:t>STDM</w:t>
      </w:r>
      <w:r>
        <w:rPr>
          <w:rFonts w:hint="eastAsia"/>
        </w:rPr>
        <w:t>（</w:t>
      </w:r>
      <w:r>
        <w:rPr>
          <w:rFonts w:hint="eastAsia"/>
        </w:rPr>
        <w:t>Statistic TDM</w:t>
      </w:r>
      <w:r>
        <w:rPr>
          <w:rFonts w:hint="eastAsia"/>
        </w:rPr>
        <w:t>）：是一种改进的时分复用，它能明显的提高信道的利用率</w:t>
      </w:r>
    </w:p>
    <w:p w:rsidR="00BF45FF" w:rsidRDefault="00063EB8" w:rsidP="00CE7E0D">
      <w:pPr>
        <w:ind w:left="420"/>
      </w:pPr>
      <w:r>
        <w:rPr>
          <w:rFonts w:hint="eastAsia"/>
        </w:rPr>
        <w:t>波分复用</w:t>
      </w:r>
      <w:r>
        <w:rPr>
          <w:rFonts w:hint="eastAsia"/>
        </w:rPr>
        <w:t>WDM</w:t>
      </w:r>
      <w:r>
        <w:rPr>
          <w:rFonts w:hint="eastAsia"/>
        </w:rPr>
        <w:t>：光的频分复用</w:t>
      </w:r>
    </w:p>
    <w:p w:rsidR="00063EB8" w:rsidRPr="00063EB8" w:rsidRDefault="00063EB8" w:rsidP="00CE7E0D">
      <w:pPr>
        <w:ind w:left="420"/>
        <w:rPr>
          <w:b/>
        </w:rPr>
      </w:pPr>
      <w:r w:rsidRPr="00063EB8">
        <w:rPr>
          <w:rFonts w:hint="eastAsia"/>
          <w:b/>
        </w:rPr>
        <w:t>码分复用</w:t>
      </w:r>
      <w:r w:rsidRPr="00063EB8">
        <w:rPr>
          <w:rFonts w:hint="eastAsia"/>
          <w:b/>
        </w:rPr>
        <w:t>CDM</w:t>
      </w:r>
      <w:r w:rsidRPr="00063EB8">
        <w:rPr>
          <w:rFonts w:hint="eastAsia"/>
          <w:b/>
        </w:rPr>
        <w:t>：（常用码分多址</w:t>
      </w:r>
      <w:r w:rsidRPr="00063EB8">
        <w:rPr>
          <w:rFonts w:hint="eastAsia"/>
          <w:b/>
        </w:rPr>
        <w:t>CDMA</w:t>
      </w:r>
      <w:r w:rsidRPr="00063EB8">
        <w:rPr>
          <w:rFonts w:hint="eastAsia"/>
          <w:b/>
        </w:rPr>
        <w:t>）每个用户可以在同样的时间使用同样的频带进行通信，由于各用户使用经过特殊挑选的不同码型，因此各用户之间不会造成干扰（手机选号）优点：有很强的抗干扰能力，其频谱类似于白噪声，不易被发现</w:t>
      </w:r>
    </w:p>
    <w:p w:rsidR="0000599E" w:rsidRPr="0000599E" w:rsidRDefault="0000599E" w:rsidP="0000599E">
      <w:pPr>
        <w:pStyle w:val="Heading3"/>
      </w:pPr>
      <w:r w:rsidRPr="0000599E">
        <w:rPr>
          <w:rFonts w:hint="eastAsia"/>
        </w:rPr>
        <w:t>信号（模拟、数字）和数据（模拟、数字）之间转换的四种情况：</w:t>
      </w:r>
    </w:p>
    <w:p w:rsidR="0000599E" w:rsidRDefault="0000599E" w:rsidP="0000599E">
      <w:pPr>
        <w:ind w:left="420"/>
      </w:pPr>
      <w:r>
        <w:rPr>
          <w:rFonts w:hint="eastAsia"/>
        </w:rPr>
        <w:t>模拟数据</w:t>
      </w:r>
      <w:r>
        <w:rPr>
          <w:rFonts w:hint="eastAsia"/>
        </w:rPr>
        <w:t>---------------------</w:t>
      </w:r>
      <w:r>
        <w:rPr>
          <w:rFonts w:hint="eastAsia"/>
        </w:rPr>
        <w:t>放大器、调制器</w:t>
      </w:r>
      <w:r>
        <w:rPr>
          <w:rFonts w:hint="eastAsia"/>
        </w:rPr>
        <w:t>---------------------</w:t>
      </w:r>
      <w:r>
        <w:rPr>
          <w:rFonts w:hint="eastAsia"/>
        </w:rPr>
        <w:t>模拟信号</w:t>
      </w:r>
    </w:p>
    <w:p w:rsidR="0000599E" w:rsidRDefault="0000599E" w:rsidP="0000599E">
      <w:pPr>
        <w:ind w:left="420"/>
      </w:pPr>
      <w:r>
        <w:rPr>
          <w:rFonts w:hint="eastAsia"/>
        </w:rPr>
        <w:t>模拟数据</w:t>
      </w:r>
      <w:r>
        <w:rPr>
          <w:rFonts w:hint="eastAsia"/>
        </w:rPr>
        <w:t>---------------------PCM</w:t>
      </w:r>
      <w:r>
        <w:rPr>
          <w:rFonts w:hint="eastAsia"/>
        </w:rPr>
        <w:t>编码器</w:t>
      </w:r>
      <w:r>
        <w:rPr>
          <w:rFonts w:hint="eastAsia"/>
        </w:rPr>
        <w:t>--------------------------</w:t>
      </w:r>
      <w:r>
        <w:rPr>
          <w:rFonts w:hint="eastAsia"/>
        </w:rPr>
        <w:t>数字信号</w:t>
      </w:r>
    </w:p>
    <w:p w:rsidR="0000599E" w:rsidRDefault="0000599E" w:rsidP="0000599E">
      <w:pPr>
        <w:ind w:left="420"/>
      </w:pPr>
      <w:r>
        <w:rPr>
          <w:rFonts w:hint="eastAsia"/>
        </w:rPr>
        <w:t>数字数据</w:t>
      </w:r>
      <w:r>
        <w:rPr>
          <w:rFonts w:hint="eastAsia"/>
        </w:rPr>
        <w:t>---------------------</w:t>
      </w:r>
      <w:r>
        <w:rPr>
          <w:rFonts w:hint="eastAsia"/>
        </w:rPr>
        <w:t>调制器</w:t>
      </w:r>
      <w:r>
        <w:rPr>
          <w:rFonts w:hint="eastAsia"/>
        </w:rPr>
        <w:t>---------------------------------</w:t>
      </w:r>
      <w:r>
        <w:rPr>
          <w:rFonts w:hint="eastAsia"/>
        </w:rPr>
        <w:t>模拟信号</w:t>
      </w:r>
    </w:p>
    <w:p w:rsidR="00063EB8" w:rsidRDefault="0000599E" w:rsidP="0000599E">
      <w:pPr>
        <w:ind w:left="420"/>
      </w:pPr>
      <w:r>
        <w:rPr>
          <w:rFonts w:hint="eastAsia"/>
        </w:rPr>
        <w:t>数字数据</w:t>
      </w:r>
      <w:r>
        <w:rPr>
          <w:rFonts w:hint="eastAsia"/>
        </w:rPr>
        <w:t>---------------------</w:t>
      </w:r>
      <w:r>
        <w:rPr>
          <w:rFonts w:hint="eastAsia"/>
        </w:rPr>
        <w:t>数字发送器</w:t>
      </w:r>
      <w:r>
        <w:rPr>
          <w:rFonts w:hint="eastAsia"/>
        </w:rPr>
        <w:t>---------------------------</w:t>
      </w:r>
      <w:r>
        <w:rPr>
          <w:rFonts w:hint="eastAsia"/>
        </w:rPr>
        <w:t>数字信号</w:t>
      </w:r>
    </w:p>
    <w:p w:rsidR="00F5207B" w:rsidRDefault="00F5207B" w:rsidP="00F5207B">
      <w:pPr>
        <w:pStyle w:val="Heading3"/>
      </w:pPr>
      <w:r>
        <w:rPr>
          <w:rFonts w:hint="eastAsia"/>
        </w:rPr>
        <w:t>宽带接入方式</w:t>
      </w:r>
    </w:p>
    <w:p w:rsidR="00F5207B" w:rsidRDefault="00F5207B" w:rsidP="000C2955">
      <w:pPr>
        <w:ind w:left="420"/>
      </w:pPr>
      <w:r>
        <w:rPr>
          <w:rFonts w:hint="eastAsia"/>
        </w:rPr>
        <w:t>xDSL</w:t>
      </w:r>
      <w:r>
        <w:rPr>
          <w:rFonts w:hint="eastAsia"/>
        </w:rPr>
        <w:t>：</w:t>
      </w:r>
      <w:r>
        <w:rPr>
          <w:rFonts w:hint="eastAsia"/>
        </w:rPr>
        <w:t>ADSL</w:t>
      </w:r>
      <w:r>
        <w:rPr>
          <w:rFonts w:hint="eastAsia"/>
        </w:rPr>
        <w:t>（非对称数字用户线）</w:t>
      </w:r>
      <w:r>
        <w:rPr>
          <w:rFonts w:hint="eastAsia"/>
        </w:rPr>
        <w:t>DSL</w:t>
      </w:r>
      <w:r>
        <w:rPr>
          <w:rFonts w:hint="eastAsia"/>
        </w:rPr>
        <w:t>（数字用户线）</w:t>
      </w:r>
    </w:p>
    <w:p w:rsidR="00F5207B" w:rsidRDefault="00F5207B" w:rsidP="00F5207B">
      <w:pPr>
        <w:ind w:left="420"/>
      </w:pPr>
      <w:r>
        <w:rPr>
          <w:rFonts w:hint="eastAsia"/>
        </w:rPr>
        <w:t>FTTx</w:t>
      </w:r>
      <w:r>
        <w:rPr>
          <w:rFonts w:hint="eastAsia"/>
        </w:rPr>
        <w:t>：</w:t>
      </w:r>
      <w:r>
        <w:rPr>
          <w:rFonts w:hint="eastAsia"/>
        </w:rPr>
        <w:t>FTTH (</w:t>
      </w:r>
      <w:r>
        <w:rPr>
          <w:rFonts w:hint="eastAsia"/>
        </w:rPr>
        <w:t>光纤到家</w:t>
      </w:r>
      <w:r>
        <w:rPr>
          <w:rFonts w:hint="eastAsia"/>
        </w:rPr>
        <w:t>)  FTTB (</w:t>
      </w:r>
      <w:r>
        <w:rPr>
          <w:rFonts w:hint="eastAsia"/>
        </w:rPr>
        <w:t>光纤到大楼</w:t>
      </w:r>
      <w:r>
        <w:rPr>
          <w:rFonts w:hint="eastAsia"/>
        </w:rPr>
        <w:t>)  FTTC (</w:t>
      </w:r>
      <w:r>
        <w:rPr>
          <w:rFonts w:hint="eastAsia"/>
        </w:rPr>
        <w:t>光纤到路边</w:t>
      </w:r>
      <w:r>
        <w:rPr>
          <w:rFonts w:hint="eastAsia"/>
        </w:rPr>
        <w:t xml:space="preserve">) </w:t>
      </w:r>
    </w:p>
    <w:p w:rsidR="00F5207B" w:rsidRDefault="00F5207B" w:rsidP="00F5207B">
      <w:pPr>
        <w:pStyle w:val="Heading1"/>
      </w:pPr>
      <w:r>
        <w:rPr>
          <w:rFonts w:hint="eastAsia"/>
        </w:rPr>
        <w:lastRenderedPageBreak/>
        <w:t>第三章</w:t>
      </w:r>
      <w:r>
        <w:rPr>
          <w:rFonts w:hint="eastAsia"/>
        </w:rPr>
        <w:t xml:space="preserve"> </w:t>
      </w:r>
      <w:r>
        <w:rPr>
          <w:rFonts w:hint="eastAsia"/>
        </w:rPr>
        <w:t>数据链路层</w:t>
      </w:r>
    </w:p>
    <w:p w:rsidR="000C2955" w:rsidRPr="000C2955" w:rsidRDefault="000C2955" w:rsidP="000C2955">
      <w:pPr>
        <w:pStyle w:val="Heading3"/>
      </w:pPr>
      <w:r w:rsidRPr="000C2955">
        <w:rPr>
          <w:rFonts w:hint="eastAsia"/>
        </w:rPr>
        <w:t>数据链路层使用的信道</w:t>
      </w:r>
    </w:p>
    <w:p w:rsidR="00F41F81" w:rsidRPr="000C2955" w:rsidRDefault="002A1EAA" w:rsidP="000C2955">
      <w:pPr>
        <w:ind w:left="420"/>
      </w:pPr>
      <w:r w:rsidRPr="000C2955">
        <w:rPr>
          <w:rFonts w:hint="eastAsia"/>
        </w:rPr>
        <w:t>点对点信道</w:t>
      </w:r>
      <w:r w:rsidR="000C2955">
        <w:rPr>
          <w:rFonts w:hint="eastAsia"/>
        </w:rPr>
        <w:t>：这种信道使用一对一的点对点通信方式（常用点对点协议</w:t>
      </w:r>
      <w:r w:rsidR="000C2955">
        <w:rPr>
          <w:rFonts w:hint="eastAsia"/>
        </w:rPr>
        <w:t>PPP</w:t>
      </w:r>
      <w:r w:rsidR="000C2955">
        <w:rPr>
          <w:rFonts w:hint="eastAsia"/>
        </w:rPr>
        <w:t>）</w:t>
      </w:r>
    </w:p>
    <w:p w:rsidR="00F41F81" w:rsidRPr="000C2955" w:rsidRDefault="002A1EAA" w:rsidP="000C2955">
      <w:pPr>
        <w:ind w:left="420"/>
      </w:pPr>
      <w:r w:rsidRPr="000C2955">
        <w:rPr>
          <w:rFonts w:hint="eastAsia"/>
        </w:rPr>
        <w:t>广播信道</w:t>
      </w:r>
      <w:r w:rsidR="000C2955">
        <w:rPr>
          <w:rFonts w:hint="eastAsia"/>
        </w:rPr>
        <w:t>：</w:t>
      </w:r>
      <w:r w:rsidRPr="000C2955">
        <w:rPr>
          <w:rFonts w:hint="eastAsia"/>
        </w:rPr>
        <w:t>这种信道使用一对多的广播通信方式，因此过程比较复杂。广播信道上连接的主机很多，因此必须使用专用的共享信道协议来协调这些主机的数据发</w:t>
      </w:r>
      <w:r w:rsidRPr="000C2955">
        <w:rPr>
          <w:rFonts w:hint="eastAsia"/>
        </w:rPr>
        <w:t xml:space="preserve"> </w:t>
      </w:r>
    </w:p>
    <w:p w:rsidR="00F5207B" w:rsidRDefault="000C2955" w:rsidP="000C2955">
      <w:pPr>
        <w:pStyle w:val="Heading3"/>
      </w:pPr>
      <w:r w:rsidRPr="000C2955">
        <w:rPr>
          <w:rFonts w:hint="eastAsia"/>
        </w:rPr>
        <w:t>数据链路和帧</w:t>
      </w:r>
      <w:r>
        <w:t xml:space="preserve"> </w:t>
      </w:r>
    </w:p>
    <w:p w:rsidR="00F41F81" w:rsidRDefault="002A1EAA" w:rsidP="000C2955">
      <w:pPr>
        <w:ind w:left="420"/>
      </w:pPr>
      <w:r w:rsidRPr="000C2955">
        <w:rPr>
          <w:rFonts w:hint="eastAsia"/>
        </w:rPr>
        <w:t>链路</w:t>
      </w:r>
      <w:r w:rsidR="000C2955">
        <w:rPr>
          <w:rFonts w:hint="eastAsia"/>
        </w:rPr>
        <w:t>：是一条无源的点到点的物理线路段，中间没有任何其他的交换结点</w:t>
      </w:r>
    </w:p>
    <w:p w:rsidR="00F41F81" w:rsidRDefault="002A1EAA" w:rsidP="00E464FC">
      <w:pPr>
        <w:ind w:left="420"/>
      </w:pPr>
      <w:r w:rsidRPr="000C2955">
        <w:rPr>
          <w:rFonts w:hint="eastAsia"/>
        </w:rPr>
        <w:t>数据链路</w:t>
      </w:r>
      <w:r w:rsidR="000C2955">
        <w:rPr>
          <w:rFonts w:hint="eastAsia"/>
        </w:rPr>
        <w:t>：把实现这些协议</w:t>
      </w:r>
      <w:r w:rsidR="00ED04CB" w:rsidRPr="00E464FC">
        <w:rPr>
          <w:rFonts w:hint="eastAsia"/>
        </w:rPr>
        <w:t>（协议用来控制数据传输）</w:t>
      </w:r>
      <w:r w:rsidR="000C2955">
        <w:rPr>
          <w:rFonts w:hint="eastAsia"/>
        </w:rPr>
        <w:t>的硬件和软件加到链路上，就构成了数据链路</w:t>
      </w:r>
    </w:p>
    <w:p w:rsidR="000C2955" w:rsidRDefault="00C02FDB" w:rsidP="000C2955">
      <w:pPr>
        <w:ind w:left="420"/>
      </w:pPr>
      <w:r>
        <w:t>数据链路层把网络层交下来的数据构成（封装）</w:t>
      </w:r>
      <w:r w:rsidRPr="00C02FDB">
        <w:rPr>
          <w:b/>
        </w:rPr>
        <w:t>帧</w:t>
      </w:r>
      <w:r>
        <w:t>发生到链路上以及</w:t>
      </w:r>
      <w:r>
        <w:rPr>
          <w:rFonts w:hint="eastAsia"/>
        </w:rPr>
        <w:t>把接收到的帧中的数据取出并上交给网络层</w:t>
      </w:r>
    </w:p>
    <w:p w:rsidR="00C02FDB" w:rsidRPr="00E464FC" w:rsidRDefault="00C02FDB" w:rsidP="00C02FDB">
      <w:pPr>
        <w:pStyle w:val="Heading3"/>
      </w:pPr>
      <w:r>
        <w:rPr>
          <w:rFonts w:hint="eastAsia"/>
        </w:rPr>
        <w:t>封装成帧</w:t>
      </w:r>
      <w:r>
        <w:rPr>
          <w:rFonts w:hint="eastAsia"/>
        </w:rPr>
        <w:t xml:space="preserve"> </w:t>
      </w:r>
      <w:r>
        <w:rPr>
          <w:rFonts w:hint="eastAsia"/>
        </w:rPr>
        <w:t>透明传输</w:t>
      </w:r>
      <w:r>
        <w:rPr>
          <w:rFonts w:hint="eastAsia"/>
        </w:rPr>
        <w:t xml:space="preserve"> </w:t>
      </w:r>
      <w:r>
        <w:rPr>
          <w:rFonts w:hint="eastAsia"/>
        </w:rPr>
        <w:t>差错检测</w:t>
      </w:r>
      <w:r w:rsidR="00ED04CB" w:rsidRPr="00E464FC">
        <w:rPr>
          <w:rFonts w:hint="eastAsia"/>
        </w:rPr>
        <w:t>（数据链路层协议的三个共有基本问题）</w:t>
      </w:r>
    </w:p>
    <w:p w:rsidR="00C02FDB" w:rsidRDefault="00C02FDB" w:rsidP="00C02FDB">
      <w:pPr>
        <w:ind w:left="420"/>
      </w:pPr>
      <w:r>
        <w:t>封装成帧：</w:t>
      </w:r>
      <w:r>
        <w:rPr>
          <w:rFonts w:hint="eastAsia"/>
        </w:rPr>
        <w:t>在一段数据的前后分别添加首部和尾部，然后就构成了一个帧</w:t>
      </w:r>
    </w:p>
    <w:p w:rsidR="00C02FDB" w:rsidRDefault="00C02FDB" w:rsidP="00C02FDB">
      <w:pPr>
        <w:ind w:left="420"/>
      </w:pPr>
      <w:r>
        <w:rPr>
          <w:rFonts w:hint="eastAsia"/>
        </w:rPr>
        <w:tab/>
      </w:r>
      <w:r>
        <w:rPr>
          <w:rFonts w:hint="eastAsia"/>
        </w:rPr>
        <w:t>帧长</w:t>
      </w:r>
      <w:r>
        <w:rPr>
          <w:rFonts w:hint="eastAsia"/>
        </w:rPr>
        <w:t>=</w:t>
      </w:r>
      <w:r>
        <w:rPr>
          <w:rFonts w:hint="eastAsia"/>
        </w:rPr>
        <w:t>数据部分的长度加上帧首部和帧尾部的长度≤最大传送单元</w:t>
      </w:r>
      <w:r>
        <w:rPr>
          <w:rFonts w:hint="eastAsia"/>
        </w:rPr>
        <w:t>MTU=1500</w:t>
      </w:r>
      <w:r>
        <w:rPr>
          <w:rFonts w:hint="eastAsia"/>
        </w:rPr>
        <w:t>字节</w:t>
      </w:r>
    </w:p>
    <w:p w:rsidR="00C02FDB" w:rsidRDefault="00C02FDB" w:rsidP="00C02FDB">
      <w:pPr>
        <w:ind w:left="420"/>
      </w:pPr>
      <w:r>
        <w:rPr>
          <w:rFonts w:hint="eastAsia"/>
        </w:rPr>
        <w:tab/>
        <w:t>SOH</w:t>
      </w:r>
      <w:r>
        <w:rPr>
          <w:rFonts w:hint="eastAsia"/>
        </w:rPr>
        <w:t>（</w:t>
      </w:r>
      <w:r>
        <w:rPr>
          <w:rFonts w:hint="eastAsia"/>
        </w:rPr>
        <w:t>Start of header</w:t>
      </w:r>
      <w:r>
        <w:rPr>
          <w:rFonts w:hint="eastAsia"/>
        </w:rPr>
        <w:t>）</w:t>
      </w:r>
      <w:r>
        <w:rPr>
          <w:rFonts w:hint="eastAsia"/>
        </w:rPr>
        <w:t>EOT</w:t>
      </w:r>
      <w:r>
        <w:rPr>
          <w:rFonts w:hint="eastAsia"/>
        </w:rPr>
        <w:t>（</w:t>
      </w:r>
      <w:r>
        <w:rPr>
          <w:rFonts w:hint="eastAsia"/>
        </w:rPr>
        <w:t>End of transmission</w:t>
      </w:r>
      <w:r>
        <w:rPr>
          <w:rFonts w:hint="eastAsia"/>
        </w:rPr>
        <w:t>）</w:t>
      </w:r>
    </w:p>
    <w:p w:rsidR="0070736F" w:rsidRDefault="0070736F" w:rsidP="0070736F">
      <w:pPr>
        <w:ind w:left="420"/>
      </w:pPr>
      <w:r>
        <w:t>透明传输：</w:t>
      </w:r>
      <w:r>
        <w:t>SOH</w:t>
      </w:r>
      <w:r>
        <w:t>和</w:t>
      </w:r>
      <w:r>
        <w:t>EOT</w:t>
      </w:r>
      <w:r>
        <w:t>都是特别指明的控制字符，不管从键盘上输入什么字符都可以放在帧中传输</w:t>
      </w:r>
      <w:r>
        <w:rPr>
          <w:rFonts w:hint="eastAsia"/>
        </w:rPr>
        <w:tab/>
      </w:r>
      <w:r>
        <w:rPr>
          <w:rFonts w:hint="eastAsia"/>
        </w:rPr>
        <w:t>若数据中有和</w:t>
      </w:r>
      <w:r>
        <w:rPr>
          <w:rFonts w:hint="eastAsia"/>
        </w:rPr>
        <w:t>SOH</w:t>
      </w:r>
      <w:r>
        <w:rPr>
          <w:rFonts w:hint="eastAsia"/>
        </w:rPr>
        <w:t>或</w:t>
      </w:r>
      <w:r>
        <w:rPr>
          <w:rFonts w:hint="eastAsia"/>
        </w:rPr>
        <w:t>EOT</w:t>
      </w:r>
      <w:r>
        <w:rPr>
          <w:rFonts w:hint="eastAsia"/>
        </w:rPr>
        <w:t>相同的控制字符，造成边界判断错误</w:t>
      </w:r>
    </w:p>
    <w:p w:rsidR="006D434F" w:rsidRDefault="0070736F" w:rsidP="0070736F">
      <w:pPr>
        <w:ind w:leftChars="400" w:left="840"/>
      </w:pPr>
      <w:r>
        <w:rPr>
          <w:rFonts w:hint="eastAsia"/>
        </w:rPr>
        <w:t>解决办法字节（字符）填充：</w:t>
      </w:r>
      <w:r w:rsidR="006D434F" w:rsidRPr="0070736F">
        <w:rPr>
          <w:rFonts w:hint="eastAsia"/>
        </w:rPr>
        <w:t>发送端的数据链路层在数据中出现控制字符</w:t>
      </w:r>
      <w:r w:rsidR="006D434F" w:rsidRPr="0070736F">
        <w:t>SOH</w:t>
      </w:r>
      <w:r w:rsidR="006D434F" w:rsidRPr="0070736F">
        <w:rPr>
          <w:rFonts w:hint="eastAsia"/>
        </w:rPr>
        <w:t>或</w:t>
      </w:r>
      <w:r>
        <w:t>EOT</w:t>
      </w:r>
      <w:r>
        <w:rPr>
          <w:rFonts w:hint="eastAsia"/>
        </w:rPr>
        <w:t>的前面插入一个转义字符</w:t>
      </w:r>
      <w:r>
        <w:t>ESC</w:t>
      </w:r>
      <w:r>
        <w:t>（</w:t>
      </w:r>
      <w:r w:rsidR="006D434F" w:rsidRPr="0070736F">
        <w:rPr>
          <w:rFonts w:hint="eastAsia"/>
        </w:rPr>
        <w:t>其十六进制编码是</w:t>
      </w:r>
      <w:r>
        <w:t>1B</w:t>
      </w:r>
      <w:r>
        <w:t>）</w:t>
      </w:r>
    </w:p>
    <w:p w:rsidR="0070736F" w:rsidRDefault="0070736F" w:rsidP="00C02FDB">
      <w:pPr>
        <w:ind w:left="420"/>
      </w:pPr>
      <w:r>
        <w:t>差错检测</w:t>
      </w:r>
    </w:p>
    <w:p w:rsidR="0070736F" w:rsidRDefault="0070736F" w:rsidP="00C02FDB">
      <w:pPr>
        <w:ind w:left="420"/>
      </w:pPr>
      <w:r>
        <w:rPr>
          <w:rFonts w:hint="eastAsia"/>
        </w:rPr>
        <w:tab/>
      </w:r>
      <w:r>
        <w:rPr>
          <w:rFonts w:hint="eastAsia"/>
        </w:rPr>
        <w:t>误码率</w:t>
      </w:r>
      <w:r>
        <w:rPr>
          <w:rFonts w:hint="eastAsia"/>
        </w:rPr>
        <w:t>BER</w:t>
      </w:r>
      <w:r>
        <w:rPr>
          <w:rFonts w:hint="eastAsia"/>
        </w:rPr>
        <w:t>：</w:t>
      </w:r>
      <w:r w:rsidRPr="0070736F">
        <w:rPr>
          <w:rFonts w:hint="eastAsia"/>
        </w:rPr>
        <w:t>在一段时间内，传输错误的比特占所传输比特总数的比率</w:t>
      </w:r>
      <w:r>
        <w:rPr>
          <w:rFonts w:hint="eastAsia"/>
        </w:rPr>
        <w:t>，提供信噪比可减小</w:t>
      </w:r>
      <w:r>
        <w:rPr>
          <w:rFonts w:hint="eastAsia"/>
        </w:rPr>
        <w:t>BER</w:t>
      </w:r>
    </w:p>
    <w:p w:rsidR="00B65F0A" w:rsidRDefault="0070736F" w:rsidP="00C02FDB">
      <w:pPr>
        <w:ind w:left="420"/>
      </w:pPr>
      <w:r>
        <w:rPr>
          <w:rFonts w:hint="eastAsia"/>
        </w:rPr>
        <w:tab/>
      </w:r>
      <w:r w:rsidRPr="0070736F">
        <w:rPr>
          <w:rFonts w:hint="eastAsia"/>
        </w:rPr>
        <w:t>循环冗余检验</w:t>
      </w:r>
      <w:r w:rsidRPr="0070736F">
        <w:t>CRC</w:t>
      </w:r>
      <w:r w:rsidRPr="0070736F">
        <w:rPr>
          <w:rFonts w:hint="eastAsia"/>
        </w:rPr>
        <w:t>技术</w:t>
      </w:r>
      <w:r w:rsidR="00B65F0A">
        <w:rPr>
          <w:rFonts w:hint="eastAsia"/>
        </w:rPr>
        <w:t>≠</w:t>
      </w:r>
      <w:r w:rsidR="00B65F0A" w:rsidRPr="00B65F0A">
        <w:rPr>
          <w:rFonts w:hint="eastAsia"/>
        </w:rPr>
        <w:t>帧检验序列</w:t>
      </w:r>
      <w:r w:rsidR="00B65F0A" w:rsidRPr="00B65F0A">
        <w:t>FCS</w:t>
      </w:r>
      <w:r w:rsidR="00B65F0A">
        <w:t>（</w:t>
      </w:r>
      <w:r w:rsidR="00B65F0A" w:rsidRPr="00B65F0A">
        <w:rPr>
          <w:rFonts w:hint="eastAsia"/>
        </w:rPr>
        <w:t>在数据后面添加上的冗余码</w:t>
      </w:r>
      <w:r w:rsidR="00B65F0A">
        <w:t>）</w:t>
      </w:r>
    </w:p>
    <w:p w:rsidR="00B65F0A" w:rsidRDefault="00B65F0A" w:rsidP="00B65F0A">
      <w:pPr>
        <w:pStyle w:val="Heading3"/>
      </w:pPr>
      <w:r w:rsidRPr="00B65F0A">
        <w:t xml:space="preserve">PPP </w:t>
      </w:r>
      <w:r w:rsidRPr="00B65F0A">
        <w:rPr>
          <w:rFonts w:hint="eastAsia"/>
        </w:rPr>
        <w:t>协议的特点</w:t>
      </w:r>
    </w:p>
    <w:p w:rsidR="002A7EDE" w:rsidRPr="002A7EDE" w:rsidRDefault="002A7EDE" w:rsidP="00E464FC">
      <w:pPr>
        <w:ind w:left="420"/>
      </w:pPr>
      <w:r w:rsidRPr="002A7EDE">
        <w:rPr>
          <w:rFonts w:hint="eastAsia"/>
        </w:rPr>
        <w:t>PPP</w:t>
      </w:r>
      <w:r w:rsidRPr="002A7EDE">
        <w:rPr>
          <w:rFonts w:hint="eastAsia"/>
        </w:rPr>
        <w:t>协议</w:t>
      </w:r>
      <w:r>
        <w:rPr>
          <w:rFonts w:hint="eastAsia"/>
        </w:rPr>
        <w:t>要点</w:t>
      </w:r>
      <w:r w:rsidRPr="002A7EDE">
        <w:rPr>
          <w:rFonts w:hint="eastAsia"/>
        </w:rPr>
        <w:t>：最广泛使用的数据链路层协议、面向字节、</w:t>
      </w:r>
      <w:r w:rsidRPr="002A7EDE">
        <w:rPr>
          <w:rFonts w:hint="eastAsia"/>
        </w:rPr>
        <w:t>PPP</w:t>
      </w:r>
      <w:r w:rsidRPr="002A7EDE">
        <w:rPr>
          <w:rFonts w:hint="eastAsia"/>
        </w:rPr>
        <w:t>帧的长度是整数个字节、只支持全双工、</w:t>
      </w:r>
      <w:r w:rsidRPr="002A7EDE">
        <w:rPr>
          <w:rFonts w:hint="eastAsia"/>
        </w:rPr>
        <w:t>PPP</w:t>
      </w:r>
      <w:r w:rsidRPr="002A7EDE">
        <w:rPr>
          <w:rFonts w:hint="eastAsia"/>
        </w:rPr>
        <w:t>协议是不可靠传输协议</w:t>
      </w:r>
    </w:p>
    <w:p w:rsidR="00B65F0A" w:rsidRDefault="00B65F0A" w:rsidP="00B65F0A">
      <w:pPr>
        <w:ind w:left="420"/>
      </w:pPr>
      <w:r>
        <w:lastRenderedPageBreak/>
        <w:t>PPP</w:t>
      </w:r>
      <w:r>
        <w:t>协议是用户计算机和</w:t>
      </w:r>
      <w:r>
        <w:t>ISP</w:t>
      </w:r>
      <w:r>
        <w:t>进行通信时所使用的数据链路层协议</w:t>
      </w:r>
    </w:p>
    <w:p w:rsidR="00BC1D23" w:rsidRDefault="00BC1D23" w:rsidP="00BC1D23">
      <w:pPr>
        <w:ind w:left="420"/>
        <w:rPr>
          <w:i/>
        </w:rPr>
      </w:pPr>
      <w:r w:rsidRPr="00BC1D23">
        <w:rPr>
          <w:rFonts w:hint="eastAsia"/>
          <w:i/>
        </w:rPr>
        <w:t>PPP</w:t>
      </w:r>
      <w:r w:rsidRPr="00BC1D23">
        <w:rPr>
          <w:rFonts w:hint="eastAsia"/>
          <w:i/>
        </w:rPr>
        <w:t>协议应</w:t>
      </w:r>
      <w:r>
        <w:rPr>
          <w:rFonts w:hint="eastAsia"/>
          <w:i/>
        </w:rPr>
        <w:t>满足</w:t>
      </w:r>
      <w:r>
        <w:rPr>
          <w:rFonts w:hint="eastAsia"/>
          <w:i/>
        </w:rPr>
        <w:t xml:space="preserve"> </w:t>
      </w:r>
      <w:r w:rsidR="00B65F0A" w:rsidRPr="00BC1D23">
        <w:rPr>
          <w:rFonts w:hint="eastAsia"/>
          <w:i/>
        </w:rPr>
        <w:t>简单（首要要求</w:t>
      </w:r>
      <w:r w:rsidRPr="00BC1D23">
        <w:rPr>
          <w:rFonts w:hint="eastAsia"/>
          <w:i/>
        </w:rPr>
        <w:t>）</w:t>
      </w:r>
      <w:r w:rsidR="00B65F0A" w:rsidRPr="00BC1D23">
        <w:rPr>
          <w:rFonts w:hint="eastAsia"/>
          <w:i/>
        </w:rPr>
        <w:t>封装成帧</w:t>
      </w:r>
      <w:r w:rsidR="00B65F0A" w:rsidRPr="00BC1D23">
        <w:rPr>
          <w:rFonts w:hint="eastAsia"/>
          <w:i/>
        </w:rPr>
        <w:t xml:space="preserve"> </w:t>
      </w:r>
      <w:r w:rsidR="00B65F0A" w:rsidRPr="00BC1D23">
        <w:rPr>
          <w:rFonts w:hint="eastAsia"/>
          <w:i/>
        </w:rPr>
        <w:t>透明性</w:t>
      </w:r>
      <w:r w:rsidR="00B65F0A" w:rsidRPr="00BC1D23">
        <w:rPr>
          <w:rFonts w:hint="eastAsia"/>
          <w:i/>
        </w:rPr>
        <w:t xml:space="preserve"> </w:t>
      </w:r>
      <w:r w:rsidR="00B65F0A" w:rsidRPr="00BC1D23">
        <w:rPr>
          <w:rFonts w:hint="eastAsia"/>
          <w:i/>
        </w:rPr>
        <w:t>多种网络层协议</w:t>
      </w:r>
      <w:r w:rsidR="00B65F0A" w:rsidRPr="00BC1D23">
        <w:rPr>
          <w:rFonts w:hint="eastAsia"/>
          <w:i/>
        </w:rPr>
        <w:t xml:space="preserve"> </w:t>
      </w:r>
      <w:r w:rsidR="00B65F0A" w:rsidRPr="00BC1D23">
        <w:rPr>
          <w:rFonts w:hint="eastAsia"/>
          <w:i/>
        </w:rPr>
        <w:t>多种类型链路</w:t>
      </w:r>
      <w:r w:rsidR="00B65F0A" w:rsidRPr="00BC1D23">
        <w:rPr>
          <w:rFonts w:hint="eastAsia"/>
          <w:i/>
        </w:rPr>
        <w:t xml:space="preserve"> </w:t>
      </w:r>
      <w:r w:rsidR="00B65F0A" w:rsidRPr="00BC1D23">
        <w:rPr>
          <w:rFonts w:hint="eastAsia"/>
          <w:i/>
        </w:rPr>
        <w:t>差错检测</w:t>
      </w:r>
      <w:r w:rsidR="00B65F0A" w:rsidRPr="00BC1D23">
        <w:rPr>
          <w:rFonts w:hint="eastAsia"/>
          <w:i/>
        </w:rPr>
        <w:t xml:space="preserve"> </w:t>
      </w:r>
      <w:r w:rsidR="00B65F0A" w:rsidRPr="00BC1D23">
        <w:rPr>
          <w:rFonts w:hint="eastAsia"/>
          <w:i/>
        </w:rPr>
        <w:t>检测连接状态</w:t>
      </w:r>
      <w:r w:rsidR="00B65F0A" w:rsidRPr="00BC1D23">
        <w:rPr>
          <w:rFonts w:hint="eastAsia"/>
          <w:i/>
        </w:rPr>
        <w:t xml:space="preserve"> </w:t>
      </w:r>
      <w:r w:rsidR="00B65F0A" w:rsidRPr="00BC1D23">
        <w:rPr>
          <w:rFonts w:hint="eastAsia"/>
          <w:i/>
        </w:rPr>
        <w:t>最大传送单元</w:t>
      </w:r>
      <w:r w:rsidR="00B65F0A" w:rsidRPr="00BC1D23">
        <w:rPr>
          <w:rFonts w:hint="eastAsia"/>
          <w:i/>
        </w:rPr>
        <w:t xml:space="preserve"> </w:t>
      </w:r>
      <w:r w:rsidR="00B65F0A" w:rsidRPr="00BC1D23">
        <w:rPr>
          <w:rFonts w:hint="eastAsia"/>
          <w:i/>
        </w:rPr>
        <w:t>网络层地址协商</w:t>
      </w:r>
      <w:r w:rsidR="00B65F0A" w:rsidRPr="00BC1D23">
        <w:rPr>
          <w:rFonts w:hint="eastAsia"/>
          <w:i/>
        </w:rPr>
        <w:t xml:space="preserve"> </w:t>
      </w:r>
      <w:r w:rsidR="00B65F0A" w:rsidRPr="00BC1D23">
        <w:rPr>
          <w:rFonts w:hint="eastAsia"/>
          <w:i/>
        </w:rPr>
        <w:t>数据压缩协商</w:t>
      </w:r>
      <w:r w:rsidR="00B65F0A" w:rsidRPr="00BC1D23">
        <w:rPr>
          <w:rFonts w:hint="eastAsia"/>
          <w:i/>
        </w:rPr>
        <w:t xml:space="preserve"> </w:t>
      </w:r>
      <w:r w:rsidRPr="00BC1D23">
        <w:rPr>
          <w:rFonts w:hint="eastAsia"/>
          <w:i/>
        </w:rPr>
        <w:t>的要求</w:t>
      </w:r>
      <w:r>
        <w:rPr>
          <w:rFonts w:hint="eastAsia"/>
          <w:i/>
        </w:rPr>
        <w:t xml:space="preserve"> </w:t>
      </w:r>
    </w:p>
    <w:p w:rsidR="00B65F0A" w:rsidRPr="00BC1D23" w:rsidRDefault="00BC1D23" w:rsidP="00BC1D23">
      <w:pPr>
        <w:ind w:left="420"/>
        <w:rPr>
          <w:i/>
        </w:rPr>
      </w:pPr>
      <w:r w:rsidRPr="00BC1D23">
        <w:rPr>
          <w:rFonts w:hint="eastAsia"/>
          <w:i/>
        </w:rPr>
        <w:t>PPP</w:t>
      </w:r>
      <w:r w:rsidRPr="00BC1D23">
        <w:rPr>
          <w:rFonts w:hint="eastAsia"/>
          <w:i/>
        </w:rPr>
        <w:t>协议</w:t>
      </w:r>
      <w:r>
        <w:rPr>
          <w:rFonts w:hint="eastAsia"/>
          <w:i/>
        </w:rPr>
        <w:t>不需要</w:t>
      </w:r>
      <w:r>
        <w:rPr>
          <w:rFonts w:hint="eastAsia"/>
          <w:i/>
        </w:rPr>
        <w:t xml:space="preserve"> </w:t>
      </w:r>
      <w:r w:rsidRPr="00BC1D23">
        <w:rPr>
          <w:rFonts w:hint="eastAsia"/>
          <w:i/>
        </w:rPr>
        <w:t>纠错</w:t>
      </w:r>
      <w:r w:rsidRPr="00BC1D23">
        <w:rPr>
          <w:rFonts w:hint="eastAsia"/>
          <w:i/>
        </w:rPr>
        <w:t xml:space="preserve"> </w:t>
      </w:r>
      <w:r w:rsidRPr="00BC1D23">
        <w:rPr>
          <w:rFonts w:hint="eastAsia"/>
          <w:i/>
        </w:rPr>
        <w:t>流量控制</w:t>
      </w:r>
      <w:r w:rsidRPr="00BC1D23">
        <w:rPr>
          <w:rFonts w:hint="eastAsia"/>
          <w:i/>
        </w:rPr>
        <w:t xml:space="preserve"> </w:t>
      </w:r>
      <w:r w:rsidRPr="00BC1D23">
        <w:rPr>
          <w:rFonts w:hint="eastAsia"/>
          <w:i/>
        </w:rPr>
        <w:t>序号</w:t>
      </w:r>
      <w:r w:rsidRPr="00BC1D23">
        <w:rPr>
          <w:rFonts w:hint="eastAsia"/>
          <w:i/>
        </w:rPr>
        <w:t xml:space="preserve"> </w:t>
      </w:r>
      <w:r w:rsidRPr="00BC1D23">
        <w:rPr>
          <w:rFonts w:hint="eastAsia"/>
          <w:i/>
        </w:rPr>
        <w:t>多点线路</w:t>
      </w:r>
      <w:r w:rsidRPr="00BC1D23">
        <w:rPr>
          <w:rFonts w:hint="eastAsia"/>
          <w:i/>
        </w:rPr>
        <w:t xml:space="preserve"> </w:t>
      </w:r>
      <w:r w:rsidRPr="00BC1D23">
        <w:rPr>
          <w:rFonts w:hint="eastAsia"/>
          <w:i/>
        </w:rPr>
        <w:t>半双工或单工链路</w:t>
      </w:r>
      <w:r>
        <w:rPr>
          <w:rFonts w:hint="eastAsia"/>
          <w:i/>
        </w:rPr>
        <w:t xml:space="preserve"> </w:t>
      </w:r>
      <w:r>
        <w:rPr>
          <w:rFonts w:hint="eastAsia"/>
          <w:i/>
        </w:rPr>
        <w:t>的功能</w:t>
      </w:r>
    </w:p>
    <w:p w:rsidR="006D434F" w:rsidRPr="00BC1D23" w:rsidRDefault="00BC1D23" w:rsidP="00BC1D23">
      <w:pPr>
        <w:ind w:left="420"/>
      </w:pPr>
      <w:r w:rsidRPr="00BC1D23">
        <w:rPr>
          <w:rFonts w:hint="eastAsia"/>
          <w:b/>
        </w:rPr>
        <w:t>PPP</w:t>
      </w:r>
      <w:r w:rsidRPr="00BC1D23">
        <w:rPr>
          <w:rFonts w:hint="eastAsia"/>
          <w:b/>
        </w:rPr>
        <w:t>协议的组成</w:t>
      </w:r>
      <w:r>
        <w:rPr>
          <w:rFonts w:hint="eastAsia"/>
        </w:rPr>
        <w:t>：</w:t>
      </w:r>
      <w:r w:rsidR="006D434F" w:rsidRPr="00BC1D23">
        <w:rPr>
          <w:rFonts w:hint="eastAsia"/>
        </w:rPr>
        <w:t>一个将</w:t>
      </w:r>
      <w:r w:rsidR="006D434F" w:rsidRPr="00BC1D23">
        <w:t>IP</w:t>
      </w:r>
      <w:r>
        <w:rPr>
          <w:rFonts w:hint="eastAsia"/>
        </w:rPr>
        <w:t>数据报封装到串行链路的方法</w:t>
      </w:r>
      <w:r>
        <w:rPr>
          <w:rFonts w:hint="eastAsia"/>
        </w:rPr>
        <w:t xml:space="preserve"> </w:t>
      </w:r>
      <w:r w:rsidR="006D434F" w:rsidRPr="00BC1D23">
        <w:rPr>
          <w:rFonts w:hint="eastAsia"/>
        </w:rPr>
        <w:t>链路控制协议</w:t>
      </w:r>
      <w:r w:rsidR="006D434F" w:rsidRPr="00BC1D23">
        <w:t xml:space="preserve">LCP </w:t>
      </w:r>
      <w:r w:rsidR="006D434F" w:rsidRPr="00BC1D23">
        <w:rPr>
          <w:rFonts w:hint="eastAsia"/>
        </w:rPr>
        <w:t>网络控制协议</w:t>
      </w:r>
      <w:r w:rsidR="006D434F" w:rsidRPr="00BC1D23">
        <w:t xml:space="preserve">NCP </w:t>
      </w:r>
    </w:p>
    <w:p w:rsidR="00BC1D23" w:rsidRDefault="00BC1D23" w:rsidP="00BC1D23">
      <w:pPr>
        <w:pStyle w:val="Heading3"/>
      </w:pPr>
      <w:r w:rsidRPr="00B65F0A">
        <w:t xml:space="preserve">PPP </w:t>
      </w:r>
      <w:r w:rsidRPr="00B65F0A">
        <w:rPr>
          <w:rFonts w:hint="eastAsia"/>
        </w:rPr>
        <w:t>协议</w:t>
      </w:r>
      <w:r>
        <w:rPr>
          <w:rFonts w:hint="eastAsia"/>
        </w:rPr>
        <w:t>的帧</w:t>
      </w:r>
    </w:p>
    <w:p w:rsidR="00BC1D23" w:rsidRDefault="00BC1D23" w:rsidP="00BC1D23">
      <w:pPr>
        <w:ind w:left="420"/>
      </w:pPr>
      <w:r>
        <w:rPr>
          <w:rFonts w:hint="eastAsia"/>
        </w:rPr>
        <w:t>首部</w:t>
      </w:r>
      <w:r>
        <w:rPr>
          <w:rFonts w:hint="eastAsia"/>
        </w:rPr>
        <w:t>4</w:t>
      </w:r>
      <w:r>
        <w:rPr>
          <w:rFonts w:hint="eastAsia"/>
        </w:rPr>
        <w:t>个字段，尾部</w:t>
      </w:r>
      <w:r>
        <w:rPr>
          <w:rFonts w:hint="eastAsia"/>
        </w:rPr>
        <w:t>2</w:t>
      </w:r>
      <w:r>
        <w:rPr>
          <w:rFonts w:hint="eastAsia"/>
        </w:rPr>
        <w:t>个字段</w:t>
      </w:r>
    </w:p>
    <w:p w:rsidR="00BC1D23" w:rsidRDefault="00BC1D23" w:rsidP="00BC1D23">
      <w:pPr>
        <w:ind w:left="420"/>
      </w:pPr>
      <w:r>
        <w:rPr>
          <w:rFonts w:hint="eastAsia"/>
        </w:rPr>
        <w:t>0X7E</w:t>
      </w:r>
      <w:r>
        <w:rPr>
          <w:rFonts w:hint="eastAsia"/>
        </w:rPr>
        <w:t>为</w:t>
      </w:r>
      <w:r>
        <w:rPr>
          <w:rFonts w:hint="eastAsia"/>
        </w:rPr>
        <w:t>PPP</w:t>
      </w:r>
      <w:r>
        <w:rPr>
          <w:rFonts w:hint="eastAsia"/>
        </w:rPr>
        <w:t>帧的定界符，连续两个帧之间只需一个标志字段</w:t>
      </w:r>
    </w:p>
    <w:p w:rsidR="00BC1D23" w:rsidRDefault="0084593E" w:rsidP="00BC1D23">
      <w:pPr>
        <w:ind w:left="420"/>
        <w:rPr>
          <w:i/>
        </w:rPr>
      </w:pPr>
      <w:r>
        <w:rPr>
          <w:rFonts w:hint="eastAsia"/>
        </w:rPr>
        <w:t>PPP</w:t>
      </w:r>
      <w:r>
        <w:rPr>
          <w:rFonts w:hint="eastAsia"/>
        </w:rPr>
        <w:t>协议：使用异步传输时使用字节填充；或使用</w:t>
      </w:r>
      <w:r>
        <w:rPr>
          <w:rFonts w:hint="eastAsia"/>
        </w:rPr>
        <w:t>SONET/SDH</w:t>
      </w:r>
      <w:r>
        <w:rPr>
          <w:rFonts w:hint="eastAsia"/>
        </w:rPr>
        <w:t>链路进行同步传输时使用零比特率填充方式：</w:t>
      </w:r>
      <w:r w:rsidRPr="0084593E">
        <w:rPr>
          <w:rFonts w:hint="eastAsia"/>
          <w:i/>
        </w:rPr>
        <w:t>只要发现有</w:t>
      </w:r>
      <w:r w:rsidRPr="0084593E">
        <w:rPr>
          <w:rFonts w:hint="eastAsia"/>
          <w:i/>
        </w:rPr>
        <w:t xml:space="preserve"> 5 </w:t>
      </w:r>
      <w:r w:rsidRPr="0084593E">
        <w:rPr>
          <w:rFonts w:hint="eastAsia"/>
          <w:i/>
        </w:rPr>
        <w:t>个连续</w:t>
      </w:r>
      <w:r w:rsidRPr="0084593E">
        <w:rPr>
          <w:rFonts w:hint="eastAsia"/>
          <w:i/>
        </w:rPr>
        <w:t xml:space="preserve"> 1</w:t>
      </w:r>
      <w:r w:rsidRPr="0084593E">
        <w:rPr>
          <w:rFonts w:hint="eastAsia"/>
          <w:i/>
        </w:rPr>
        <w:t>，则立即填入一个</w:t>
      </w:r>
      <w:r w:rsidRPr="0084593E">
        <w:rPr>
          <w:rFonts w:hint="eastAsia"/>
          <w:i/>
        </w:rPr>
        <w:t xml:space="preserve"> 0</w:t>
      </w:r>
      <w:r w:rsidRPr="0084593E">
        <w:rPr>
          <w:rFonts w:hint="eastAsia"/>
          <w:i/>
        </w:rPr>
        <w:t>。接收端对帧中的比特流进行扫描。每当发现</w:t>
      </w:r>
      <w:r w:rsidRPr="0084593E">
        <w:rPr>
          <w:rFonts w:hint="eastAsia"/>
          <w:i/>
        </w:rPr>
        <w:t xml:space="preserve"> 5 </w:t>
      </w:r>
      <w:r w:rsidRPr="0084593E">
        <w:rPr>
          <w:rFonts w:hint="eastAsia"/>
          <w:i/>
        </w:rPr>
        <w:t>个连续</w:t>
      </w:r>
      <w:r w:rsidRPr="0084593E">
        <w:rPr>
          <w:rFonts w:hint="eastAsia"/>
          <w:i/>
        </w:rPr>
        <w:t>1</w:t>
      </w:r>
      <w:r w:rsidRPr="0084593E">
        <w:rPr>
          <w:rFonts w:hint="eastAsia"/>
          <w:i/>
        </w:rPr>
        <w:t>时，就把这</w:t>
      </w:r>
      <w:r w:rsidRPr="0084593E">
        <w:rPr>
          <w:rFonts w:hint="eastAsia"/>
          <w:i/>
        </w:rPr>
        <w:t xml:space="preserve"> 5 </w:t>
      </w:r>
      <w:r w:rsidRPr="0084593E">
        <w:rPr>
          <w:rFonts w:hint="eastAsia"/>
          <w:i/>
        </w:rPr>
        <w:t>个连续</w:t>
      </w:r>
      <w:r w:rsidRPr="0084593E">
        <w:rPr>
          <w:rFonts w:hint="eastAsia"/>
          <w:i/>
        </w:rPr>
        <w:t xml:space="preserve"> 1 </w:t>
      </w:r>
      <w:r w:rsidRPr="0084593E">
        <w:rPr>
          <w:rFonts w:hint="eastAsia"/>
          <w:i/>
        </w:rPr>
        <w:t>后的一个</w:t>
      </w:r>
      <w:r w:rsidRPr="0084593E">
        <w:rPr>
          <w:rFonts w:hint="eastAsia"/>
          <w:i/>
        </w:rPr>
        <w:t xml:space="preserve"> 0 </w:t>
      </w:r>
      <w:r w:rsidRPr="0084593E">
        <w:rPr>
          <w:rFonts w:hint="eastAsia"/>
          <w:i/>
        </w:rPr>
        <w:t>删除。</w:t>
      </w:r>
    </w:p>
    <w:p w:rsidR="0084593E" w:rsidRDefault="0084593E" w:rsidP="0084593E">
      <w:pPr>
        <w:pStyle w:val="Heading3"/>
      </w:pPr>
      <w:r>
        <w:t>局域网的数据链路层</w:t>
      </w:r>
    </w:p>
    <w:p w:rsidR="0084593E" w:rsidRDefault="00E475CB" w:rsidP="0084593E">
      <w:pPr>
        <w:ind w:left="420"/>
      </w:pPr>
      <w:r>
        <w:rPr>
          <w:rFonts w:hint="eastAsia"/>
        </w:rPr>
        <w:t>局域网的拓扑结构：星形网</w:t>
      </w:r>
      <w:r>
        <w:rPr>
          <w:rFonts w:hint="eastAsia"/>
        </w:rPr>
        <w:t xml:space="preserve"> </w:t>
      </w:r>
      <w:r>
        <w:rPr>
          <w:rFonts w:hint="eastAsia"/>
        </w:rPr>
        <w:t>环形网</w:t>
      </w:r>
      <w:r>
        <w:rPr>
          <w:rFonts w:hint="eastAsia"/>
        </w:rPr>
        <w:t xml:space="preserve"> </w:t>
      </w:r>
      <w:r>
        <w:rPr>
          <w:rFonts w:hint="eastAsia"/>
        </w:rPr>
        <w:t>总线网</w:t>
      </w:r>
      <w:r>
        <w:rPr>
          <w:rFonts w:hint="eastAsia"/>
        </w:rPr>
        <w:t xml:space="preserve"> </w:t>
      </w:r>
      <w:r>
        <w:rPr>
          <w:rFonts w:hint="eastAsia"/>
        </w:rPr>
        <w:t>树形网</w:t>
      </w:r>
    </w:p>
    <w:p w:rsidR="00E475CB" w:rsidRDefault="00E475CB" w:rsidP="0084593E">
      <w:pPr>
        <w:ind w:left="420"/>
      </w:pPr>
      <w:r>
        <w:rPr>
          <w:rFonts w:hint="eastAsia"/>
        </w:rPr>
        <w:t>局域网的特点：</w:t>
      </w:r>
      <w:r w:rsidRPr="00E475CB">
        <w:rPr>
          <w:rFonts w:hint="eastAsia"/>
        </w:rPr>
        <w:t>网络为一个单位所有，且地理范围和站点数目有限</w:t>
      </w:r>
    </w:p>
    <w:p w:rsidR="00E475CB" w:rsidRPr="00E475CB" w:rsidRDefault="00E475CB" w:rsidP="00E475CB">
      <w:pPr>
        <w:ind w:left="420"/>
      </w:pPr>
      <w:r w:rsidRPr="00E475CB">
        <w:rPr>
          <w:rFonts w:hint="eastAsia"/>
        </w:rPr>
        <w:t>为了使数据链路层能更好地适应多种局域网标准，局域网的数据链路层</w:t>
      </w:r>
      <w:r>
        <w:rPr>
          <w:rFonts w:hint="eastAsia"/>
        </w:rPr>
        <w:t>被</w:t>
      </w:r>
      <w:r w:rsidRPr="00E475CB">
        <w:rPr>
          <w:rFonts w:hint="eastAsia"/>
        </w:rPr>
        <w:t>拆成两个子层：</w:t>
      </w:r>
    </w:p>
    <w:p w:rsidR="00E475CB" w:rsidRPr="00E475CB" w:rsidRDefault="00E475CB" w:rsidP="00E475CB">
      <w:pPr>
        <w:ind w:left="420"/>
      </w:pPr>
      <w:r w:rsidRPr="00E475CB">
        <w:rPr>
          <w:rFonts w:hint="eastAsia"/>
        </w:rPr>
        <w:t>逻辑链路控制</w:t>
      </w:r>
      <w:r w:rsidRPr="00E475CB">
        <w:rPr>
          <w:rFonts w:hint="eastAsia"/>
        </w:rPr>
        <w:t>LLC</w:t>
      </w:r>
      <w:r w:rsidRPr="00E475CB">
        <w:rPr>
          <w:rFonts w:hint="eastAsia"/>
        </w:rPr>
        <w:t>子层</w:t>
      </w:r>
      <w:r>
        <w:rPr>
          <w:rFonts w:hint="eastAsia"/>
        </w:rPr>
        <w:t>：</w:t>
      </w:r>
      <w:r w:rsidRPr="00E475CB">
        <w:rPr>
          <w:rFonts w:hint="eastAsia"/>
        </w:rPr>
        <w:t>与传输媒体无关，不管采用何种协议的局域网对</w:t>
      </w:r>
      <w:r w:rsidRPr="00E475CB">
        <w:rPr>
          <w:rFonts w:hint="eastAsia"/>
        </w:rPr>
        <w:t>LLC</w:t>
      </w:r>
      <w:r w:rsidRPr="00E475CB">
        <w:rPr>
          <w:rFonts w:hint="eastAsia"/>
        </w:rPr>
        <w:t>子层来说都是透明的</w:t>
      </w:r>
    </w:p>
    <w:p w:rsidR="00E475CB" w:rsidRDefault="00E475CB" w:rsidP="00E475CB">
      <w:pPr>
        <w:ind w:left="420"/>
      </w:pPr>
      <w:r w:rsidRPr="00E475CB">
        <w:rPr>
          <w:rFonts w:hint="eastAsia"/>
        </w:rPr>
        <w:t>媒体接入控制</w:t>
      </w:r>
      <w:r>
        <w:rPr>
          <w:rFonts w:hint="eastAsia"/>
        </w:rPr>
        <w:t>MAC</w:t>
      </w:r>
      <w:r>
        <w:rPr>
          <w:rFonts w:hint="eastAsia"/>
        </w:rPr>
        <w:t>子层：</w:t>
      </w:r>
      <w:r w:rsidRPr="00E475CB">
        <w:rPr>
          <w:rFonts w:hint="eastAsia"/>
        </w:rPr>
        <w:t>接入到传输媒体有关的内容都放在</w:t>
      </w:r>
      <w:r w:rsidRPr="00E475CB">
        <w:rPr>
          <w:rFonts w:hint="eastAsia"/>
        </w:rPr>
        <w:t xml:space="preserve"> MAC</w:t>
      </w:r>
      <w:r w:rsidRPr="00E475CB">
        <w:rPr>
          <w:rFonts w:hint="eastAsia"/>
        </w:rPr>
        <w:t>子层</w:t>
      </w:r>
    </w:p>
    <w:p w:rsidR="001A40CF" w:rsidRDefault="001A40CF" w:rsidP="004B31E7">
      <w:pPr>
        <w:pStyle w:val="Heading3"/>
      </w:pPr>
      <w:r>
        <w:rPr>
          <w:rFonts w:hint="eastAsia"/>
        </w:rPr>
        <w:t>适配器（网卡）</w:t>
      </w:r>
    </w:p>
    <w:p w:rsidR="006D434F" w:rsidRPr="001A40CF" w:rsidRDefault="006D434F" w:rsidP="001A40CF">
      <w:pPr>
        <w:ind w:left="420"/>
      </w:pPr>
      <w:r w:rsidRPr="001A40CF">
        <w:rPr>
          <w:rFonts w:hint="eastAsia"/>
        </w:rPr>
        <w:t>功能：进行串</w:t>
      </w:r>
      <w:r w:rsidRPr="001A40CF">
        <w:rPr>
          <w:rFonts w:hint="eastAsia"/>
        </w:rPr>
        <w:t>/</w:t>
      </w:r>
      <w:r w:rsidRPr="001A40CF">
        <w:rPr>
          <w:rFonts w:hint="eastAsia"/>
        </w:rPr>
        <w:t>并行转换</w:t>
      </w:r>
      <w:r w:rsidR="001A40CF">
        <w:rPr>
          <w:rFonts w:hint="eastAsia"/>
        </w:rPr>
        <w:t xml:space="preserve"> </w:t>
      </w:r>
      <w:r w:rsidR="001A40CF">
        <w:rPr>
          <w:rFonts w:hint="eastAsia"/>
        </w:rPr>
        <w:t>对数据进行缓存</w:t>
      </w:r>
      <w:r w:rsidR="001A40CF">
        <w:rPr>
          <w:rFonts w:hint="eastAsia"/>
        </w:rPr>
        <w:t xml:space="preserve"> </w:t>
      </w:r>
      <w:r w:rsidRPr="001A40CF">
        <w:rPr>
          <w:rFonts w:hint="eastAsia"/>
        </w:rPr>
        <w:t>在计算机的操作系统安装设备驱动程序</w:t>
      </w:r>
      <w:r w:rsidR="001A40CF">
        <w:rPr>
          <w:rFonts w:hint="eastAsia"/>
        </w:rPr>
        <w:t xml:space="preserve"> </w:t>
      </w:r>
      <w:r w:rsidR="001A40CF">
        <w:rPr>
          <w:rFonts w:hint="eastAsia"/>
        </w:rPr>
        <w:t>实现以太网协议</w:t>
      </w:r>
      <w:r w:rsidRPr="001A40CF">
        <w:t xml:space="preserve">  </w:t>
      </w:r>
    </w:p>
    <w:p w:rsidR="001A40CF" w:rsidRDefault="001A40CF" w:rsidP="001A40CF">
      <w:pPr>
        <w:pStyle w:val="Heading3"/>
      </w:pPr>
      <w:r>
        <w:rPr>
          <w:rFonts w:hint="eastAsia"/>
        </w:rPr>
        <w:t>为通信简便采用以下措施</w:t>
      </w:r>
    </w:p>
    <w:p w:rsidR="001A40CF" w:rsidRDefault="001A40CF" w:rsidP="001A40CF">
      <w:pPr>
        <w:ind w:left="420"/>
      </w:pPr>
      <w:r>
        <w:rPr>
          <w:rFonts w:hint="eastAsia"/>
        </w:rPr>
        <w:t>1.</w:t>
      </w:r>
      <w:r w:rsidRPr="001A40CF">
        <w:rPr>
          <w:rFonts w:hint="eastAsia"/>
        </w:rPr>
        <w:t>采用</w:t>
      </w:r>
      <w:r>
        <w:rPr>
          <w:rFonts w:hint="eastAsia"/>
        </w:rPr>
        <w:t>较为灵活的无连接的工作方式，即不必先建立连接就可以直接发送数据；</w:t>
      </w:r>
      <w:r w:rsidRPr="001A40CF">
        <w:rPr>
          <w:rFonts w:hint="eastAsia"/>
        </w:rPr>
        <w:t>以太网对发送的数据帧不进行编号，也不要求对方发回确认</w:t>
      </w:r>
    </w:p>
    <w:p w:rsidR="001A40CF" w:rsidRDefault="001A40CF" w:rsidP="001A40CF">
      <w:pPr>
        <w:ind w:left="420"/>
      </w:pPr>
      <w:r>
        <w:rPr>
          <w:rFonts w:hint="eastAsia"/>
        </w:rPr>
        <w:t>2.</w:t>
      </w:r>
      <w:r w:rsidRPr="001A40CF">
        <w:rPr>
          <w:rFonts w:hint="eastAsia"/>
        </w:rPr>
        <w:t>以太网发送的数据都使用曼彻斯特</w:t>
      </w:r>
      <w:r w:rsidRPr="001A40CF">
        <w:t>(Manchester)</w:t>
      </w:r>
      <w:r w:rsidRPr="001A40CF">
        <w:rPr>
          <w:rFonts w:hint="eastAsia"/>
        </w:rPr>
        <w:t>编码</w:t>
      </w:r>
    </w:p>
    <w:p w:rsidR="001A40CF" w:rsidRDefault="001A40CF" w:rsidP="001A40CF">
      <w:pPr>
        <w:ind w:left="420"/>
      </w:pPr>
      <w:r>
        <w:rPr>
          <w:rFonts w:hint="eastAsia"/>
        </w:rPr>
        <w:tab/>
      </w:r>
      <w:r w:rsidRPr="001A40CF">
        <w:rPr>
          <w:rFonts w:hint="eastAsia"/>
        </w:rPr>
        <w:t>曼彻斯特编码</w:t>
      </w:r>
      <w:r>
        <w:rPr>
          <w:rFonts w:hint="eastAsia"/>
        </w:rPr>
        <w:t>：方便把一连串的</w:t>
      </w:r>
      <w:r>
        <w:rPr>
          <w:rFonts w:hint="eastAsia"/>
        </w:rPr>
        <w:t>1</w:t>
      </w:r>
      <w:r>
        <w:rPr>
          <w:rFonts w:hint="eastAsia"/>
        </w:rPr>
        <w:t>或</w:t>
      </w:r>
      <w:r>
        <w:rPr>
          <w:rFonts w:hint="eastAsia"/>
        </w:rPr>
        <w:t>0</w:t>
      </w:r>
      <w:r>
        <w:rPr>
          <w:rFonts w:hint="eastAsia"/>
        </w:rPr>
        <w:t>分离；编码方式：</w:t>
      </w:r>
      <w:r>
        <w:rPr>
          <w:rFonts w:hint="eastAsia"/>
        </w:rPr>
        <w:t>1</w:t>
      </w:r>
      <w:r>
        <w:rPr>
          <w:rFonts w:hint="eastAsia"/>
        </w:rPr>
        <w:t>前高后低</w:t>
      </w:r>
      <w:r>
        <w:rPr>
          <w:rFonts w:hint="eastAsia"/>
        </w:rPr>
        <w:t>0</w:t>
      </w:r>
      <w:r>
        <w:rPr>
          <w:rFonts w:hint="eastAsia"/>
        </w:rPr>
        <w:t>前低后高</w:t>
      </w:r>
      <w:r w:rsidR="00D17EAD">
        <w:rPr>
          <w:rFonts w:hint="eastAsia"/>
        </w:rPr>
        <w:t>（</w:t>
      </w:r>
      <w:r w:rsidR="00D17EAD" w:rsidRPr="00D17EAD">
        <w:rPr>
          <w:rFonts w:hint="eastAsia"/>
          <w:color w:val="FF0000"/>
        </w:rPr>
        <w:t>或相反</w:t>
      </w:r>
      <w:r w:rsidR="00D17EAD">
        <w:rPr>
          <w:rFonts w:hint="eastAsia"/>
        </w:rPr>
        <w:t>）</w:t>
      </w:r>
    </w:p>
    <w:p w:rsidR="001A40CF" w:rsidRDefault="001A40CF" w:rsidP="001A40CF">
      <w:pPr>
        <w:pStyle w:val="Heading3"/>
      </w:pPr>
      <w:r>
        <w:rPr>
          <w:rFonts w:hint="eastAsia"/>
        </w:rPr>
        <w:lastRenderedPageBreak/>
        <w:t>CSMA/CD</w:t>
      </w:r>
      <w:r>
        <w:rPr>
          <w:rFonts w:hint="eastAsia"/>
        </w:rPr>
        <w:t>（</w:t>
      </w:r>
      <w:r w:rsidRPr="001A40CF">
        <w:rPr>
          <w:rFonts w:hint="eastAsia"/>
        </w:rPr>
        <w:t>载波监听多点接入</w:t>
      </w:r>
      <w:r w:rsidRPr="001A40CF">
        <w:rPr>
          <w:rFonts w:hint="eastAsia"/>
        </w:rPr>
        <w:t>/</w:t>
      </w:r>
      <w:r w:rsidRPr="001A40CF">
        <w:rPr>
          <w:rFonts w:hint="eastAsia"/>
        </w:rPr>
        <w:t>碰撞检测</w:t>
      </w:r>
      <w:r>
        <w:rPr>
          <w:rFonts w:hint="eastAsia"/>
        </w:rPr>
        <w:t>）协议</w:t>
      </w:r>
    </w:p>
    <w:p w:rsidR="001A40CF" w:rsidRDefault="001A40CF" w:rsidP="001A40CF">
      <w:pPr>
        <w:ind w:left="420"/>
      </w:pPr>
      <w:r w:rsidRPr="001A40CF">
        <w:rPr>
          <w:rFonts w:hint="eastAsia"/>
          <w:b/>
        </w:rPr>
        <w:t>多点接入</w:t>
      </w:r>
      <w:r w:rsidR="00A758C5">
        <w:rPr>
          <w:rFonts w:hint="eastAsia"/>
        </w:rPr>
        <w:t>：表示许多计算机以多点接入的方式连接在一根总线上</w:t>
      </w:r>
    </w:p>
    <w:p w:rsidR="001A40CF" w:rsidRDefault="001A40CF" w:rsidP="001A40CF">
      <w:pPr>
        <w:ind w:left="420"/>
      </w:pPr>
      <w:r w:rsidRPr="001A40CF">
        <w:rPr>
          <w:rFonts w:hint="eastAsia"/>
          <w:b/>
        </w:rPr>
        <w:t>载波监听</w:t>
      </w:r>
      <w:r w:rsidRPr="00A758C5">
        <w:rPr>
          <w:rFonts w:hint="eastAsia"/>
        </w:rPr>
        <w:t>：</w:t>
      </w:r>
      <w:r>
        <w:rPr>
          <w:rFonts w:hint="eastAsia"/>
        </w:rPr>
        <w:t>是指每一个站在发送数据之前先要检测一下总线上是否有其他计算机在发送数据，如果有</w:t>
      </w:r>
      <w:r w:rsidR="00A758C5">
        <w:rPr>
          <w:rFonts w:hint="eastAsia"/>
        </w:rPr>
        <w:t>则暂时不要发送数据，以免发生碰撞</w:t>
      </w:r>
    </w:p>
    <w:p w:rsidR="001A40CF" w:rsidRDefault="001A40CF" w:rsidP="001A40CF">
      <w:pPr>
        <w:ind w:left="420"/>
      </w:pPr>
      <w:r w:rsidRPr="00A758C5">
        <w:rPr>
          <w:rFonts w:hint="eastAsia"/>
          <w:b/>
        </w:rPr>
        <w:t>碰撞检测</w:t>
      </w:r>
      <w:r>
        <w:rPr>
          <w:rFonts w:hint="eastAsia"/>
        </w:rPr>
        <w:t>：计算机边发数据边检测信道上的信号电压的大小。当一个站检测到信号电压摆动值超过</w:t>
      </w:r>
      <w:r w:rsidR="00A758C5">
        <w:rPr>
          <w:rFonts w:hint="eastAsia"/>
        </w:rPr>
        <w:t>一定门限值，就认为总线上至少两个站同时在发送数据，表明产生碰撞</w:t>
      </w:r>
    </w:p>
    <w:p w:rsidR="00A758C5" w:rsidRDefault="00A758C5" w:rsidP="00A758C5">
      <w:pPr>
        <w:pStyle w:val="Heading3"/>
      </w:pPr>
      <w:r w:rsidRPr="00A758C5">
        <w:rPr>
          <w:rFonts w:hint="eastAsia"/>
        </w:rPr>
        <w:t>CSMA/CD</w:t>
      </w:r>
      <w:r w:rsidRPr="00A758C5">
        <w:rPr>
          <w:rFonts w:hint="eastAsia"/>
        </w:rPr>
        <w:t>协议</w:t>
      </w:r>
      <w:r>
        <w:rPr>
          <w:rFonts w:hint="eastAsia"/>
        </w:rPr>
        <w:t>的特性</w:t>
      </w:r>
    </w:p>
    <w:p w:rsidR="001A40CF" w:rsidRDefault="00A758C5" w:rsidP="001A40CF">
      <w:pPr>
        <w:ind w:left="420"/>
        <w:rPr>
          <w:b/>
        </w:rPr>
      </w:pPr>
      <w:r w:rsidRPr="00A758C5">
        <w:rPr>
          <w:rFonts w:hint="eastAsia"/>
          <w:b/>
        </w:rPr>
        <w:t>使用</w:t>
      </w:r>
      <w:r w:rsidRPr="00A758C5">
        <w:rPr>
          <w:rFonts w:hint="eastAsia"/>
          <w:b/>
        </w:rPr>
        <w:t>CSMA/CD</w:t>
      </w:r>
      <w:r w:rsidRPr="00A758C5">
        <w:rPr>
          <w:rFonts w:hint="eastAsia"/>
          <w:b/>
        </w:rPr>
        <w:t>协议的以太网只能进行双向交替通信</w:t>
      </w:r>
    </w:p>
    <w:p w:rsidR="00A758C5" w:rsidRPr="00A758C5" w:rsidRDefault="00A758C5" w:rsidP="00A758C5">
      <w:pPr>
        <w:ind w:left="420"/>
        <w:rPr>
          <w:b/>
        </w:rPr>
      </w:pPr>
      <w:r>
        <w:rPr>
          <w:rFonts w:hint="eastAsia"/>
          <w:b/>
        </w:rPr>
        <w:t>每个站在发送数据之后的一小段时间内，存在着遭遇碰撞的可能性</w:t>
      </w:r>
    </w:p>
    <w:p w:rsidR="00A758C5" w:rsidRPr="00A758C5" w:rsidRDefault="00A758C5" w:rsidP="00A758C5">
      <w:pPr>
        <w:ind w:left="420"/>
        <w:rPr>
          <w:b/>
        </w:rPr>
      </w:pPr>
      <w:r w:rsidRPr="00A758C5">
        <w:rPr>
          <w:rFonts w:hint="eastAsia"/>
          <w:b/>
        </w:rPr>
        <w:t>这种</w:t>
      </w:r>
      <w:r>
        <w:rPr>
          <w:rFonts w:hint="eastAsia"/>
          <w:b/>
        </w:rPr>
        <w:t>发送的不确定性使整个以太网的平均通信量远小于以太网的最高数据率</w:t>
      </w:r>
    </w:p>
    <w:p w:rsidR="00A758C5" w:rsidRDefault="00A758C5" w:rsidP="00A758C5">
      <w:pPr>
        <w:pStyle w:val="Heading3"/>
      </w:pPr>
      <w:r w:rsidRPr="00A758C5">
        <w:rPr>
          <w:rFonts w:hint="eastAsia"/>
        </w:rPr>
        <w:t>CSMA/CD</w:t>
      </w:r>
      <w:r w:rsidRPr="00A758C5">
        <w:rPr>
          <w:rFonts w:hint="eastAsia"/>
        </w:rPr>
        <w:t>协议</w:t>
      </w:r>
      <w:r>
        <w:rPr>
          <w:rFonts w:hint="eastAsia"/>
        </w:rPr>
        <w:t>的工作过程</w:t>
      </w:r>
    </w:p>
    <w:p w:rsidR="00A758C5" w:rsidRDefault="00A758C5" w:rsidP="00A758C5">
      <w:pPr>
        <w:ind w:left="420"/>
      </w:pPr>
      <w:r>
        <w:rPr>
          <w:rFonts w:hint="eastAsia"/>
        </w:rPr>
        <w:t>1.</w:t>
      </w:r>
      <w:r>
        <w:rPr>
          <w:rFonts w:hint="eastAsia"/>
        </w:rPr>
        <w:t>适配器从网络层获得一个分组，加上以太网的首部和微博，组成以太网帧，放入适配器的缓存中，准备发送</w:t>
      </w:r>
    </w:p>
    <w:p w:rsidR="00A758C5" w:rsidRDefault="00A758C5" w:rsidP="00A758C5">
      <w:pPr>
        <w:ind w:left="420"/>
      </w:pPr>
      <w:r>
        <w:rPr>
          <w:rFonts w:hint="eastAsia"/>
        </w:rPr>
        <w:t>2.</w:t>
      </w:r>
      <w:r>
        <w:rPr>
          <w:rFonts w:hint="eastAsia"/>
        </w:rPr>
        <w:t>若适配器检查到信道空闲（即在</w:t>
      </w:r>
      <w:r>
        <w:rPr>
          <w:rFonts w:hint="eastAsia"/>
        </w:rPr>
        <w:t>96</w:t>
      </w:r>
      <w:r>
        <w:rPr>
          <w:rFonts w:hint="eastAsia"/>
        </w:rPr>
        <w:t>比特时间</w:t>
      </w:r>
      <w:r w:rsidRPr="00A758C5">
        <w:rPr>
          <w:rFonts w:hint="eastAsia"/>
          <w:i/>
        </w:rPr>
        <w:t>2</w:t>
      </w:r>
      <w:r w:rsidRPr="00A758C5">
        <w:rPr>
          <w:rFonts w:hint="eastAsia"/>
          <w:i/>
          <w:iCs/>
        </w:rPr>
        <w:sym w:font="Symbol" w:char="0074"/>
      </w:r>
      <w:r w:rsidRPr="00A758C5">
        <w:rPr>
          <w:rFonts w:hint="eastAsia"/>
          <w:i/>
          <w:iCs/>
        </w:rPr>
        <w:t>=2</w:t>
      </w:r>
      <w:r w:rsidRPr="00A758C5">
        <w:rPr>
          <w:rFonts w:hint="eastAsia"/>
          <w:i/>
          <w:iCs/>
        </w:rPr>
        <w:t>×</w:t>
      </w:r>
      <w:r w:rsidRPr="00A758C5">
        <w:rPr>
          <w:rFonts w:hint="eastAsia"/>
          <w:i/>
          <w:iCs/>
        </w:rPr>
        <w:t>21.2</w:t>
      </w:r>
      <w:r w:rsidRPr="00A758C5">
        <w:rPr>
          <w:rFonts w:hint="eastAsia"/>
          <w:i/>
          <w:iCs/>
        </w:rPr>
        <w:sym w:font="Symbol" w:char="006D"/>
      </w:r>
      <w:r w:rsidRPr="00A758C5">
        <w:rPr>
          <w:i/>
          <w:iCs/>
        </w:rPr>
        <w:t>s</w:t>
      </w:r>
      <w:r>
        <w:rPr>
          <w:rFonts w:hint="eastAsia"/>
        </w:rPr>
        <w:t>内没有检查到信道上的信号），就发生这个帧，若检测到信道忙，则继续检测并等待信道转为空闲（加上</w:t>
      </w:r>
      <w:r>
        <w:rPr>
          <w:rFonts w:hint="eastAsia"/>
        </w:rPr>
        <w:t>96</w:t>
      </w:r>
      <w:r>
        <w:rPr>
          <w:rFonts w:hint="eastAsia"/>
        </w:rPr>
        <w:t>比特时间），然后发送这个帧</w:t>
      </w:r>
    </w:p>
    <w:p w:rsidR="00A758C5" w:rsidRDefault="00A758C5" w:rsidP="00A758C5">
      <w:pPr>
        <w:ind w:left="420"/>
      </w:pPr>
      <w:r>
        <w:rPr>
          <w:rFonts w:hint="eastAsia"/>
        </w:rPr>
        <w:t>3.</w:t>
      </w:r>
      <w:r>
        <w:rPr>
          <w:rFonts w:hint="eastAsia"/>
        </w:rPr>
        <w:t>在发送过程中继续检测信道，若一直未检测到碰撞，就顺利把这个帧成功发送完毕。若检测到碰撞，则中止数据的发送，并发送人为干扰信号</w:t>
      </w:r>
    </w:p>
    <w:p w:rsidR="00A758C5" w:rsidRDefault="00A758C5" w:rsidP="00A758C5">
      <w:pPr>
        <w:ind w:left="420"/>
      </w:pPr>
      <w:r>
        <w:rPr>
          <w:rFonts w:hint="eastAsia"/>
        </w:rPr>
        <w:t>4.</w:t>
      </w:r>
      <w:r>
        <w:rPr>
          <w:rFonts w:hint="eastAsia"/>
        </w:rPr>
        <w:t>在中止发送后，适配器就执行指数退避算法，等待</w:t>
      </w:r>
      <w:r>
        <w:rPr>
          <w:rFonts w:hint="eastAsia"/>
        </w:rPr>
        <w:t>r</w:t>
      </w:r>
      <w:r>
        <w:rPr>
          <w:rFonts w:hint="eastAsia"/>
        </w:rPr>
        <w:t>倍</w:t>
      </w:r>
      <w:r>
        <w:rPr>
          <w:rFonts w:hint="eastAsia"/>
        </w:rPr>
        <w:t>512</w:t>
      </w:r>
      <w:r>
        <w:rPr>
          <w:rFonts w:hint="eastAsia"/>
        </w:rPr>
        <w:t>比特时间后，返回到步骤</w:t>
      </w:r>
      <w:r>
        <w:rPr>
          <w:rFonts w:hint="eastAsia"/>
        </w:rPr>
        <w:t>2</w:t>
      </w:r>
    </w:p>
    <w:p w:rsidR="00A758C5" w:rsidRDefault="002F44D7" w:rsidP="002F44D7">
      <w:pPr>
        <w:pStyle w:val="Heading3"/>
      </w:pPr>
      <w:r>
        <w:rPr>
          <w:rFonts w:hint="eastAsia"/>
        </w:rPr>
        <w:t>以太网的</w:t>
      </w:r>
      <w:r>
        <w:rPr>
          <w:rFonts w:hint="eastAsia"/>
        </w:rPr>
        <w:t>MAC</w:t>
      </w:r>
      <w:r>
        <w:rPr>
          <w:rFonts w:hint="eastAsia"/>
        </w:rPr>
        <w:t>层</w:t>
      </w:r>
    </w:p>
    <w:p w:rsidR="006D434F" w:rsidRPr="002F44D7" w:rsidRDefault="006D434F" w:rsidP="002F44D7">
      <w:pPr>
        <w:ind w:left="420"/>
      </w:pPr>
      <w:r w:rsidRPr="002F44D7">
        <w:rPr>
          <w:rFonts w:hint="eastAsia"/>
        </w:rPr>
        <w:t>在局域网中，硬件地址又称为物理地址，或</w:t>
      </w:r>
      <w:r w:rsidRPr="002F44D7">
        <w:t>MAC</w:t>
      </w:r>
      <w:r w:rsidRPr="002F44D7">
        <w:rPr>
          <w:rFonts w:hint="eastAsia"/>
        </w:rPr>
        <w:t>地址</w:t>
      </w:r>
    </w:p>
    <w:p w:rsidR="002F44D7" w:rsidRDefault="002F44D7" w:rsidP="002F44D7">
      <w:pPr>
        <w:ind w:left="420"/>
      </w:pPr>
      <w:r>
        <w:rPr>
          <w:rFonts w:hint="eastAsia"/>
        </w:rPr>
        <w:t>单播</w:t>
      </w:r>
      <w:r>
        <w:rPr>
          <w:rFonts w:hint="eastAsia"/>
        </w:rPr>
        <w:t>(unicast)</w:t>
      </w:r>
      <w:r>
        <w:rPr>
          <w:rFonts w:hint="eastAsia"/>
        </w:rPr>
        <w:t>帧（一对一）：收到帧的</w:t>
      </w:r>
      <w:r>
        <w:rPr>
          <w:rFonts w:hint="eastAsia"/>
        </w:rPr>
        <w:t>MAC</w:t>
      </w:r>
      <w:r>
        <w:rPr>
          <w:rFonts w:hint="eastAsia"/>
        </w:rPr>
        <w:t>地址与本站的硬件地址相同</w:t>
      </w:r>
    </w:p>
    <w:p w:rsidR="002F44D7" w:rsidRDefault="002F44D7" w:rsidP="002F44D7">
      <w:pPr>
        <w:ind w:left="420"/>
      </w:pPr>
      <w:r>
        <w:rPr>
          <w:rFonts w:hint="eastAsia"/>
        </w:rPr>
        <w:t>广播</w:t>
      </w:r>
      <w:r>
        <w:rPr>
          <w:rFonts w:hint="eastAsia"/>
        </w:rPr>
        <w:t>(broadcast)</w:t>
      </w:r>
      <w:r>
        <w:rPr>
          <w:rFonts w:hint="eastAsia"/>
        </w:rPr>
        <w:t>帧（一对全体）：发送给所有站点的帧</w:t>
      </w:r>
    </w:p>
    <w:p w:rsidR="002F44D7" w:rsidRDefault="002F44D7" w:rsidP="002F44D7">
      <w:pPr>
        <w:ind w:left="420"/>
      </w:pPr>
      <w:r>
        <w:rPr>
          <w:rFonts w:hint="eastAsia"/>
        </w:rPr>
        <w:t>多播</w:t>
      </w:r>
      <w:r>
        <w:rPr>
          <w:rFonts w:hint="eastAsia"/>
        </w:rPr>
        <w:t>(multicast)</w:t>
      </w:r>
      <w:r>
        <w:rPr>
          <w:rFonts w:hint="eastAsia"/>
        </w:rPr>
        <w:t>帧（一对多）：发送给一部分站点的帧</w:t>
      </w:r>
    </w:p>
    <w:p w:rsidR="002F44D7" w:rsidRPr="002F44D7" w:rsidRDefault="002F44D7" w:rsidP="002F44D7">
      <w:pPr>
        <w:pStyle w:val="Heading3"/>
      </w:pPr>
      <w:r w:rsidRPr="002F44D7">
        <w:rPr>
          <w:rFonts w:hint="eastAsia"/>
        </w:rPr>
        <w:lastRenderedPageBreak/>
        <w:t>无效的</w:t>
      </w:r>
      <w:r w:rsidRPr="002F44D7">
        <w:rPr>
          <w:rFonts w:hint="eastAsia"/>
        </w:rPr>
        <w:t xml:space="preserve"> </w:t>
      </w:r>
      <w:r w:rsidRPr="002F44D7">
        <w:t xml:space="preserve">MAC </w:t>
      </w:r>
      <w:r w:rsidRPr="002F44D7">
        <w:rPr>
          <w:rFonts w:hint="eastAsia"/>
        </w:rPr>
        <w:t>帧</w:t>
      </w:r>
    </w:p>
    <w:p w:rsidR="006D434F" w:rsidRDefault="006D434F" w:rsidP="002F44D7">
      <w:pPr>
        <w:ind w:left="420"/>
      </w:pPr>
      <w:r w:rsidRPr="002F44D7">
        <w:rPr>
          <w:rFonts w:hint="eastAsia"/>
        </w:rPr>
        <w:t>帧的长度不是整数个字节；用收到的</w:t>
      </w:r>
      <w:r w:rsidR="002F44D7">
        <w:rPr>
          <w:rFonts w:hint="eastAsia"/>
        </w:rPr>
        <w:t>F</w:t>
      </w:r>
      <w:r w:rsidR="002F44D7">
        <w:t>CS</w:t>
      </w:r>
      <w:r w:rsidRPr="002F44D7">
        <w:rPr>
          <w:rFonts w:hint="eastAsia"/>
        </w:rPr>
        <w:t>查出有差错；数据字段长度不在</w:t>
      </w:r>
      <w:r w:rsidRPr="002F44D7">
        <w:rPr>
          <w:rFonts w:hint="eastAsia"/>
        </w:rPr>
        <w:t xml:space="preserve"> </w:t>
      </w:r>
      <w:r w:rsidR="002F44D7">
        <w:t>46 ~ 1500</w:t>
      </w:r>
      <w:r w:rsidR="002F44D7">
        <w:rPr>
          <w:rFonts w:hint="eastAsia"/>
        </w:rPr>
        <w:t>字节之间</w:t>
      </w:r>
    </w:p>
    <w:p w:rsidR="002F44D7" w:rsidRDefault="0027614C" w:rsidP="0027614C">
      <w:pPr>
        <w:pStyle w:val="Heading3"/>
      </w:pPr>
      <w:r>
        <w:t>扩展以太网</w:t>
      </w:r>
    </w:p>
    <w:p w:rsidR="0027614C" w:rsidRDefault="0027614C" w:rsidP="0027614C">
      <w:pPr>
        <w:ind w:left="420"/>
      </w:pPr>
      <w:r>
        <w:rPr>
          <w:rFonts w:hint="eastAsia"/>
        </w:rPr>
        <w:t>网桥和集线器（或转发器）不同</w:t>
      </w:r>
      <w:r>
        <w:rPr>
          <w:rFonts w:hint="eastAsia"/>
        </w:rPr>
        <w:t xml:space="preserve">: </w:t>
      </w:r>
      <w:r>
        <w:rPr>
          <w:rFonts w:hint="eastAsia"/>
        </w:rPr>
        <w:t>集线器在转发帧时，不对传输媒体进行检测；网桥在转发帧之前必须执行</w:t>
      </w:r>
      <w:r>
        <w:rPr>
          <w:rFonts w:hint="eastAsia"/>
        </w:rPr>
        <w:t xml:space="preserve"> CSMA/CD </w:t>
      </w:r>
      <w:r>
        <w:rPr>
          <w:rFonts w:hint="eastAsia"/>
        </w:rPr>
        <w:t>算法，若在发送过程中出现碰撞，就必须停止发送和进行退避</w:t>
      </w:r>
    </w:p>
    <w:p w:rsidR="0027614C" w:rsidRDefault="0027614C" w:rsidP="0027614C">
      <w:pPr>
        <w:ind w:left="420"/>
      </w:pPr>
      <w:r>
        <w:rPr>
          <w:rFonts w:hint="eastAsia"/>
        </w:rPr>
        <w:t>透明网桥（一种即插急用的设备）：局域网上的站点并不知道所发送的帧将经过哪几个网桥</w:t>
      </w:r>
      <w:r w:rsidRPr="0027614C">
        <w:t xml:space="preserve"> </w:t>
      </w:r>
    </w:p>
    <w:p w:rsidR="00E464FC" w:rsidRPr="00E464FC" w:rsidRDefault="0027614C" w:rsidP="00E464FC">
      <w:pPr>
        <w:ind w:left="420"/>
      </w:pPr>
      <w:r>
        <w:rPr>
          <w:rFonts w:hint="eastAsia"/>
        </w:rPr>
        <w:t>以太网交换机：多接口网桥</w:t>
      </w:r>
      <w:r w:rsidR="00E464FC">
        <w:rPr>
          <w:rFonts w:hint="eastAsia"/>
        </w:rPr>
        <w:t>，</w:t>
      </w:r>
      <w:r>
        <w:rPr>
          <w:rFonts w:hint="eastAsia"/>
        </w:rPr>
        <w:t>可以方便的实现</w:t>
      </w:r>
      <w:r>
        <w:rPr>
          <w:rFonts w:hint="eastAsia"/>
        </w:rPr>
        <w:t>VLAN</w:t>
      </w:r>
      <w:r>
        <w:rPr>
          <w:rFonts w:hint="eastAsia"/>
        </w:rPr>
        <w:t>（虚拟局域网）</w:t>
      </w:r>
    </w:p>
    <w:p w:rsidR="0027614C" w:rsidRDefault="0033458C" w:rsidP="0033458C">
      <w:pPr>
        <w:pStyle w:val="Heading1"/>
      </w:pPr>
      <w:r>
        <w:rPr>
          <w:rFonts w:hint="eastAsia"/>
        </w:rPr>
        <w:t>第四章</w:t>
      </w:r>
      <w:r>
        <w:rPr>
          <w:rFonts w:hint="eastAsia"/>
        </w:rPr>
        <w:t xml:space="preserve"> </w:t>
      </w:r>
      <w:r>
        <w:rPr>
          <w:rFonts w:hint="eastAsia"/>
        </w:rPr>
        <w:t>网络层</w:t>
      </w:r>
    </w:p>
    <w:p w:rsidR="006D434F" w:rsidRDefault="006D434F" w:rsidP="006D434F">
      <w:pPr>
        <w:pStyle w:val="Heading3"/>
      </w:pPr>
      <w:r>
        <w:rPr>
          <w:rFonts w:hint="eastAsia"/>
        </w:rPr>
        <w:t>网络层的两种服务</w:t>
      </w:r>
    </w:p>
    <w:p w:rsidR="006D434F" w:rsidRDefault="00F12D87" w:rsidP="006D434F">
      <w:pPr>
        <w:ind w:left="420"/>
      </w:pPr>
      <w:r>
        <w:rPr>
          <w:rFonts w:hint="eastAsia"/>
        </w:rPr>
        <w:t>虚</w:t>
      </w:r>
      <w:r w:rsidR="006D434F">
        <w:rPr>
          <w:rFonts w:hint="eastAsia"/>
        </w:rPr>
        <w:t>电路服务：电话</w:t>
      </w:r>
    </w:p>
    <w:p w:rsidR="0033458C" w:rsidRDefault="006D434F" w:rsidP="006D434F">
      <w:pPr>
        <w:ind w:left="420"/>
      </w:pPr>
      <w:r w:rsidRPr="006D434F">
        <w:rPr>
          <w:rFonts w:hint="eastAsia"/>
          <w:b/>
        </w:rPr>
        <w:t>数据报服务</w:t>
      </w:r>
      <w:r>
        <w:rPr>
          <w:rFonts w:hint="eastAsia"/>
          <w:b/>
        </w:rPr>
        <w:t>（选用）</w:t>
      </w:r>
      <w:r>
        <w:rPr>
          <w:rFonts w:hint="eastAsia"/>
        </w:rPr>
        <w:t>：</w:t>
      </w:r>
      <w:r>
        <w:t>网络层向上只提供简单灵活的，无连接的，尽量大努力交付的数据报服务，不提供服务质量的承诺。对于可靠性由运输层负责</w:t>
      </w:r>
    </w:p>
    <w:p w:rsidR="006D434F" w:rsidRDefault="006D434F" w:rsidP="006D434F">
      <w:pPr>
        <w:pStyle w:val="Heading3"/>
      </w:pPr>
      <w:r>
        <w:rPr>
          <w:rFonts w:hint="eastAsia"/>
        </w:rPr>
        <w:t>网际协议</w:t>
      </w:r>
      <w:r>
        <w:rPr>
          <w:rFonts w:hint="eastAsia"/>
        </w:rPr>
        <w:t>IP</w:t>
      </w:r>
      <w:r>
        <w:rPr>
          <w:rFonts w:hint="eastAsia"/>
        </w:rPr>
        <w:t>（配套有</w:t>
      </w:r>
      <w:r>
        <w:rPr>
          <w:rFonts w:hint="eastAsia"/>
        </w:rPr>
        <w:t xml:space="preserve"> ARP RARP ICMP IGMP</w:t>
      </w:r>
      <w:r>
        <w:rPr>
          <w:rFonts w:hint="eastAsia"/>
        </w:rPr>
        <w:t>）</w:t>
      </w:r>
    </w:p>
    <w:p w:rsidR="004801EB" w:rsidRPr="004801EB" w:rsidRDefault="004801EB" w:rsidP="004801EB">
      <w:pPr>
        <w:ind w:left="420"/>
      </w:pPr>
      <w:r>
        <w:rPr>
          <w:rFonts w:hint="eastAsia"/>
        </w:rPr>
        <w:t>网络层是为主机之间提供逻辑通信</w:t>
      </w:r>
    </w:p>
    <w:p w:rsidR="006D434F" w:rsidRPr="006D434F" w:rsidRDefault="006D434F" w:rsidP="006D434F">
      <w:pPr>
        <w:pStyle w:val="Heading3"/>
      </w:pPr>
      <w:r>
        <w:rPr>
          <w:rFonts w:hint="eastAsia"/>
        </w:rPr>
        <w:t>网络互相连接需要中间设备（</w:t>
      </w:r>
      <w:r w:rsidRPr="006D434F">
        <w:rPr>
          <w:rFonts w:hint="eastAsia"/>
        </w:rPr>
        <w:t>中间设备又称为中间系统或中继</w:t>
      </w:r>
      <w:r w:rsidRPr="006D434F">
        <w:t>(relay)</w:t>
      </w:r>
      <w:r w:rsidRPr="006D434F">
        <w:rPr>
          <w:rFonts w:hint="eastAsia"/>
        </w:rPr>
        <w:t>系统</w:t>
      </w:r>
      <w:r>
        <w:rPr>
          <w:rFonts w:hint="eastAsia"/>
        </w:rPr>
        <w:t>）</w:t>
      </w:r>
    </w:p>
    <w:p w:rsidR="006D434F" w:rsidRPr="006D434F" w:rsidRDefault="006D434F" w:rsidP="006D434F">
      <w:pPr>
        <w:ind w:left="420"/>
      </w:pPr>
      <w:r w:rsidRPr="006D434F">
        <w:rPr>
          <w:rFonts w:hint="eastAsia"/>
        </w:rPr>
        <w:t>物理层中继系统：转发器</w:t>
      </w:r>
      <w:r w:rsidRPr="006D434F">
        <w:t>(repeater)</w:t>
      </w:r>
    </w:p>
    <w:p w:rsidR="006D434F" w:rsidRPr="006D434F" w:rsidRDefault="006D434F" w:rsidP="006D434F">
      <w:pPr>
        <w:ind w:left="420"/>
      </w:pPr>
      <w:r w:rsidRPr="006D434F">
        <w:rPr>
          <w:rFonts w:hint="eastAsia"/>
        </w:rPr>
        <w:t>数据链路层中继系统：网桥或桥接器</w:t>
      </w:r>
      <w:r w:rsidRPr="006D434F">
        <w:t>(bridge)</w:t>
      </w:r>
    </w:p>
    <w:p w:rsidR="006D434F" w:rsidRPr="006D434F" w:rsidRDefault="006D434F" w:rsidP="006D434F">
      <w:pPr>
        <w:ind w:left="420"/>
      </w:pPr>
      <w:r w:rsidRPr="006D434F">
        <w:rPr>
          <w:rFonts w:hint="eastAsia"/>
        </w:rPr>
        <w:t>网络层中继系统：路由器</w:t>
      </w:r>
      <w:r w:rsidRPr="006D434F">
        <w:t>(router)</w:t>
      </w:r>
    </w:p>
    <w:p w:rsidR="006D434F" w:rsidRPr="006D434F" w:rsidRDefault="006D434F" w:rsidP="006D434F">
      <w:pPr>
        <w:ind w:left="420"/>
      </w:pPr>
      <w:r w:rsidRPr="006D434F">
        <w:rPr>
          <w:rFonts w:hint="eastAsia"/>
        </w:rPr>
        <w:t>网桥和路由器的混合物：桥路器</w:t>
      </w:r>
      <w:r w:rsidRPr="006D434F">
        <w:t>(brouter)</w:t>
      </w:r>
    </w:p>
    <w:p w:rsidR="006D434F" w:rsidRPr="006D434F" w:rsidRDefault="006D434F" w:rsidP="006D434F">
      <w:pPr>
        <w:ind w:left="420"/>
      </w:pPr>
      <w:r w:rsidRPr="006D434F">
        <w:rPr>
          <w:rFonts w:hint="eastAsia"/>
        </w:rPr>
        <w:t>网络层以上的中继系统：网关</w:t>
      </w:r>
      <w:r w:rsidRPr="006D434F">
        <w:t>(gateway)</w:t>
      </w:r>
    </w:p>
    <w:p w:rsidR="006D434F" w:rsidRDefault="006D434F" w:rsidP="006D434F">
      <w:pPr>
        <w:pStyle w:val="Heading3"/>
      </w:pPr>
      <w:r>
        <w:t>虚拟互联网络</w:t>
      </w:r>
    </w:p>
    <w:p w:rsidR="006D434F" w:rsidRDefault="0019075A" w:rsidP="006D434F">
      <w:pPr>
        <w:ind w:left="420"/>
      </w:pPr>
      <w:r>
        <w:rPr>
          <w:rFonts w:hint="eastAsia"/>
        </w:rPr>
        <w:t>即</w:t>
      </w:r>
      <w:r w:rsidR="006D434F" w:rsidRPr="006D434F">
        <w:rPr>
          <w:rFonts w:hint="eastAsia"/>
        </w:rPr>
        <w:t>逻辑互连网络，它的意思就是互连起来的各种物理网络的异构性本来是客观存在的，但是我们利用</w:t>
      </w:r>
      <w:r w:rsidR="006D434F" w:rsidRPr="006D434F">
        <w:rPr>
          <w:rFonts w:hint="eastAsia"/>
        </w:rPr>
        <w:t xml:space="preserve"> </w:t>
      </w:r>
      <w:r w:rsidR="006D434F" w:rsidRPr="006D434F">
        <w:t xml:space="preserve">IP </w:t>
      </w:r>
      <w:r w:rsidR="006D434F" w:rsidRPr="006D434F">
        <w:rPr>
          <w:rFonts w:hint="eastAsia"/>
        </w:rPr>
        <w:t>协议就可以使这些性能各异的网络从用户看起来好像是一个统一的网络</w:t>
      </w:r>
    </w:p>
    <w:p w:rsidR="006D434F" w:rsidRDefault="00680D1B" w:rsidP="00680D1B">
      <w:pPr>
        <w:pStyle w:val="Heading3"/>
      </w:pPr>
      <w:r>
        <w:rPr>
          <w:rFonts w:hint="eastAsia"/>
        </w:rPr>
        <w:lastRenderedPageBreak/>
        <w:t>分类的</w:t>
      </w:r>
      <w:r>
        <w:rPr>
          <w:rFonts w:hint="eastAsia"/>
        </w:rPr>
        <w:t>IP</w:t>
      </w:r>
      <w:r>
        <w:rPr>
          <w:rFonts w:hint="eastAsia"/>
        </w:rPr>
        <w:t>地址</w:t>
      </w:r>
    </w:p>
    <w:p w:rsidR="00680D1B" w:rsidRDefault="00680D1B" w:rsidP="00680D1B">
      <w:pPr>
        <w:ind w:left="420"/>
      </w:pPr>
      <w:r>
        <w:rPr>
          <w:rFonts w:hint="eastAsia"/>
        </w:rPr>
        <w:t>IP</w:t>
      </w:r>
      <w:r>
        <w:rPr>
          <w:rFonts w:hint="eastAsia"/>
        </w:rPr>
        <w:t>地址</w:t>
      </w:r>
      <w:r>
        <w:rPr>
          <w:rFonts w:hint="eastAsia"/>
        </w:rPr>
        <w:t>::=={&lt;</w:t>
      </w:r>
      <w:r>
        <w:rPr>
          <w:rFonts w:hint="eastAsia"/>
        </w:rPr>
        <w:t>网络号</w:t>
      </w:r>
      <w:r>
        <w:rPr>
          <w:rFonts w:hint="eastAsia"/>
        </w:rPr>
        <w:t>&gt;,&lt;</w:t>
      </w:r>
      <w:r>
        <w:rPr>
          <w:rFonts w:hint="eastAsia"/>
        </w:rPr>
        <w:t>主机号</w:t>
      </w:r>
      <w:r>
        <w:rPr>
          <w:rFonts w:hint="eastAsia"/>
        </w:rPr>
        <w:t>&gt;}</w:t>
      </w:r>
    </w:p>
    <w:p w:rsidR="004E11FE" w:rsidRDefault="00680D1B" w:rsidP="00680D1B">
      <w:pPr>
        <w:ind w:left="420"/>
      </w:pPr>
      <w:r>
        <w:t>A</w:t>
      </w:r>
      <w:r>
        <w:t>类地址：</w:t>
      </w:r>
      <w:r w:rsidR="004E11FE">
        <w:rPr>
          <w:rFonts w:hint="eastAsia"/>
        </w:rPr>
        <w:t>&lt;</w:t>
      </w:r>
      <w:r>
        <w:t>0</w:t>
      </w:r>
      <w:r w:rsidR="004E11FE">
        <w:rPr>
          <w:rFonts w:hint="eastAsia"/>
        </w:rPr>
        <w:t>*** ****&gt;,&lt;**** **** **** **** **** ****&gt;</w:t>
      </w:r>
      <w:r w:rsidR="004E11FE">
        <w:rPr>
          <w:rFonts w:hint="eastAsia"/>
        </w:rPr>
        <w:tab/>
        <w:t>&lt;1.*.*.*~126.*.*.*&gt;</w:t>
      </w:r>
    </w:p>
    <w:p w:rsidR="004E11FE" w:rsidRDefault="004E11FE" w:rsidP="00680D1B">
      <w:pPr>
        <w:ind w:left="420"/>
      </w:pPr>
      <w:r>
        <w:rPr>
          <w:rFonts w:hint="eastAsia"/>
        </w:rPr>
        <w:tab/>
      </w:r>
      <w:r>
        <w:rPr>
          <w:rFonts w:hint="eastAsia"/>
        </w:rPr>
        <w:t>说明：网络号有</w:t>
      </w:r>
      <w:r>
        <w:rPr>
          <w:rFonts w:hint="eastAsia"/>
        </w:rPr>
        <w:t>126</w:t>
      </w:r>
      <w:r>
        <w:rPr>
          <w:rFonts w:hint="eastAsia"/>
        </w:rPr>
        <w:t>（</w:t>
      </w:r>
      <w:r>
        <w:rPr>
          <w:rFonts w:hint="eastAsia"/>
        </w:rPr>
        <w:t>2</w:t>
      </w:r>
      <w:r w:rsidRPr="004E11FE">
        <w:rPr>
          <w:rFonts w:hint="eastAsia"/>
          <w:vertAlign w:val="superscript"/>
        </w:rPr>
        <w:t>7</w:t>
      </w:r>
      <w:r>
        <w:rPr>
          <w:rFonts w:hint="eastAsia"/>
        </w:rPr>
        <w:t>-2</w:t>
      </w:r>
      <w:r>
        <w:rPr>
          <w:rFonts w:hint="eastAsia"/>
        </w:rPr>
        <w:t>）个，</w:t>
      </w:r>
      <w:r>
        <w:rPr>
          <w:rFonts w:hint="eastAsia"/>
        </w:rPr>
        <w:t>0.0.0.0</w:t>
      </w:r>
      <w:r>
        <w:rPr>
          <w:rFonts w:hint="eastAsia"/>
        </w:rPr>
        <w:t>表</w:t>
      </w:r>
      <w:r>
        <w:rPr>
          <w:rFonts w:hint="eastAsia"/>
        </w:rPr>
        <w:t>this</w:t>
      </w:r>
      <w:r>
        <w:rPr>
          <w:rFonts w:hint="eastAsia"/>
        </w:rPr>
        <w:t>，</w:t>
      </w:r>
      <w:r>
        <w:rPr>
          <w:rFonts w:hint="eastAsia"/>
        </w:rPr>
        <w:t>127</w:t>
      </w:r>
      <w:r>
        <w:rPr>
          <w:rFonts w:hint="eastAsia"/>
        </w:rPr>
        <w:t>表回环测试</w:t>
      </w:r>
      <w:r w:rsidR="007962E3">
        <w:rPr>
          <w:rFonts w:hint="eastAsia"/>
        </w:rPr>
        <w:t>；主机号数</w:t>
      </w:r>
      <w:r w:rsidR="007962E3">
        <w:rPr>
          <w:rFonts w:hint="eastAsia"/>
        </w:rPr>
        <w:t>2</w:t>
      </w:r>
      <w:r w:rsidR="007962E3" w:rsidRPr="007962E3">
        <w:rPr>
          <w:rFonts w:hint="eastAsia"/>
          <w:vertAlign w:val="superscript"/>
        </w:rPr>
        <w:t>24</w:t>
      </w:r>
      <w:r w:rsidR="007962E3">
        <w:rPr>
          <w:rFonts w:hint="eastAsia"/>
        </w:rPr>
        <w:t>-2</w:t>
      </w:r>
    </w:p>
    <w:p w:rsidR="004E11FE" w:rsidRDefault="00680D1B" w:rsidP="00680D1B">
      <w:pPr>
        <w:ind w:left="420"/>
      </w:pPr>
      <w:r>
        <w:rPr>
          <w:rFonts w:hint="eastAsia"/>
        </w:rPr>
        <w:t>B</w:t>
      </w:r>
      <w:r>
        <w:rPr>
          <w:rFonts w:hint="eastAsia"/>
        </w:rPr>
        <w:t>类地址：</w:t>
      </w:r>
      <w:r w:rsidR="004E11FE">
        <w:rPr>
          <w:rFonts w:hint="eastAsia"/>
        </w:rPr>
        <w:t>&lt;10** **** **** ****&gt;,&lt;**** **** **** ****&gt;</w:t>
      </w:r>
      <w:r w:rsidR="004E11FE">
        <w:rPr>
          <w:rFonts w:hint="eastAsia"/>
        </w:rPr>
        <w:tab/>
        <w:t>&lt;128.1.*.*~191.255.*.*&gt;</w:t>
      </w:r>
    </w:p>
    <w:p w:rsidR="007962E3" w:rsidRPr="007962E3" w:rsidRDefault="007962E3" w:rsidP="00680D1B">
      <w:pPr>
        <w:ind w:left="420"/>
      </w:pPr>
      <w:r>
        <w:rPr>
          <w:rFonts w:hint="eastAsia"/>
        </w:rPr>
        <w:tab/>
      </w:r>
      <w:r>
        <w:rPr>
          <w:rFonts w:hint="eastAsia"/>
        </w:rPr>
        <w:t>说明：网络号有</w:t>
      </w:r>
      <w:r>
        <w:rPr>
          <w:rFonts w:hint="eastAsia"/>
        </w:rPr>
        <w:t>16383</w:t>
      </w:r>
      <w:r>
        <w:rPr>
          <w:rFonts w:hint="eastAsia"/>
        </w:rPr>
        <w:t>（</w:t>
      </w:r>
      <w:r>
        <w:rPr>
          <w:rFonts w:hint="eastAsia"/>
        </w:rPr>
        <w:t>2</w:t>
      </w:r>
      <w:r w:rsidRPr="007962E3">
        <w:rPr>
          <w:rFonts w:hint="eastAsia"/>
          <w:vertAlign w:val="superscript"/>
        </w:rPr>
        <w:t>14</w:t>
      </w:r>
      <w:r>
        <w:rPr>
          <w:rFonts w:hint="eastAsia"/>
        </w:rPr>
        <w:t>-1</w:t>
      </w:r>
      <w:r>
        <w:rPr>
          <w:rFonts w:hint="eastAsia"/>
        </w:rPr>
        <w:t>）个，</w:t>
      </w:r>
      <w:r>
        <w:rPr>
          <w:rFonts w:hint="eastAsia"/>
        </w:rPr>
        <w:t>128.0.0.0</w:t>
      </w:r>
      <w:r>
        <w:rPr>
          <w:rFonts w:hint="eastAsia"/>
        </w:rPr>
        <w:t>不指派；主机号数</w:t>
      </w:r>
      <w:r>
        <w:rPr>
          <w:rFonts w:hint="eastAsia"/>
        </w:rPr>
        <w:t>2</w:t>
      </w:r>
      <w:r w:rsidRPr="007962E3">
        <w:rPr>
          <w:rFonts w:hint="eastAsia"/>
          <w:vertAlign w:val="superscript"/>
        </w:rPr>
        <w:t>1</w:t>
      </w:r>
      <w:r>
        <w:rPr>
          <w:rFonts w:hint="eastAsia"/>
          <w:vertAlign w:val="superscript"/>
        </w:rPr>
        <w:t>6</w:t>
      </w:r>
      <w:r w:rsidRPr="007962E3">
        <w:rPr>
          <w:rFonts w:hint="eastAsia"/>
        </w:rPr>
        <w:t>-2</w:t>
      </w:r>
    </w:p>
    <w:p w:rsidR="00680D1B" w:rsidRDefault="00680D1B" w:rsidP="00680D1B">
      <w:pPr>
        <w:ind w:left="420"/>
      </w:pPr>
      <w:r>
        <w:rPr>
          <w:rFonts w:hint="eastAsia"/>
        </w:rPr>
        <w:t>C</w:t>
      </w:r>
      <w:r>
        <w:rPr>
          <w:rFonts w:hint="eastAsia"/>
        </w:rPr>
        <w:t>类地址：</w:t>
      </w:r>
      <w:r w:rsidR="004E11FE">
        <w:rPr>
          <w:rFonts w:hint="eastAsia"/>
        </w:rPr>
        <w:t>&lt;110* **** **** **** **** ****&gt;,&lt;**** ****&gt;</w:t>
      </w:r>
      <w:r w:rsidR="004E11FE">
        <w:rPr>
          <w:rFonts w:hint="eastAsia"/>
        </w:rPr>
        <w:tab/>
        <w:t>&lt;192.0.1*.*~233.255.255.*&gt;</w:t>
      </w:r>
    </w:p>
    <w:p w:rsidR="007962E3" w:rsidRDefault="007962E3" w:rsidP="00680D1B">
      <w:pPr>
        <w:ind w:left="420"/>
      </w:pPr>
      <w:r>
        <w:rPr>
          <w:rFonts w:hint="eastAsia"/>
        </w:rPr>
        <w:tab/>
      </w:r>
      <w:r>
        <w:rPr>
          <w:rFonts w:hint="eastAsia"/>
        </w:rPr>
        <w:t>说明：网络号有</w:t>
      </w:r>
      <w:r>
        <w:rPr>
          <w:rFonts w:hint="eastAsia"/>
        </w:rPr>
        <w:t>2097151</w:t>
      </w:r>
      <w:r>
        <w:rPr>
          <w:rFonts w:hint="eastAsia"/>
        </w:rPr>
        <w:t>（</w:t>
      </w:r>
      <w:r>
        <w:rPr>
          <w:rFonts w:hint="eastAsia"/>
        </w:rPr>
        <w:t>2</w:t>
      </w:r>
      <w:r w:rsidRPr="007962E3">
        <w:rPr>
          <w:rFonts w:hint="eastAsia"/>
          <w:vertAlign w:val="superscript"/>
        </w:rPr>
        <w:t>21</w:t>
      </w:r>
      <w:r>
        <w:rPr>
          <w:rFonts w:hint="eastAsia"/>
        </w:rPr>
        <w:t>-1</w:t>
      </w:r>
      <w:r>
        <w:rPr>
          <w:rFonts w:hint="eastAsia"/>
        </w:rPr>
        <w:t>）个，</w:t>
      </w:r>
      <w:r>
        <w:rPr>
          <w:rFonts w:hint="eastAsia"/>
        </w:rPr>
        <w:t>192.0.0.0</w:t>
      </w:r>
      <w:r>
        <w:rPr>
          <w:rFonts w:hint="eastAsia"/>
        </w:rPr>
        <w:t>不指派；主机号数</w:t>
      </w:r>
      <w:r>
        <w:rPr>
          <w:rFonts w:hint="eastAsia"/>
        </w:rPr>
        <w:t>2</w:t>
      </w:r>
      <w:r w:rsidRPr="007962E3">
        <w:rPr>
          <w:rFonts w:hint="eastAsia"/>
          <w:vertAlign w:val="superscript"/>
        </w:rPr>
        <w:t>8</w:t>
      </w:r>
      <w:r w:rsidRPr="007962E3">
        <w:rPr>
          <w:rFonts w:hint="eastAsia"/>
        </w:rPr>
        <w:t>-2</w:t>
      </w:r>
    </w:p>
    <w:p w:rsidR="00680D1B" w:rsidRDefault="00680D1B" w:rsidP="00680D1B">
      <w:pPr>
        <w:ind w:left="420"/>
      </w:pPr>
      <w:r>
        <w:rPr>
          <w:rFonts w:hint="eastAsia"/>
        </w:rPr>
        <w:t>D</w:t>
      </w:r>
      <w:r>
        <w:rPr>
          <w:rFonts w:hint="eastAsia"/>
        </w:rPr>
        <w:t>类地址：</w:t>
      </w:r>
      <w:r w:rsidR="004E11FE">
        <w:rPr>
          <w:rFonts w:hint="eastAsia"/>
        </w:rPr>
        <w:t xml:space="preserve">&lt;1110 </w:t>
      </w:r>
      <w:r w:rsidR="004E11FE">
        <w:rPr>
          <w:rFonts w:hint="eastAsia"/>
        </w:rPr>
        <w:t>多播地址</w:t>
      </w:r>
      <w:r w:rsidR="004E11FE">
        <w:rPr>
          <w:rFonts w:hint="eastAsia"/>
        </w:rPr>
        <w:t>&gt;</w:t>
      </w:r>
    </w:p>
    <w:p w:rsidR="004E11FE" w:rsidRDefault="004E11FE" w:rsidP="00680D1B">
      <w:pPr>
        <w:ind w:left="420"/>
      </w:pPr>
      <w:r>
        <w:rPr>
          <w:rFonts w:hint="eastAsia"/>
        </w:rPr>
        <w:t>E</w:t>
      </w:r>
      <w:r>
        <w:rPr>
          <w:rFonts w:hint="eastAsia"/>
        </w:rPr>
        <w:t>类地址：</w:t>
      </w:r>
      <w:r>
        <w:rPr>
          <w:rFonts w:hint="eastAsia"/>
        </w:rPr>
        <w:t xml:space="preserve">&lt;1111 </w:t>
      </w:r>
      <w:r>
        <w:rPr>
          <w:rFonts w:hint="eastAsia"/>
        </w:rPr>
        <w:t>保留使用</w:t>
      </w:r>
      <w:r>
        <w:rPr>
          <w:rFonts w:hint="eastAsia"/>
        </w:rPr>
        <w:t>&gt;</w:t>
      </w:r>
    </w:p>
    <w:p w:rsidR="007962E3" w:rsidRDefault="008573D0" w:rsidP="008573D0">
      <w:pPr>
        <w:pStyle w:val="Heading3"/>
      </w:pPr>
      <w:r>
        <w:t>IP</w:t>
      </w:r>
      <w:r>
        <w:t>地址与硬件地址</w:t>
      </w:r>
      <w:r w:rsidR="00E96E26">
        <w:t>（硬件固化在网卡中可称为物理地址或</w:t>
      </w:r>
      <w:r w:rsidR="00E96E26">
        <w:t>MAC</w:t>
      </w:r>
      <w:r w:rsidR="00E96E26">
        <w:t>地址）</w:t>
      </w:r>
    </w:p>
    <w:p w:rsidR="008573D0" w:rsidRDefault="008573D0" w:rsidP="008573D0">
      <w:pPr>
        <w:ind w:left="420"/>
      </w:pPr>
      <w:r>
        <w:rPr>
          <w:rFonts w:hint="eastAsia"/>
        </w:rPr>
        <w:t>物理地址（</w:t>
      </w:r>
      <w:r w:rsidR="00E96E26">
        <w:rPr>
          <w:rFonts w:hint="eastAsia"/>
        </w:rPr>
        <w:t>在</w:t>
      </w:r>
      <w:r w:rsidR="00E96E26">
        <w:rPr>
          <w:rFonts w:hint="eastAsia"/>
        </w:rPr>
        <w:t>MAC</w:t>
      </w:r>
      <w:r w:rsidR="00E96E26">
        <w:rPr>
          <w:rFonts w:hint="eastAsia"/>
        </w:rPr>
        <w:t>帧首部；</w:t>
      </w:r>
      <w:r>
        <w:rPr>
          <w:rFonts w:hint="eastAsia"/>
        </w:rPr>
        <w:t>RARP</w:t>
      </w:r>
      <w:r>
        <w:rPr>
          <w:rFonts w:hint="eastAsia"/>
        </w:rPr>
        <w:t>——</w:t>
      </w:r>
      <w:r>
        <w:rPr>
          <w:rFonts w:hint="eastAsia"/>
        </w:rPr>
        <w:t>&gt;IP</w:t>
      </w:r>
      <w:r>
        <w:rPr>
          <w:rFonts w:hint="eastAsia"/>
        </w:rPr>
        <w:t>地址</w:t>
      </w:r>
      <w:r w:rsidR="00E96E26">
        <w:rPr>
          <w:rFonts w:hint="eastAsia"/>
        </w:rPr>
        <w:t>；</w:t>
      </w:r>
      <w:r>
        <w:rPr>
          <w:rFonts w:hint="eastAsia"/>
        </w:rPr>
        <w:t>）：数据链路层和物理层使用的地址</w:t>
      </w:r>
    </w:p>
    <w:p w:rsidR="008573D0" w:rsidRDefault="008573D0" w:rsidP="008573D0">
      <w:pPr>
        <w:ind w:left="420"/>
      </w:pPr>
      <w:r>
        <w:rPr>
          <w:rFonts w:hint="eastAsia"/>
        </w:rPr>
        <w:t>IP</w:t>
      </w:r>
      <w:r>
        <w:rPr>
          <w:rFonts w:hint="eastAsia"/>
        </w:rPr>
        <w:t>地址（</w:t>
      </w:r>
      <w:r w:rsidR="00E96E26">
        <w:rPr>
          <w:rFonts w:hint="eastAsia"/>
        </w:rPr>
        <w:t>在</w:t>
      </w:r>
      <w:r w:rsidR="00E96E26">
        <w:rPr>
          <w:rFonts w:hint="eastAsia"/>
        </w:rPr>
        <w:t>IP</w:t>
      </w:r>
      <w:r w:rsidR="00E96E26">
        <w:rPr>
          <w:rFonts w:hint="eastAsia"/>
        </w:rPr>
        <w:t>数据报首部；</w:t>
      </w:r>
      <w:r>
        <w:rPr>
          <w:rFonts w:hint="eastAsia"/>
        </w:rPr>
        <w:t>ARP</w:t>
      </w:r>
      <w:r>
        <w:rPr>
          <w:rFonts w:hint="eastAsia"/>
        </w:rPr>
        <w:t>—</w:t>
      </w:r>
      <w:r>
        <w:rPr>
          <w:rFonts w:hint="eastAsia"/>
        </w:rPr>
        <w:t>&gt;</w:t>
      </w:r>
      <w:r>
        <w:rPr>
          <w:rFonts w:hint="eastAsia"/>
        </w:rPr>
        <w:t>物理地址</w:t>
      </w:r>
      <w:r w:rsidR="00E96E26">
        <w:rPr>
          <w:rFonts w:hint="eastAsia"/>
        </w:rPr>
        <w:t>；</w:t>
      </w:r>
      <w:r>
        <w:rPr>
          <w:rFonts w:hint="eastAsia"/>
        </w:rPr>
        <w:t>）：网络层和以上各层使用的地址，是一种逻辑地址</w:t>
      </w:r>
    </w:p>
    <w:p w:rsidR="008573D0" w:rsidRDefault="005E7609" w:rsidP="005E7609">
      <w:pPr>
        <w:pStyle w:val="Heading3"/>
      </w:pPr>
      <w:r>
        <w:t>地址解析</w:t>
      </w:r>
      <w:r>
        <w:t>ARP</w:t>
      </w:r>
      <w:r>
        <w:t>协议</w:t>
      </w:r>
    </w:p>
    <w:p w:rsidR="005E7609" w:rsidRDefault="00527455" w:rsidP="005E7609">
      <w:pPr>
        <w:ind w:left="420"/>
      </w:pPr>
      <w:r>
        <w:t>A</w:t>
      </w:r>
      <w:r>
        <w:rPr>
          <w:rFonts w:hint="eastAsia"/>
        </w:rPr>
        <w:t>RP</w:t>
      </w:r>
      <w:r w:rsidR="005E7609">
        <w:t>高速缓存中有</w:t>
      </w:r>
      <w:r w:rsidR="005E7609" w:rsidRPr="005E7609">
        <w:rPr>
          <w:b/>
        </w:rPr>
        <w:t>本局域网上</w:t>
      </w:r>
      <w:r w:rsidR="005E7609">
        <w:t>的各主机和路由器的</w:t>
      </w:r>
      <w:r w:rsidR="005E7609">
        <w:t>IP</w:t>
      </w:r>
      <w:r w:rsidR="005E7609">
        <w:t>地址到硬件地址的映射表</w:t>
      </w:r>
    </w:p>
    <w:p w:rsidR="005E7609" w:rsidRDefault="005E7609" w:rsidP="005E7609">
      <w:pPr>
        <w:pStyle w:val="Heading3"/>
      </w:pPr>
      <w:r>
        <w:rPr>
          <w:rFonts w:hint="eastAsia"/>
        </w:rPr>
        <w:t>IP</w:t>
      </w:r>
      <w:r>
        <w:rPr>
          <w:rFonts w:hint="eastAsia"/>
        </w:rPr>
        <w:t>数据报</w:t>
      </w:r>
      <w:r w:rsidR="00067615">
        <w:rPr>
          <w:rFonts w:hint="eastAsia"/>
        </w:rPr>
        <w:t>（首部</w:t>
      </w:r>
      <w:r w:rsidR="00067615">
        <w:rPr>
          <w:rFonts w:hint="eastAsia"/>
        </w:rPr>
        <w:t>+</w:t>
      </w:r>
      <w:r w:rsidR="00067615">
        <w:rPr>
          <w:rFonts w:hint="eastAsia"/>
        </w:rPr>
        <w:t>数据部分）</w:t>
      </w:r>
      <w:r>
        <w:rPr>
          <w:rFonts w:hint="eastAsia"/>
        </w:rPr>
        <w:t>的格式</w:t>
      </w:r>
    </w:p>
    <w:p w:rsidR="00067615" w:rsidRDefault="005E7609" w:rsidP="005E7609">
      <w:pPr>
        <w:ind w:left="420"/>
      </w:pPr>
      <w:r>
        <w:rPr>
          <w:rFonts w:hint="eastAsia"/>
        </w:rPr>
        <w:t>版本：</w:t>
      </w:r>
      <w:r>
        <w:rPr>
          <w:rFonts w:hint="eastAsia"/>
        </w:rPr>
        <w:t>4</w:t>
      </w:r>
      <w:r>
        <w:rPr>
          <w:rFonts w:hint="eastAsia"/>
        </w:rPr>
        <w:t>位，表明版本号</w:t>
      </w:r>
      <w:r w:rsidR="00067615">
        <w:rPr>
          <w:rFonts w:hint="eastAsia"/>
        </w:rPr>
        <w:t>；</w:t>
      </w:r>
      <w:r>
        <w:rPr>
          <w:rFonts w:hint="eastAsia"/>
        </w:rPr>
        <w:t>首部长度</w:t>
      </w:r>
      <w:r w:rsidR="00067615">
        <w:rPr>
          <w:rFonts w:hint="eastAsia"/>
        </w:rPr>
        <w:t>：</w:t>
      </w:r>
      <w:r w:rsidR="00067615">
        <w:rPr>
          <w:rFonts w:hint="eastAsia"/>
        </w:rPr>
        <w:t>4</w:t>
      </w:r>
      <w:r w:rsidR="00067615">
        <w:rPr>
          <w:rFonts w:hint="eastAsia"/>
        </w:rPr>
        <w:t>位；区分服务：</w:t>
      </w:r>
      <w:r w:rsidR="00067615">
        <w:rPr>
          <w:rFonts w:hint="eastAsia"/>
        </w:rPr>
        <w:t>8</w:t>
      </w:r>
      <w:r w:rsidR="00067615">
        <w:rPr>
          <w:rFonts w:hint="eastAsia"/>
        </w:rPr>
        <w:t>位；</w:t>
      </w:r>
      <w:r w:rsidR="00067615" w:rsidRPr="00067615">
        <w:rPr>
          <w:rFonts w:hint="eastAsia"/>
          <w:b/>
        </w:rPr>
        <w:t>总长度</w:t>
      </w:r>
      <w:r w:rsidR="00067615">
        <w:rPr>
          <w:rFonts w:hint="eastAsia"/>
        </w:rPr>
        <w:t>：</w:t>
      </w:r>
      <w:r w:rsidR="00067615">
        <w:rPr>
          <w:rFonts w:hint="eastAsia"/>
        </w:rPr>
        <w:t>16</w:t>
      </w:r>
      <w:r w:rsidR="00067615">
        <w:rPr>
          <w:rFonts w:hint="eastAsia"/>
        </w:rPr>
        <w:t>位，最大长度</w:t>
      </w:r>
      <w:r w:rsidR="00067615">
        <w:rPr>
          <w:rFonts w:hint="eastAsia"/>
        </w:rPr>
        <w:t>2</w:t>
      </w:r>
      <w:r w:rsidR="00067615" w:rsidRPr="00067615">
        <w:rPr>
          <w:rFonts w:hint="eastAsia"/>
          <w:vertAlign w:val="superscript"/>
        </w:rPr>
        <w:t>16</w:t>
      </w:r>
      <w:r w:rsidR="00067615">
        <w:rPr>
          <w:rFonts w:hint="eastAsia"/>
        </w:rPr>
        <w:t>-1=65535</w:t>
      </w:r>
      <w:r w:rsidR="00067615">
        <w:rPr>
          <w:rFonts w:hint="eastAsia"/>
        </w:rPr>
        <w:t>；标识：</w:t>
      </w:r>
      <w:r w:rsidR="00067615">
        <w:rPr>
          <w:rFonts w:hint="eastAsia"/>
        </w:rPr>
        <w:t>16</w:t>
      </w:r>
      <w:r w:rsidR="00067615">
        <w:rPr>
          <w:rFonts w:hint="eastAsia"/>
        </w:rPr>
        <w:t>位，当数据报长度超过</w:t>
      </w:r>
      <w:r w:rsidR="00067615">
        <w:rPr>
          <w:rFonts w:hint="eastAsia"/>
        </w:rPr>
        <w:t>MTU</w:t>
      </w:r>
      <w:r w:rsidR="00067615">
        <w:rPr>
          <w:rFonts w:hint="eastAsia"/>
        </w:rPr>
        <w:t>分片是，相同标识可以使数据报正确的组装；标志：</w:t>
      </w:r>
      <w:r w:rsidR="00067615">
        <w:rPr>
          <w:rFonts w:hint="eastAsia"/>
        </w:rPr>
        <w:t>3</w:t>
      </w:r>
      <w:r w:rsidR="00067615">
        <w:rPr>
          <w:rFonts w:hint="eastAsia"/>
        </w:rPr>
        <w:t>位，</w:t>
      </w:r>
      <w:r w:rsidR="00067615">
        <w:rPr>
          <w:rFonts w:hint="eastAsia"/>
        </w:rPr>
        <w:t>MF=1</w:t>
      </w:r>
      <w:r w:rsidR="00067615">
        <w:rPr>
          <w:rFonts w:hint="eastAsia"/>
        </w:rPr>
        <w:t>还有分片，</w:t>
      </w:r>
      <w:r w:rsidR="00067615">
        <w:rPr>
          <w:rFonts w:hint="eastAsia"/>
        </w:rPr>
        <w:t>MF=0</w:t>
      </w:r>
      <w:r w:rsidR="00067615">
        <w:rPr>
          <w:rFonts w:hint="eastAsia"/>
        </w:rPr>
        <w:t>若干分片最后一个，</w:t>
      </w:r>
      <w:r w:rsidR="00067615">
        <w:rPr>
          <w:rFonts w:hint="eastAsia"/>
        </w:rPr>
        <w:t>DF</w:t>
      </w:r>
      <w:r w:rsidR="00067615">
        <w:rPr>
          <w:rFonts w:hint="eastAsia"/>
        </w:rPr>
        <w:t>不能分片，</w:t>
      </w:r>
      <w:r w:rsidR="00067615">
        <w:rPr>
          <w:rFonts w:hint="eastAsia"/>
        </w:rPr>
        <w:t>DF=0</w:t>
      </w:r>
      <w:r w:rsidR="00067615">
        <w:rPr>
          <w:rFonts w:hint="eastAsia"/>
        </w:rPr>
        <w:t>时允许分片；片偏移：</w:t>
      </w:r>
      <w:r w:rsidR="00067615">
        <w:rPr>
          <w:rFonts w:hint="eastAsia"/>
        </w:rPr>
        <w:t>13</w:t>
      </w:r>
      <w:r w:rsidR="00067615">
        <w:rPr>
          <w:rFonts w:hint="eastAsia"/>
        </w:rPr>
        <w:t>位；生存时间：</w:t>
      </w:r>
      <w:r w:rsidR="00067615">
        <w:rPr>
          <w:rFonts w:hint="eastAsia"/>
        </w:rPr>
        <w:t>8</w:t>
      </w:r>
      <w:r w:rsidR="00067615">
        <w:rPr>
          <w:rFonts w:hint="eastAsia"/>
        </w:rPr>
        <w:t>位，</w:t>
      </w:r>
      <w:r w:rsidR="00067615">
        <w:rPr>
          <w:rFonts w:hint="eastAsia"/>
        </w:rPr>
        <w:t>TTL</w:t>
      </w:r>
      <w:r w:rsidR="00067615">
        <w:rPr>
          <w:rFonts w:hint="eastAsia"/>
        </w:rPr>
        <w:t>；协议：</w:t>
      </w:r>
      <w:r w:rsidR="00067615">
        <w:rPr>
          <w:rFonts w:hint="eastAsia"/>
        </w:rPr>
        <w:t>8</w:t>
      </w:r>
      <w:r w:rsidR="00067615">
        <w:rPr>
          <w:rFonts w:hint="eastAsia"/>
        </w:rPr>
        <w:t>位；首部检验和：</w:t>
      </w:r>
      <w:r w:rsidR="00067615">
        <w:rPr>
          <w:rFonts w:hint="eastAsia"/>
        </w:rPr>
        <w:t>16</w:t>
      </w:r>
      <w:r w:rsidR="00067615">
        <w:rPr>
          <w:rFonts w:hint="eastAsia"/>
        </w:rPr>
        <w:t>位；源地址：</w:t>
      </w:r>
      <w:r w:rsidR="00067615">
        <w:rPr>
          <w:rFonts w:hint="eastAsia"/>
        </w:rPr>
        <w:t>32</w:t>
      </w:r>
      <w:r w:rsidR="00067615">
        <w:rPr>
          <w:rFonts w:hint="eastAsia"/>
        </w:rPr>
        <w:t>位；目的地址：</w:t>
      </w:r>
      <w:r w:rsidR="00067615">
        <w:rPr>
          <w:rFonts w:hint="eastAsia"/>
        </w:rPr>
        <w:t>32</w:t>
      </w:r>
      <w:r w:rsidR="00067615">
        <w:rPr>
          <w:rFonts w:hint="eastAsia"/>
        </w:rPr>
        <w:t>位</w:t>
      </w:r>
    </w:p>
    <w:p w:rsidR="008F09CE" w:rsidRDefault="008F09CE" w:rsidP="005E7609">
      <w:pPr>
        <w:ind w:left="420"/>
      </w:pPr>
      <w:r>
        <w:rPr>
          <w:rFonts w:hint="eastAsia"/>
        </w:rPr>
        <w:t>IP</w:t>
      </w:r>
      <w:r>
        <w:rPr>
          <w:rFonts w:hint="eastAsia"/>
        </w:rPr>
        <w:t>首部可变，从</w:t>
      </w:r>
      <w:r>
        <w:rPr>
          <w:rFonts w:hint="eastAsia"/>
        </w:rPr>
        <w:t>1</w:t>
      </w:r>
      <w:r>
        <w:rPr>
          <w:rFonts w:hint="eastAsia"/>
        </w:rPr>
        <w:t>个字节到</w:t>
      </w:r>
      <w:r>
        <w:rPr>
          <w:rFonts w:hint="eastAsia"/>
        </w:rPr>
        <w:t>40</w:t>
      </w:r>
      <w:r>
        <w:rPr>
          <w:rFonts w:hint="eastAsia"/>
        </w:rPr>
        <w:t>个字节不等</w:t>
      </w:r>
    </w:p>
    <w:p w:rsidR="008F09CE" w:rsidRDefault="008F09CE" w:rsidP="008F09CE">
      <w:pPr>
        <w:pStyle w:val="Heading3"/>
      </w:pPr>
      <w:r>
        <w:rPr>
          <w:rFonts w:hint="eastAsia"/>
        </w:rPr>
        <w:t>IP</w:t>
      </w:r>
      <w:r>
        <w:rPr>
          <w:rFonts w:hint="eastAsia"/>
        </w:rPr>
        <w:t>层转发分组</w:t>
      </w:r>
    </w:p>
    <w:p w:rsidR="008F09CE" w:rsidRDefault="008F09CE" w:rsidP="008F09CE">
      <w:pPr>
        <w:ind w:left="420"/>
      </w:pPr>
      <w:r>
        <w:rPr>
          <w:rFonts w:hint="eastAsia"/>
        </w:rPr>
        <w:t>路由表中的信息（目的网络地址，下一跳地址）</w:t>
      </w:r>
    </w:p>
    <w:p w:rsidR="008F09CE" w:rsidRDefault="008F09CE" w:rsidP="008F09CE">
      <w:pPr>
        <w:ind w:left="420"/>
      </w:pPr>
      <w:r>
        <w:rPr>
          <w:rFonts w:hint="eastAsia"/>
        </w:rPr>
        <w:t>路由器的</w:t>
      </w:r>
      <w:r w:rsidRPr="008F09CE">
        <w:rPr>
          <w:rFonts w:hint="eastAsia"/>
          <w:b/>
        </w:rPr>
        <w:t>默认路由</w:t>
      </w:r>
      <w:r>
        <w:rPr>
          <w:rFonts w:hint="eastAsia"/>
        </w:rPr>
        <w:t>模式</w:t>
      </w:r>
    </w:p>
    <w:p w:rsidR="008F09CE" w:rsidRDefault="00A11324" w:rsidP="00A11324">
      <w:pPr>
        <w:pStyle w:val="Heading3"/>
      </w:pPr>
      <w:r>
        <w:lastRenderedPageBreak/>
        <w:t>划分子网</w:t>
      </w:r>
    </w:p>
    <w:p w:rsidR="00A11324" w:rsidRDefault="00A11324" w:rsidP="00A11324">
      <w:pPr>
        <w:ind w:left="420"/>
      </w:pPr>
      <w:r>
        <w:rPr>
          <w:rFonts w:hint="eastAsia"/>
        </w:rPr>
        <w:t>三级</w:t>
      </w:r>
      <w:r>
        <w:rPr>
          <w:rFonts w:hint="eastAsia"/>
        </w:rPr>
        <w:t>IP</w:t>
      </w:r>
      <w:r>
        <w:rPr>
          <w:rFonts w:hint="eastAsia"/>
        </w:rPr>
        <w:t>地址</w:t>
      </w:r>
      <w:r>
        <w:rPr>
          <w:rFonts w:hint="eastAsia"/>
        </w:rPr>
        <w:t>::={&lt;</w:t>
      </w:r>
      <w:r>
        <w:rPr>
          <w:rFonts w:hint="eastAsia"/>
        </w:rPr>
        <w:t>网络号</w:t>
      </w:r>
      <w:r>
        <w:rPr>
          <w:rFonts w:hint="eastAsia"/>
        </w:rPr>
        <w:t>&gt;,&lt;</w:t>
      </w:r>
      <w:r>
        <w:rPr>
          <w:rFonts w:hint="eastAsia"/>
        </w:rPr>
        <w:t>子网号</w:t>
      </w:r>
      <w:r>
        <w:rPr>
          <w:rFonts w:hint="eastAsia"/>
        </w:rPr>
        <w:t>&gt;,&lt;</w:t>
      </w:r>
      <w:r>
        <w:rPr>
          <w:rFonts w:hint="eastAsia"/>
        </w:rPr>
        <w:t>主机号</w:t>
      </w:r>
      <w:r>
        <w:rPr>
          <w:rFonts w:hint="eastAsia"/>
        </w:rPr>
        <w:t>&gt;}</w:t>
      </w:r>
    </w:p>
    <w:p w:rsidR="00A11324" w:rsidRDefault="00A11324" w:rsidP="00A11324">
      <w:pPr>
        <w:ind w:left="420"/>
      </w:pPr>
      <w:r>
        <w:rPr>
          <w:rFonts w:hint="eastAsia"/>
        </w:rPr>
        <w:t>划分子网只是把</w:t>
      </w:r>
      <w:r>
        <w:rPr>
          <w:rFonts w:hint="eastAsia"/>
        </w:rPr>
        <w:t>IP</w:t>
      </w:r>
      <w:r>
        <w:rPr>
          <w:rFonts w:hint="eastAsia"/>
        </w:rPr>
        <w:t>地址的主机号</w:t>
      </w:r>
      <w:r>
        <w:rPr>
          <w:rFonts w:hint="eastAsia"/>
        </w:rPr>
        <w:t>host-id</w:t>
      </w:r>
      <w:r>
        <w:rPr>
          <w:rFonts w:hint="eastAsia"/>
        </w:rPr>
        <w:t>这部分进行再划分，而不改变</w:t>
      </w:r>
      <w:r>
        <w:rPr>
          <w:rFonts w:hint="eastAsia"/>
        </w:rPr>
        <w:t>IP</w:t>
      </w:r>
      <w:r>
        <w:rPr>
          <w:rFonts w:hint="eastAsia"/>
        </w:rPr>
        <w:t>地址原来的网络号</w:t>
      </w:r>
    </w:p>
    <w:p w:rsidR="003E0392" w:rsidRDefault="003E0392" w:rsidP="00A11324">
      <w:pPr>
        <w:ind w:left="420"/>
      </w:pPr>
      <w:r w:rsidRPr="003E0392">
        <w:rPr>
          <w:rFonts w:hint="eastAsia"/>
          <w:shd w:val="pct15" w:color="auto" w:fill="FFFFFF"/>
        </w:rPr>
        <w:t>举例</w:t>
      </w:r>
      <w:r>
        <w:rPr>
          <w:rFonts w:hint="eastAsia"/>
        </w:rPr>
        <w:t>{145.13.3.10, 145.13.3.11, 145.13.7.15, 145.13.7.45}B</w:t>
      </w:r>
      <w:r>
        <w:rPr>
          <w:rFonts w:hint="eastAsia"/>
        </w:rPr>
        <w:t>类地址的二级</w:t>
      </w:r>
      <w:r>
        <w:rPr>
          <w:rFonts w:hint="eastAsia"/>
        </w:rPr>
        <w:t>IP</w:t>
      </w:r>
      <w:r>
        <w:rPr>
          <w:rFonts w:hint="eastAsia"/>
        </w:rPr>
        <w:t>地址</w:t>
      </w:r>
    </w:p>
    <w:p w:rsidR="003E0392" w:rsidRDefault="003E0392" w:rsidP="00A11324">
      <w:pPr>
        <w:ind w:left="420"/>
      </w:pPr>
      <w:r>
        <w:rPr>
          <w:rFonts w:hint="eastAsia"/>
        </w:rPr>
        <w:tab/>
        <w:t>{{145.13.3.10, 145.13.3.11}</w:t>
      </w:r>
      <w:r>
        <w:rPr>
          <w:rFonts w:hint="eastAsia"/>
        </w:rPr>
        <w:t>，</w:t>
      </w:r>
      <w:r>
        <w:rPr>
          <w:rFonts w:hint="eastAsia"/>
        </w:rPr>
        <w:t>{ 145.13.7.15, 145.13.7.45}}</w:t>
      </w:r>
      <w:r>
        <w:rPr>
          <w:rFonts w:hint="eastAsia"/>
        </w:rPr>
        <w:t>三级</w:t>
      </w:r>
      <w:r>
        <w:rPr>
          <w:rFonts w:hint="eastAsia"/>
        </w:rPr>
        <w:t>IP</w:t>
      </w:r>
      <w:r>
        <w:rPr>
          <w:rFonts w:hint="eastAsia"/>
        </w:rPr>
        <w:t>地址网络</w:t>
      </w:r>
    </w:p>
    <w:p w:rsidR="003E0392" w:rsidRDefault="003E0392" w:rsidP="00A11324">
      <w:pPr>
        <w:ind w:left="420"/>
        <w:rPr>
          <w:b/>
        </w:rPr>
      </w:pPr>
      <w:r w:rsidRPr="003E0392">
        <w:rPr>
          <w:rFonts w:hint="eastAsia"/>
          <w:b/>
        </w:rPr>
        <w:t>子网掩码</w:t>
      </w:r>
      <w:r>
        <w:rPr>
          <w:rFonts w:hint="eastAsia"/>
          <w:b/>
        </w:rPr>
        <w:t xml:space="preserve"> </w:t>
      </w:r>
    </w:p>
    <w:p w:rsidR="003E0392" w:rsidRDefault="003E0392" w:rsidP="00A11324">
      <w:pPr>
        <w:ind w:left="420"/>
      </w:pPr>
      <w:r>
        <w:rPr>
          <w:rFonts w:hint="eastAsia"/>
          <w:b/>
        </w:rPr>
        <w:tab/>
      </w:r>
      <w:r>
        <w:rPr>
          <w:rFonts w:hint="eastAsia"/>
          <w:b/>
        </w:rPr>
        <w:t>默认子网掩码：</w:t>
      </w:r>
      <w:r>
        <w:rPr>
          <w:rFonts w:hint="eastAsia"/>
        </w:rPr>
        <w:t>A</w:t>
      </w:r>
      <w:r>
        <w:rPr>
          <w:rFonts w:hint="eastAsia"/>
        </w:rPr>
        <w:t>类</w:t>
      </w:r>
      <w:r>
        <w:rPr>
          <w:rFonts w:hint="eastAsia"/>
        </w:rPr>
        <w:t>255.0.0.0</w:t>
      </w:r>
      <w:r>
        <w:rPr>
          <w:rFonts w:hint="eastAsia"/>
        </w:rPr>
        <w:tab/>
        <w:t>B</w:t>
      </w:r>
      <w:r>
        <w:rPr>
          <w:rFonts w:hint="eastAsia"/>
        </w:rPr>
        <w:t>类</w:t>
      </w:r>
      <w:r>
        <w:rPr>
          <w:rFonts w:hint="eastAsia"/>
        </w:rPr>
        <w:t>255.255.0.0</w:t>
      </w:r>
      <w:r>
        <w:rPr>
          <w:rFonts w:hint="eastAsia"/>
        </w:rPr>
        <w:tab/>
        <w:t>C</w:t>
      </w:r>
      <w:r>
        <w:rPr>
          <w:rFonts w:hint="eastAsia"/>
        </w:rPr>
        <w:t>类</w:t>
      </w:r>
      <w:r>
        <w:rPr>
          <w:rFonts w:hint="eastAsia"/>
        </w:rPr>
        <w:t>255.255.255.0</w:t>
      </w:r>
    </w:p>
    <w:p w:rsidR="00CC0491" w:rsidRDefault="00CC0491" w:rsidP="00CC0491">
      <w:pPr>
        <w:ind w:left="420"/>
      </w:pPr>
      <w:r>
        <w:rPr>
          <w:rFonts w:hint="eastAsia"/>
        </w:rPr>
        <w:tab/>
      </w:r>
      <w:r>
        <w:rPr>
          <w:rFonts w:hint="eastAsia"/>
        </w:rPr>
        <w:t>常用</w:t>
      </w:r>
      <w:r>
        <w:rPr>
          <w:rFonts w:hint="eastAsia"/>
        </w:rPr>
        <w:t>B</w:t>
      </w:r>
      <w:r>
        <w:rPr>
          <w:rFonts w:hint="eastAsia"/>
        </w:rPr>
        <w:t>类地址的子网掩码划分的子网个数</w:t>
      </w:r>
    </w:p>
    <w:p w:rsidR="00CC0491" w:rsidRDefault="00CC0491" w:rsidP="00CC0491">
      <w:pPr>
        <w:ind w:left="420"/>
      </w:pPr>
      <w:r>
        <w:rPr>
          <w:rFonts w:hint="eastAsia"/>
        </w:rPr>
        <w:tab/>
        <w:t>255.255.192.0/2</w:t>
      </w:r>
      <w:r>
        <w:rPr>
          <w:rFonts w:hint="eastAsia"/>
        </w:rPr>
        <w:t>个</w:t>
      </w:r>
      <w:r>
        <w:rPr>
          <w:rFonts w:hint="eastAsia"/>
        </w:rPr>
        <w:tab/>
      </w:r>
      <w:r>
        <w:rPr>
          <w:rFonts w:hint="eastAsia"/>
        </w:rPr>
        <w:tab/>
        <w:t>255.255.224.0</w:t>
      </w:r>
      <w:r>
        <w:rPr>
          <w:rFonts w:hint="eastAsia"/>
        </w:rPr>
        <w:tab/>
        <w:t>/6</w:t>
      </w:r>
      <w:r>
        <w:rPr>
          <w:rFonts w:hint="eastAsia"/>
        </w:rPr>
        <w:t>个</w:t>
      </w:r>
      <w:r>
        <w:rPr>
          <w:rFonts w:hint="eastAsia"/>
        </w:rPr>
        <w:tab/>
        <w:t>255.255.240.0</w:t>
      </w:r>
      <w:r>
        <w:rPr>
          <w:rFonts w:hint="eastAsia"/>
        </w:rPr>
        <w:tab/>
        <w:t>/14</w:t>
      </w:r>
      <w:r>
        <w:rPr>
          <w:rFonts w:hint="eastAsia"/>
        </w:rPr>
        <w:t>个</w:t>
      </w:r>
    </w:p>
    <w:p w:rsidR="003E0392" w:rsidRDefault="003E0392" w:rsidP="00A11324">
      <w:pPr>
        <w:ind w:left="420"/>
      </w:pPr>
      <w:r>
        <w:rPr>
          <w:rFonts w:hint="eastAsia"/>
        </w:rPr>
        <w:tab/>
      </w:r>
      <w:r>
        <w:t>把子网掩码和</w:t>
      </w:r>
      <w:r>
        <w:t>IP</w:t>
      </w:r>
      <w:r>
        <w:t>地址进行逐位相与即可得到网络地址</w:t>
      </w:r>
    </w:p>
    <w:p w:rsidR="00CC0491" w:rsidRDefault="00CC0491" w:rsidP="00A11324">
      <w:pPr>
        <w:ind w:left="420"/>
      </w:pPr>
      <w:r>
        <w:rPr>
          <w:rFonts w:hint="eastAsia"/>
        </w:rPr>
        <w:tab/>
      </w:r>
      <w:r>
        <w:rPr>
          <w:rFonts w:hint="eastAsia"/>
        </w:rPr>
        <w:t>已知</w:t>
      </w:r>
      <w:r>
        <w:rPr>
          <w:rFonts w:hint="eastAsia"/>
        </w:rPr>
        <w:t>IP</w:t>
      </w:r>
      <w:r>
        <w:rPr>
          <w:rFonts w:hint="eastAsia"/>
        </w:rPr>
        <w:t>地址是</w:t>
      </w:r>
      <w:r>
        <w:rPr>
          <w:rFonts w:hint="eastAsia"/>
        </w:rPr>
        <w:t>141.14.72.24</w:t>
      </w:r>
      <w:r>
        <w:rPr>
          <w:rFonts w:hint="eastAsia"/>
        </w:rPr>
        <w:t>，子网掩码是</w:t>
      </w:r>
      <w:r>
        <w:rPr>
          <w:rFonts w:hint="eastAsia"/>
        </w:rPr>
        <w:t>255.255.192.0</w:t>
      </w:r>
      <w:r>
        <w:rPr>
          <w:rFonts w:hint="eastAsia"/>
        </w:rPr>
        <w:t>求网络地址：</w:t>
      </w:r>
      <w:r>
        <w:rPr>
          <w:rFonts w:hint="eastAsia"/>
        </w:rPr>
        <w:t>141.14.64.0</w:t>
      </w:r>
    </w:p>
    <w:p w:rsidR="00E72B4A" w:rsidRDefault="00E72B4A" w:rsidP="00E72B4A">
      <w:pPr>
        <w:pStyle w:val="Heading3"/>
      </w:pPr>
      <w:r>
        <w:rPr>
          <w:rFonts w:hint="eastAsia"/>
        </w:rPr>
        <w:t>构造超网（无分类编址</w:t>
      </w:r>
      <w:r>
        <w:rPr>
          <w:rFonts w:hint="eastAsia"/>
        </w:rPr>
        <w:t>CIDR</w:t>
      </w:r>
      <w:r>
        <w:rPr>
          <w:rFonts w:hint="eastAsia"/>
        </w:rPr>
        <w:t>）</w:t>
      </w:r>
    </w:p>
    <w:p w:rsidR="00CC0491" w:rsidRDefault="00E72B4A" w:rsidP="00A11324">
      <w:pPr>
        <w:ind w:left="420"/>
      </w:pPr>
      <w:r>
        <w:t>IP</w:t>
      </w:r>
      <w:r>
        <w:t>地址</w:t>
      </w:r>
      <w:r>
        <w:t>:=={&lt;</w:t>
      </w:r>
      <w:r>
        <w:t>网络前缀（指明主机）</w:t>
      </w:r>
      <w:r>
        <w:t>&gt;,&lt;</w:t>
      </w:r>
      <w:r>
        <w:t>主机号</w:t>
      </w:r>
      <w:r>
        <w:t>&gt;}</w:t>
      </w:r>
    </w:p>
    <w:p w:rsidR="00E72B4A" w:rsidRDefault="00E72B4A" w:rsidP="00A11324">
      <w:pPr>
        <w:ind w:left="420"/>
      </w:pPr>
      <w:r>
        <w:rPr>
          <w:rFonts w:hint="eastAsia"/>
        </w:rPr>
        <w:t>CIDR</w:t>
      </w:r>
      <w:r>
        <w:rPr>
          <w:rFonts w:hint="eastAsia"/>
        </w:rPr>
        <w:t>记法，在</w:t>
      </w:r>
      <w:r>
        <w:rPr>
          <w:rFonts w:hint="eastAsia"/>
        </w:rPr>
        <w:t>IP</w:t>
      </w:r>
      <w:r>
        <w:rPr>
          <w:rFonts w:hint="eastAsia"/>
        </w:rPr>
        <w:t>地址后加上斜线</w:t>
      </w:r>
      <w:r>
        <w:t>“/”</w:t>
      </w:r>
      <w:r>
        <w:t>，然后写上网络前缀占用的位数</w:t>
      </w:r>
    </w:p>
    <w:p w:rsidR="00E72B4A" w:rsidRDefault="00E72B4A" w:rsidP="00A11324">
      <w:pPr>
        <w:ind w:left="420"/>
      </w:pPr>
      <w:r w:rsidRPr="00E72B4A">
        <w:rPr>
          <w:rFonts w:hint="eastAsia"/>
          <w:shd w:val="pct15" w:color="auto" w:fill="FFFFFF"/>
        </w:rPr>
        <w:t>举例</w:t>
      </w:r>
      <w:r>
        <w:rPr>
          <w:rFonts w:hint="eastAsia"/>
        </w:rPr>
        <w:t xml:space="preserve">I P </w:t>
      </w:r>
      <w:r>
        <w:rPr>
          <w:rFonts w:hint="eastAsia"/>
        </w:rPr>
        <w:t>地址</w:t>
      </w:r>
      <w:r>
        <w:rPr>
          <w:rFonts w:hint="eastAsia"/>
        </w:rPr>
        <w:t>128.14.35.7/20=</w:t>
      </w:r>
      <w:r w:rsidRPr="00E72B4A">
        <w:rPr>
          <w:rFonts w:hint="eastAsia"/>
          <w:b/>
          <w:u w:val="single"/>
        </w:rPr>
        <w:t>10000000 00001110 0010</w:t>
      </w:r>
      <w:r>
        <w:rPr>
          <w:rFonts w:hint="eastAsia"/>
        </w:rPr>
        <w:t>0011 00000111</w:t>
      </w:r>
    </w:p>
    <w:p w:rsidR="00E72B4A" w:rsidRDefault="00E72B4A" w:rsidP="00A11324">
      <w:pPr>
        <w:ind w:left="420"/>
      </w:pPr>
      <w:r>
        <w:rPr>
          <w:rFonts w:hint="eastAsia"/>
        </w:rPr>
        <w:tab/>
      </w:r>
      <w:r>
        <w:rPr>
          <w:rFonts w:hint="eastAsia"/>
        </w:rPr>
        <w:t>最小地址</w:t>
      </w:r>
      <w:r>
        <w:rPr>
          <w:rFonts w:hint="eastAsia"/>
        </w:rPr>
        <w:t xml:space="preserve">128.14.32.0   = </w:t>
      </w:r>
      <w:r w:rsidRPr="00E72B4A">
        <w:rPr>
          <w:rFonts w:hint="eastAsia"/>
          <w:b/>
          <w:u w:val="single"/>
        </w:rPr>
        <w:t>10000000 00001110 0010</w:t>
      </w:r>
      <w:r>
        <w:rPr>
          <w:rFonts w:hint="eastAsia"/>
        </w:rPr>
        <w:t>0000 00000000</w:t>
      </w:r>
    </w:p>
    <w:p w:rsidR="00E72B4A" w:rsidRDefault="00E72B4A" w:rsidP="00A11324">
      <w:pPr>
        <w:ind w:left="420"/>
        <w:rPr>
          <w:b/>
          <w:u w:val="dash"/>
        </w:rPr>
      </w:pPr>
      <w:r>
        <w:rPr>
          <w:rFonts w:hint="eastAsia"/>
        </w:rPr>
        <w:tab/>
      </w:r>
      <w:r>
        <w:rPr>
          <w:rFonts w:hint="eastAsia"/>
        </w:rPr>
        <w:t>最大地址</w:t>
      </w:r>
      <w:r>
        <w:rPr>
          <w:rFonts w:hint="eastAsia"/>
        </w:rPr>
        <w:t xml:space="preserve"> 128.14.47.255 = </w:t>
      </w:r>
      <w:r w:rsidRPr="00E72B4A">
        <w:rPr>
          <w:rFonts w:hint="eastAsia"/>
          <w:b/>
          <w:u w:val="single"/>
        </w:rPr>
        <w:t>10000000 00001110 0010</w:t>
      </w:r>
      <w:r w:rsidRPr="00E72B4A">
        <w:rPr>
          <w:rFonts w:hint="eastAsia"/>
          <w:b/>
          <w:u w:val="dash"/>
        </w:rPr>
        <w:t>1111 11111111</w:t>
      </w:r>
    </w:p>
    <w:p w:rsidR="00016AAA" w:rsidRDefault="00016AAA" w:rsidP="00A11324">
      <w:pPr>
        <w:ind w:left="420"/>
      </w:pPr>
      <w:r>
        <w:rPr>
          <w:rFonts w:hint="eastAsia"/>
        </w:rPr>
        <w:t>CIDR</w:t>
      </w:r>
      <w:r>
        <w:rPr>
          <w:rFonts w:hint="eastAsia"/>
        </w:rPr>
        <w:t>简化记法</w:t>
      </w:r>
    </w:p>
    <w:p w:rsidR="00016AAA" w:rsidRDefault="00016AAA" w:rsidP="00A11324">
      <w:pPr>
        <w:ind w:left="420"/>
      </w:pPr>
      <w:r w:rsidRPr="00016AAA">
        <w:rPr>
          <w:rFonts w:hint="eastAsia"/>
          <w:shd w:val="pct15" w:color="auto" w:fill="FFFFFF"/>
        </w:rPr>
        <w:t>举例</w:t>
      </w:r>
      <w:r>
        <w:rPr>
          <w:rFonts w:hint="eastAsia"/>
        </w:rPr>
        <w:t>地址块</w:t>
      </w:r>
      <w:r>
        <w:rPr>
          <w:rFonts w:hint="eastAsia"/>
        </w:rPr>
        <w:t>10.0.0.0/10</w:t>
      </w:r>
      <w:r>
        <w:rPr>
          <w:rFonts w:hint="eastAsia"/>
        </w:rPr>
        <w:t>可简写为</w:t>
      </w:r>
      <w:r>
        <w:rPr>
          <w:rFonts w:hint="eastAsia"/>
        </w:rPr>
        <w:t>10/10</w:t>
      </w:r>
      <w:r>
        <w:rPr>
          <w:rFonts w:hint="eastAsia"/>
        </w:rPr>
        <w:t>，即把点分十进制中低位连续的</w:t>
      </w:r>
      <w:r>
        <w:rPr>
          <w:rFonts w:hint="eastAsia"/>
        </w:rPr>
        <w:t>0</w:t>
      </w:r>
      <w:r>
        <w:rPr>
          <w:rFonts w:hint="eastAsia"/>
        </w:rPr>
        <w:t>省略</w:t>
      </w:r>
    </w:p>
    <w:p w:rsidR="00016AAA" w:rsidRDefault="00016AAA" w:rsidP="00A11324">
      <w:pPr>
        <w:ind w:left="420"/>
      </w:pPr>
      <w:r>
        <w:rPr>
          <w:rFonts w:hint="eastAsia"/>
        </w:rPr>
        <w:tab/>
      </w:r>
      <w:r>
        <w:rPr>
          <w:rFonts w:hint="eastAsia"/>
        </w:rPr>
        <w:t>另一种形式</w:t>
      </w:r>
      <w:r>
        <w:rPr>
          <w:rFonts w:hint="eastAsia"/>
        </w:rPr>
        <w:t xml:space="preserve">00001010 00* </w:t>
      </w:r>
      <w:r>
        <w:rPr>
          <w:rFonts w:hint="eastAsia"/>
        </w:rPr>
        <w:t>星号</w:t>
      </w:r>
      <w:r>
        <w:rPr>
          <w:rFonts w:hint="eastAsia"/>
        </w:rPr>
        <w:t>*</w:t>
      </w:r>
      <w:r>
        <w:rPr>
          <w:rFonts w:hint="eastAsia"/>
        </w:rPr>
        <w:t>之前是网络前缀，星号</w:t>
      </w:r>
      <w:r>
        <w:rPr>
          <w:rFonts w:hint="eastAsia"/>
        </w:rPr>
        <w:t>*</w:t>
      </w:r>
      <w:r>
        <w:rPr>
          <w:rFonts w:hint="eastAsia"/>
        </w:rPr>
        <w:t>表示</w:t>
      </w:r>
      <w:r>
        <w:rPr>
          <w:rFonts w:hint="eastAsia"/>
        </w:rPr>
        <w:t>IP</w:t>
      </w:r>
      <w:r>
        <w:rPr>
          <w:rFonts w:hint="eastAsia"/>
        </w:rPr>
        <w:t>地址中的主机号</w:t>
      </w:r>
    </w:p>
    <w:p w:rsidR="00E72B4A" w:rsidRDefault="00016AAA" w:rsidP="00A11324">
      <w:pPr>
        <w:ind w:left="420"/>
      </w:pPr>
      <w:r w:rsidRPr="00016AAA">
        <w:rPr>
          <w:rFonts w:hint="eastAsia"/>
          <w:shd w:val="pct15" w:color="auto" w:fill="FFFFFF"/>
        </w:rPr>
        <w:t>举例</w:t>
      </w:r>
      <w:r>
        <w:rPr>
          <w:rFonts w:hint="eastAsia"/>
        </w:rPr>
        <w:t>将地址</w:t>
      </w:r>
      <w:r>
        <w:rPr>
          <w:rFonts w:hint="eastAsia"/>
        </w:rPr>
        <w:t>128.14.36.0/20</w:t>
      </w:r>
      <w:r>
        <w:rPr>
          <w:rFonts w:hint="eastAsia"/>
        </w:rPr>
        <w:t>可简写为</w:t>
      </w:r>
      <w:r>
        <w:rPr>
          <w:rFonts w:hint="eastAsia"/>
        </w:rPr>
        <w:t>128.14.</w:t>
      </w:r>
      <w:r w:rsidRPr="00016AAA">
        <w:rPr>
          <w:rFonts w:hint="eastAsia"/>
          <w:b/>
          <w:u w:val="single"/>
        </w:rPr>
        <w:t>32</w:t>
      </w:r>
      <w:r>
        <w:rPr>
          <w:rFonts w:hint="eastAsia"/>
        </w:rPr>
        <w:t>/20</w:t>
      </w:r>
    </w:p>
    <w:p w:rsidR="00016AAA" w:rsidRDefault="00016AAA" w:rsidP="00A11324">
      <w:pPr>
        <w:ind w:left="420"/>
      </w:pPr>
      <w:r>
        <w:rPr>
          <w:rFonts w:hint="eastAsia"/>
        </w:rPr>
        <w:tab/>
      </w:r>
      <w:r>
        <w:rPr>
          <w:rFonts w:hint="eastAsia"/>
        </w:rPr>
        <w:t>说明：先求出网络的最小地址，然后进行简化</w:t>
      </w:r>
    </w:p>
    <w:p w:rsidR="00553CAE" w:rsidRDefault="00553CAE" w:rsidP="00A11324">
      <w:pPr>
        <w:ind w:left="420"/>
      </w:pPr>
      <w:r w:rsidRPr="00553CAE">
        <w:rPr>
          <w:rFonts w:hint="eastAsia"/>
          <w:shd w:val="pct15" w:color="auto" w:fill="FFFFFF"/>
        </w:rPr>
        <w:t>举例</w:t>
      </w:r>
      <w:r w:rsidRPr="00553CAE">
        <w:rPr>
          <w:rFonts w:hint="eastAsia"/>
        </w:rPr>
        <w:t>如何</w:t>
      </w:r>
      <w:r>
        <w:rPr>
          <w:rFonts w:hint="eastAsia"/>
        </w:rPr>
        <w:t>构造超网形式将一个网段</w:t>
      </w:r>
      <w:r>
        <w:rPr>
          <w:rFonts w:hint="eastAsia"/>
        </w:rPr>
        <w:t>202.202.0.0</w:t>
      </w:r>
      <w:r>
        <w:rPr>
          <w:rFonts w:hint="eastAsia"/>
        </w:rPr>
        <w:t>，分给</w:t>
      </w:r>
      <w:r>
        <w:rPr>
          <w:rFonts w:hint="eastAsia"/>
        </w:rPr>
        <w:t>6</w:t>
      </w:r>
      <w:r>
        <w:rPr>
          <w:rFonts w:hint="eastAsia"/>
        </w:rPr>
        <w:t>个部门。</w:t>
      </w:r>
    </w:p>
    <w:p w:rsidR="00553CAE" w:rsidRDefault="00553CAE" w:rsidP="00A11324">
      <w:pPr>
        <w:ind w:left="420"/>
      </w:pPr>
      <w:r>
        <w:rPr>
          <w:rFonts w:hint="eastAsia"/>
        </w:rPr>
        <w:tab/>
        <w:t>254</w:t>
      </w:r>
      <w:r>
        <w:rPr>
          <w:rFonts w:hint="eastAsia"/>
        </w:rPr>
        <w:t>个主机号分个</w:t>
      </w:r>
      <w:r>
        <w:rPr>
          <w:rFonts w:hint="eastAsia"/>
        </w:rPr>
        <w:t>6</w:t>
      </w:r>
      <w:r>
        <w:rPr>
          <w:rFonts w:hint="eastAsia"/>
        </w:rPr>
        <w:t>个部门，每个部门可分到</w:t>
      </w:r>
      <w:r>
        <w:rPr>
          <w:rFonts w:hint="eastAsia"/>
        </w:rPr>
        <w:t>42</w:t>
      </w:r>
      <w:r>
        <w:rPr>
          <w:rFonts w:hint="eastAsia"/>
        </w:rPr>
        <w:t>个。因</w:t>
      </w:r>
      <w:r>
        <w:rPr>
          <w:rFonts w:hint="eastAsia"/>
        </w:rPr>
        <w:t>2</w:t>
      </w:r>
      <w:r w:rsidRPr="00553CAE">
        <w:rPr>
          <w:rFonts w:hint="eastAsia"/>
          <w:vertAlign w:val="superscript"/>
        </w:rPr>
        <w:t>6</w:t>
      </w:r>
      <w:r>
        <w:rPr>
          <w:rFonts w:hint="eastAsia"/>
        </w:rPr>
        <w:t>&gt;42&gt;2</w:t>
      </w:r>
      <w:r w:rsidRPr="00553CAE">
        <w:rPr>
          <w:rFonts w:hint="eastAsia"/>
          <w:vertAlign w:val="superscript"/>
        </w:rPr>
        <w:t>5</w:t>
      </w:r>
      <w:r>
        <w:rPr>
          <w:rFonts w:hint="eastAsia"/>
        </w:rPr>
        <w:t>所以，网络前缀占的位数为</w:t>
      </w:r>
      <w:r>
        <w:rPr>
          <w:rFonts w:hint="eastAsia"/>
        </w:rPr>
        <w:t>32-5=27</w:t>
      </w:r>
      <w:r>
        <w:rPr>
          <w:rFonts w:hint="eastAsia"/>
        </w:rPr>
        <w:t>，</w:t>
      </w:r>
      <w:r>
        <w:rPr>
          <w:rFonts w:hint="eastAsia"/>
        </w:rPr>
        <w:lastRenderedPageBreak/>
        <w:t>所以可以按如下方式分配</w:t>
      </w:r>
    </w:p>
    <w:p w:rsidR="00553CAE" w:rsidRDefault="00553CAE" w:rsidP="00A11324">
      <w:pPr>
        <w:ind w:left="420"/>
      </w:pPr>
      <w:r>
        <w:rPr>
          <w:rFonts w:hint="eastAsia"/>
        </w:rPr>
        <w:tab/>
        <w:t>202.202.0.0/27</w:t>
      </w:r>
      <w:r>
        <w:rPr>
          <w:rFonts w:hint="eastAsia"/>
        </w:rPr>
        <w:tab/>
        <w:t>202.202.0.32/27</w:t>
      </w:r>
      <w:r>
        <w:rPr>
          <w:rFonts w:hint="eastAsia"/>
        </w:rPr>
        <w:tab/>
        <w:t>202.202.0.64/27</w:t>
      </w:r>
      <w:r>
        <w:rPr>
          <w:rFonts w:hint="eastAsia"/>
        </w:rPr>
        <w:tab/>
      </w:r>
    </w:p>
    <w:p w:rsidR="00553CAE" w:rsidRDefault="00553CAE" w:rsidP="00A11324">
      <w:pPr>
        <w:ind w:left="420"/>
      </w:pPr>
      <w:r>
        <w:rPr>
          <w:rFonts w:hint="eastAsia"/>
        </w:rPr>
        <w:tab/>
        <w:t>202.202.0.96/27</w:t>
      </w:r>
      <w:r>
        <w:rPr>
          <w:rFonts w:hint="eastAsia"/>
        </w:rPr>
        <w:tab/>
        <w:t>202.202.0.128/27</w:t>
      </w:r>
      <w:r>
        <w:rPr>
          <w:rFonts w:hint="eastAsia"/>
        </w:rPr>
        <w:tab/>
        <w:t>202.202.0.160/27</w:t>
      </w:r>
    </w:p>
    <w:p w:rsidR="006D5DE1" w:rsidRDefault="0046036C" w:rsidP="0046036C">
      <w:pPr>
        <w:pStyle w:val="Heading3"/>
      </w:pPr>
      <w:r>
        <w:rPr>
          <w:rFonts w:hint="eastAsia"/>
        </w:rPr>
        <w:t>最长匹配前缀</w:t>
      </w:r>
    </w:p>
    <w:p w:rsidR="0046036C" w:rsidRDefault="0046036C" w:rsidP="0046036C">
      <w:pPr>
        <w:ind w:left="420"/>
      </w:pPr>
      <w:r>
        <w:rPr>
          <w:rFonts w:hint="eastAsia"/>
        </w:rPr>
        <w:t>在多个下一跳地址时，应当从匹配结果中选择具有最长网络前缀的路由</w:t>
      </w:r>
    </w:p>
    <w:p w:rsidR="0046036C" w:rsidRDefault="0046036C" w:rsidP="0046036C">
      <w:pPr>
        <w:pStyle w:val="Heading3"/>
      </w:pPr>
      <w:r>
        <w:rPr>
          <w:rFonts w:hint="eastAsia"/>
        </w:rPr>
        <w:t>路由器作用</w:t>
      </w:r>
    </w:p>
    <w:p w:rsidR="0046036C" w:rsidRDefault="0046036C" w:rsidP="000F225B">
      <w:pPr>
        <w:tabs>
          <w:tab w:val="left" w:pos="3750"/>
        </w:tabs>
        <w:ind w:left="420"/>
      </w:pPr>
      <w:r>
        <w:rPr>
          <w:rFonts w:hint="eastAsia"/>
        </w:rPr>
        <w:t>进行路由选择</w:t>
      </w:r>
      <w:r>
        <w:rPr>
          <w:rFonts w:hint="eastAsia"/>
        </w:rPr>
        <w:t xml:space="preserve"> </w:t>
      </w:r>
      <w:r>
        <w:rPr>
          <w:rFonts w:hint="eastAsia"/>
        </w:rPr>
        <w:t>进行分组转发</w:t>
      </w:r>
      <w:r w:rsidR="000F225B">
        <w:tab/>
      </w:r>
    </w:p>
    <w:p w:rsidR="000F225B" w:rsidRPr="000F225B" w:rsidRDefault="000F225B" w:rsidP="00E464FC">
      <w:pPr>
        <w:ind w:left="420"/>
      </w:pPr>
      <w:r w:rsidRPr="000F225B">
        <w:rPr>
          <w:rFonts w:hint="eastAsia"/>
        </w:rPr>
        <w:t>路由选择部分</w:t>
      </w:r>
      <w:r w:rsidRPr="000F225B">
        <w:rPr>
          <w:rFonts w:hint="eastAsia"/>
        </w:rPr>
        <w:t xml:space="preserve">  </w:t>
      </w:r>
      <w:r w:rsidRPr="000F225B">
        <w:rPr>
          <w:rFonts w:hint="eastAsia"/>
        </w:rPr>
        <w:t>路由选择处理机</w:t>
      </w:r>
    </w:p>
    <w:p w:rsidR="000F225B" w:rsidRPr="000F225B" w:rsidRDefault="000F225B" w:rsidP="00E464FC">
      <w:pPr>
        <w:ind w:left="420"/>
      </w:pPr>
      <w:r w:rsidRPr="000F225B">
        <w:rPr>
          <w:rFonts w:hint="eastAsia"/>
        </w:rPr>
        <w:t>分组转发部分</w:t>
      </w:r>
      <w:r w:rsidRPr="000F225B">
        <w:rPr>
          <w:rFonts w:hint="eastAsia"/>
        </w:rPr>
        <w:t xml:space="preserve">  </w:t>
      </w:r>
      <w:r w:rsidRPr="000F225B">
        <w:rPr>
          <w:rFonts w:hint="eastAsia"/>
        </w:rPr>
        <w:t>包括交换结构、输入接口、输出接口</w:t>
      </w:r>
    </w:p>
    <w:p w:rsidR="0046036C" w:rsidRDefault="0046036C" w:rsidP="0046036C">
      <w:pPr>
        <w:pStyle w:val="Heading3"/>
      </w:pPr>
      <w:r>
        <w:rPr>
          <w:rFonts w:hint="eastAsia"/>
        </w:rPr>
        <w:t>IP</w:t>
      </w:r>
      <w:r>
        <w:rPr>
          <w:rFonts w:hint="eastAsia"/>
        </w:rPr>
        <w:t>多播</w:t>
      </w:r>
      <w:r>
        <w:rPr>
          <w:rFonts w:hint="eastAsia"/>
        </w:rPr>
        <w:t xml:space="preserve"> </w:t>
      </w:r>
      <w:r>
        <w:rPr>
          <w:rFonts w:hint="eastAsia"/>
        </w:rPr>
        <w:t>多播地址只能用于目的地址，不能用于源地址</w:t>
      </w:r>
    </w:p>
    <w:p w:rsidR="0046036C" w:rsidRDefault="0046036C" w:rsidP="0046036C">
      <w:pPr>
        <w:pStyle w:val="Heading3"/>
      </w:pPr>
      <w:r>
        <w:rPr>
          <w:rFonts w:hint="eastAsia"/>
        </w:rPr>
        <w:t>虚拟专用网</w:t>
      </w:r>
      <w:r>
        <w:rPr>
          <w:rFonts w:hint="eastAsia"/>
        </w:rPr>
        <w:t>VPN</w:t>
      </w:r>
      <w:r>
        <w:rPr>
          <w:rFonts w:hint="eastAsia"/>
        </w:rPr>
        <w:t>和网络地址转换</w:t>
      </w:r>
      <w:r>
        <w:rPr>
          <w:rFonts w:hint="eastAsia"/>
        </w:rPr>
        <w:t>NAT</w:t>
      </w:r>
    </w:p>
    <w:p w:rsidR="0046036C" w:rsidRDefault="00664D3D" w:rsidP="00664D3D">
      <w:pPr>
        <w:pStyle w:val="Heading1"/>
      </w:pPr>
      <w:r>
        <w:t>第五章</w:t>
      </w:r>
      <w:r>
        <w:rPr>
          <w:rFonts w:hint="eastAsia"/>
        </w:rPr>
        <w:t xml:space="preserve"> </w:t>
      </w:r>
      <w:r>
        <w:t>运输层</w:t>
      </w:r>
    </w:p>
    <w:p w:rsidR="00664D3D" w:rsidRDefault="004801EB" w:rsidP="004801EB">
      <w:pPr>
        <w:pStyle w:val="Heading3"/>
      </w:pPr>
      <w:r>
        <w:rPr>
          <w:rFonts w:hint="eastAsia"/>
        </w:rPr>
        <w:t>运输层协议概述</w:t>
      </w:r>
    </w:p>
    <w:p w:rsidR="004801EB" w:rsidRDefault="004801EB" w:rsidP="004801EB">
      <w:pPr>
        <w:ind w:left="420"/>
      </w:pPr>
      <w:r>
        <w:rPr>
          <w:rFonts w:hint="eastAsia"/>
        </w:rPr>
        <w:t>运输层向它上面的应用层提供通信服务，它属于面向通信部分的最高层，面向用户的最底层</w:t>
      </w:r>
    </w:p>
    <w:p w:rsidR="004801EB" w:rsidRDefault="004801EB" w:rsidP="004801EB">
      <w:pPr>
        <w:ind w:left="420"/>
      </w:pPr>
      <w:r>
        <w:rPr>
          <w:rFonts w:hint="eastAsia"/>
        </w:rPr>
        <w:t>端到端的通信是应用进程之间的通信</w:t>
      </w:r>
    </w:p>
    <w:p w:rsidR="004801EB" w:rsidRDefault="004801EB" w:rsidP="004801EB">
      <w:pPr>
        <w:ind w:left="420"/>
      </w:pPr>
      <w:r>
        <w:rPr>
          <w:rFonts w:hint="eastAsia"/>
        </w:rPr>
        <w:t>运输层为应用进程之间提供端到端的逻辑通信</w:t>
      </w:r>
    </w:p>
    <w:p w:rsidR="004801EB" w:rsidRDefault="004801EB" w:rsidP="004801EB">
      <w:pPr>
        <w:pStyle w:val="Heading3"/>
      </w:pPr>
      <w:r>
        <w:rPr>
          <w:rFonts w:hint="eastAsia"/>
        </w:rPr>
        <w:t>TCP</w:t>
      </w:r>
      <w:r>
        <w:rPr>
          <w:rFonts w:hint="eastAsia"/>
        </w:rPr>
        <w:t>（传输控制）协议</w:t>
      </w:r>
    </w:p>
    <w:p w:rsidR="004801EB" w:rsidRDefault="004801EB" w:rsidP="004801EB">
      <w:pPr>
        <w:ind w:left="420"/>
      </w:pPr>
      <w:r>
        <w:rPr>
          <w:rFonts w:hint="eastAsia"/>
        </w:rPr>
        <w:t>运输协议数据单元：</w:t>
      </w:r>
      <w:r>
        <w:rPr>
          <w:rFonts w:hint="eastAsia"/>
        </w:rPr>
        <w:t>TCP</w:t>
      </w:r>
      <w:r>
        <w:rPr>
          <w:rFonts w:hint="eastAsia"/>
        </w:rPr>
        <w:t>报文段</w:t>
      </w:r>
    </w:p>
    <w:p w:rsidR="004801EB" w:rsidRDefault="004801EB" w:rsidP="004801EB">
      <w:pPr>
        <w:ind w:left="420"/>
        <w:rPr>
          <w:b/>
        </w:rPr>
      </w:pPr>
      <w:r>
        <w:rPr>
          <w:rFonts w:hint="eastAsia"/>
        </w:rPr>
        <w:t>TCP</w:t>
      </w:r>
      <w:r>
        <w:rPr>
          <w:rFonts w:hint="eastAsia"/>
        </w:rPr>
        <w:t>是提供面向连接的服务，既使下面的网络是不可靠但</w:t>
      </w:r>
      <w:r>
        <w:rPr>
          <w:rFonts w:hint="eastAsia"/>
        </w:rPr>
        <w:t>TCP</w:t>
      </w:r>
      <w:r>
        <w:rPr>
          <w:rFonts w:hint="eastAsia"/>
        </w:rPr>
        <w:t>建立的是一条</w:t>
      </w:r>
      <w:r w:rsidRPr="004801EB">
        <w:rPr>
          <w:rFonts w:hint="eastAsia"/>
          <w:b/>
        </w:rPr>
        <w:t>全双工的可靠信道</w:t>
      </w:r>
    </w:p>
    <w:p w:rsidR="004801EB" w:rsidRDefault="004801EB" w:rsidP="004801EB">
      <w:pPr>
        <w:ind w:left="420"/>
      </w:pPr>
      <w:r>
        <w:rPr>
          <w:rFonts w:hint="eastAsia"/>
        </w:rPr>
        <w:t>应用层协议使用</w:t>
      </w:r>
      <w:r>
        <w:rPr>
          <w:rFonts w:hint="eastAsia"/>
        </w:rPr>
        <w:t>TCP</w:t>
      </w:r>
      <w:r>
        <w:rPr>
          <w:rFonts w:hint="eastAsia"/>
        </w:rPr>
        <w:t>协议的有：</w:t>
      </w:r>
      <w:r>
        <w:rPr>
          <w:rFonts w:hint="eastAsia"/>
        </w:rPr>
        <w:t>SMTP HTTP FTP TELNET</w:t>
      </w:r>
    </w:p>
    <w:p w:rsidR="00EA0B24" w:rsidRDefault="00730529" w:rsidP="00730529">
      <w:pPr>
        <w:ind w:left="420"/>
      </w:pPr>
      <w:r>
        <w:rPr>
          <w:rFonts w:hint="eastAsia"/>
        </w:rPr>
        <w:t>特点：</w:t>
      </w:r>
      <w:r w:rsidR="004E3E2A" w:rsidRPr="00730529">
        <w:t xml:space="preserve">TCP </w:t>
      </w:r>
      <w:r w:rsidR="004E3E2A" w:rsidRPr="00730529">
        <w:rPr>
          <w:rFonts w:hint="eastAsia"/>
        </w:rPr>
        <w:t>是面向连接的运输层协议</w:t>
      </w:r>
      <w:r>
        <w:rPr>
          <w:rFonts w:hint="eastAsia"/>
        </w:rPr>
        <w:t>；</w:t>
      </w:r>
      <w:r w:rsidR="004E3E2A" w:rsidRPr="00730529">
        <w:rPr>
          <w:rFonts w:hint="eastAsia"/>
        </w:rPr>
        <w:t>每一条</w:t>
      </w:r>
      <w:r w:rsidR="004E3E2A" w:rsidRPr="00730529">
        <w:t>TCP</w:t>
      </w:r>
      <w:r w:rsidR="004E3E2A" w:rsidRPr="00730529">
        <w:rPr>
          <w:rFonts w:hint="eastAsia"/>
        </w:rPr>
        <w:t>连接只能有两个端点</w:t>
      </w:r>
      <w:r w:rsidR="004E3E2A" w:rsidRPr="00730529">
        <w:t>(endpoint)</w:t>
      </w:r>
      <w:r w:rsidR="004E3E2A" w:rsidRPr="00730529">
        <w:rPr>
          <w:rFonts w:hint="eastAsia"/>
        </w:rPr>
        <w:t>，每一条</w:t>
      </w:r>
      <w:r w:rsidR="004E3E2A" w:rsidRPr="00730529">
        <w:rPr>
          <w:rFonts w:hint="eastAsia"/>
        </w:rPr>
        <w:t xml:space="preserve"> </w:t>
      </w:r>
      <w:r w:rsidR="004E3E2A" w:rsidRPr="00730529">
        <w:t xml:space="preserve">TCP </w:t>
      </w:r>
      <w:r w:rsidR="004E3E2A" w:rsidRPr="00730529">
        <w:rPr>
          <w:rFonts w:hint="eastAsia"/>
        </w:rPr>
        <w:t>连接只能是</w:t>
      </w:r>
      <w:r w:rsidR="004E3E2A" w:rsidRPr="00730529">
        <w:rPr>
          <w:rFonts w:hint="eastAsia"/>
          <w:b/>
        </w:rPr>
        <w:t>点对点</w:t>
      </w:r>
      <w:r w:rsidRPr="00730529">
        <w:rPr>
          <w:rFonts w:hint="eastAsia"/>
          <w:b/>
        </w:rPr>
        <w:t>的（一对一）</w:t>
      </w:r>
      <w:r>
        <w:rPr>
          <w:rFonts w:hint="eastAsia"/>
        </w:rPr>
        <w:t>；</w:t>
      </w:r>
      <w:r w:rsidR="004E3E2A" w:rsidRPr="00730529">
        <w:t xml:space="preserve">TCP </w:t>
      </w:r>
      <w:r w:rsidR="004E3E2A" w:rsidRPr="00730529">
        <w:rPr>
          <w:rFonts w:hint="eastAsia"/>
        </w:rPr>
        <w:t>提供可靠交付的服务</w:t>
      </w:r>
      <w:r>
        <w:rPr>
          <w:rFonts w:hint="eastAsia"/>
        </w:rPr>
        <w:t>；</w:t>
      </w:r>
      <w:r w:rsidR="004E3E2A" w:rsidRPr="00730529">
        <w:t xml:space="preserve">TCP </w:t>
      </w:r>
      <w:r w:rsidR="004E3E2A" w:rsidRPr="00730529">
        <w:rPr>
          <w:rFonts w:hint="eastAsia"/>
        </w:rPr>
        <w:t>提供全双工</w:t>
      </w:r>
      <w:r>
        <w:rPr>
          <w:rFonts w:hint="eastAsia"/>
        </w:rPr>
        <w:t>通信；</w:t>
      </w:r>
      <w:r w:rsidR="004E3E2A" w:rsidRPr="00730529">
        <w:rPr>
          <w:rFonts w:hint="eastAsia"/>
        </w:rPr>
        <w:t>面向字节流。</w:t>
      </w:r>
    </w:p>
    <w:p w:rsidR="00730529" w:rsidRDefault="00730529" w:rsidP="00730529">
      <w:pPr>
        <w:pStyle w:val="Heading3"/>
      </w:pPr>
      <w:r>
        <w:rPr>
          <w:rFonts w:hint="eastAsia"/>
        </w:rPr>
        <w:t>TCP</w:t>
      </w:r>
      <w:r>
        <w:rPr>
          <w:rFonts w:hint="eastAsia"/>
        </w:rPr>
        <w:t>可靠传输的实现</w:t>
      </w:r>
    </w:p>
    <w:p w:rsidR="00445DFB" w:rsidRDefault="00445DFB" w:rsidP="00445DFB">
      <w:pPr>
        <w:ind w:left="420"/>
      </w:pPr>
      <w:r>
        <w:rPr>
          <w:rFonts w:hint="eastAsia"/>
        </w:rPr>
        <w:t>停止等待协议</w:t>
      </w:r>
      <w:r>
        <w:rPr>
          <w:rFonts w:hint="eastAsia"/>
        </w:rPr>
        <w:t>P191</w:t>
      </w:r>
    </w:p>
    <w:p w:rsidR="00445DFB" w:rsidRPr="00445DFB" w:rsidRDefault="007E484A" w:rsidP="00445DFB">
      <w:pPr>
        <w:ind w:left="420"/>
      </w:pPr>
      <w:r>
        <w:lastRenderedPageBreak/>
        <w:t>连续</w:t>
      </w:r>
      <w:r>
        <w:t>ARQ</w:t>
      </w:r>
      <w:r>
        <w:t>（自动重传）协议</w:t>
      </w:r>
      <w:r>
        <w:t>P192</w:t>
      </w:r>
    </w:p>
    <w:p w:rsidR="00730529" w:rsidRDefault="00C93AE4" w:rsidP="00730529">
      <w:pPr>
        <w:ind w:left="420"/>
      </w:pPr>
      <w:r>
        <w:rPr>
          <w:rFonts w:hint="eastAsia"/>
        </w:rPr>
        <w:t>（理解）滑动窗口</w:t>
      </w:r>
      <w:r>
        <w:rPr>
          <w:rFonts w:hint="eastAsia"/>
        </w:rPr>
        <w:t>P197</w:t>
      </w:r>
    </w:p>
    <w:p w:rsidR="00730529" w:rsidRDefault="00C93AE4" w:rsidP="00C93AE4">
      <w:pPr>
        <w:pStyle w:val="Heading3"/>
      </w:pPr>
      <w:r>
        <w:t>TCP</w:t>
      </w:r>
      <w:r>
        <w:t>的连接建立和释放</w:t>
      </w:r>
      <w:r>
        <w:t>P217</w:t>
      </w:r>
    </w:p>
    <w:p w:rsidR="00C93AE4" w:rsidRDefault="00C93AE4" w:rsidP="00C93AE4">
      <w:pPr>
        <w:ind w:left="420"/>
      </w:pPr>
      <w:r>
        <w:rPr>
          <w:rFonts w:hint="eastAsia"/>
        </w:rPr>
        <w:t>连接建立：三次握手，或三次联络</w:t>
      </w:r>
    </w:p>
    <w:p w:rsidR="00C93AE4" w:rsidRDefault="00C93AE4" w:rsidP="00C93AE4">
      <w:pPr>
        <w:ind w:left="420"/>
      </w:pPr>
      <w:r>
        <w:rPr>
          <w:rFonts w:hint="eastAsia"/>
        </w:rPr>
        <w:tab/>
        <w:t>A</w:t>
      </w:r>
      <w:r>
        <w:rPr>
          <w:rFonts w:hint="eastAsia"/>
        </w:rPr>
        <w:t>发送一个报文给</w:t>
      </w:r>
      <w:r>
        <w:rPr>
          <w:rFonts w:hint="eastAsia"/>
        </w:rPr>
        <w:t>B</w:t>
      </w:r>
      <w:r>
        <w:rPr>
          <w:rFonts w:hint="eastAsia"/>
        </w:rPr>
        <w:t>，</w:t>
      </w:r>
      <w:r>
        <w:rPr>
          <w:rFonts w:hint="eastAsia"/>
        </w:rPr>
        <w:t>B</w:t>
      </w:r>
      <w:r>
        <w:rPr>
          <w:rFonts w:hint="eastAsia"/>
        </w:rPr>
        <w:t>发回确认，然后</w:t>
      </w:r>
      <w:r>
        <w:rPr>
          <w:rFonts w:hint="eastAsia"/>
        </w:rPr>
        <w:t>A</w:t>
      </w:r>
      <w:r>
        <w:rPr>
          <w:rFonts w:hint="eastAsia"/>
        </w:rPr>
        <w:t>加以确认</w:t>
      </w:r>
    </w:p>
    <w:p w:rsidR="00C93AE4" w:rsidRDefault="00C93AE4" w:rsidP="007B22CC">
      <w:pPr>
        <w:ind w:left="420"/>
        <w:jc w:val="center"/>
      </w:pPr>
      <w:r>
        <w:rPr>
          <w:rFonts w:hint="eastAsia"/>
          <w:noProof/>
          <w:lang w:bidi="he-IL"/>
        </w:rPr>
        <w:drawing>
          <wp:inline distT="0" distB="0" distL="0" distR="0">
            <wp:extent cx="3240000" cy="2004965"/>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0000" cy="2004965"/>
                    </a:xfrm>
                    <a:prstGeom prst="rect">
                      <a:avLst/>
                    </a:prstGeom>
                    <a:noFill/>
                    <a:ln w="9525">
                      <a:noFill/>
                      <a:miter lim="800000"/>
                      <a:headEnd/>
                      <a:tailEnd/>
                    </a:ln>
                  </pic:spPr>
                </pic:pic>
              </a:graphicData>
            </a:graphic>
          </wp:inline>
        </w:drawing>
      </w:r>
    </w:p>
    <w:p w:rsidR="00C93AE4" w:rsidRDefault="00C93AE4" w:rsidP="00C93AE4">
      <w:pPr>
        <w:ind w:left="420"/>
      </w:pPr>
      <w:r>
        <w:rPr>
          <w:rFonts w:hint="eastAsia"/>
        </w:rPr>
        <w:t>连接释放：四次握手，两个两次握手</w:t>
      </w:r>
    </w:p>
    <w:p w:rsidR="00C93AE4" w:rsidRDefault="00C93AE4" w:rsidP="00C93AE4">
      <w:pPr>
        <w:ind w:left="420"/>
      </w:pPr>
      <w:r>
        <w:rPr>
          <w:rFonts w:hint="eastAsia"/>
        </w:rPr>
        <w:tab/>
        <w:t>A</w:t>
      </w:r>
      <w:r>
        <w:rPr>
          <w:rFonts w:hint="eastAsia"/>
        </w:rPr>
        <w:t>发送释放连接报文给</w:t>
      </w:r>
      <w:r>
        <w:rPr>
          <w:rFonts w:hint="eastAsia"/>
        </w:rPr>
        <w:t>B</w:t>
      </w:r>
      <w:r>
        <w:rPr>
          <w:rFonts w:hint="eastAsia"/>
        </w:rPr>
        <w:t>，</w:t>
      </w:r>
      <w:r>
        <w:rPr>
          <w:rFonts w:hint="eastAsia"/>
        </w:rPr>
        <w:t>B</w:t>
      </w:r>
      <w:r>
        <w:rPr>
          <w:rFonts w:hint="eastAsia"/>
        </w:rPr>
        <w:t>发回确认（</w:t>
      </w:r>
      <w:r>
        <w:rPr>
          <w:rFonts w:hint="eastAsia"/>
        </w:rPr>
        <w:t>A</w:t>
      </w:r>
      <w:r>
        <w:rPr>
          <w:rFonts w:hint="eastAsia"/>
        </w:rPr>
        <w:t>到</w:t>
      </w:r>
      <w:r>
        <w:rPr>
          <w:rFonts w:hint="eastAsia"/>
        </w:rPr>
        <w:t>B</w:t>
      </w:r>
      <w:r>
        <w:rPr>
          <w:rFonts w:hint="eastAsia"/>
        </w:rPr>
        <w:t>这个方向关闭，若</w:t>
      </w:r>
      <w:r>
        <w:rPr>
          <w:rFonts w:hint="eastAsia"/>
        </w:rPr>
        <w:t>B</w:t>
      </w:r>
      <w:r>
        <w:rPr>
          <w:rFonts w:hint="eastAsia"/>
        </w:rPr>
        <w:t>向</w:t>
      </w:r>
      <w:r>
        <w:rPr>
          <w:rFonts w:hint="eastAsia"/>
        </w:rPr>
        <w:t>A</w:t>
      </w:r>
      <w:r>
        <w:rPr>
          <w:rFonts w:hint="eastAsia"/>
        </w:rPr>
        <w:t>发数据，</w:t>
      </w:r>
      <w:r>
        <w:rPr>
          <w:rFonts w:hint="eastAsia"/>
        </w:rPr>
        <w:t>A</w:t>
      </w:r>
      <w:r>
        <w:rPr>
          <w:rFonts w:hint="eastAsia"/>
        </w:rPr>
        <w:t>还需接收）</w:t>
      </w:r>
    </w:p>
    <w:p w:rsidR="00C93AE4" w:rsidRDefault="00C93AE4" w:rsidP="00C93AE4">
      <w:pPr>
        <w:ind w:left="420"/>
      </w:pPr>
      <w:r>
        <w:rPr>
          <w:rFonts w:hint="eastAsia"/>
        </w:rPr>
        <w:tab/>
        <w:t>B</w:t>
      </w:r>
      <w:r>
        <w:rPr>
          <w:rFonts w:hint="eastAsia"/>
        </w:rPr>
        <w:t>发送释放连接报文给</w:t>
      </w:r>
      <w:r>
        <w:rPr>
          <w:rFonts w:hint="eastAsia"/>
        </w:rPr>
        <w:t>A</w:t>
      </w:r>
      <w:r>
        <w:rPr>
          <w:rFonts w:hint="eastAsia"/>
        </w:rPr>
        <w:t>，</w:t>
      </w:r>
      <w:r>
        <w:rPr>
          <w:rFonts w:hint="eastAsia"/>
        </w:rPr>
        <w:t>A</w:t>
      </w:r>
      <w:r>
        <w:rPr>
          <w:rFonts w:hint="eastAsia"/>
        </w:rPr>
        <w:t>发回确认</w:t>
      </w:r>
    </w:p>
    <w:p w:rsidR="00C93AE4" w:rsidRPr="00C93AE4" w:rsidRDefault="00C93AE4" w:rsidP="007B22CC">
      <w:pPr>
        <w:ind w:left="420"/>
        <w:jc w:val="center"/>
      </w:pPr>
      <w:r>
        <w:rPr>
          <w:rFonts w:hint="eastAsia"/>
          <w:noProof/>
          <w:lang w:bidi="he-IL"/>
        </w:rPr>
        <w:drawing>
          <wp:inline distT="0" distB="0" distL="0" distR="0">
            <wp:extent cx="3240000" cy="2285139"/>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240000" cy="2285139"/>
                    </a:xfrm>
                    <a:prstGeom prst="rect">
                      <a:avLst/>
                    </a:prstGeom>
                    <a:noFill/>
                    <a:ln w="9525">
                      <a:noFill/>
                      <a:miter lim="800000"/>
                      <a:headEnd/>
                      <a:tailEnd/>
                    </a:ln>
                  </pic:spPr>
                </pic:pic>
              </a:graphicData>
            </a:graphic>
          </wp:inline>
        </w:drawing>
      </w:r>
    </w:p>
    <w:p w:rsidR="004801EB" w:rsidRDefault="00730529" w:rsidP="00730529">
      <w:pPr>
        <w:pStyle w:val="Heading3"/>
      </w:pPr>
      <w:r>
        <w:rPr>
          <w:rFonts w:hint="eastAsia"/>
        </w:rPr>
        <w:t>UDP</w:t>
      </w:r>
      <w:r>
        <w:rPr>
          <w:rFonts w:hint="eastAsia"/>
        </w:rPr>
        <w:t>（用户数据报）协议</w:t>
      </w:r>
    </w:p>
    <w:p w:rsidR="00730529" w:rsidRDefault="00730529" w:rsidP="00730529">
      <w:pPr>
        <w:ind w:left="420"/>
      </w:pPr>
      <w:r>
        <w:rPr>
          <w:rFonts w:hint="eastAsia"/>
        </w:rPr>
        <w:t>运输协议数据单元：用户数据报</w:t>
      </w:r>
    </w:p>
    <w:p w:rsidR="00730529" w:rsidRDefault="00730529" w:rsidP="00730529">
      <w:pPr>
        <w:ind w:left="420"/>
        <w:rPr>
          <w:b/>
        </w:rPr>
      </w:pPr>
      <w:r>
        <w:rPr>
          <w:rFonts w:hint="eastAsia"/>
        </w:rPr>
        <w:t>UDP</w:t>
      </w:r>
      <w:r>
        <w:rPr>
          <w:rFonts w:hint="eastAsia"/>
        </w:rPr>
        <w:t>不需要建立连接，是一条</w:t>
      </w:r>
      <w:r>
        <w:rPr>
          <w:rFonts w:hint="eastAsia"/>
          <w:b/>
        </w:rPr>
        <w:t>不</w:t>
      </w:r>
      <w:r w:rsidRPr="004801EB">
        <w:rPr>
          <w:rFonts w:hint="eastAsia"/>
          <w:b/>
        </w:rPr>
        <w:t>可靠信道</w:t>
      </w:r>
    </w:p>
    <w:p w:rsidR="00730529" w:rsidRPr="00730529" w:rsidRDefault="00730529" w:rsidP="00730529">
      <w:pPr>
        <w:ind w:left="420"/>
      </w:pPr>
      <w:r>
        <w:rPr>
          <w:rFonts w:hint="eastAsia"/>
        </w:rPr>
        <w:t>特点：</w:t>
      </w:r>
      <w:r>
        <w:rPr>
          <w:rFonts w:hint="eastAsia"/>
        </w:rPr>
        <w:t>1.</w:t>
      </w:r>
      <w:r>
        <w:rPr>
          <w:rFonts w:hint="eastAsia"/>
        </w:rPr>
        <w:t>无连接的</w:t>
      </w:r>
      <w:r>
        <w:rPr>
          <w:rFonts w:hint="eastAsia"/>
        </w:rPr>
        <w:t>2.</w:t>
      </w:r>
      <w:r>
        <w:rPr>
          <w:rFonts w:hint="eastAsia"/>
        </w:rPr>
        <w:t>尽最大努力交付</w:t>
      </w:r>
      <w:r>
        <w:rPr>
          <w:rFonts w:hint="eastAsia"/>
        </w:rPr>
        <w:t>3.</w:t>
      </w:r>
      <w:r>
        <w:rPr>
          <w:rFonts w:hint="eastAsia"/>
        </w:rPr>
        <w:t>面向报文（叫个首部就发送报文不合并拆分）</w:t>
      </w:r>
      <w:r>
        <w:rPr>
          <w:rFonts w:hint="eastAsia"/>
        </w:rPr>
        <w:t>4.</w:t>
      </w:r>
      <w:r>
        <w:rPr>
          <w:rFonts w:hint="eastAsia"/>
        </w:rPr>
        <w:t>没有拥塞控制</w:t>
      </w:r>
      <w:r>
        <w:rPr>
          <w:rFonts w:hint="eastAsia"/>
        </w:rPr>
        <w:t>5.</w:t>
      </w:r>
      <w:r>
        <w:rPr>
          <w:rFonts w:hint="eastAsia"/>
        </w:rPr>
        <w:lastRenderedPageBreak/>
        <w:t>支持一对一，一对多，多对一，和多对多</w:t>
      </w:r>
      <w:r>
        <w:rPr>
          <w:rFonts w:hint="eastAsia"/>
        </w:rPr>
        <w:t>6.</w:t>
      </w:r>
      <w:r>
        <w:rPr>
          <w:rFonts w:hint="eastAsia"/>
        </w:rPr>
        <w:t>首部开销小</w:t>
      </w:r>
      <w:r>
        <w:rPr>
          <w:rFonts w:hint="eastAsia"/>
        </w:rPr>
        <w:tab/>
      </w:r>
    </w:p>
    <w:p w:rsidR="00730529" w:rsidRPr="00730529" w:rsidRDefault="00730529" w:rsidP="00730529">
      <w:pPr>
        <w:ind w:left="420"/>
      </w:pPr>
      <w:r>
        <w:rPr>
          <w:rFonts w:hint="eastAsia"/>
        </w:rPr>
        <w:t>应用层协议使用</w:t>
      </w:r>
      <w:r>
        <w:rPr>
          <w:rFonts w:hint="eastAsia"/>
        </w:rPr>
        <w:t>TCP</w:t>
      </w:r>
      <w:r>
        <w:rPr>
          <w:rFonts w:hint="eastAsia"/>
        </w:rPr>
        <w:t>协议的有：</w:t>
      </w:r>
      <w:r>
        <w:rPr>
          <w:rFonts w:hint="eastAsia"/>
        </w:rPr>
        <w:t>DNS RIP BOOTR DHCP SNMP NFS</w:t>
      </w:r>
    </w:p>
    <w:p w:rsidR="004801EB" w:rsidRDefault="004801EB" w:rsidP="004801EB">
      <w:pPr>
        <w:pStyle w:val="Heading3"/>
      </w:pPr>
      <w:r>
        <w:rPr>
          <w:rFonts w:hint="eastAsia"/>
        </w:rPr>
        <w:t>端口概念</w:t>
      </w:r>
    </w:p>
    <w:p w:rsidR="00E464FC" w:rsidRDefault="004801EB" w:rsidP="00E464FC">
      <w:pPr>
        <w:ind w:left="420"/>
      </w:pPr>
      <w:r>
        <w:rPr>
          <w:rFonts w:hint="eastAsia"/>
        </w:rPr>
        <w:t>TCP/IP</w:t>
      </w:r>
      <w:r>
        <w:rPr>
          <w:rFonts w:hint="eastAsia"/>
        </w:rPr>
        <w:t>的运输层用一个</w:t>
      </w:r>
      <w:r>
        <w:rPr>
          <w:rFonts w:hint="eastAsia"/>
        </w:rPr>
        <w:t>16</w:t>
      </w:r>
      <w:r>
        <w:rPr>
          <w:rFonts w:hint="eastAsia"/>
        </w:rPr>
        <w:t>位端口号来标志一个端口：应用层个协议进程与运输实体进行层间交互的一种地址</w:t>
      </w:r>
    </w:p>
    <w:p w:rsidR="00EC1E41" w:rsidRDefault="00EC1E41" w:rsidP="00E464FC">
      <w:pPr>
        <w:pStyle w:val="Heading1"/>
      </w:pPr>
      <w:r>
        <w:rPr>
          <w:rFonts w:hint="eastAsia"/>
        </w:rPr>
        <w:t>第六章</w:t>
      </w:r>
      <w:r>
        <w:rPr>
          <w:rFonts w:hint="eastAsia"/>
        </w:rPr>
        <w:t xml:space="preserve"> </w:t>
      </w:r>
      <w:r>
        <w:rPr>
          <w:rFonts w:hint="eastAsia"/>
        </w:rPr>
        <w:t>应用层</w:t>
      </w:r>
    </w:p>
    <w:p w:rsidR="00B7723F" w:rsidRDefault="00B7723F" w:rsidP="00B7723F">
      <w:pPr>
        <w:pStyle w:val="Heading3"/>
      </w:pPr>
      <w:r>
        <w:rPr>
          <w:rFonts w:hint="eastAsia"/>
        </w:rPr>
        <w:t>传输的数据单位：进程数据</w:t>
      </w:r>
    </w:p>
    <w:p w:rsidR="00B7723F" w:rsidRDefault="00B7723F" w:rsidP="00B7723F">
      <w:pPr>
        <w:pStyle w:val="Heading3"/>
      </w:pPr>
      <w:r>
        <w:rPr>
          <w:rFonts w:hint="eastAsia"/>
        </w:rPr>
        <w:t>域名系统</w:t>
      </w:r>
      <w:r>
        <w:rPr>
          <w:rFonts w:hint="eastAsia"/>
        </w:rPr>
        <w:t>DNS</w:t>
      </w:r>
    </w:p>
    <w:p w:rsidR="00B7723F" w:rsidRDefault="00B7723F" w:rsidP="00B7723F">
      <w:pPr>
        <w:ind w:left="420"/>
      </w:pPr>
      <w:r>
        <w:rPr>
          <w:rFonts w:hint="eastAsia"/>
        </w:rPr>
        <w:t>采用层次树状结构的命名方法，并使用分布式域名系统</w:t>
      </w:r>
    </w:p>
    <w:p w:rsidR="00B7723F" w:rsidRDefault="00B7723F" w:rsidP="00B7723F">
      <w:pPr>
        <w:ind w:left="420"/>
      </w:pPr>
      <w:r>
        <w:rPr>
          <w:rFonts w:hint="eastAsia"/>
        </w:rPr>
        <w:t>主机名——解析程序——</w:t>
      </w:r>
      <w:r>
        <w:rPr>
          <w:rFonts w:hint="eastAsia"/>
        </w:rPr>
        <w:t>IP</w:t>
      </w:r>
      <w:r>
        <w:rPr>
          <w:rFonts w:hint="eastAsia"/>
        </w:rPr>
        <w:t>地址</w:t>
      </w:r>
    </w:p>
    <w:p w:rsidR="00B7723F" w:rsidRPr="00B7723F" w:rsidRDefault="00B7723F" w:rsidP="00B7723F">
      <w:pPr>
        <w:ind w:left="420"/>
      </w:pPr>
      <w:r>
        <w:rPr>
          <w:rFonts w:hint="eastAsia"/>
        </w:rPr>
        <w:t>域名解析过程：</w:t>
      </w:r>
      <w:r w:rsidRPr="00B7723F">
        <w:rPr>
          <w:rFonts w:hint="eastAsia"/>
        </w:rPr>
        <w:t>某一个应用进程需要将主机名解析为</w:t>
      </w:r>
      <w:r w:rsidRPr="00B7723F">
        <w:rPr>
          <w:rFonts w:hint="eastAsia"/>
        </w:rPr>
        <w:t>IP</w:t>
      </w:r>
      <w:r w:rsidRPr="00B7723F">
        <w:rPr>
          <w:rFonts w:hint="eastAsia"/>
        </w:rPr>
        <w:t>地址时，该应用进程就成为域名系统的一个客户，并将待解析的域名放在</w:t>
      </w:r>
      <w:r w:rsidRPr="00B7723F">
        <w:rPr>
          <w:rFonts w:hint="eastAsia"/>
        </w:rPr>
        <w:t>DNS</w:t>
      </w:r>
      <w:r w:rsidRPr="00B7723F">
        <w:rPr>
          <w:rFonts w:hint="eastAsia"/>
        </w:rPr>
        <w:t>请求报文中，以</w:t>
      </w:r>
      <w:r w:rsidRPr="00B7723F">
        <w:rPr>
          <w:rFonts w:hint="eastAsia"/>
        </w:rPr>
        <w:t>UDP</w:t>
      </w:r>
      <w:r w:rsidRPr="00B7723F">
        <w:rPr>
          <w:rFonts w:hint="eastAsia"/>
        </w:rPr>
        <w:t>数据报方式发给本地域名服务器，本地域名服务器在查找域名后，将对应的</w:t>
      </w:r>
      <w:r w:rsidRPr="00B7723F">
        <w:rPr>
          <w:rFonts w:hint="eastAsia"/>
        </w:rPr>
        <w:t>IP</w:t>
      </w:r>
      <w:r w:rsidRPr="00B7723F">
        <w:rPr>
          <w:rFonts w:hint="eastAsia"/>
        </w:rPr>
        <w:t>地址放在报文后返回，应用进程获得主机的</w:t>
      </w:r>
      <w:r w:rsidRPr="00B7723F">
        <w:rPr>
          <w:rFonts w:hint="eastAsia"/>
        </w:rPr>
        <w:t>IP</w:t>
      </w:r>
      <w:r>
        <w:rPr>
          <w:rFonts w:hint="eastAsia"/>
        </w:rPr>
        <w:t>地址后就可进行通信</w:t>
      </w:r>
    </w:p>
    <w:p w:rsidR="00B7723F" w:rsidRDefault="00B7723F" w:rsidP="00B7723F">
      <w:pPr>
        <w:pStyle w:val="Heading3"/>
      </w:pPr>
      <w:r>
        <w:rPr>
          <w:rFonts w:hint="eastAsia"/>
        </w:rPr>
        <w:t>电子邮件</w:t>
      </w:r>
    </w:p>
    <w:p w:rsidR="00B7723F" w:rsidRDefault="00B7723F" w:rsidP="00B7723F">
      <w:pPr>
        <w:ind w:left="420"/>
      </w:pPr>
      <w:r>
        <w:rPr>
          <w:rFonts w:hint="eastAsia"/>
        </w:rPr>
        <w:t>发送邮件的协议：</w:t>
      </w:r>
      <w:r>
        <w:rPr>
          <w:rFonts w:hint="eastAsia"/>
        </w:rPr>
        <w:t>SMTP</w:t>
      </w:r>
      <w:r>
        <w:rPr>
          <w:rFonts w:hint="eastAsia"/>
        </w:rPr>
        <w:t>简单邮件传送协议</w:t>
      </w:r>
    </w:p>
    <w:p w:rsidR="00B7723F" w:rsidRDefault="00B7723F" w:rsidP="00B7723F">
      <w:pPr>
        <w:ind w:left="420"/>
      </w:pPr>
      <w:r>
        <w:rPr>
          <w:rFonts w:hint="eastAsia"/>
        </w:rPr>
        <w:t>读取邮件的协议</w:t>
      </w:r>
    </w:p>
    <w:p w:rsidR="00B7723F" w:rsidRDefault="00B7723F" w:rsidP="00B7723F">
      <w:pPr>
        <w:ind w:left="420"/>
      </w:pPr>
      <w:r>
        <w:rPr>
          <w:rFonts w:hint="eastAsia"/>
        </w:rPr>
        <w:tab/>
        <w:t>POP3</w:t>
      </w:r>
      <w:r>
        <w:rPr>
          <w:rFonts w:hint="eastAsia"/>
        </w:rPr>
        <w:t>邮局协议，特点：只要用户从</w:t>
      </w:r>
      <w:r>
        <w:rPr>
          <w:rFonts w:hint="eastAsia"/>
        </w:rPr>
        <w:t>POP</w:t>
      </w:r>
      <w:r>
        <w:rPr>
          <w:rFonts w:hint="eastAsia"/>
        </w:rPr>
        <w:t>服务器读取了邮件，</w:t>
      </w:r>
      <w:r>
        <w:rPr>
          <w:rFonts w:hint="eastAsia"/>
        </w:rPr>
        <w:t>POP</w:t>
      </w:r>
      <w:r>
        <w:rPr>
          <w:rFonts w:hint="eastAsia"/>
        </w:rPr>
        <w:t>服务器就把该邮件删除</w:t>
      </w:r>
    </w:p>
    <w:p w:rsidR="00B7723F" w:rsidRDefault="00B7723F" w:rsidP="00B7723F">
      <w:pPr>
        <w:ind w:left="420"/>
      </w:pPr>
      <w:r>
        <w:rPr>
          <w:rFonts w:hint="eastAsia"/>
        </w:rPr>
        <w:tab/>
        <w:t>IMAP</w:t>
      </w:r>
      <w:r>
        <w:rPr>
          <w:rFonts w:hint="eastAsia"/>
        </w:rPr>
        <w:t>因特网报文存取协议，在用户未发出删除邮件命令前，</w:t>
      </w:r>
      <w:r>
        <w:rPr>
          <w:rFonts w:hint="eastAsia"/>
        </w:rPr>
        <w:t>IMAP</w:t>
      </w:r>
      <w:r>
        <w:rPr>
          <w:rFonts w:hint="eastAsia"/>
        </w:rPr>
        <w:t>服务器将邮件一直保存</w:t>
      </w:r>
    </w:p>
    <w:p w:rsidR="00B7723F" w:rsidRDefault="00B7723F" w:rsidP="00B7723F">
      <w:pPr>
        <w:ind w:left="420"/>
      </w:pPr>
      <w:r>
        <w:rPr>
          <w:rFonts w:hint="eastAsia"/>
        </w:rPr>
        <w:t>电子邮件由信封</w:t>
      </w:r>
      <w:r>
        <w:rPr>
          <w:rFonts w:hint="eastAsia"/>
        </w:rPr>
        <w:t>(envelope)</w:t>
      </w:r>
      <w:r>
        <w:rPr>
          <w:rFonts w:hint="eastAsia"/>
        </w:rPr>
        <w:t>和内容</w:t>
      </w:r>
      <w:r>
        <w:rPr>
          <w:rFonts w:hint="eastAsia"/>
        </w:rPr>
        <w:t>(content)</w:t>
      </w:r>
      <w:r>
        <w:rPr>
          <w:rFonts w:hint="eastAsia"/>
        </w:rPr>
        <w:t>两部分组成。</w:t>
      </w:r>
    </w:p>
    <w:p w:rsidR="00B7723F" w:rsidRDefault="00B7723F" w:rsidP="00B7723F">
      <w:pPr>
        <w:pStyle w:val="Heading3"/>
      </w:pPr>
      <w:r>
        <w:rPr>
          <w:rFonts w:hint="eastAsia"/>
        </w:rPr>
        <w:lastRenderedPageBreak/>
        <w:t>文件传输协议</w:t>
      </w:r>
      <w:r>
        <w:rPr>
          <w:rFonts w:hint="eastAsia"/>
        </w:rPr>
        <w:t>FTP</w:t>
      </w:r>
    </w:p>
    <w:p w:rsidR="00B7723F" w:rsidRDefault="00B7723F" w:rsidP="00B7723F">
      <w:pPr>
        <w:pStyle w:val="Heading3"/>
      </w:pPr>
      <w:r>
        <w:rPr>
          <w:rFonts w:hint="eastAsia"/>
        </w:rPr>
        <w:t>远程终端协议</w:t>
      </w:r>
      <w:r>
        <w:rPr>
          <w:rFonts w:hint="eastAsia"/>
        </w:rPr>
        <w:t>TELNET</w:t>
      </w:r>
    </w:p>
    <w:p w:rsidR="00B7723F" w:rsidRDefault="00B7723F" w:rsidP="00B7723F">
      <w:pPr>
        <w:pStyle w:val="Heading3"/>
      </w:pPr>
      <w:r>
        <w:rPr>
          <w:rFonts w:hint="eastAsia"/>
        </w:rPr>
        <w:t>超文本传送协议</w:t>
      </w:r>
      <w:r>
        <w:rPr>
          <w:rFonts w:hint="eastAsia"/>
        </w:rPr>
        <w:t>HTTP</w:t>
      </w:r>
    </w:p>
    <w:p w:rsidR="00B7723F" w:rsidRDefault="00B7723F" w:rsidP="00B7723F">
      <w:pPr>
        <w:pStyle w:val="Heading1"/>
      </w:pPr>
      <w:r>
        <w:rPr>
          <w:rFonts w:hint="eastAsia"/>
        </w:rPr>
        <w:t>第七章</w:t>
      </w:r>
      <w:r>
        <w:rPr>
          <w:rFonts w:hint="eastAsia"/>
        </w:rPr>
        <w:t xml:space="preserve"> </w:t>
      </w:r>
      <w:r>
        <w:rPr>
          <w:rFonts w:hint="eastAsia"/>
        </w:rPr>
        <w:t>网络安全</w:t>
      </w:r>
    </w:p>
    <w:p w:rsidR="00B7723F" w:rsidRDefault="00B7723F" w:rsidP="005A59B0">
      <w:pPr>
        <w:ind w:left="420"/>
        <w:jc w:val="center"/>
      </w:pPr>
      <w:r>
        <w:rPr>
          <w:rFonts w:hint="eastAsia"/>
          <w:noProof/>
          <w:lang w:bidi="he-IL"/>
        </w:rPr>
        <w:drawing>
          <wp:inline distT="0" distB="0" distL="0" distR="0">
            <wp:extent cx="4518934" cy="11715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518367" cy="1171428"/>
                    </a:xfrm>
                    <a:prstGeom prst="rect">
                      <a:avLst/>
                    </a:prstGeom>
                    <a:noFill/>
                    <a:ln w="9525">
                      <a:noFill/>
                      <a:miter lim="800000"/>
                      <a:headEnd/>
                      <a:tailEnd/>
                    </a:ln>
                  </pic:spPr>
                </pic:pic>
              </a:graphicData>
            </a:graphic>
          </wp:inline>
        </w:drawing>
      </w:r>
    </w:p>
    <w:p w:rsidR="005A59B0" w:rsidRPr="005A59B0" w:rsidRDefault="005A59B0" w:rsidP="005A59B0">
      <w:pPr>
        <w:ind w:left="420"/>
      </w:pPr>
      <w:r w:rsidRPr="005A59B0">
        <w:rPr>
          <w:rFonts w:hint="eastAsia"/>
        </w:rPr>
        <w:t>截获</w:t>
      </w:r>
      <w:r w:rsidRPr="005A59B0">
        <w:t>——</w:t>
      </w:r>
      <w:r>
        <w:rPr>
          <w:rFonts w:hint="eastAsia"/>
        </w:rPr>
        <w:t>从网络上窃听他人的通信内容</w:t>
      </w:r>
      <w:r>
        <w:rPr>
          <w:rFonts w:hint="eastAsia"/>
        </w:rPr>
        <w:tab/>
      </w:r>
      <w:r w:rsidRPr="005A59B0">
        <w:rPr>
          <w:rFonts w:hint="eastAsia"/>
        </w:rPr>
        <w:t>中断</w:t>
      </w:r>
      <w:r w:rsidRPr="005A59B0">
        <w:t>——</w:t>
      </w:r>
      <w:r w:rsidRPr="005A59B0">
        <w:rPr>
          <w:rFonts w:hint="eastAsia"/>
        </w:rPr>
        <w:t>有意中断他人在网络上的通信。</w:t>
      </w:r>
    </w:p>
    <w:p w:rsidR="005A59B0" w:rsidRPr="005A59B0" w:rsidRDefault="005A59B0" w:rsidP="00B7723F">
      <w:pPr>
        <w:ind w:left="420"/>
      </w:pPr>
      <w:r w:rsidRPr="005A59B0">
        <w:rPr>
          <w:rFonts w:hint="eastAsia"/>
        </w:rPr>
        <w:t>篡改</w:t>
      </w:r>
      <w:r w:rsidRPr="005A59B0">
        <w:t>——</w:t>
      </w:r>
      <w:r>
        <w:rPr>
          <w:rFonts w:hint="eastAsia"/>
        </w:rPr>
        <w:t>故意篡改网络上传送的报文</w:t>
      </w:r>
      <w:r>
        <w:rPr>
          <w:rFonts w:hint="eastAsia"/>
        </w:rPr>
        <w:tab/>
      </w:r>
      <w:r w:rsidRPr="005A59B0">
        <w:rPr>
          <w:rFonts w:hint="eastAsia"/>
        </w:rPr>
        <w:t>伪造</w:t>
      </w:r>
      <w:r w:rsidRPr="005A59B0">
        <w:t>——</w:t>
      </w:r>
      <w:r w:rsidRPr="005A59B0">
        <w:rPr>
          <w:rFonts w:hint="eastAsia"/>
        </w:rPr>
        <w:t>伪造信息在网络上传送。</w:t>
      </w:r>
    </w:p>
    <w:sectPr w:rsidR="005A59B0" w:rsidRPr="005A59B0" w:rsidSect="00445DFB">
      <w:headerReference w:type="even" r:id="rId12"/>
      <w:headerReference w:type="default" r:id="rId13"/>
      <w:footerReference w:type="even" r:id="rId14"/>
      <w:footerReference w:type="default" r:id="rId15"/>
      <w:headerReference w:type="first" r:id="rId16"/>
      <w:footerReference w:type="first" r:id="rId17"/>
      <w:pgSz w:w="11906" w:h="16838"/>
      <w:pgMar w:top="1134" w:right="1021" w:bottom="1134" w:left="1134" w:header="567" w:footer="680" w:gutter="0"/>
      <w:pgNumType w:fmt="upperRoman"/>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8FC" w:rsidRDefault="005758FC" w:rsidP="00752F09">
      <w:pPr>
        <w:spacing w:line="240" w:lineRule="auto"/>
        <w:ind w:left="420"/>
      </w:pPr>
      <w:r>
        <w:separator/>
      </w:r>
    </w:p>
  </w:endnote>
  <w:endnote w:type="continuationSeparator" w:id="0">
    <w:p w:rsidR="005758FC" w:rsidRDefault="005758FC" w:rsidP="00752F09">
      <w:pPr>
        <w:spacing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Zhongsong">
    <w:altName w:val="Arial Unicode MS"/>
    <w:charset w:val="86"/>
    <w:family w:val="auto"/>
    <w:pitch w:val="variable"/>
    <w:sig w:usb0="00000000"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Hei Pro">
    <w:altName w:val="Arial Unicode MS"/>
    <w:charset w:val="86"/>
    <w:family w:val="auto"/>
    <w:pitch w:val="variable"/>
    <w:sig w:usb0="00000000" w:usb1="3ACFFCFA" w:usb2="00000016" w:usb3="00000000" w:csb0="0016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B4A" w:rsidRDefault="00E72B4A" w:rsidP="006E3E6A">
    <w:pPr>
      <w:pStyle w:val="Footer"/>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B4A" w:rsidRPr="00A400FE" w:rsidRDefault="004B31E7" w:rsidP="004B31E7">
    <w:pPr>
      <w:pStyle w:val="Footer"/>
      <w:ind w:left="420"/>
      <w:jc w:val="center"/>
    </w:pPr>
    <w:r>
      <w:rPr>
        <w:noProof/>
        <w:lang w:bidi="he-IL"/>
      </w:rPr>
      <w:drawing>
        <wp:inline distT="0" distB="0" distL="0" distR="0">
          <wp:extent cx="180000" cy="180000"/>
          <wp:effectExtent l="19050" t="0" r="0" b="0"/>
          <wp:docPr id="7" name="图片 1" descr="C:\Users\Ostoc\Desktop\c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toc\Desktop\cc-logo.jpg"/>
                  <pic:cNvPicPr>
                    <a:picLocks noChangeAspect="1" noChangeArrowheads="1"/>
                  </pic:cNvPicPr>
                </pic:nvPicPr>
                <pic:blipFill>
                  <a:blip r:embed="rId1"/>
                  <a:srcRect/>
                  <a:stretch>
                    <a:fillRect/>
                  </a:stretch>
                </pic:blipFill>
                <pic:spPr bwMode="auto">
                  <a:xfrm>
                    <a:off x="0" y="0"/>
                    <a:ext cx="180000" cy="180000"/>
                  </a:xfrm>
                  <a:prstGeom prst="rect">
                    <a:avLst/>
                  </a:prstGeom>
                  <a:noFill/>
                  <a:ln w="9525">
                    <a:noFill/>
                    <a:miter lim="800000"/>
                    <a:headEnd/>
                    <a:tailEnd/>
                  </a:ln>
                </pic:spPr>
              </pic:pic>
            </a:graphicData>
          </a:graphic>
        </wp:inline>
      </w:drawing>
    </w:r>
    <w:r w:rsidR="00A400FE">
      <w:rPr>
        <w:noProof/>
        <w:lang w:bidi="he-IL"/>
      </w:rPr>
      <w:drawing>
        <wp:inline distT="0" distB="0" distL="0" distR="0">
          <wp:extent cx="179053" cy="180000"/>
          <wp:effectExtent l="19050" t="0" r="0" b="0"/>
          <wp:docPr id="3" name="图片 2" descr="C:\Users\Ostoc\Desktop\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toc\Desktop\by.png"/>
                  <pic:cNvPicPr>
                    <a:picLocks noChangeAspect="1" noChangeArrowheads="1"/>
                  </pic:cNvPicPr>
                </pic:nvPicPr>
                <pic:blipFill>
                  <a:blip r:embed="rId2"/>
                  <a:srcRect/>
                  <a:stretch>
                    <a:fillRect/>
                  </a:stretch>
                </pic:blipFill>
                <pic:spPr bwMode="auto">
                  <a:xfrm>
                    <a:off x="0" y="0"/>
                    <a:ext cx="179053" cy="180000"/>
                  </a:xfrm>
                  <a:prstGeom prst="rect">
                    <a:avLst/>
                  </a:prstGeom>
                  <a:noFill/>
                  <a:ln w="9525">
                    <a:noFill/>
                    <a:miter lim="800000"/>
                    <a:headEnd/>
                    <a:tailEnd/>
                  </a:ln>
                </pic:spPr>
              </pic:pic>
            </a:graphicData>
          </a:graphic>
        </wp:inline>
      </w:drawing>
    </w:r>
    <w:r w:rsidR="00A400FE">
      <w:rPr>
        <w:noProof/>
        <w:lang w:bidi="he-IL"/>
      </w:rPr>
      <w:drawing>
        <wp:inline distT="0" distB="0" distL="0" distR="0">
          <wp:extent cx="180000" cy="180000"/>
          <wp:effectExtent l="19050" t="0" r="0" b="0"/>
          <wp:docPr id="4" name="图片 3" descr="C:\Users\Ostoc\Desktop\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toc\Desktop\nc.png"/>
                  <pic:cNvPicPr>
                    <a:picLocks noChangeAspect="1" noChangeArrowheads="1"/>
                  </pic:cNvPicPr>
                </pic:nvPicPr>
                <pic:blipFill>
                  <a:blip r:embed="rId3"/>
                  <a:srcRect/>
                  <a:stretch>
                    <a:fillRect/>
                  </a:stretch>
                </pic:blipFill>
                <pic:spPr bwMode="auto">
                  <a:xfrm>
                    <a:off x="0" y="0"/>
                    <a:ext cx="180000" cy="18000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B4A" w:rsidRDefault="00E72B4A" w:rsidP="006E3E6A">
    <w:pPr>
      <w:pStyle w:val="Footer"/>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8FC" w:rsidRDefault="005758FC" w:rsidP="00752F09">
      <w:pPr>
        <w:spacing w:line="240" w:lineRule="auto"/>
        <w:ind w:left="420"/>
      </w:pPr>
      <w:r>
        <w:separator/>
      </w:r>
    </w:p>
  </w:footnote>
  <w:footnote w:type="continuationSeparator" w:id="0">
    <w:p w:rsidR="005758FC" w:rsidRDefault="005758FC" w:rsidP="00752F09">
      <w:pPr>
        <w:spacing w:line="240" w:lineRule="auto"/>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B4A" w:rsidRDefault="00E72B4A" w:rsidP="006E3E6A">
    <w:pPr>
      <w:pStyle w:val="Header"/>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B4A" w:rsidRDefault="00C84BA4" w:rsidP="00A400FE">
    <w:pPr>
      <w:pStyle w:val="Header"/>
      <w:ind w:left="420"/>
    </w:pPr>
    <w:sdt>
      <w:sdtPr>
        <w:id w:val="1271816"/>
        <w:docPartObj>
          <w:docPartGallery w:val="Page Numbers (Margins)"/>
          <w:docPartUnique/>
        </w:docPartObj>
      </w:sdtPr>
      <w:sdtEndPr/>
      <w:sdtContent>
        <w:r>
          <w:rPr>
            <w:rFonts w:asciiTheme="majorHAnsi" w:eastAsiaTheme="majorEastAsia" w:hAnsiTheme="majorHAnsi" w:cstheme="majorBidi"/>
            <w:noProof/>
            <w:sz w:val="28"/>
            <w:szCs w:val="28"/>
          </w:rPr>
          <w:pict>
            <v:oval id="_x0000_s2058" style="position:absolute;left:0;text-align:left;margin-left:0;margin-top:218.9pt;width:37.6pt;height:37.6pt;z-index:251660288;mso-top-percent:250;mso-position-horizontal:center;mso-position-horizontal-relative:right-margin-area;mso-position-vertical-relative:page;mso-top-percent:250" o:allowincell="f" fillcolor="#9bbb59 [3206]" stroked="f">
              <v:textbox style="mso-next-textbox:#_x0000_s2058" inset="0,,0">
                <w:txbxContent>
                  <w:p w:rsidR="00752F09" w:rsidRPr="00752F09" w:rsidRDefault="00A407E9" w:rsidP="00752F09">
                    <w:pPr>
                      <w:ind w:leftChars="0" w:left="0"/>
                      <w:jc w:val="center"/>
                      <w:rPr>
                        <w:rStyle w:val="PageNumber"/>
                        <w:rFonts w:ascii="LiHei Pro" w:eastAsia="LiHei Pro"/>
                        <w:color w:val="FFFFFF" w:themeColor="background1"/>
                        <w:sz w:val="28"/>
                      </w:rPr>
                    </w:pPr>
                    <w:r w:rsidRPr="00752F09">
                      <w:rPr>
                        <w:rFonts w:ascii="LiHei Pro" w:eastAsia="LiHei Pro"/>
                        <w:color w:val="FFFFFF" w:themeColor="background1"/>
                        <w:sz w:val="28"/>
                      </w:rPr>
                      <w:fldChar w:fldCharType="begin"/>
                    </w:r>
                    <w:r w:rsidR="00752F09" w:rsidRPr="00752F09">
                      <w:rPr>
                        <w:rFonts w:ascii="LiHei Pro" w:eastAsia="LiHei Pro"/>
                        <w:color w:val="FFFFFF" w:themeColor="background1"/>
                        <w:sz w:val="28"/>
                      </w:rPr>
                      <w:instrText xml:space="preserve"> PAGE  \* Arabic  \* MERGEFORMAT </w:instrText>
                    </w:r>
                    <w:r w:rsidRPr="00752F09">
                      <w:rPr>
                        <w:rFonts w:ascii="LiHei Pro" w:eastAsia="LiHei Pro"/>
                        <w:color w:val="FFFFFF" w:themeColor="background1"/>
                        <w:sz w:val="28"/>
                      </w:rPr>
                      <w:fldChar w:fldCharType="separate"/>
                    </w:r>
                    <w:r w:rsidR="00C84BA4">
                      <w:rPr>
                        <w:rFonts w:ascii="LiHei Pro" w:eastAsia="LiHei Pro"/>
                        <w:noProof/>
                        <w:color w:val="FFFFFF" w:themeColor="background1"/>
                        <w:sz w:val="28"/>
                      </w:rPr>
                      <w:t>1</w:t>
                    </w:r>
                    <w:r w:rsidRPr="00752F09">
                      <w:rPr>
                        <w:rFonts w:ascii="LiHei Pro" w:eastAsia="LiHei Pro"/>
                        <w:color w:val="FFFFFF" w:themeColor="background1"/>
                        <w:sz w:val="28"/>
                      </w:rPr>
                      <w:fldChar w:fldCharType="end"/>
                    </w:r>
                  </w:p>
                </w:txbxContent>
              </v:textbox>
              <w10:wrap anchorx="page" anchory="page"/>
            </v:oval>
          </w:pict>
        </w:r>
      </w:sdtContent>
    </w:sdt>
    <w:r w:rsidR="00E72B4A">
      <w:t>计算机网络</w:t>
    </w:r>
    <w:r w:rsidR="00E72B4A">
      <w:rPr>
        <w:rFonts w:hint="eastAsia"/>
      </w:rPr>
      <w:t xml:space="preserve"> </w:t>
    </w:r>
    <w:r w:rsidR="00E72B4A">
      <w:rPr>
        <w:rFonts w:hint="eastAsia"/>
      </w:rPr>
      <w:t>复习要点</w:t>
    </w:r>
    <w:r w:rsidR="00E72B4A">
      <w:rPr>
        <w:rFonts w:hint="eastAsia"/>
      </w:rPr>
      <w:t xml:space="preserve"> V1.</w:t>
    </w:r>
    <w:r w:rsidR="00E464FC">
      <w:rPr>
        <w:rFonts w:hint="eastAsia"/>
      </w:rPr>
      <w:t>5</w:t>
    </w:r>
    <w:r w:rsidR="005A59B0">
      <w:rPr>
        <w:rFonts w:hint="eastAsia"/>
      </w:rPr>
      <w:t>RC</w:t>
    </w:r>
    <w:r w:rsidR="00E464FC">
      <w:rPr>
        <w:rFonts w:hint="eastAsia"/>
      </w:rPr>
      <w:t>2</w:t>
    </w:r>
    <w:r w:rsidR="00E72B4A">
      <w:rPr>
        <w:rFonts w:hint="eastAsia"/>
      </w:rPr>
      <w:t xml:space="preserve"> Update 2011-6-8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B4A" w:rsidRDefault="00E72B4A" w:rsidP="006E3E6A">
    <w:pPr>
      <w:pStyle w:val="Header"/>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3B2"/>
    <w:multiLevelType w:val="hybridMultilevel"/>
    <w:tmpl w:val="E8D619FA"/>
    <w:lvl w:ilvl="0" w:tplc="DAC07922">
      <w:start w:val="1"/>
      <w:numFmt w:val="bullet"/>
      <w:lvlText w:val=""/>
      <w:lvlJc w:val="left"/>
      <w:pPr>
        <w:tabs>
          <w:tab w:val="num" w:pos="720"/>
        </w:tabs>
        <w:ind w:left="720" w:hanging="360"/>
      </w:pPr>
      <w:rPr>
        <w:rFonts w:ascii="Wingdings" w:hAnsi="Wingdings" w:hint="default"/>
      </w:rPr>
    </w:lvl>
    <w:lvl w:ilvl="1" w:tplc="B32AC47E">
      <w:start w:val="3331"/>
      <w:numFmt w:val="bullet"/>
      <w:lvlText w:val=""/>
      <w:lvlJc w:val="left"/>
      <w:pPr>
        <w:tabs>
          <w:tab w:val="num" w:pos="1440"/>
        </w:tabs>
        <w:ind w:left="1440" w:hanging="360"/>
      </w:pPr>
      <w:rPr>
        <w:rFonts w:ascii="Wingdings" w:hAnsi="Wingdings" w:hint="default"/>
      </w:rPr>
    </w:lvl>
    <w:lvl w:ilvl="2" w:tplc="D25A8142" w:tentative="1">
      <w:start w:val="1"/>
      <w:numFmt w:val="bullet"/>
      <w:lvlText w:val=""/>
      <w:lvlJc w:val="left"/>
      <w:pPr>
        <w:tabs>
          <w:tab w:val="num" w:pos="2160"/>
        </w:tabs>
        <w:ind w:left="2160" w:hanging="360"/>
      </w:pPr>
      <w:rPr>
        <w:rFonts w:ascii="Wingdings" w:hAnsi="Wingdings" w:hint="default"/>
      </w:rPr>
    </w:lvl>
    <w:lvl w:ilvl="3" w:tplc="5CC696E0" w:tentative="1">
      <w:start w:val="1"/>
      <w:numFmt w:val="bullet"/>
      <w:lvlText w:val=""/>
      <w:lvlJc w:val="left"/>
      <w:pPr>
        <w:tabs>
          <w:tab w:val="num" w:pos="2880"/>
        </w:tabs>
        <w:ind w:left="2880" w:hanging="360"/>
      </w:pPr>
      <w:rPr>
        <w:rFonts w:ascii="Wingdings" w:hAnsi="Wingdings" w:hint="default"/>
      </w:rPr>
    </w:lvl>
    <w:lvl w:ilvl="4" w:tplc="7AA6AA7C" w:tentative="1">
      <w:start w:val="1"/>
      <w:numFmt w:val="bullet"/>
      <w:lvlText w:val=""/>
      <w:lvlJc w:val="left"/>
      <w:pPr>
        <w:tabs>
          <w:tab w:val="num" w:pos="3600"/>
        </w:tabs>
        <w:ind w:left="3600" w:hanging="360"/>
      </w:pPr>
      <w:rPr>
        <w:rFonts w:ascii="Wingdings" w:hAnsi="Wingdings" w:hint="default"/>
      </w:rPr>
    </w:lvl>
    <w:lvl w:ilvl="5" w:tplc="C6DA2CFE" w:tentative="1">
      <w:start w:val="1"/>
      <w:numFmt w:val="bullet"/>
      <w:lvlText w:val=""/>
      <w:lvlJc w:val="left"/>
      <w:pPr>
        <w:tabs>
          <w:tab w:val="num" w:pos="4320"/>
        </w:tabs>
        <w:ind w:left="4320" w:hanging="360"/>
      </w:pPr>
      <w:rPr>
        <w:rFonts w:ascii="Wingdings" w:hAnsi="Wingdings" w:hint="default"/>
      </w:rPr>
    </w:lvl>
    <w:lvl w:ilvl="6" w:tplc="80060E86" w:tentative="1">
      <w:start w:val="1"/>
      <w:numFmt w:val="bullet"/>
      <w:lvlText w:val=""/>
      <w:lvlJc w:val="left"/>
      <w:pPr>
        <w:tabs>
          <w:tab w:val="num" w:pos="5040"/>
        </w:tabs>
        <w:ind w:left="5040" w:hanging="360"/>
      </w:pPr>
      <w:rPr>
        <w:rFonts w:ascii="Wingdings" w:hAnsi="Wingdings" w:hint="default"/>
      </w:rPr>
    </w:lvl>
    <w:lvl w:ilvl="7" w:tplc="845C635E" w:tentative="1">
      <w:start w:val="1"/>
      <w:numFmt w:val="bullet"/>
      <w:lvlText w:val=""/>
      <w:lvlJc w:val="left"/>
      <w:pPr>
        <w:tabs>
          <w:tab w:val="num" w:pos="5760"/>
        </w:tabs>
        <w:ind w:left="5760" w:hanging="360"/>
      </w:pPr>
      <w:rPr>
        <w:rFonts w:ascii="Wingdings" w:hAnsi="Wingdings" w:hint="default"/>
      </w:rPr>
    </w:lvl>
    <w:lvl w:ilvl="8" w:tplc="8960C292" w:tentative="1">
      <w:start w:val="1"/>
      <w:numFmt w:val="bullet"/>
      <w:lvlText w:val=""/>
      <w:lvlJc w:val="left"/>
      <w:pPr>
        <w:tabs>
          <w:tab w:val="num" w:pos="6480"/>
        </w:tabs>
        <w:ind w:left="6480" w:hanging="360"/>
      </w:pPr>
      <w:rPr>
        <w:rFonts w:ascii="Wingdings" w:hAnsi="Wingdings" w:hint="default"/>
      </w:rPr>
    </w:lvl>
  </w:abstractNum>
  <w:abstractNum w:abstractNumId="1">
    <w:nsid w:val="08432B7B"/>
    <w:multiLevelType w:val="hybridMultilevel"/>
    <w:tmpl w:val="942A8078"/>
    <w:lvl w:ilvl="0" w:tplc="0504CF30">
      <w:start w:val="1"/>
      <w:numFmt w:val="bullet"/>
      <w:lvlText w:val=""/>
      <w:lvlJc w:val="left"/>
      <w:pPr>
        <w:tabs>
          <w:tab w:val="num" w:pos="720"/>
        </w:tabs>
        <w:ind w:left="720" w:hanging="360"/>
      </w:pPr>
      <w:rPr>
        <w:rFonts w:ascii="Wingdings" w:hAnsi="Wingdings" w:hint="default"/>
      </w:rPr>
    </w:lvl>
    <w:lvl w:ilvl="1" w:tplc="F67EEEF2">
      <w:start w:val="1000"/>
      <w:numFmt w:val="bullet"/>
      <w:lvlText w:val=""/>
      <w:lvlJc w:val="left"/>
      <w:pPr>
        <w:tabs>
          <w:tab w:val="num" w:pos="1440"/>
        </w:tabs>
        <w:ind w:left="1440" w:hanging="360"/>
      </w:pPr>
      <w:rPr>
        <w:rFonts w:ascii="Wingdings" w:hAnsi="Wingdings" w:hint="default"/>
      </w:rPr>
    </w:lvl>
    <w:lvl w:ilvl="2" w:tplc="476A1EDC" w:tentative="1">
      <w:start w:val="1"/>
      <w:numFmt w:val="bullet"/>
      <w:lvlText w:val=""/>
      <w:lvlJc w:val="left"/>
      <w:pPr>
        <w:tabs>
          <w:tab w:val="num" w:pos="2160"/>
        </w:tabs>
        <w:ind w:left="2160" w:hanging="360"/>
      </w:pPr>
      <w:rPr>
        <w:rFonts w:ascii="Wingdings" w:hAnsi="Wingdings" w:hint="default"/>
      </w:rPr>
    </w:lvl>
    <w:lvl w:ilvl="3" w:tplc="3FCC05B4" w:tentative="1">
      <w:start w:val="1"/>
      <w:numFmt w:val="bullet"/>
      <w:lvlText w:val=""/>
      <w:lvlJc w:val="left"/>
      <w:pPr>
        <w:tabs>
          <w:tab w:val="num" w:pos="2880"/>
        </w:tabs>
        <w:ind w:left="2880" w:hanging="360"/>
      </w:pPr>
      <w:rPr>
        <w:rFonts w:ascii="Wingdings" w:hAnsi="Wingdings" w:hint="default"/>
      </w:rPr>
    </w:lvl>
    <w:lvl w:ilvl="4" w:tplc="49665254" w:tentative="1">
      <w:start w:val="1"/>
      <w:numFmt w:val="bullet"/>
      <w:lvlText w:val=""/>
      <w:lvlJc w:val="left"/>
      <w:pPr>
        <w:tabs>
          <w:tab w:val="num" w:pos="3600"/>
        </w:tabs>
        <w:ind w:left="3600" w:hanging="360"/>
      </w:pPr>
      <w:rPr>
        <w:rFonts w:ascii="Wingdings" w:hAnsi="Wingdings" w:hint="default"/>
      </w:rPr>
    </w:lvl>
    <w:lvl w:ilvl="5" w:tplc="CF766D7E" w:tentative="1">
      <w:start w:val="1"/>
      <w:numFmt w:val="bullet"/>
      <w:lvlText w:val=""/>
      <w:lvlJc w:val="left"/>
      <w:pPr>
        <w:tabs>
          <w:tab w:val="num" w:pos="4320"/>
        </w:tabs>
        <w:ind w:left="4320" w:hanging="360"/>
      </w:pPr>
      <w:rPr>
        <w:rFonts w:ascii="Wingdings" w:hAnsi="Wingdings" w:hint="default"/>
      </w:rPr>
    </w:lvl>
    <w:lvl w:ilvl="6" w:tplc="DEACEE4A" w:tentative="1">
      <w:start w:val="1"/>
      <w:numFmt w:val="bullet"/>
      <w:lvlText w:val=""/>
      <w:lvlJc w:val="left"/>
      <w:pPr>
        <w:tabs>
          <w:tab w:val="num" w:pos="5040"/>
        </w:tabs>
        <w:ind w:left="5040" w:hanging="360"/>
      </w:pPr>
      <w:rPr>
        <w:rFonts w:ascii="Wingdings" w:hAnsi="Wingdings" w:hint="default"/>
      </w:rPr>
    </w:lvl>
    <w:lvl w:ilvl="7" w:tplc="195066FC" w:tentative="1">
      <w:start w:val="1"/>
      <w:numFmt w:val="bullet"/>
      <w:lvlText w:val=""/>
      <w:lvlJc w:val="left"/>
      <w:pPr>
        <w:tabs>
          <w:tab w:val="num" w:pos="5760"/>
        </w:tabs>
        <w:ind w:left="5760" w:hanging="360"/>
      </w:pPr>
      <w:rPr>
        <w:rFonts w:ascii="Wingdings" w:hAnsi="Wingdings" w:hint="default"/>
      </w:rPr>
    </w:lvl>
    <w:lvl w:ilvl="8" w:tplc="6186B12A" w:tentative="1">
      <w:start w:val="1"/>
      <w:numFmt w:val="bullet"/>
      <w:lvlText w:val=""/>
      <w:lvlJc w:val="left"/>
      <w:pPr>
        <w:tabs>
          <w:tab w:val="num" w:pos="6480"/>
        </w:tabs>
        <w:ind w:left="6480" w:hanging="360"/>
      </w:pPr>
      <w:rPr>
        <w:rFonts w:ascii="Wingdings" w:hAnsi="Wingdings" w:hint="default"/>
      </w:rPr>
    </w:lvl>
  </w:abstractNum>
  <w:abstractNum w:abstractNumId="2">
    <w:nsid w:val="1BEC5E3E"/>
    <w:multiLevelType w:val="hybridMultilevel"/>
    <w:tmpl w:val="4678D552"/>
    <w:lvl w:ilvl="0" w:tplc="AC46A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BD1B37"/>
    <w:multiLevelType w:val="hybridMultilevel"/>
    <w:tmpl w:val="A0AC929E"/>
    <w:lvl w:ilvl="0" w:tplc="44CCC412">
      <w:start w:val="1"/>
      <w:numFmt w:val="bullet"/>
      <w:lvlText w:val=""/>
      <w:lvlJc w:val="left"/>
      <w:pPr>
        <w:tabs>
          <w:tab w:val="num" w:pos="720"/>
        </w:tabs>
        <w:ind w:left="720" w:hanging="360"/>
      </w:pPr>
      <w:rPr>
        <w:rFonts w:ascii="Wingdings" w:hAnsi="Wingdings" w:hint="default"/>
      </w:rPr>
    </w:lvl>
    <w:lvl w:ilvl="1" w:tplc="8DC406EE" w:tentative="1">
      <w:start w:val="1"/>
      <w:numFmt w:val="bullet"/>
      <w:lvlText w:val=""/>
      <w:lvlJc w:val="left"/>
      <w:pPr>
        <w:tabs>
          <w:tab w:val="num" w:pos="1440"/>
        </w:tabs>
        <w:ind w:left="1440" w:hanging="360"/>
      </w:pPr>
      <w:rPr>
        <w:rFonts w:ascii="Wingdings" w:hAnsi="Wingdings" w:hint="default"/>
      </w:rPr>
    </w:lvl>
    <w:lvl w:ilvl="2" w:tplc="2F4E452C" w:tentative="1">
      <w:start w:val="1"/>
      <w:numFmt w:val="bullet"/>
      <w:lvlText w:val=""/>
      <w:lvlJc w:val="left"/>
      <w:pPr>
        <w:tabs>
          <w:tab w:val="num" w:pos="2160"/>
        </w:tabs>
        <w:ind w:left="2160" w:hanging="360"/>
      </w:pPr>
      <w:rPr>
        <w:rFonts w:ascii="Wingdings" w:hAnsi="Wingdings" w:hint="default"/>
      </w:rPr>
    </w:lvl>
    <w:lvl w:ilvl="3" w:tplc="066CD10A" w:tentative="1">
      <w:start w:val="1"/>
      <w:numFmt w:val="bullet"/>
      <w:lvlText w:val=""/>
      <w:lvlJc w:val="left"/>
      <w:pPr>
        <w:tabs>
          <w:tab w:val="num" w:pos="2880"/>
        </w:tabs>
        <w:ind w:left="2880" w:hanging="360"/>
      </w:pPr>
      <w:rPr>
        <w:rFonts w:ascii="Wingdings" w:hAnsi="Wingdings" w:hint="default"/>
      </w:rPr>
    </w:lvl>
    <w:lvl w:ilvl="4" w:tplc="E30ABCF8" w:tentative="1">
      <w:start w:val="1"/>
      <w:numFmt w:val="bullet"/>
      <w:lvlText w:val=""/>
      <w:lvlJc w:val="left"/>
      <w:pPr>
        <w:tabs>
          <w:tab w:val="num" w:pos="3600"/>
        </w:tabs>
        <w:ind w:left="3600" w:hanging="360"/>
      </w:pPr>
      <w:rPr>
        <w:rFonts w:ascii="Wingdings" w:hAnsi="Wingdings" w:hint="default"/>
      </w:rPr>
    </w:lvl>
    <w:lvl w:ilvl="5" w:tplc="22626FF2" w:tentative="1">
      <w:start w:val="1"/>
      <w:numFmt w:val="bullet"/>
      <w:lvlText w:val=""/>
      <w:lvlJc w:val="left"/>
      <w:pPr>
        <w:tabs>
          <w:tab w:val="num" w:pos="4320"/>
        </w:tabs>
        <w:ind w:left="4320" w:hanging="360"/>
      </w:pPr>
      <w:rPr>
        <w:rFonts w:ascii="Wingdings" w:hAnsi="Wingdings" w:hint="default"/>
      </w:rPr>
    </w:lvl>
    <w:lvl w:ilvl="6" w:tplc="26CE1866" w:tentative="1">
      <w:start w:val="1"/>
      <w:numFmt w:val="bullet"/>
      <w:lvlText w:val=""/>
      <w:lvlJc w:val="left"/>
      <w:pPr>
        <w:tabs>
          <w:tab w:val="num" w:pos="5040"/>
        </w:tabs>
        <w:ind w:left="5040" w:hanging="360"/>
      </w:pPr>
      <w:rPr>
        <w:rFonts w:ascii="Wingdings" w:hAnsi="Wingdings" w:hint="default"/>
      </w:rPr>
    </w:lvl>
    <w:lvl w:ilvl="7" w:tplc="74381500" w:tentative="1">
      <w:start w:val="1"/>
      <w:numFmt w:val="bullet"/>
      <w:lvlText w:val=""/>
      <w:lvlJc w:val="left"/>
      <w:pPr>
        <w:tabs>
          <w:tab w:val="num" w:pos="5760"/>
        </w:tabs>
        <w:ind w:left="5760" w:hanging="360"/>
      </w:pPr>
      <w:rPr>
        <w:rFonts w:ascii="Wingdings" w:hAnsi="Wingdings" w:hint="default"/>
      </w:rPr>
    </w:lvl>
    <w:lvl w:ilvl="8" w:tplc="ED102382" w:tentative="1">
      <w:start w:val="1"/>
      <w:numFmt w:val="bullet"/>
      <w:lvlText w:val=""/>
      <w:lvlJc w:val="left"/>
      <w:pPr>
        <w:tabs>
          <w:tab w:val="num" w:pos="6480"/>
        </w:tabs>
        <w:ind w:left="6480" w:hanging="360"/>
      </w:pPr>
      <w:rPr>
        <w:rFonts w:ascii="Wingdings" w:hAnsi="Wingdings" w:hint="default"/>
      </w:rPr>
    </w:lvl>
  </w:abstractNum>
  <w:abstractNum w:abstractNumId="4">
    <w:nsid w:val="3CCC1BE5"/>
    <w:multiLevelType w:val="hybridMultilevel"/>
    <w:tmpl w:val="A7D2BF3C"/>
    <w:lvl w:ilvl="0" w:tplc="EFFC4BE8">
      <w:start w:val="1"/>
      <w:numFmt w:val="bullet"/>
      <w:lvlText w:val=""/>
      <w:lvlJc w:val="left"/>
      <w:pPr>
        <w:tabs>
          <w:tab w:val="num" w:pos="720"/>
        </w:tabs>
        <w:ind w:left="720" w:hanging="360"/>
      </w:pPr>
      <w:rPr>
        <w:rFonts w:ascii="Wingdings" w:hAnsi="Wingdings" w:hint="default"/>
      </w:rPr>
    </w:lvl>
    <w:lvl w:ilvl="1" w:tplc="5DDC3E56">
      <w:start w:val="4241"/>
      <w:numFmt w:val="bullet"/>
      <w:lvlText w:val=""/>
      <w:lvlJc w:val="left"/>
      <w:pPr>
        <w:tabs>
          <w:tab w:val="num" w:pos="1440"/>
        </w:tabs>
        <w:ind w:left="1440" w:hanging="360"/>
      </w:pPr>
      <w:rPr>
        <w:rFonts w:ascii="Wingdings" w:hAnsi="Wingdings" w:hint="default"/>
      </w:rPr>
    </w:lvl>
    <w:lvl w:ilvl="2" w:tplc="B928A4D8" w:tentative="1">
      <w:start w:val="1"/>
      <w:numFmt w:val="bullet"/>
      <w:lvlText w:val=""/>
      <w:lvlJc w:val="left"/>
      <w:pPr>
        <w:tabs>
          <w:tab w:val="num" w:pos="2160"/>
        </w:tabs>
        <w:ind w:left="2160" w:hanging="360"/>
      </w:pPr>
      <w:rPr>
        <w:rFonts w:ascii="Wingdings" w:hAnsi="Wingdings" w:hint="default"/>
      </w:rPr>
    </w:lvl>
    <w:lvl w:ilvl="3" w:tplc="8F8A3F06" w:tentative="1">
      <w:start w:val="1"/>
      <w:numFmt w:val="bullet"/>
      <w:lvlText w:val=""/>
      <w:lvlJc w:val="left"/>
      <w:pPr>
        <w:tabs>
          <w:tab w:val="num" w:pos="2880"/>
        </w:tabs>
        <w:ind w:left="2880" w:hanging="360"/>
      </w:pPr>
      <w:rPr>
        <w:rFonts w:ascii="Wingdings" w:hAnsi="Wingdings" w:hint="default"/>
      </w:rPr>
    </w:lvl>
    <w:lvl w:ilvl="4" w:tplc="58400986" w:tentative="1">
      <w:start w:val="1"/>
      <w:numFmt w:val="bullet"/>
      <w:lvlText w:val=""/>
      <w:lvlJc w:val="left"/>
      <w:pPr>
        <w:tabs>
          <w:tab w:val="num" w:pos="3600"/>
        </w:tabs>
        <w:ind w:left="3600" w:hanging="360"/>
      </w:pPr>
      <w:rPr>
        <w:rFonts w:ascii="Wingdings" w:hAnsi="Wingdings" w:hint="default"/>
      </w:rPr>
    </w:lvl>
    <w:lvl w:ilvl="5" w:tplc="C5108D1E" w:tentative="1">
      <w:start w:val="1"/>
      <w:numFmt w:val="bullet"/>
      <w:lvlText w:val=""/>
      <w:lvlJc w:val="left"/>
      <w:pPr>
        <w:tabs>
          <w:tab w:val="num" w:pos="4320"/>
        </w:tabs>
        <w:ind w:left="4320" w:hanging="360"/>
      </w:pPr>
      <w:rPr>
        <w:rFonts w:ascii="Wingdings" w:hAnsi="Wingdings" w:hint="default"/>
      </w:rPr>
    </w:lvl>
    <w:lvl w:ilvl="6" w:tplc="470A99F0" w:tentative="1">
      <w:start w:val="1"/>
      <w:numFmt w:val="bullet"/>
      <w:lvlText w:val=""/>
      <w:lvlJc w:val="left"/>
      <w:pPr>
        <w:tabs>
          <w:tab w:val="num" w:pos="5040"/>
        </w:tabs>
        <w:ind w:left="5040" w:hanging="360"/>
      </w:pPr>
      <w:rPr>
        <w:rFonts w:ascii="Wingdings" w:hAnsi="Wingdings" w:hint="default"/>
      </w:rPr>
    </w:lvl>
    <w:lvl w:ilvl="7" w:tplc="F266F6AA" w:tentative="1">
      <w:start w:val="1"/>
      <w:numFmt w:val="bullet"/>
      <w:lvlText w:val=""/>
      <w:lvlJc w:val="left"/>
      <w:pPr>
        <w:tabs>
          <w:tab w:val="num" w:pos="5760"/>
        </w:tabs>
        <w:ind w:left="5760" w:hanging="360"/>
      </w:pPr>
      <w:rPr>
        <w:rFonts w:ascii="Wingdings" w:hAnsi="Wingdings" w:hint="default"/>
      </w:rPr>
    </w:lvl>
    <w:lvl w:ilvl="8" w:tplc="6DC8F7E2" w:tentative="1">
      <w:start w:val="1"/>
      <w:numFmt w:val="bullet"/>
      <w:lvlText w:val=""/>
      <w:lvlJc w:val="left"/>
      <w:pPr>
        <w:tabs>
          <w:tab w:val="num" w:pos="6480"/>
        </w:tabs>
        <w:ind w:left="6480" w:hanging="360"/>
      </w:pPr>
      <w:rPr>
        <w:rFonts w:ascii="Wingdings" w:hAnsi="Wingdings" w:hint="default"/>
      </w:rPr>
    </w:lvl>
  </w:abstractNum>
  <w:abstractNum w:abstractNumId="5">
    <w:nsid w:val="43EA194F"/>
    <w:multiLevelType w:val="hybridMultilevel"/>
    <w:tmpl w:val="550045E6"/>
    <w:lvl w:ilvl="0" w:tplc="975C3D34">
      <w:start w:val="1"/>
      <w:numFmt w:val="bullet"/>
      <w:pStyle w:val="Heading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8362FB"/>
    <w:multiLevelType w:val="hybridMultilevel"/>
    <w:tmpl w:val="F37C9E28"/>
    <w:lvl w:ilvl="0" w:tplc="D3E80BDC">
      <w:start w:val="1"/>
      <w:numFmt w:val="bullet"/>
      <w:lvlText w:val=""/>
      <w:lvlJc w:val="left"/>
      <w:pPr>
        <w:tabs>
          <w:tab w:val="num" w:pos="720"/>
        </w:tabs>
        <w:ind w:left="720" w:hanging="360"/>
      </w:pPr>
      <w:rPr>
        <w:rFonts w:ascii="Wingdings" w:hAnsi="Wingdings" w:hint="default"/>
      </w:rPr>
    </w:lvl>
    <w:lvl w:ilvl="1" w:tplc="4F3C03E8" w:tentative="1">
      <w:start w:val="1"/>
      <w:numFmt w:val="bullet"/>
      <w:lvlText w:val=""/>
      <w:lvlJc w:val="left"/>
      <w:pPr>
        <w:tabs>
          <w:tab w:val="num" w:pos="1440"/>
        </w:tabs>
        <w:ind w:left="1440" w:hanging="360"/>
      </w:pPr>
      <w:rPr>
        <w:rFonts w:ascii="Wingdings" w:hAnsi="Wingdings" w:hint="default"/>
      </w:rPr>
    </w:lvl>
    <w:lvl w:ilvl="2" w:tplc="174646E4" w:tentative="1">
      <w:start w:val="1"/>
      <w:numFmt w:val="bullet"/>
      <w:lvlText w:val=""/>
      <w:lvlJc w:val="left"/>
      <w:pPr>
        <w:tabs>
          <w:tab w:val="num" w:pos="2160"/>
        </w:tabs>
        <w:ind w:left="2160" w:hanging="360"/>
      </w:pPr>
      <w:rPr>
        <w:rFonts w:ascii="Wingdings" w:hAnsi="Wingdings" w:hint="default"/>
      </w:rPr>
    </w:lvl>
    <w:lvl w:ilvl="3" w:tplc="1764A99C" w:tentative="1">
      <w:start w:val="1"/>
      <w:numFmt w:val="bullet"/>
      <w:lvlText w:val=""/>
      <w:lvlJc w:val="left"/>
      <w:pPr>
        <w:tabs>
          <w:tab w:val="num" w:pos="2880"/>
        </w:tabs>
        <w:ind w:left="2880" w:hanging="360"/>
      </w:pPr>
      <w:rPr>
        <w:rFonts w:ascii="Wingdings" w:hAnsi="Wingdings" w:hint="default"/>
      </w:rPr>
    </w:lvl>
    <w:lvl w:ilvl="4" w:tplc="6640274C" w:tentative="1">
      <w:start w:val="1"/>
      <w:numFmt w:val="bullet"/>
      <w:lvlText w:val=""/>
      <w:lvlJc w:val="left"/>
      <w:pPr>
        <w:tabs>
          <w:tab w:val="num" w:pos="3600"/>
        </w:tabs>
        <w:ind w:left="3600" w:hanging="360"/>
      </w:pPr>
      <w:rPr>
        <w:rFonts w:ascii="Wingdings" w:hAnsi="Wingdings" w:hint="default"/>
      </w:rPr>
    </w:lvl>
    <w:lvl w:ilvl="5" w:tplc="F4CCCC88" w:tentative="1">
      <w:start w:val="1"/>
      <w:numFmt w:val="bullet"/>
      <w:lvlText w:val=""/>
      <w:lvlJc w:val="left"/>
      <w:pPr>
        <w:tabs>
          <w:tab w:val="num" w:pos="4320"/>
        </w:tabs>
        <w:ind w:left="4320" w:hanging="360"/>
      </w:pPr>
      <w:rPr>
        <w:rFonts w:ascii="Wingdings" w:hAnsi="Wingdings" w:hint="default"/>
      </w:rPr>
    </w:lvl>
    <w:lvl w:ilvl="6" w:tplc="0F2C7160" w:tentative="1">
      <w:start w:val="1"/>
      <w:numFmt w:val="bullet"/>
      <w:lvlText w:val=""/>
      <w:lvlJc w:val="left"/>
      <w:pPr>
        <w:tabs>
          <w:tab w:val="num" w:pos="5040"/>
        </w:tabs>
        <w:ind w:left="5040" w:hanging="360"/>
      </w:pPr>
      <w:rPr>
        <w:rFonts w:ascii="Wingdings" w:hAnsi="Wingdings" w:hint="default"/>
      </w:rPr>
    </w:lvl>
    <w:lvl w:ilvl="7" w:tplc="132E20D2" w:tentative="1">
      <w:start w:val="1"/>
      <w:numFmt w:val="bullet"/>
      <w:lvlText w:val=""/>
      <w:lvlJc w:val="left"/>
      <w:pPr>
        <w:tabs>
          <w:tab w:val="num" w:pos="5760"/>
        </w:tabs>
        <w:ind w:left="5760" w:hanging="360"/>
      </w:pPr>
      <w:rPr>
        <w:rFonts w:ascii="Wingdings" w:hAnsi="Wingdings" w:hint="default"/>
      </w:rPr>
    </w:lvl>
    <w:lvl w:ilvl="8" w:tplc="844CF16A" w:tentative="1">
      <w:start w:val="1"/>
      <w:numFmt w:val="bullet"/>
      <w:lvlText w:val=""/>
      <w:lvlJc w:val="left"/>
      <w:pPr>
        <w:tabs>
          <w:tab w:val="num" w:pos="6480"/>
        </w:tabs>
        <w:ind w:left="6480" w:hanging="360"/>
      </w:pPr>
      <w:rPr>
        <w:rFonts w:ascii="Wingdings" w:hAnsi="Wingdings" w:hint="default"/>
      </w:rPr>
    </w:lvl>
  </w:abstractNum>
  <w:abstractNum w:abstractNumId="7">
    <w:nsid w:val="53E6599D"/>
    <w:multiLevelType w:val="hybridMultilevel"/>
    <w:tmpl w:val="39802BD6"/>
    <w:lvl w:ilvl="0" w:tplc="05FA960A">
      <w:start w:val="1"/>
      <w:numFmt w:val="bullet"/>
      <w:lvlText w:val=""/>
      <w:lvlJc w:val="left"/>
      <w:pPr>
        <w:tabs>
          <w:tab w:val="num" w:pos="720"/>
        </w:tabs>
        <w:ind w:left="720" w:hanging="360"/>
      </w:pPr>
      <w:rPr>
        <w:rFonts w:ascii="Wingdings" w:hAnsi="Wingdings" w:hint="default"/>
      </w:rPr>
    </w:lvl>
    <w:lvl w:ilvl="1" w:tplc="7ED42C98">
      <w:start w:val="1"/>
      <w:numFmt w:val="bullet"/>
      <w:lvlText w:val=""/>
      <w:lvlJc w:val="left"/>
      <w:pPr>
        <w:tabs>
          <w:tab w:val="num" w:pos="1440"/>
        </w:tabs>
        <w:ind w:left="1440" w:hanging="360"/>
      </w:pPr>
      <w:rPr>
        <w:rFonts w:ascii="Wingdings" w:hAnsi="Wingdings" w:hint="default"/>
      </w:rPr>
    </w:lvl>
    <w:lvl w:ilvl="2" w:tplc="343C52F6" w:tentative="1">
      <w:start w:val="1"/>
      <w:numFmt w:val="bullet"/>
      <w:lvlText w:val=""/>
      <w:lvlJc w:val="left"/>
      <w:pPr>
        <w:tabs>
          <w:tab w:val="num" w:pos="2160"/>
        </w:tabs>
        <w:ind w:left="2160" w:hanging="360"/>
      </w:pPr>
      <w:rPr>
        <w:rFonts w:ascii="Wingdings" w:hAnsi="Wingdings" w:hint="default"/>
      </w:rPr>
    </w:lvl>
    <w:lvl w:ilvl="3" w:tplc="37E00032" w:tentative="1">
      <w:start w:val="1"/>
      <w:numFmt w:val="bullet"/>
      <w:lvlText w:val=""/>
      <w:lvlJc w:val="left"/>
      <w:pPr>
        <w:tabs>
          <w:tab w:val="num" w:pos="2880"/>
        </w:tabs>
        <w:ind w:left="2880" w:hanging="360"/>
      </w:pPr>
      <w:rPr>
        <w:rFonts w:ascii="Wingdings" w:hAnsi="Wingdings" w:hint="default"/>
      </w:rPr>
    </w:lvl>
    <w:lvl w:ilvl="4" w:tplc="D18A24F4" w:tentative="1">
      <w:start w:val="1"/>
      <w:numFmt w:val="bullet"/>
      <w:lvlText w:val=""/>
      <w:lvlJc w:val="left"/>
      <w:pPr>
        <w:tabs>
          <w:tab w:val="num" w:pos="3600"/>
        </w:tabs>
        <w:ind w:left="3600" w:hanging="360"/>
      </w:pPr>
      <w:rPr>
        <w:rFonts w:ascii="Wingdings" w:hAnsi="Wingdings" w:hint="default"/>
      </w:rPr>
    </w:lvl>
    <w:lvl w:ilvl="5" w:tplc="04F2FD6C" w:tentative="1">
      <w:start w:val="1"/>
      <w:numFmt w:val="bullet"/>
      <w:lvlText w:val=""/>
      <w:lvlJc w:val="left"/>
      <w:pPr>
        <w:tabs>
          <w:tab w:val="num" w:pos="4320"/>
        </w:tabs>
        <w:ind w:left="4320" w:hanging="360"/>
      </w:pPr>
      <w:rPr>
        <w:rFonts w:ascii="Wingdings" w:hAnsi="Wingdings" w:hint="default"/>
      </w:rPr>
    </w:lvl>
    <w:lvl w:ilvl="6" w:tplc="C65A13E4" w:tentative="1">
      <w:start w:val="1"/>
      <w:numFmt w:val="bullet"/>
      <w:lvlText w:val=""/>
      <w:lvlJc w:val="left"/>
      <w:pPr>
        <w:tabs>
          <w:tab w:val="num" w:pos="5040"/>
        </w:tabs>
        <w:ind w:left="5040" w:hanging="360"/>
      </w:pPr>
      <w:rPr>
        <w:rFonts w:ascii="Wingdings" w:hAnsi="Wingdings" w:hint="default"/>
      </w:rPr>
    </w:lvl>
    <w:lvl w:ilvl="7" w:tplc="5B0443DA" w:tentative="1">
      <w:start w:val="1"/>
      <w:numFmt w:val="bullet"/>
      <w:lvlText w:val=""/>
      <w:lvlJc w:val="left"/>
      <w:pPr>
        <w:tabs>
          <w:tab w:val="num" w:pos="5760"/>
        </w:tabs>
        <w:ind w:left="5760" w:hanging="360"/>
      </w:pPr>
      <w:rPr>
        <w:rFonts w:ascii="Wingdings" w:hAnsi="Wingdings" w:hint="default"/>
      </w:rPr>
    </w:lvl>
    <w:lvl w:ilvl="8" w:tplc="79B22EF2" w:tentative="1">
      <w:start w:val="1"/>
      <w:numFmt w:val="bullet"/>
      <w:lvlText w:val=""/>
      <w:lvlJc w:val="left"/>
      <w:pPr>
        <w:tabs>
          <w:tab w:val="num" w:pos="6480"/>
        </w:tabs>
        <w:ind w:left="6480" w:hanging="360"/>
      </w:pPr>
      <w:rPr>
        <w:rFonts w:ascii="Wingdings" w:hAnsi="Wingdings" w:hint="default"/>
      </w:rPr>
    </w:lvl>
  </w:abstractNum>
  <w:abstractNum w:abstractNumId="8">
    <w:nsid w:val="5DF5554D"/>
    <w:multiLevelType w:val="hybridMultilevel"/>
    <w:tmpl w:val="71A2CDF4"/>
    <w:lvl w:ilvl="0" w:tplc="89D8CD38">
      <w:start w:val="1"/>
      <w:numFmt w:val="bullet"/>
      <w:lvlText w:val=""/>
      <w:lvlJc w:val="left"/>
      <w:pPr>
        <w:tabs>
          <w:tab w:val="num" w:pos="720"/>
        </w:tabs>
        <w:ind w:left="720" w:hanging="360"/>
      </w:pPr>
      <w:rPr>
        <w:rFonts w:ascii="Wingdings" w:hAnsi="Wingdings" w:hint="default"/>
      </w:rPr>
    </w:lvl>
    <w:lvl w:ilvl="1" w:tplc="9586C43A" w:tentative="1">
      <w:start w:val="1"/>
      <w:numFmt w:val="bullet"/>
      <w:lvlText w:val=""/>
      <w:lvlJc w:val="left"/>
      <w:pPr>
        <w:tabs>
          <w:tab w:val="num" w:pos="1440"/>
        </w:tabs>
        <w:ind w:left="1440" w:hanging="360"/>
      </w:pPr>
      <w:rPr>
        <w:rFonts w:ascii="Wingdings" w:hAnsi="Wingdings" w:hint="default"/>
      </w:rPr>
    </w:lvl>
    <w:lvl w:ilvl="2" w:tplc="7EFE32AE" w:tentative="1">
      <w:start w:val="1"/>
      <w:numFmt w:val="bullet"/>
      <w:lvlText w:val=""/>
      <w:lvlJc w:val="left"/>
      <w:pPr>
        <w:tabs>
          <w:tab w:val="num" w:pos="2160"/>
        </w:tabs>
        <w:ind w:left="2160" w:hanging="360"/>
      </w:pPr>
      <w:rPr>
        <w:rFonts w:ascii="Wingdings" w:hAnsi="Wingdings" w:hint="default"/>
      </w:rPr>
    </w:lvl>
    <w:lvl w:ilvl="3" w:tplc="BCE07582" w:tentative="1">
      <w:start w:val="1"/>
      <w:numFmt w:val="bullet"/>
      <w:lvlText w:val=""/>
      <w:lvlJc w:val="left"/>
      <w:pPr>
        <w:tabs>
          <w:tab w:val="num" w:pos="2880"/>
        </w:tabs>
        <w:ind w:left="2880" w:hanging="360"/>
      </w:pPr>
      <w:rPr>
        <w:rFonts w:ascii="Wingdings" w:hAnsi="Wingdings" w:hint="default"/>
      </w:rPr>
    </w:lvl>
    <w:lvl w:ilvl="4" w:tplc="A0764F78" w:tentative="1">
      <w:start w:val="1"/>
      <w:numFmt w:val="bullet"/>
      <w:lvlText w:val=""/>
      <w:lvlJc w:val="left"/>
      <w:pPr>
        <w:tabs>
          <w:tab w:val="num" w:pos="3600"/>
        </w:tabs>
        <w:ind w:left="3600" w:hanging="360"/>
      </w:pPr>
      <w:rPr>
        <w:rFonts w:ascii="Wingdings" w:hAnsi="Wingdings" w:hint="default"/>
      </w:rPr>
    </w:lvl>
    <w:lvl w:ilvl="5" w:tplc="FE14E10C" w:tentative="1">
      <w:start w:val="1"/>
      <w:numFmt w:val="bullet"/>
      <w:lvlText w:val=""/>
      <w:lvlJc w:val="left"/>
      <w:pPr>
        <w:tabs>
          <w:tab w:val="num" w:pos="4320"/>
        </w:tabs>
        <w:ind w:left="4320" w:hanging="360"/>
      </w:pPr>
      <w:rPr>
        <w:rFonts w:ascii="Wingdings" w:hAnsi="Wingdings" w:hint="default"/>
      </w:rPr>
    </w:lvl>
    <w:lvl w:ilvl="6" w:tplc="114CCBF4" w:tentative="1">
      <w:start w:val="1"/>
      <w:numFmt w:val="bullet"/>
      <w:lvlText w:val=""/>
      <w:lvlJc w:val="left"/>
      <w:pPr>
        <w:tabs>
          <w:tab w:val="num" w:pos="5040"/>
        </w:tabs>
        <w:ind w:left="5040" w:hanging="360"/>
      </w:pPr>
      <w:rPr>
        <w:rFonts w:ascii="Wingdings" w:hAnsi="Wingdings" w:hint="default"/>
      </w:rPr>
    </w:lvl>
    <w:lvl w:ilvl="7" w:tplc="07B8577A" w:tentative="1">
      <w:start w:val="1"/>
      <w:numFmt w:val="bullet"/>
      <w:lvlText w:val=""/>
      <w:lvlJc w:val="left"/>
      <w:pPr>
        <w:tabs>
          <w:tab w:val="num" w:pos="5760"/>
        </w:tabs>
        <w:ind w:left="5760" w:hanging="360"/>
      </w:pPr>
      <w:rPr>
        <w:rFonts w:ascii="Wingdings" w:hAnsi="Wingdings" w:hint="default"/>
      </w:rPr>
    </w:lvl>
    <w:lvl w:ilvl="8" w:tplc="7B2EF13A" w:tentative="1">
      <w:start w:val="1"/>
      <w:numFmt w:val="bullet"/>
      <w:lvlText w:val=""/>
      <w:lvlJc w:val="left"/>
      <w:pPr>
        <w:tabs>
          <w:tab w:val="num" w:pos="6480"/>
        </w:tabs>
        <w:ind w:left="6480" w:hanging="360"/>
      </w:pPr>
      <w:rPr>
        <w:rFonts w:ascii="Wingdings" w:hAnsi="Wingdings" w:hint="default"/>
      </w:rPr>
    </w:lvl>
  </w:abstractNum>
  <w:abstractNum w:abstractNumId="9">
    <w:nsid w:val="7BAF477A"/>
    <w:multiLevelType w:val="hybridMultilevel"/>
    <w:tmpl w:val="C4406A8C"/>
    <w:lvl w:ilvl="0" w:tplc="02525A8C">
      <w:start w:val="1"/>
      <w:numFmt w:val="bullet"/>
      <w:lvlText w:val=""/>
      <w:lvlJc w:val="left"/>
      <w:pPr>
        <w:tabs>
          <w:tab w:val="num" w:pos="720"/>
        </w:tabs>
        <w:ind w:left="720" w:hanging="360"/>
      </w:pPr>
      <w:rPr>
        <w:rFonts w:ascii="Wingdings" w:hAnsi="Wingdings" w:hint="default"/>
      </w:rPr>
    </w:lvl>
    <w:lvl w:ilvl="1" w:tplc="06D810D6" w:tentative="1">
      <w:start w:val="1"/>
      <w:numFmt w:val="bullet"/>
      <w:lvlText w:val=""/>
      <w:lvlJc w:val="left"/>
      <w:pPr>
        <w:tabs>
          <w:tab w:val="num" w:pos="1440"/>
        </w:tabs>
        <w:ind w:left="1440" w:hanging="360"/>
      </w:pPr>
      <w:rPr>
        <w:rFonts w:ascii="Wingdings" w:hAnsi="Wingdings" w:hint="default"/>
      </w:rPr>
    </w:lvl>
    <w:lvl w:ilvl="2" w:tplc="36944224" w:tentative="1">
      <w:start w:val="1"/>
      <w:numFmt w:val="bullet"/>
      <w:lvlText w:val=""/>
      <w:lvlJc w:val="left"/>
      <w:pPr>
        <w:tabs>
          <w:tab w:val="num" w:pos="2160"/>
        </w:tabs>
        <w:ind w:left="2160" w:hanging="360"/>
      </w:pPr>
      <w:rPr>
        <w:rFonts w:ascii="Wingdings" w:hAnsi="Wingdings" w:hint="default"/>
      </w:rPr>
    </w:lvl>
    <w:lvl w:ilvl="3" w:tplc="DB48FF3E" w:tentative="1">
      <w:start w:val="1"/>
      <w:numFmt w:val="bullet"/>
      <w:lvlText w:val=""/>
      <w:lvlJc w:val="left"/>
      <w:pPr>
        <w:tabs>
          <w:tab w:val="num" w:pos="2880"/>
        </w:tabs>
        <w:ind w:left="2880" w:hanging="360"/>
      </w:pPr>
      <w:rPr>
        <w:rFonts w:ascii="Wingdings" w:hAnsi="Wingdings" w:hint="default"/>
      </w:rPr>
    </w:lvl>
    <w:lvl w:ilvl="4" w:tplc="ADB81718" w:tentative="1">
      <w:start w:val="1"/>
      <w:numFmt w:val="bullet"/>
      <w:lvlText w:val=""/>
      <w:lvlJc w:val="left"/>
      <w:pPr>
        <w:tabs>
          <w:tab w:val="num" w:pos="3600"/>
        </w:tabs>
        <w:ind w:left="3600" w:hanging="360"/>
      </w:pPr>
      <w:rPr>
        <w:rFonts w:ascii="Wingdings" w:hAnsi="Wingdings" w:hint="default"/>
      </w:rPr>
    </w:lvl>
    <w:lvl w:ilvl="5" w:tplc="79309832" w:tentative="1">
      <w:start w:val="1"/>
      <w:numFmt w:val="bullet"/>
      <w:lvlText w:val=""/>
      <w:lvlJc w:val="left"/>
      <w:pPr>
        <w:tabs>
          <w:tab w:val="num" w:pos="4320"/>
        </w:tabs>
        <w:ind w:left="4320" w:hanging="360"/>
      </w:pPr>
      <w:rPr>
        <w:rFonts w:ascii="Wingdings" w:hAnsi="Wingdings" w:hint="default"/>
      </w:rPr>
    </w:lvl>
    <w:lvl w:ilvl="6" w:tplc="268646F8" w:tentative="1">
      <w:start w:val="1"/>
      <w:numFmt w:val="bullet"/>
      <w:lvlText w:val=""/>
      <w:lvlJc w:val="left"/>
      <w:pPr>
        <w:tabs>
          <w:tab w:val="num" w:pos="5040"/>
        </w:tabs>
        <w:ind w:left="5040" w:hanging="360"/>
      </w:pPr>
      <w:rPr>
        <w:rFonts w:ascii="Wingdings" w:hAnsi="Wingdings" w:hint="default"/>
      </w:rPr>
    </w:lvl>
    <w:lvl w:ilvl="7" w:tplc="F0D83792" w:tentative="1">
      <w:start w:val="1"/>
      <w:numFmt w:val="bullet"/>
      <w:lvlText w:val=""/>
      <w:lvlJc w:val="left"/>
      <w:pPr>
        <w:tabs>
          <w:tab w:val="num" w:pos="5760"/>
        </w:tabs>
        <w:ind w:left="5760" w:hanging="360"/>
      </w:pPr>
      <w:rPr>
        <w:rFonts w:ascii="Wingdings" w:hAnsi="Wingdings" w:hint="default"/>
      </w:rPr>
    </w:lvl>
    <w:lvl w:ilvl="8" w:tplc="4110581A" w:tentative="1">
      <w:start w:val="1"/>
      <w:numFmt w:val="bullet"/>
      <w:lvlText w:val=""/>
      <w:lvlJc w:val="left"/>
      <w:pPr>
        <w:tabs>
          <w:tab w:val="num" w:pos="6480"/>
        </w:tabs>
        <w:ind w:left="6480" w:hanging="360"/>
      </w:pPr>
      <w:rPr>
        <w:rFonts w:ascii="Wingdings" w:hAnsi="Wingdings" w:hint="default"/>
      </w:rPr>
    </w:lvl>
  </w:abstractNum>
  <w:abstractNum w:abstractNumId="10">
    <w:nsid w:val="7C1335A4"/>
    <w:multiLevelType w:val="hybridMultilevel"/>
    <w:tmpl w:val="0D8C22E6"/>
    <w:lvl w:ilvl="0" w:tplc="32987194">
      <w:start w:val="1"/>
      <w:numFmt w:val="bullet"/>
      <w:lvlText w:val=""/>
      <w:lvlJc w:val="left"/>
      <w:pPr>
        <w:tabs>
          <w:tab w:val="num" w:pos="720"/>
        </w:tabs>
        <w:ind w:left="720" w:hanging="360"/>
      </w:pPr>
      <w:rPr>
        <w:rFonts w:ascii="Wingdings" w:hAnsi="Wingdings" w:hint="default"/>
      </w:rPr>
    </w:lvl>
    <w:lvl w:ilvl="1" w:tplc="DA1E6FE8" w:tentative="1">
      <w:start w:val="1"/>
      <w:numFmt w:val="bullet"/>
      <w:lvlText w:val=""/>
      <w:lvlJc w:val="left"/>
      <w:pPr>
        <w:tabs>
          <w:tab w:val="num" w:pos="1440"/>
        </w:tabs>
        <w:ind w:left="1440" w:hanging="360"/>
      </w:pPr>
      <w:rPr>
        <w:rFonts w:ascii="Wingdings" w:hAnsi="Wingdings" w:hint="default"/>
      </w:rPr>
    </w:lvl>
    <w:lvl w:ilvl="2" w:tplc="A7749924" w:tentative="1">
      <w:start w:val="1"/>
      <w:numFmt w:val="bullet"/>
      <w:lvlText w:val=""/>
      <w:lvlJc w:val="left"/>
      <w:pPr>
        <w:tabs>
          <w:tab w:val="num" w:pos="2160"/>
        </w:tabs>
        <w:ind w:left="2160" w:hanging="360"/>
      </w:pPr>
      <w:rPr>
        <w:rFonts w:ascii="Wingdings" w:hAnsi="Wingdings" w:hint="default"/>
      </w:rPr>
    </w:lvl>
    <w:lvl w:ilvl="3" w:tplc="646272DA" w:tentative="1">
      <w:start w:val="1"/>
      <w:numFmt w:val="bullet"/>
      <w:lvlText w:val=""/>
      <w:lvlJc w:val="left"/>
      <w:pPr>
        <w:tabs>
          <w:tab w:val="num" w:pos="2880"/>
        </w:tabs>
        <w:ind w:left="2880" w:hanging="360"/>
      </w:pPr>
      <w:rPr>
        <w:rFonts w:ascii="Wingdings" w:hAnsi="Wingdings" w:hint="default"/>
      </w:rPr>
    </w:lvl>
    <w:lvl w:ilvl="4" w:tplc="9636FD56" w:tentative="1">
      <w:start w:val="1"/>
      <w:numFmt w:val="bullet"/>
      <w:lvlText w:val=""/>
      <w:lvlJc w:val="left"/>
      <w:pPr>
        <w:tabs>
          <w:tab w:val="num" w:pos="3600"/>
        </w:tabs>
        <w:ind w:left="3600" w:hanging="360"/>
      </w:pPr>
      <w:rPr>
        <w:rFonts w:ascii="Wingdings" w:hAnsi="Wingdings" w:hint="default"/>
      </w:rPr>
    </w:lvl>
    <w:lvl w:ilvl="5" w:tplc="6FDCA5B0" w:tentative="1">
      <w:start w:val="1"/>
      <w:numFmt w:val="bullet"/>
      <w:lvlText w:val=""/>
      <w:lvlJc w:val="left"/>
      <w:pPr>
        <w:tabs>
          <w:tab w:val="num" w:pos="4320"/>
        </w:tabs>
        <w:ind w:left="4320" w:hanging="360"/>
      </w:pPr>
      <w:rPr>
        <w:rFonts w:ascii="Wingdings" w:hAnsi="Wingdings" w:hint="default"/>
      </w:rPr>
    </w:lvl>
    <w:lvl w:ilvl="6" w:tplc="D682E0CA" w:tentative="1">
      <w:start w:val="1"/>
      <w:numFmt w:val="bullet"/>
      <w:lvlText w:val=""/>
      <w:lvlJc w:val="left"/>
      <w:pPr>
        <w:tabs>
          <w:tab w:val="num" w:pos="5040"/>
        </w:tabs>
        <w:ind w:left="5040" w:hanging="360"/>
      </w:pPr>
      <w:rPr>
        <w:rFonts w:ascii="Wingdings" w:hAnsi="Wingdings" w:hint="default"/>
      </w:rPr>
    </w:lvl>
    <w:lvl w:ilvl="7" w:tplc="5714064A" w:tentative="1">
      <w:start w:val="1"/>
      <w:numFmt w:val="bullet"/>
      <w:lvlText w:val=""/>
      <w:lvlJc w:val="left"/>
      <w:pPr>
        <w:tabs>
          <w:tab w:val="num" w:pos="5760"/>
        </w:tabs>
        <w:ind w:left="5760" w:hanging="360"/>
      </w:pPr>
      <w:rPr>
        <w:rFonts w:ascii="Wingdings" w:hAnsi="Wingdings" w:hint="default"/>
      </w:rPr>
    </w:lvl>
    <w:lvl w:ilvl="8" w:tplc="86D05E7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10"/>
  </w:num>
  <w:num w:numId="6">
    <w:abstractNumId w:val="7"/>
  </w:num>
  <w:num w:numId="7">
    <w:abstractNumId w:val="4"/>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revisionView w:formatting="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3DAB"/>
    <w:rsid w:val="0000599E"/>
    <w:rsid w:val="00016AAA"/>
    <w:rsid w:val="00063EB8"/>
    <w:rsid w:val="00067615"/>
    <w:rsid w:val="000C2955"/>
    <w:rsid w:val="000F225B"/>
    <w:rsid w:val="000F7B6A"/>
    <w:rsid w:val="00181061"/>
    <w:rsid w:val="00185A68"/>
    <w:rsid w:val="0019075A"/>
    <w:rsid w:val="001A40CF"/>
    <w:rsid w:val="001B0272"/>
    <w:rsid w:val="001B7426"/>
    <w:rsid w:val="0027614C"/>
    <w:rsid w:val="002A1EAA"/>
    <w:rsid w:val="002A7EDE"/>
    <w:rsid w:val="002F44D7"/>
    <w:rsid w:val="0033458C"/>
    <w:rsid w:val="003E0392"/>
    <w:rsid w:val="00423DAB"/>
    <w:rsid w:val="00445DFB"/>
    <w:rsid w:val="0046036C"/>
    <w:rsid w:val="004801EB"/>
    <w:rsid w:val="004B31E7"/>
    <w:rsid w:val="004C4970"/>
    <w:rsid w:val="004D1A5B"/>
    <w:rsid w:val="004E11FE"/>
    <w:rsid w:val="004E3E2A"/>
    <w:rsid w:val="00527455"/>
    <w:rsid w:val="00553CAE"/>
    <w:rsid w:val="005758FC"/>
    <w:rsid w:val="005A59B0"/>
    <w:rsid w:val="005E7609"/>
    <w:rsid w:val="00637F1E"/>
    <w:rsid w:val="00664D3D"/>
    <w:rsid w:val="00680D1B"/>
    <w:rsid w:val="006D434F"/>
    <w:rsid w:val="006D5DE1"/>
    <w:rsid w:val="006E3E6A"/>
    <w:rsid w:val="006F6FB2"/>
    <w:rsid w:val="0070736F"/>
    <w:rsid w:val="007116F8"/>
    <w:rsid w:val="00730529"/>
    <w:rsid w:val="00752F09"/>
    <w:rsid w:val="007962E3"/>
    <w:rsid w:val="007B22CC"/>
    <w:rsid w:val="007E484A"/>
    <w:rsid w:val="0084593E"/>
    <w:rsid w:val="008573D0"/>
    <w:rsid w:val="008C44CC"/>
    <w:rsid w:val="008E49BD"/>
    <w:rsid w:val="008F09CE"/>
    <w:rsid w:val="008F1810"/>
    <w:rsid w:val="00914861"/>
    <w:rsid w:val="00965A45"/>
    <w:rsid w:val="009A47C4"/>
    <w:rsid w:val="00A00518"/>
    <w:rsid w:val="00A11324"/>
    <w:rsid w:val="00A400FE"/>
    <w:rsid w:val="00A407E9"/>
    <w:rsid w:val="00A42134"/>
    <w:rsid w:val="00A758C5"/>
    <w:rsid w:val="00AF2BCF"/>
    <w:rsid w:val="00B14290"/>
    <w:rsid w:val="00B464CF"/>
    <w:rsid w:val="00B578A4"/>
    <w:rsid w:val="00B61AC3"/>
    <w:rsid w:val="00B65F0A"/>
    <w:rsid w:val="00B7723F"/>
    <w:rsid w:val="00BB1427"/>
    <w:rsid w:val="00BB770F"/>
    <w:rsid w:val="00BC1D23"/>
    <w:rsid w:val="00BF45FF"/>
    <w:rsid w:val="00C02FDB"/>
    <w:rsid w:val="00C1517E"/>
    <w:rsid w:val="00C84BA4"/>
    <w:rsid w:val="00C93AE4"/>
    <w:rsid w:val="00CC0491"/>
    <w:rsid w:val="00CE7E0D"/>
    <w:rsid w:val="00D17EAD"/>
    <w:rsid w:val="00D66875"/>
    <w:rsid w:val="00E416AD"/>
    <w:rsid w:val="00E464FC"/>
    <w:rsid w:val="00E475CB"/>
    <w:rsid w:val="00E72B4A"/>
    <w:rsid w:val="00E96E26"/>
    <w:rsid w:val="00EA0B24"/>
    <w:rsid w:val="00EC1E41"/>
    <w:rsid w:val="00ED04CB"/>
    <w:rsid w:val="00F12D87"/>
    <w:rsid w:val="00F41F81"/>
    <w:rsid w:val="00F520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4CC"/>
    <w:pPr>
      <w:widowControl w:val="0"/>
      <w:spacing w:line="360" w:lineRule="auto"/>
      <w:ind w:leftChars="200" w:left="200"/>
      <w:jc w:val="both"/>
    </w:pPr>
    <w:rPr>
      <w:rFonts w:ascii="Times New Roman" w:eastAsia="STZhongsong" w:hAnsi="Times New Roman"/>
      <w:kern w:val="2"/>
      <w:sz w:val="21"/>
      <w:szCs w:val="24"/>
    </w:rPr>
  </w:style>
  <w:style w:type="paragraph" w:styleId="Heading1">
    <w:name w:val="heading 1"/>
    <w:next w:val="Normal"/>
    <w:link w:val="Heading1Char"/>
    <w:uiPriority w:val="9"/>
    <w:qFormat/>
    <w:rsid w:val="000F7B6A"/>
    <w:pPr>
      <w:keepNext/>
      <w:keepLines/>
      <w:spacing w:before="340" w:after="330" w:line="360" w:lineRule="auto"/>
      <w:jc w:val="center"/>
      <w:outlineLvl w:val="0"/>
    </w:pPr>
    <w:rPr>
      <w:rFonts w:ascii="Times New Roman" w:eastAsia="SimHei" w:hAnsi="Times New Roman"/>
      <w:b/>
      <w:bCs/>
      <w:kern w:val="44"/>
      <w:sz w:val="32"/>
      <w:szCs w:val="44"/>
    </w:rPr>
  </w:style>
  <w:style w:type="paragraph" w:styleId="Heading2">
    <w:name w:val="heading 2"/>
    <w:basedOn w:val="Normal"/>
    <w:next w:val="Normal"/>
    <w:link w:val="Heading2Char"/>
    <w:uiPriority w:val="9"/>
    <w:unhideWhenUsed/>
    <w:qFormat/>
    <w:rsid w:val="000F7B6A"/>
    <w:pPr>
      <w:keepNext/>
      <w:keepLines/>
      <w:spacing w:line="416" w:lineRule="auto"/>
      <w:outlineLvl w:val="1"/>
    </w:pPr>
    <w:rPr>
      <w:rFonts w:asciiTheme="majorHAnsi" w:eastAsia="SimHei" w:hAnsiTheme="majorHAnsi" w:cstheme="majorBidi"/>
      <w:b/>
      <w:bCs/>
      <w:szCs w:val="32"/>
    </w:rPr>
  </w:style>
  <w:style w:type="paragraph" w:styleId="Heading3">
    <w:name w:val="heading 3"/>
    <w:basedOn w:val="Normal"/>
    <w:next w:val="Normal"/>
    <w:link w:val="Heading3Char"/>
    <w:uiPriority w:val="9"/>
    <w:unhideWhenUsed/>
    <w:qFormat/>
    <w:rsid w:val="00E416AD"/>
    <w:pPr>
      <w:keepNext/>
      <w:keepLines/>
      <w:numPr>
        <w:numId w:val="2"/>
      </w:numPr>
      <w:ind w:leftChars="0" w:left="0"/>
      <w:outlineLvl w:val="2"/>
    </w:pPr>
    <w:rPr>
      <w:rFonts w:eastAsia="SimHei"/>
      <w:b/>
      <w:bCs/>
      <w:szCs w:val="32"/>
    </w:rPr>
  </w:style>
  <w:style w:type="paragraph" w:styleId="Heading4">
    <w:name w:val="heading 4"/>
    <w:basedOn w:val="Normal"/>
    <w:next w:val="Normal"/>
    <w:link w:val="Heading4Char"/>
    <w:uiPriority w:val="9"/>
    <w:semiHidden/>
    <w:unhideWhenUsed/>
    <w:qFormat/>
    <w:rsid w:val="000F7B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0F7B6A"/>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F7B6A"/>
    <w:pPr>
      <w:keepNext/>
      <w:keepLines/>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0F7B6A"/>
    <w:pPr>
      <w:keepNext/>
      <w:keepLines/>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0F7B6A"/>
    <w:pPr>
      <w:keepNext/>
      <w:keepLines/>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F7B6A"/>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B6A"/>
    <w:rPr>
      <w:rFonts w:ascii="Times New Roman" w:eastAsia="SimHei" w:hAnsi="Times New Roman"/>
      <w:b/>
      <w:bCs/>
      <w:kern w:val="44"/>
      <w:sz w:val="32"/>
      <w:szCs w:val="44"/>
    </w:rPr>
  </w:style>
  <w:style w:type="character" w:customStyle="1" w:styleId="Heading2Char">
    <w:name w:val="Heading 2 Char"/>
    <w:basedOn w:val="DefaultParagraphFont"/>
    <w:link w:val="Heading2"/>
    <w:uiPriority w:val="9"/>
    <w:rsid w:val="000F7B6A"/>
    <w:rPr>
      <w:rFonts w:asciiTheme="majorHAnsi" w:eastAsia="SimHei" w:hAnsiTheme="majorHAnsi" w:cstheme="majorBidi"/>
      <w:b/>
      <w:bCs/>
      <w:kern w:val="2"/>
      <w:sz w:val="24"/>
      <w:szCs w:val="32"/>
    </w:rPr>
  </w:style>
  <w:style w:type="character" w:customStyle="1" w:styleId="Heading3Char">
    <w:name w:val="Heading 3 Char"/>
    <w:basedOn w:val="DefaultParagraphFont"/>
    <w:link w:val="Heading3"/>
    <w:uiPriority w:val="9"/>
    <w:rsid w:val="00E416AD"/>
    <w:rPr>
      <w:rFonts w:ascii="Times New Roman" w:eastAsia="SimHei" w:hAnsi="Times New Roman"/>
      <w:b/>
      <w:bCs/>
      <w:kern w:val="2"/>
      <w:sz w:val="21"/>
      <w:szCs w:val="32"/>
    </w:rPr>
  </w:style>
  <w:style w:type="character" w:customStyle="1" w:styleId="Heading4Char">
    <w:name w:val="Heading 4 Char"/>
    <w:basedOn w:val="DefaultParagraphFont"/>
    <w:link w:val="Heading4"/>
    <w:uiPriority w:val="9"/>
    <w:rsid w:val="000F7B6A"/>
    <w:rPr>
      <w:rFonts w:asciiTheme="majorHAnsi" w:eastAsiaTheme="majorEastAsia" w:hAnsiTheme="majorHAnsi" w:cstheme="majorBidi"/>
      <w:b/>
      <w:bCs/>
      <w:kern w:val="2"/>
      <w:sz w:val="28"/>
      <w:szCs w:val="28"/>
    </w:rPr>
  </w:style>
  <w:style w:type="character" w:customStyle="1" w:styleId="Heading5Char">
    <w:name w:val="Heading 5 Char"/>
    <w:basedOn w:val="DefaultParagraphFont"/>
    <w:link w:val="Heading5"/>
    <w:uiPriority w:val="9"/>
    <w:semiHidden/>
    <w:rsid w:val="000F7B6A"/>
    <w:rPr>
      <w:rFonts w:ascii="Times New Roman" w:hAnsi="Times New Roman"/>
      <w:b/>
      <w:bCs/>
      <w:kern w:val="2"/>
      <w:sz w:val="28"/>
      <w:szCs w:val="28"/>
    </w:rPr>
  </w:style>
  <w:style w:type="character" w:customStyle="1" w:styleId="Heading6Char">
    <w:name w:val="Heading 6 Char"/>
    <w:basedOn w:val="DefaultParagraphFont"/>
    <w:link w:val="Heading6"/>
    <w:uiPriority w:val="9"/>
    <w:semiHidden/>
    <w:rsid w:val="000F7B6A"/>
    <w:rPr>
      <w:rFonts w:asciiTheme="majorHAnsi" w:eastAsiaTheme="majorEastAsia" w:hAnsiTheme="majorHAnsi" w:cstheme="majorBidi"/>
      <w:b/>
      <w:bCs/>
      <w:kern w:val="2"/>
      <w:sz w:val="24"/>
      <w:szCs w:val="24"/>
    </w:rPr>
  </w:style>
  <w:style w:type="character" w:customStyle="1" w:styleId="Heading7Char">
    <w:name w:val="Heading 7 Char"/>
    <w:basedOn w:val="DefaultParagraphFont"/>
    <w:link w:val="Heading7"/>
    <w:uiPriority w:val="9"/>
    <w:semiHidden/>
    <w:rsid w:val="000F7B6A"/>
    <w:rPr>
      <w:rFonts w:ascii="Times New Roman" w:hAnsi="Times New Roman"/>
      <w:b/>
      <w:bCs/>
      <w:kern w:val="2"/>
      <w:sz w:val="24"/>
      <w:szCs w:val="24"/>
    </w:rPr>
  </w:style>
  <w:style w:type="character" w:customStyle="1" w:styleId="Heading8Char">
    <w:name w:val="Heading 8 Char"/>
    <w:basedOn w:val="DefaultParagraphFont"/>
    <w:link w:val="Heading8"/>
    <w:uiPriority w:val="9"/>
    <w:semiHidden/>
    <w:rsid w:val="000F7B6A"/>
    <w:rPr>
      <w:rFonts w:asciiTheme="majorHAnsi" w:eastAsiaTheme="majorEastAsia" w:hAnsiTheme="majorHAnsi" w:cstheme="majorBidi"/>
      <w:kern w:val="2"/>
      <w:sz w:val="24"/>
      <w:szCs w:val="24"/>
    </w:rPr>
  </w:style>
  <w:style w:type="character" w:customStyle="1" w:styleId="Heading9Char">
    <w:name w:val="Heading 9 Char"/>
    <w:basedOn w:val="DefaultParagraphFont"/>
    <w:link w:val="Heading9"/>
    <w:uiPriority w:val="9"/>
    <w:semiHidden/>
    <w:rsid w:val="000F7B6A"/>
    <w:rPr>
      <w:rFonts w:asciiTheme="majorHAnsi" w:eastAsiaTheme="majorEastAsia" w:hAnsiTheme="majorHAnsi" w:cstheme="majorBidi"/>
      <w:kern w:val="2"/>
      <w:sz w:val="21"/>
      <w:szCs w:val="21"/>
    </w:rPr>
  </w:style>
  <w:style w:type="paragraph" w:styleId="Title">
    <w:name w:val="Title"/>
    <w:next w:val="Normal"/>
    <w:link w:val="TitleChar"/>
    <w:uiPriority w:val="10"/>
    <w:qFormat/>
    <w:rsid w:val="000F7B6A"/>
    <w:pPr>
      <w:spacing w:before="240" w:after="60" w:line="360" w:lineRule="auto"/>
      <w:outlineLvl w:val="0"/>
    </w:pPr>
    <w:rPr>
      <w:rFonts w:ascii="Cambria" w:eastAsia="SimHei" w:hAnsi="Cambria"/>
      <w:b/>
      <w:bCs/>
      <w:kern w:val="2"/>
      <w:sz w:val="24"/>
      <w:szCs w:val="32"/>
    </w:rPr>
  </w:style>
  <w:style w:type="character" w:customStyle="1" w:styleId="TitleChar">
    <w:name w:val="Title Char"/>
    <w:basedOn w:val="DefaultParagraphFont"/>
    <w:link w:val="Title"/>
    <w:uiPriority w:val="10"/>
    <w:rsid w:val="000F7B6A"/>
    <w:rPr>
      <w:rFonts w:ascii="Cambria" w:eastAsia="SimHei" w:hAnsi="Cambria"/>
      <w:b/>
      <w:bCs/>
      <w:kern w:val="2"/>
      <w:sz w:val="24"/>
      <w:szCs w:val="32"/>
    </w:rPr>
  </w:style>
  <w:style w:type="paragraph" w:styleId="Subtitle">
    <w:name w:val="Subtitle"/>
    <w:basedOn w:val="Normal"/>
    <w:next w:val="Normal"/>
    <w:link w:val="SubtitleChar"/>
    <w:uiPriority w:val="11"/>
    <w:qFormat/>
    <w:rsid w:val="000F7B6A"/>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11"/>
    <w:rsid w:val="000F7B6A"/>
    <w:rPr>
      <w:rFonts w:ascii="Cambria" w:eastAsia="SimSun" w:hAnsi="Cambria" w:cs="Times New Roman"/>
      <w:b/>
      <w:bCs/>
      <w:kern w:val="28"/>
      <w:sz w:val="32"/>
      <w:szCs w:val="32"/>
    </w:rPr>
  </w:style>
  <w:style w:type="character" w:styleId="Emphasis">
    <w:name w:val="Emphasis"/>
    <w:basedOn w:val="DefaultParagraphFont"/>
    <w:uiPriority w:val="20"/>
    <w:qFormat/>
    <w:rsid w:val="000F7B6A"/>
    <w:rPr>
      <w:i/>
      <w:iCs/>
    </w:rPr>
  </w:style>
  <w:style w:type="paragraph" w:styleId="NoSpacing">
    <w:name w:val="No Spacing"/>
    <w:link w:val="NoSpacingChar"/>
    <w:uiPriority w:val="1"/>
    <w:qFormat/>
    <w:rsid w:val="000F7B6A"/>
    <w:pPr>
      <w:widowControl w:val="0"/>
      <w:jc w:val="both"/>
    </w:pPr>
    <w:rPr>
      <w:rFonts w:ascii="Times New Roman" w:hAnsi="Times New Roman"/>
      <w:kern w:val="2"/>
      <w:sz w:val="21"/>
      <w:szCs w:val="24"/>
    </w:rPr>
  </w:style>
  <w:style w:type="character" w:customStyle="1" w:styleId="NoSpacingChar">
    <w:name w:val="No Spacing Char"/>
    <w:basedOn w:val="DefaultParagraphFont"/>
    <w:link w:val="NoSpacing"/>
    <w:uiPriority w:val="1"/>
    <w:rsid w:val="000F7B6A"/>
    <w:rPr>
      <w:rFonts w:ascii="Times New Roman" w:hAnsi="Times New Roman"/>
      <w:kern w:val="2"/>
      <w:sz w:val="21"/>
      <w:szCs w:val="24"/>
    </w:rPr>
  </w:style>
  <w:style w:type="paragraph" w:styleId="ListParagraph">
    <w:name w:val="List Paragraph"/>
    <w:basedOn w:val="Normal"/>
    <w:next w:val="Normal"/>
    <w:uiPriority w:val="34"/>
    <w:qFormat/>
    <w:rsid w:val="000F7B6A"/>
    <w:pPr>
      <w:ind w:firstLineChars="200" w:firstLine="420"/>
      <w:jc w:val="left"/>
    </w:pPr>
    <w:rPr>
      <w:rFonts w:eastAsia="Microsoft YaHei"/>
      <w:szCs w:val="21"/>
    </w:rPr>
  </w:style>
  <w:style w:type="character" w:styleId="SubtleEmphasis">
    <w:name w:val="Subtle Emphasis"/>
    <w:basedOn w:val="DefaultParagraphFont"/>
    <w:uiPriority w:val="19"/>
    <w:qFormat/>
    <w:rsid w:val="000F7B6A"/>
    <w:rPr>
      <w:rFonts w:eastAsia="SimSun" w:cs="Times New Roman"/>
      <w:bCs w:val="0"/>
      <w:i/>
      <w:iCs/>
      <w:color w:val="808080"/>
      <w:szCs w:val="22"/>
      <w:lang w:eastAsia="zh-CN"/>
    </w:rPr>
  </w:style>
  <w:style w:type="paragraph" w:styleId="TOCHeading">
    <w:name w:val="TOC Heading"/>
    <w:basedOn w:val="Heading1"/>
    <w:next w:val="Normal"/>
    <w:uiPriority w:val="39"/>
    <w:qFormat/>
    <w:rsid w:val="000F7B6A"/>
    <w:pPr>
      <w:spacing w:before="480" w:after="0" w:line="276" w:lineRule="auto"/>
      <w:jc w:val="left"/>
      <w:outlineLvl w:val="9"/>
    </w:pPr>
    <w:rPr>
      <w:rFonts w:ascii="Cambria" w:hAnsi="Cambria"/>
      <w:color w:val="365F91"/>
      <w:kern w:val="0"/>
      <w:sz w:val="28"/>
      <w:szCs w:val="28"/>
    </w:rPr>
  </w:style>
  <w:style w:type="paragraph" w:customStyle="1" w:styleId="DecimalAligned">
    <w:name w:val="Decimal Aligned"/>
    <w:basedOn w:val="Normal"/>
    <w:uiPriority w:val="40"/>
    <w:qFormat/>
    <w:rsid w:val="000F7B6A"/>
    <w:pPr>
      <w:widowControl/>
      <w:tabs>
        <w:tab w:val="decimal" w:pos="360"/>
      </w:tabs>
      <w:spacing w:after="200" w:line="276" w:lineRule="auto"/>
      <w:jc w:val="left"/>
    </w:pPr>
    <w:rPr>
      <w:rFonts w:ascii="Calibri" w:hAnsi="Calibri"/>
      <w:kern w:val="0"/>
      <w:sz w:val="22"/>
      <w:szCs w:val="22"/>
    </w:rPr>
  </w:style>
  <w:style w:type="character" w:styleId="PlaceholderText">
    <w:name w:val="Placeholder Text"/>
    <w:basedOn w:val="DefaultParagraphFont"/>
    <w:uiPriority w:val="99"/>
    <w:semiHidden/>
    <w:rsid w:val="00BF45FF"/>
    <w:rPr>
      <w:color w:val="808080"/>
    </w:rPr>
  </w:style>
  <w:style w:type="paragraph" w:styleId="Header">
    <w:name w:val="header"/>
    <w:basedOn w:val="Normal"/>
    <w:link w:val="HeaderChar"/>
    <w:uiPriority w:val="99"/>
    <w:semiHidden/>
    <w:unhideWhenUsed/>
    <w:rsid w:val="006E3E6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6E3E6A"/>
    <w:rPr>
      <w:rFonts w:ascii="Times New Roman" w:eastAsia="STZhongsong" w:hAnsi="Times New Roman"/>
      <w:kern w:val="2"/>
      <w:sz w:val="18"/>
      <w:szCs w:val="18"/>
    </w:rPr>
  </w:style>
  <w:style w:type="paragraph" w:styleId="Footer">
    <w:name w:val="footer"/>
    <w:basedOn w:val="Normal"/>
    <w:link w:val="FooterChar"/>
    <w:uiPriority w:val="99"/>
    <w:semiHidden/>
    <w:unhideWhenUsed/>
    <w:rsid w:val="006E3E6A"/>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rsid w:val="006E3E6A"/>
    <w:rPr>
      <w:rFonts w:ascii="Times New Roman" w:eastAsia="STZhongsong" w:hAnsi="Times New Roman"/>
      <w:kern w:val="2"/>
      <w:sz w:val="18"/>
      <w:szCs w:val="18"/>
    </w:rPr>
  </w:style>
  <w:style w:type="character" w:styleId="PageNumber">
    <w:name w:val="page number"/>
    <w:basedOn w:val="DefaultParagraphFont"/>
    <w:uiPriority w:val="99"/>
    <w:unhideWhenUsed/>
    <w:rsid w:val="00E475CB"/>
    <w:rPr>
      <w:rFonts w:eastAsiaTheme="minorEastAsia" w:cstheme="minorBidi"/>
      <w:bCs w:val="0"/>
      <w:iCs w:val="0"/>
      <w:szCs w:val="22"/>
      <w:lang w:eastAsia="zh-CN"/>
    </w:rPr>
  </w:style>
  <w:style w:type="character" w:styleId="IntenseEmphasis">
    <w:name w:val="Intense Emphasis"/>
    <w:basedOn w:val="DefaultParagraphFont"/>
    <w:uiPriority w:val="21"/>
    <w:qFormat/>
    <w:rsid w:val="00752F09"/>
    <w:rPr>
      <w:b/>
      <w:bCs/>
      <w:i/>
      <w:iCs/>
      <w:color w:val="4F81BD" w:themeColor="accent1"/>
    </w:rPr>
  </w:style>
  <w:style w:type="character" w:styleId="Strong">
    <w:name w:val="Strong"/>
    <w:basedOn w:val="DefaultParagraphFont"/>
    <w:uiPriority w:val="22"/>
    <w:qFormat/>
    <w:rsid w:val="00752F09"/>
    <w:rPr>
      <w:b/>
      <w:bCs/>
    </w:rPr>
  </w:style>
  <w:style w:type="paragraph" w:styleId="BalloonText">
    <w:name w:val="Balloon Text"/>
    <w:basedOn w:val="Normal"/>
    <w:link w:val="BalloonTextChar"/>
    <w:uiPriority w:val="99"/>
    <w:semiHidden/>
    <w:unhideWhenUsed/>
    <w:rsid w:val="000F225B"/>
    <w:pPr>
      <w:spacing w:line="240" w:lineRule="auto"/>
    </w:pPr>
    <w:rPr>
      <w:sz w:val="18"/>
      <w:szCs w:val="18"/>
    </w:rPr>
  </w:style>
  <w:style w:type="character" w:customStyle="1" w:styleId="BalloonTextChar">
    <w:name w:val="Balloon Text Char"/>
    <w:basedOn w:val="DefaultParagraphFont"/>
    <w:link w:val="BalloonText"/>
    <w:uiPriority w:val="99"/>
    <w:semiHidden/>
    <w:rsid w:val="000F225B"/>
    <w:rPr>
      <w:rFonts w:ascii="Times New Roman" w:eastAsia="STZhongsong"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365">
      <w:bodyDiv w:val="1"/>
      <w:marLeft w:val="0"/>
      <w:marRight w:val="0"/>
      <w:marTop w:val="0"/>
      <w:marBottom w:val="0"/>
      <w:divBdr>
        <w:top w:val="none" w:sz="0" w:space="0" w:color="auto"/>
        <w:left w:val="none" w:sz="0" w:space="0" w:color="auto"/>
        <w:bottom w:val="none" w:sz="0" w:space="0" w:color="auto"/>
        <w:right w:val="none" w:sz="0" w:space="0" w:color="auto"/>
      </w:divBdr>
      <w:divsChild>
        <w:div w:id="1307465722">
          <w:marLeft w:val="547"/>
          <w:marRight w:val="0"/>
          <w:marTop w:val="154"/>
          <w:marBottom w:val="0"/>
          <w:divBdr>
            <w:top w:val="none" w:sz="0" w:space="0" w:color="auto"/>
            <w:left w:val="none" w:sz="0" w:space="0" w:color="auto"/>
            <w:bottom w:val="none" w:sz="0" w:space="0" w:color="auto"/>
            <w:right w:val="none" w:sz="0" w:space="0" w:color="auto"/>
          </w:divBdr>
        </w:div>
        <w:div w:id="605112689">
          <w:marLeft w:val="547"/>
          <w:marRight w:val="0"/>
          <w:marTop w:val="154"/>
          <w:marBottom w:val="0"/>
          <w:divBdr>
            <w:top w:val="none" w:sz="0" w:space="0" w:color="auto"/>
            <w:left w:val="none" w:sz="0" w:space="0" w:color="auto"/>
            <w:bottom w:val="none" w:sz="0" w:space="0" w:color="auto"/>
            <w:right w:val="none" w:sz="0" w:space="0" w:color="auto"/>
          </w:divBdr>
        </w:div>
      </w:divsChild>
    </w:div>
    <w:div w:id="432675075">
      <w:bodyDiv w:val="1"/>
      <w:marLeft w:val="0"/>
      <w:marRight w:val="0"/>
      <w:marTop w:val="0"/>
      <w:marBottom w:val="0"/>
      <w:divBdr>
        <w:top w:val="none" w:sz="0" w:space="0" w:color="auto"/>
        <w:left w:val="none" w:sz="0" w:space="0" w:color="auto"/>
        <w:bottom w:val="none" w:sz="0" w:space="0" w:color="auto"/>
        <w:right w:val="none" w:sz="0" w:space="0" w:color="auto"/>
      </w:divBdr>
      <w:divsChild>
        <w:div w:id="1496995058">
          <w:marLeft w:val="547"/>
          <w:marRight w:val="0"/>
          <w:marTop w:val="154"/>
          <w:marBottom w:val="0"/>
          <w:divBdr>
            <w:top w:val="none" w:sz="0" w:space="0" w:color="auto"/>
            <w:left w:val="none" w:sz="0" w:space="0" w:color="auto"/>
            <w:bottom w:val="none" w:sz="0" w:space="0" w:color="auto"/>
            <w:right w:val="none" w:sz="0" w:space="0" w:color="auto"/>
          </w:divBdr>
        </w:div>
        <w:div w:id="1816220808">
          <w:marLeft w:val="1166"/>
          <w:marRight w:val="0"/>
          <w:marTop w:val="134"/>
          <w:marBottom w:val="0"/>
          <w:divBdr>
            <w:top w:val="none" w:sz="0" w:space="0" w:color="auto"/>
            <w:left w:val="none" w:sz="0" w:space="0" w:color="auto"/>
            <w:bottom w:val="none" w:sz="0" w:space="0" w:color="auto"/>
            <w:right w:val="none" w:sz="0" w:space="0" w:color="auto"/>
          </w:divBdr>
        </w:div>
        <w:div w:id="134833629">
          <w:marLeft w:val="1166"/>
          <w:marRight w:val="0"/>
          <w:marTop w:val="134"/>
          <w:marBottom w:val="0"/>
          <w:divBdr>
            <w:top w:val="none" w:sz="0" w:space="0" w:color="auto"/>
            <w:left w:val="none" w:sz="0" w:space="0" w:color="auto"/>
            <w:bottom w:val="none" w:sz="0" w:space="0" w:color="auto"/>
            <w:right w:val="none" w:sz="0" w:space="0" w:color="auto"/>
          </w:divBdr>
        </w:div>
        <w:div w:id="1946501096">
          <w:marLeft w:val="1166"/>
          <w:marRight w:val="0"/>
          <w:marTop w:val="134"/>
          <w:marBottom w:val="0"/>
          <w:divBdr>
            <w:top w:val="none" w:sz="0" w:space="0" w:color="auto"/>
            <w:left w:val="none" w:sz="0" w:space="0" w:color="auto"/>
            <w:bottom w:val="none" w:sz="0" w:space="0" w:color="auto"/>
            <w:right w:val="none" w:sz="0" w:space="0" w:color="auto"/>
          </w:divBdr>
        </w:div>
        <w:div w:id="1237863360">
          <w:marLeft w:val="1166"/>
          <w:marRight w:val="0"/>
          <w:marTop w:val="134"/>
          <w:marBottom w:val="0"/>
          <w:divBdr>
            <w:top w:val="none" w:sz="0" w:space="0" w:color="auto"/>
            <w:left w:val="none" w:sz="0" w:space="0" w:color="auto"/>
            <w:bottom w:val="none" w:sz="0" w:space="0" w:color="auto"/>
            <w:right w:val="none" w:sz="0" w:space="0" w:color="auto"/>
          </w:divBdr>
        </w:div>
      </w:divsChild>
    </w:div>
    <w:div w:id="522011455">
      <w:bodyDiv w:val="1"/>
      <w:marLeft w:val="0"/>
      <w:marRight w:val="0"/>
      <w:marTop w:val="0"/>
      <w:marBottom w:val="0"/>
      <w:divBdr>
        <w:top w:val="none" w:sz="0" w:space="0" w:color="auto"/>
        <w:left w:val="none" w:sz="0" w:space="0" w:color="auto"/>
        <w:bottom w:val="none" w:sz="0" w:space="0" w:color="auto"/>
        <w:right w:val="none" w:sz="0" w:space="0" w:color="auto"/>
      </w:divBdr>
      <w:divsChild>
        <w:div w:id="2116099001">
          <w:marLeft w:val="547"/>
          <w:marRight w:val="0"/>
          <w:marTop w:val="134"/>
          <w:marBottom w:val="0"/>
          <w:divBdr>
            <w:top w:val="none" w:sz="0" w:space="0" w:color="auto"/>
            <w:left w:val="none" w:sz="0" w:space="0" w:color="auto"/>
            <w:bottom w:val="none" w:sz="0" w:space="0" w:color="auto"/>
            <w:right w:val="none" w:sz="0" w:space="0" w:color="auto"/>
          </w:divBdr>
        </w:div>
      </w:divsChild>
    </w:div>
    <w:div w:id="606276175">
      <w:bodyDiv w:val="1"/>
      <w:marLeft w:val="0"/>
      <w:marRight w:val="0"/>
      <w:marTop w:val="0"/>
      <w:marBottom w:val="0"/>
      <w:divBdr>
        <w:top w:val="none" w:sz="0" w:space="0" w:color="auto"/>
        <w:left w:val="none" w:sz="0" w:space="0" w:color="auto"/>
        <w:bottom w:val="none" w:sz="0" w:space="0" w:color="auto"/>
        <w:right w:val="none" w:sz="0" w:space="0" w:color="auto"/>
      </w:divBdr>
      <w:divsChild>
        <w:div w:id="208499391">
          <w:marLeft w:val="547"/>
          <w:marRight w:val="0"/>
          <w:marTop w:val="154"/>
          <w:marBottom w:val="0"/>
          <w:divBdr>
            <w:top w:val="none" w:sz="0" w:space="0" w:color="auto"/>
            <w:left w:val="none" w:sz="0" w:space="0" w:color="auto"/>
            <w:bottom w:val="none" w:sz="0" w:space="0" w:color="auto"/>
            <w:right w:val="none" w:sz="0" w:space="0" w:color="auto"/>
          </w:divBdr>
        </w:div>
      </w:divsChild>
    </w:div>
    <w:div w:id="882598670">
      <w:bodyDiv w:val="1"/>
      <w:marLeft w:val="0"/>
      <w:marRight w:val="0"/>
      <w:marTop w:val="0"/>
      <w:marBottom w:val="0"/>
      <w:divBdr>
        <w:top w:val="none" w:sz="0" w:space="0" w:color="auto"/>
        <w:left w:val="none" w:sz="0" w:space="0" w:color="auto"/>
        <w:bottom w:val="none" w:sz="0" w:space="0" w:color="auto"/>
        <w:right w:val="none" w:sz="0" w:space="0" w:color="auto"/>
      </w:divBdr>
      <w:divsChild>
        <w:div w:id="723259508">
          <w:marLeft w:val="547"/>
          <w:marRight w:val="0"/>
          <w:marTop w:val="154"/>
          <w:marBottom w:val="0"/>
          <w:divBdr>
            <w:top w:val="none" w:sz="0" w:space="0" w:color="auto"/>
            <w:left w:val="none" w:sz="0" w:space="0" w:color="auto"/>
            <w:bottom w:val="none" w:sz="0" w:space="0" w:color="auto"/>
            <w:right w:val="none" w:sz="0" w:space="0" w:color="auto"/>
          </w:divBdr>
        </w:div>
        <w:div w:id="945846807">
          <w:marLeft w:val="1166"/>
          <w:marRight w:val="0"/>
          <w:marTop w:val="134"/>
          <w:marBottom w:val="0"/>
          <w:divBdr>
            <w:top w:val="none" w:sz="0" w:space="0" w:color="auto"/>
            <w:left w:val="none" w:sz="0" w:space="0" w:color="auto"/>
            <w:bottom w:val="none" w:sz="0" w:space="0" w:color="auto"/>
            <w:right w:val="none" w:sz="0" w:space="0" w:color="auto"/>
          </w:divBdr>
        </w:div>
        <w:div w:id="1883667418">
          <w:marLeft w:val="1166"/>
          <w:marRight w:val="0"/>
          <w:marTop w:val="134"/>
          <w:marBottom w:val="0"/>
          <w:divBdr>
            <w:top w:val="none" w:sz="0" w:space="0" w:color="auto"/>
            <w:left w:val="none" w:sz="0" w:space="0" w:color="auto"/>
            <w:bottom w:val="none" w:sz="0" w:space="0" w:color="auto"/>
            <w:right w:val="none" w:sz="0" w:space="0" w:color="auto"/>
          </w:divBdr>
        </w:div>
        <w:div w:id="352927802">
          <w:marLeft w:val="1166"/>
          <w:marRight w:val="0"/>
          <w:marTop w:val="134"/>
          <w:marBottom w:val="0"/>
          <w:divBdr>
            <w:top w:val="none" w:sz="0" w:space="0" w:color="auto"/>
            <w:left w:val="none" w:sz="0" w:space="0" w:color="auto"/>
            <w:bottom w:val="none" w:sz="0" w:space="0" w:color="auto"/>
            <w:right w:val="none" w:sz="0" w:space="0" w:color="auto"/>
          </w:divBdr>
        </w:div>
        <w:div w:id="2050182768">
          <w:marLeft w:val="1166"/>
          <w:marRight w:val="0"/>
          <w:marTop w:val="134"/>
          <w:marBottom w:val="0"/>
          <w:divBdr>
            <w:top w:val="none" w:sz="0" w:space="0" w:color="auto"/>
            <w:left w:val="none" w:sz="0" w:space="0" w:color="auto"/>
            <w:bottom w:val="none" w:sz="0" w:space="0" w:color="auto"/>
            <w:right w:val="none" w:sz="0" w:space="0" w:color="auto"/>
          </w:divBdr>
        </w:div>
      </w:divsChild>
    </w:div>
    <w:div w:id="943922956">
      <w:bodyDiv w:val="1"/>
      <w:marLeft w:val="0"/>
      <w:marRight w:val="0"/>
      <w:marTop w:val="0"/>
      <w:marBottom w:val="0"/>
      <w:divBdr>
        <w:top w:val="none" w:sz="0" w:space="0" w:color="auto"/>
        <w:left w:val="none" w:sz="0" w:space="0" w:color="auto"/>
        <w:bottom w:val="none" w:sz="0" w:space="0" w:color="auto"/>
        <w:right w:val="none" w:sz="0" w:space="0" w:color="auto"/>
      </w:divBdr>
      <w:divsChild>
        <w:div w:id="1732844046">
          <w:marLeft w:val="547"/>
          <w:marRight w:val="0"/>
          <w:marTop w:val="154"/>
          <w:marBottom w:val="0"/>
          <w:divBdr>
            <w:top w:val="none" w:sz="0" w:space="0" w:color="auto"/>
            <w:left w:val="none" w:sz="0" w:space="0" w:color="auto"/>
            <w:bottom w:val="none" w:sz="0" w:space="0" w:color="auto"/>
            <w:right w:val="none" w:sz="0" w:space="0" w:color="auto"/>
          </w:divBdr>
        </w:div>
        <w:div w:id="583301278">
          <w:marLeft w:val="547"/>
          <w:marRight w:val="0"/>
          <w:marTop w:val="154"/>
          <w:marBottom w:val="0"/>
          <w:divBdr>
            <w:top w:val="none" w:sz="0" w:space="0" w:color="auto"/>
            <w:left w:val="none" w:sz="0" w:space="0" w:color="auto"/>
            <w:bottom w:val="none" w:sz="0" w:space="0" w:color="auto"/>
            <w:right w:val="none" w:sz="0" w:space="0" w:color="auto"/>
          </w:divBdr>
        </w:div>
        <w:div w:id="2107655801">
          <w:marLeft w:val="547"/>
          <w:marRight w:val="0"/>
          <w:marTop w:val="154"/>
          <w:marBottom w:val="0"/>
          <w:divBdr>
            <w:top w:val="none" w:sz="0" w:space="0" w:color="auto"/>
            <w:left w:val="none" w:sz="0" w:space="0" w:color="auto"/>
            <w:bottom w:val="none" w:sz="0" w:space="0" w:color="auto"/>
            <w:right w:val="none" w:sz="0" w:space="0" w:color="auto"/>
          </w:divBdr>
        </w:div>
        <w:div w:id="658115758">
          <w:marLeft w:val="547"/>
          <w:marRight w:val="0"/>
          <w:marTop w:val="154"/>
          <w:marBottom w:val="0"/>
          <w:divBdr>
            <w:top w:val="none" w:sz="0" w:space="0" w:color="auto"/>
            <w:left w:val="none" w:sz="0" w:space="0" w:color="auto"/>
            <w:bottom w:val="none" w:sz="0" w:space="0" w:color="auto"/>
            <w:right w:val="none" w:sz="0" w:space="0" w:color="auto"/>
          </w:divBdr>
        </w:div>
        <w:div w:id="1937594055">
          <w:marLeft w:val="547"/>
          <w:marRight w:val="0"/>
          <w:marTop w:val="154"/>
          <w:marBottom w:val="0"/>
          <w:divBdr>
            <w:top w:val="none" w:sz="0" w:space="0" w:color="auto"/>
            <w:left w:val="none" w:sz="0" w:space="0" w:color="auto"/>
            <w:bottom w:val="none" w:sz="0" w:space="0" w:color="auto"/>
            <w:right w:val="none" w:sz="0" w:space="0" w:color="auto"/>
          </w:divBdr>
        </w:div>
      </w:divsChild>
    </w:div>
    <w:div w:id="1001398346">
      <w:bodyDiv w:val="1"/>
      <w:marLeft w:val="0"/>
      <w:marRight w:val="0"/>
      <w:marTop w:val="0"/>
      <w:marBottom w:val="0"/>
      <w:divBdr>
        <w:top w:val="none" w:sz="0" w:space="0" w:color="auto"/>
        <w:left w:val="none" w:sz="0" w:space="0" w:color="auto"/>
        <w:bottom w:val="none" w:sz="0" w:space="0" w:color="auto"/>
        <w:right w:val="none" w:sz="0" w:space="0" w:color="auto"/>
      </w:divBdr>
      <w:divsChild>
        <w:div w:id="1565140863">
          <w:marLeft w:val="547"/>
          <w:marRight w:val="0"/>
          <w:marTop w:val="154"/>
          <w:marBottom w:val="0"/>
          <w:divBdr>
            <w:top w:val="none" w:sz="0" w:space="0" w:color="auto"/>
            <w:left w:val="none" w:sz="0" w:space="0" w:color="auto"/>
            <w:bottom w:val="none" w:sz="0" w:space="0" w:color="auto"/>
            <w:right w:val="none" w:sz="0" w:space="0" w:color="auto"/>
          </w:divBdr>
        </w:div>
      </w:divsChild>
    </w:div>
    <w:div w:id="1100948465">
      <w:bodyDiv w:val="1"/>
      <w:marLeft w:val="0"/>
      <w:marRight w:val="0"/>
      <w:marTop w:val="0"/>
      <w:marBottom w:val="0"/>
      <w:divBdr>
        <w:top w:val="none" w:sz="0" w:space="0" w:color="auto"/>
        <w:left w:val="none" w:sz="0" w:space="0" w:color="auto"/>
        <w:bottom w:val="none" w:sz="0" w:space="0" w:color="auto"/>
        <w:right w:val="none" w:sz="0" w:space="0" w:color="auto"/>
      </w:divBdr>
      <w:divsChild>
        <w:div w:id="1161504345">
          <w:marLeft w:val="0"/>
          <w:marRight w:val="0"/>
          <w:marTop w:val="0"/>
          <w:marBottom w:val="0"/>
          <w:divBdr>
            <w:top w:val="none" w:sz="0" w:space="0" w:color="auto"/>
            <w:left w:val="none" w:sz="0" w:space="0" w:color="auto"/>
            <w:bottom w:val="none" w:sz="0" w:space="0" w:color="auto"/>
            <w:right w:val="none" w:sz="0" w:space="0" w:color="auto"/>
          </w:divBdr>
        </w:div>
      </w:divsChild>
    </w:div>
    <w:div w:id="1103501398">
      <w:bodyDiv w:val="1"/>
      <w:marLeft w:val="0"/>
      <w:marRight w:val="0"/>
      <w:marTop w:val="0"/>
      <w:marBottom w:val="0"/>
      <w:divBdr>
        <w:top w:val="none" w:sz="0" w:space="0" w:color="auto"/>
        <w:left w:val="none" w:sz="0" w:space="0" w:color="auto"/>
        <w:bottom w:val="none" w:sz="0" w:space="0" w:color="auto"/>
        <w:right w:val="none" w:sz="0" w:space="0" w:color="auto"/>
      </w:divBdr>
      <w:divsChild>
        <w:div w:id="1584409630">
          <w:marLeft w:val="547"/>
          <w:marRight w:val="0"/>
          <w:marTop w:val="154"/>
          <w:marBottom w:val="0"/>
          <w:divBdr>
            <w:top w:val="none" w:sz="0" w:space="0" w:color="auto"/>
            <w:left w:val="none" w:sz="0" w:space="0" w:color="auto"/>
            <w:bottom w:val="none" w:sz="0" w:space="0" w:color="auto"/>
            <w:right w:val="none" w:sz="0" w:space="0" w:color="auto"/>
          </w:divBdr>
        </w:div>
        <w:div w:id="268392619">
          <w:marLeft w:val="547"/>
          <w:marRight w:val="0"/>
          <w:marTop w:val="154"/>
          <w:marBottom w:val="0"/>
          <w:divBdr>
            <w:top w:val="none" w:sz="0" w:space="0" w:color="auto"/>
            <w:left w:val="none" w:sz="0" w:space="0" w:color="auto"/>
            <w:bottom w:val="none" w:sz="0" w:space="0" w:color="auto"/>
            <w:right w:val="none" w:sz="0" w:space="0" w:color="auto"/>
          </w:divBdr>
        </w:div>
      </w:divsChild>
    </w:div>
    <w:div w:id="1113014426">
      <w:bodyDiv w:val="1"/>
      <w:marLeft w:val="0"/>
      <w:marRight w:val="0"/>
      <w:marTop w:val="0"/>
      <w:marBottom w:val="0"/>
      <w:divBdr>
        <w:top w:val="none" w:sz="0" w:space="0" w:color="auto"/>
        <w:left w:val="none" w:sz="0" w:space="0" w:color="auto"/>
        <w:bottom w:val="none" w:sz="0" w:space="0" w:color="auto"/>
        <w:right w:val="none" w:sz="0" w:space="0" w:color="auto"/>
      </w:divBdr>
      <w:divsChild>
        <w:div w:id="876628319">
          <w:marLeft w:val="547"/>
          <w:marRight w:val="0"/>
          <w:marTop w:val="134"/>
          <w:marBottom w:val="0"/>
          <w:divBdr>
            <w:top w:val="none" w:sz="0" w:space="0" w:color="auto"/>
            <w:left w:val="none" w:sz="0" w:space="0" w:color="auto"/>
            <w:bottom w:val="none" w:sz="0" w:space="0" w:color="auto"/>
            <w:right w:val="none" w:sz="0" w:space="0" w:color="auto"/>
          </w:divBdr>
        </w:div>
        <w:div w:id="1870606003">
          <w:marLeft w:val="547"/>
          <w:marRight w:val="0"/>
          <w:marTop w:val="134"/>
          <w:marBottom w:val="0"/>
          <w:divBdr>
            <w:top w:val="none" w:sz="0" w:space="0" w:color="auto"/>
            <w:left w:val="none" w:sz="0" w:space="0" w:color="auto"/>
            <w:bottom w:val="none" w:sz="0" w:space="0" w:color="auto"/>
            <w:right w:val="none" w:sz="0" w:space="0" w:color="auto"/>
          </w:divBdr>
        </w:div>
        <w:div w:id="393621926">
          <w:marLeft w:val="547"/>
          <w:marRight w:val="0"/>
          <w:marTop w:val="134"/>
          <w:marBottom w:val="0"/>
          <w:divBdr>
            <w:top w:val="none" w:sz="0" w:space="0" w:color="auto"/>
            <w:left w:val="none" w:sz="0" w:space="0" w:color="auto"/>
            <w:bottom w:val="none" w:sz="0" w:space="0" w:color="auto"/>
            <w:right w:val="none" w:sz="0" w:space="0" w:color="auto"/>
          </w:divBdr>
        </w:div>
        <w:div w:id="1217086972">
          <w:marLeft w:val="547"/>
          <w:marRight w:val="0"/>
          <w:marTop w:val="134"/>
          <w:marBottom w:val="0"/>
          <w:divBdr>
            <w:top w:val="none" w:sz="0" w:space="0" w:color="auto"/>
            <w:left w:val="none" w:sz="0" w:space="0" w:color="auto"/>
            <w:bottom w:val="none" w:sz="0" w:space="0" w:color="auto"/>
            <w:right w:val="none" w:sz="0" w:space="0" w:color="auto"/>
          </w:divBdr>
        </w:div>
        <w:div w:id="2146238547">
          <w:marLeft w:val="547"/>
          <w:marRight w:val="0"/>
          <w:marTop w:val="134"/>
          <w:marBottom w:val="0"/>
          <w:divBdr>
            <w:top w:val="none" w:sz="0" w:space="0" w:color="auto"/>
            <w:left w:val="none" w:sz="0" w:space="0" w:color="auto"/>
            <w:bottom w:val="none" w:sz="0" w:space="0" w:color="auto"/>
            <w:right w:val="none" w:sz="0" w:space="0" w:color="auto"/>
          </w:divBdr>
        </w:div>
        <w:div w:id="2113433104">
          <w:marLeft w:val="547"/>
          <w:marRight w:val="0"/>
          <w:marTop w:val="134"/>
          <w:marBottom w:val="0"/>
          <w:divBdr>
            <w:top w:val="none" w:sz="0" w:space="0" w:color="auto"/>
            <w:left w:val="none" w:sz="0" w:space="0" w:color="auto"/>
            <w:bottom w:val="none" w:sz="0" w:space="0" w:color="auto"/>
            <w:right w:val="none" w:sz="0" w:space="0" w:color="auto"/>
          </w:divBdr>
        </w:div>
        <w:div w:id="110125622">
          <w:marLeft w:val="547"/>
          <w:marRight w:val="0"/>
          <w:marTop w:val="134"/>
          <w:marBottom w:val="0"/>
          <w:divBdr>
            <w:top w:val="none" w:sz="0" w:space="0" w:color="auto"/>
            <w:left w:val="none" w:sz="0" w:space="0" w:color="auto"/>
            <w:bottom w:val="none" w:sz="0" w:space="0" w:color="auto"/>
            <w:right w:val="none" w:sz="0" w:space="0" w:color="auto"/>
          </w:divBdr>
        </w:div>
        <w:div w:id="1524246720">
          <w:marLeft w:val="547"/>
          <w:marRight w:val="0"/>
          <w:marTop w:val="134"/>
          <w:marBottom w:val="0"/>
          <w:divBdr>
            <w:top w:val="none" w:sz="0" w:space="0" w:color="auto"/>
            <w:left w:val="none" w:sz="0" w:space="0" w:color="auto"/>
            <w:bottom w:val="none" w:sz="0" w:space="0" w:color="auto"/>
            <w:right w:val="none" w:sz="0" w:space="0" w:color="auto"/>
          </w:divBdr>
        </w:div>
        <w:div w:id="1897623429">
          <w:marLeft w:val="547"/>
          <w:marRight w:val="0"/>
          <w:marTop w:val="134"/>
          <w:marBottom w:val="0"/>
          <w:divBdr>
            <w:top w:val="none" w:sz="0" w:space="0" w:color="auto"/>
            <w:left w:val="none" w:sz="0" w:space="0" w:color="auto"/>
            <w:bottom w:val="none" w:sz="0" w:space="0" w:color="auto"/>
            <w:right w:val="none" w:sz="0" w:space="0" w:color="auto"/>
          </w:divBdr>
        </w:div>
        <w:div w:id="1606035267">
          <w:marLeft w:val="547"/>
          <w:marRight w:val="0"/>
          <w:marTop w:val="134"/>
          <w:marBottom w:val="0"/>
          <w:divBdr>
            <w:top w:val="none" w:sz="0" w:space="0" w:color="auto"/>
            <w:left w:val="none" w:sz="0" w:space="0" w:color="auto"/>
            <w:bottom w:val="none" w:sz="0" w:space="0" w:color="auto"/>
            <w:right w:val="none" w:sz="0" w:space="0" w:color="auto"/>
          </w:divBdr>
        </w:div>
      </w:divsChild>
    </w:div>
    <w:div w:id="1210917158">
      <w:bodyDiv w:val="1"/>
      <w:marLeft w:val="0"/>
      <w:marRight w:val="0"/>
      <w:marTop w:val="0"/>
      <w:marBottom w:val="0"/>
      <w:divBdr>
        <w:top w:val="none" w:sz="0" w:space="0" w:color="auto"/>
        <w:left w:val="none" w:sz="0" w:space="0" w:color="auto"/>
        <w:bottom w:val="none" w:sz="0" w:space="0" w:color="auto"/>
        <w:right w:val="none" w:sz="0" w:space="0" w:color="auto"/>
      </w:divBdr>
      <w:divsChild>
        <w:div w:id="623586219">
          <w:marLeft w:val="547"/>
          <w:marRight w:val="0"/>
          <w:marTop w:val="154"/>
          <w:marBottom w:val="0"/>
          <w:divBdr>
            <w:top w:val="none" w:sz="0" w:space="0" w:color="auto"/>
            <w:left w:val="none" w:sz="0" w:space="0" w:color="auto"/>
            <w:bottom w:val="none" w:sz="0" w:space="0" w:color="auto"/>
            <w:right w:val="none" w:sz="0" w:space="0" w:color="auto"/>
          </w:divBdr>
        </w:div>
      </w:divsChild>
    </w:div>
    <w:div w:id="1281834835">
      <w:bodyDiv w:val="1"/>
      <w:marLeft w:val="0"/>
      <w:marRight w:val="0"/>
      <w:marTop w:val="0"/>
      <w:marBottom w:val="0"/>
      <w:divBdr>
        <w:top w:val="none" w:sz="0" w:space="0" w:color="auto"/>
        <w:left w:val="none" w:sz="0" w:space="0" w:color="auto"/>
        <w:bottom w:val="none" w:sz="0" w:space="0" w:color="auto"/>
        <w:right w:val="none" w:sz="0" w:space="0" w:color="auto"/>
      </w:divBdr>
      <w:divsChild>
        <w:div w:id="386495779">
          <w:marLeft w:val="547"/>
          <w:marRight w:val="0"/>
          <w:marTop w:val="154"/>
          <w:marBottom w:val="0"/>
          <w:divBdr>
            <w:top w:val="none" w:sz="0" w:space="0" w:color="auto"/>
            <w:left w:val="none" w:sz="0" w:space="0" w:color="auto"/>
            <w:bottom w:val="none" w:sz="0" w:space="0" w:color="auto"/>
            <w:right w:val="none" w:sz="0" w:space="0" w:color="auto"/>
          </w:divBdr>
        </w:div>
        <w:div w:id="2010016855">
          <w:marLeft w:val="1166"/>
          <w:marRight w:val="0"/>
          <w:marTop w:val="134"/>
          <w:marBottom w:val="0"/>
          <w:divBdr>
            <w:top w:val="none" w:sz="0" w:space="0" w:color="auto"/>
            <w:left w:val="none" w:sz="0" w:space="0" w:color="auto"/>
            <w:bottom w:val="none" w:sz="0" w:space="0" w:color="auto"/>
            <w:right w:val="none" w:sz="0" w:space="0" w:color="auto"/>
          </w:divBdr>
        </w:div>
        <w:div w:id="1746681199">
          <w:marLeft w:val="1166"/>
          <w:marRight w:val="0"/>
          <w:marTop w:val="134"/>
          <w:marBottom w:val="0"/>
          <w:divBdr>
            <w:top w:val="none" w:sz="0" w:space="0" w:color="auto"/>
            <w:left w:val="none" w:sz="0" w:space="0" w:color="auto"/>
            <w:bottom w:val="none" w:sz="0" w:space="0" w:color="auto"/>
            <w:right w:val="none" w:sz="0" w:space="0" w:color="auto"/>
          </w:divBdr>
        </w:div>
        <w:div w:id="1785073113">
          <w:marLeft w:val="547"/>
          <w:marRight w:val="0"/>
          <w:marTop w:val="154"/>
          <w:marBottom w:val="0"/>
          <w:divBdr>
            <w:top w:val="none" w:sz="0" w:space="0" w:color="auto"/>
            <w:left w:val="none" w:sz="0" w:space="0" w:color="auto"/>
            <w:bottom w:val="none" w:sz="0" w:space="0" w:color="auto"/>
            <w:right w:val="none" w:sz="0" w:space="0" w:color="auto"/>
          </w:divBdr>
        </w:div>
      </w:divsChild>
    </w:div>
    <w:div w:id="1390493348">
      <w:bodyDiv w:val="1"/>
      <w:marLeft w:val="0"/>
      <w:marRight w:val="0"/>
      <w:marTop w:val="0"/>
      <w:marBottom w:val="0"/>
      <w:divBdr>
        <w:top w:val="none" w:sz="0" w:space="0" w:color="auto"/>
        <w:left w:val="none" w:sz="0" w:space="0" w:color="auto"/>
        <w:bottom w:val="none" w:sz="0" w:space="0" w:color="auto"/>
        <w:right w:val="none" w:sz="0" w:space="0" w:color="auto"/>
      </w:divBdr>
      <w:divsChild>
        <w:div w:id="521086759">
          <w:marLeft w:val="547"/>
          <w:marRight w:val="0"/>
          <w:marTop w:val="154"/>
          <w:marBottom w:val="0"/>
          <w:divBdr>
            <w:top w:val="none" w:sz="0" w:space="0" w:color="auto"/>
            <w:left w:val="none" w:sz="0" w:space="0" w:color="auto"/>
            <w:bottom w:val="none" w:sz="0" w:space="0" w:color="auto"/>
            <w:right w:val="none" w:sz="0" w:space="0" w:color="auto"/>
          </w:divBdr>
        </w:div>
        <w:div w:id="629630895">
          <w:marLeft w:val="1166"/>
          <w:marRight w:val="0"/>
          <w:marTop w:val="115"/>
          <w:marBottom w:val="0"/>
          <w:divBdr>
            <w:top w:val="none" w:sz="0" w:space="0" w:color="auto"/>
            <w:left w:val="none" w:sz="0" w:space="0" w:color="auto"/>
            <w:bottom w:val="none" w:sz="0" w:space="0" w:color="auto"/>
            <w:right w:val="none" w:sz="0" w:space="0" w:color="auto"/>
          </w:divBdr>
        </w:div>
        <w:div w:id="1025209885">
          <w:marLeft w:val="547"/>
          <w:marRight w:val="0"/>
          <w:marTop w:val="134"/>
          <w:marBottom w:val="0"/>
          <w:divBdr>
            <w:top w:val="none" w:sz="0" w:space="0" w:color="auto"/>
            <w:left w:val="none" w:sz="0" w:space="0" w:color="auto"/>
            <w:bottom w:val="none" w:sz="0" w:space="0" w:color="auto"/>
            <w:right w:val="none" w:sz="0" w:space="0" w:color="auto"/>
          </w:divBdr>
        </w:div>
      </w:divsChild>
    </w:div>
    <w:div w:id="1413578215">
      <w:bodyDiv w:val="1"/>
      <w:marLeft w:val="0"/>
      <w:marRight w:val="0"/>
      <w:marTop w:val="0"/>
      <w:marBottom w:val="0"/>
      <w:divBdr>
        <w:top w:val="none" w:sz="0" w:space="0" w:color="auto"/>
        <w:left w:val="none" w:sz="0" w:space="0" w:color="auto"/>
        <w:bottom w:val="none" w:sz="0" w:space="0" w:color="auto"/>
        <w:right w:val="none" w:sz="0" w:space="0" w:color="auto"/>
      </w:divBdr>
      <w:divsChild>
        <w:div w:id="544295621">
          <w:marLeft w:val="1166"/>
          <w:marRight w:val="0"/>
          <w:marTop w:val="134"/>
          <w:marBottom w:val="0"/>
          <w:divBdr>
            <w:top w:val="none" w:sz="0" w:space="0" w:color="auto"/>
            <w:left w:val="none" w:sz="0" w:space="0" w:color="auto"/>
            <w:bottom w:val="none" w:sz="0" w:space="0" w:color="auto"/>
            <w:right w:val="none" w:sz="0" w:space="0" w:color="auto"/>
          </w:divBdr>
        </w:div>
        <w:div w:id="265425075">
          <w:marLeft w:val="1166"/>
          <w:marRight w:val="0"/>
          <w:marTop w:val="134"/>
          <w:marBottom w:val="0"/>
          <w:divBdr>
            <w:top w:val="none" w:sz="0" w:space="0" w:color="auto"/>
            <w:left w:val="none" w:sz="0" w:space="0" w:color="auto"/>
            <w:bottom w:val="none" w:sz="0" w:space="0" w:color="auto"/>
            <w:right w:val="none" w:sz="0" w:space="0" w:color="auto"/>
          </w:divBdr>
        </w:div>
        <w:div w:id="821124335">
          <w:marLeft w:val="1166"/>
          <w:marRight w:val="0"/>
          <w:marTop w:val="134"/>
          <w:marBottom w:val="0"/>
          <w:divBdr>
            <w:top w:val="none" w:sz="0" w:space="0" w:color="auto"/>
            <w:left w:val="none" w:sz="0" w:space="0" w:color="auto"/>
            <w:bottom w:val="none" w:sz="0" w:space="0" w:color="auto"/>
            <w:right w:val="none" w:sz="0" w:space="0" w:color="auto"/>
          </w:divBdr>
        </w:div>
      </w:divsChild>
    </w:div>
    <w:div w:id="1439762429">
      <w:bodyDiv w:val="1"/>
      <w:marLeft w:val="0"/>
      <w:marRight w:val="0"/>
      <w:marTop w:val="0"/>
      <w:marBottom w:val="0"/>
      <w:divBdr>
        <w:top w:val="none" w:sz="0" w:space="0" w:color="auto"/>
        <w:left w:val="none" w:sz="0" w:space="0" w:color="auto"/>
        <w:bottom w:val="none" w:sz="0" w:space="0" w:color="auto"/>
        <w:right w:val="none" w:sz="0" w:space="0" w:color="auto"/>
      </w:divBdr>
      <w:divsChild>
        <w:div w:id="1760783934">
          <w:marLeft w:val="547"/>
          <w:marRight w:val="0"/>
          <w:marTop w:val="134"/>
          <w:marBottom w:val="0"/>
          <w:divBdr>
            <w:top w:val="none" w:sz="0" w:space="0" w:color="auto"/>
            <w:left w:val="none" w:sz="0" w:space="0" w:color="auto"/>
            <w:bottom w:val="none" w:sz="0" w:space="0" w:color="auto"/>
            <w:right w:val="none" w:sz="0" w:space="0" w:color="auto"/>
          </w:divBdr>
        </w:div>
        <w:div w:id="1531064368">
          <w:marLeft w:val="547"/>
          <w:marRight w:val="0"/>
          <w:marTop w:val="134"/>
          <w:marBottom w:val="0"/>
          <w:divBdr>
            <w:top w:val="none" w:sz="0" w:space="0" w:color="auto"/>
            <w:left w:val="none" w:sz="0" w:space="0" w:color="auto"/>
            <w:bottom w:val="none" w:sz="0" w:space="0" w:color="auto"/>
            <w:right w:val="none" w:sz="0" w:space="0" w:color="auto"/>
          </w:divBdr>
        </w:div>
        <w:div w:id="1019428220">
          <w:marLeft w:val="547"/>
          <w:marRight w:val="0"/>
          <w:marTop w:val="134"/>
          <w:marBottom w:val="0"/>
          <w:divBdr>
            <w:top w:val="none" w:sz="0" w:space="0" w:color="auto"/>
            <w:left w:val="none" w:sz="0" w:space="0" w:color="auto"/>
            <w:bottom w:val="none" w:sz="0" w:space="0" w:color="auto"/>
            <w:right w:val="none" w:sz="0" w:space="0" w:color="auto"/>
          </w:divBdr>
        </w:div>
        <w:div w:id="1550606191">
          <w:marLeft w:val="547"/>
          <w:marRight w:val="0"/>
          <w:marTop w:val="134"/>
          <w:marBottom w:val="0"/>
          <w:divBdr>
            <w:top w:val="none" w:sz="0" w:space="0" w:color="auto"/>
            <w:left w:val="none" w:sz="0" w:space="0" w:color="auto"/>
            <w:bottom w:val="none" w:sz="0" w:space="0" w:color="auto"/>
            <w:right w:val="none" w:sz="0" w:space="0" w:color="auto"/>
          </w:divBdr>
        </w:div>
        <w:div w:id="1282417567">
          <w:marLeft w:val="547"/>
          <w:marRight w:val="0"/>
          <w:marTop w:val="134"/>
          <w:marBottom w:val="0"/>
          <w:divBdr>
            <w:top w:val="none" w:sz="0" w:space="0" w:color="auto"/>
            <w:left w:val="none" w:sz="0" w:space="0" w:color="auto"/>
            <w:bottom w:val="none" w:sz="0" w:space="0" w:color="auto"/>
            <w:right w:val="none" w:sz="0" w:space="0" w:color="auto"/>
          </w:divBdr>
        </w:div>
        <w:div w:id="795215855">
          <w:marLeft w:val="547"/>
          <w:marRight w:val="0"/>
          <w:marTop w:val="134"/>
          <w:marBottom w:val="0"/>
          <w:divBdr>
            <w:top w:val="none" w:sz="0" w:space="0" w:color="auto"/>
            <w:left w:val="none" w:sz="0" w:space="0" w:color="auto"/>
            <w:bottom w:val="none" w:sz="0" w:space="0" w:color="auto"/>
            <w:right w:val="none" w:sz="0" w:space="0" w:color="auto"/>
          </w:divBdr>
        </w:div>
      </w:divsChild>
    </w:div>
    <w:div w:id="1497111335">
      <w:bodyDiv w:val="1"/>
      <w:marLeft w:val="0"/>
      <w:marRight w:val="0"/>
      <w:marTop w:val="0"/>
      <w:marBottom w:val="0"/>
      <w:divBdr>
        <w:top w:val="none" w:sz="0" w:space="0" w:color="auto"/>
        <w:left w:val="none" w:sz="0" w:space="0" w:color="auto"/>
        <w:bottom w:val="none" w:sz="0" w:space="0" w:color="auto"/>
        <w:right w:val="none" w:sz="0" w:space="0" w:color="auto"/>
      </w:divBdr>
      <w:divsChild>
        <w:div w:id="539366767">
          <w:marLeft w:val="547"/>
          <w:marRight w:val="0"/>
          <w:marTop w:val="154"/>
          <w:marBottom w:val="0"/>
          <w:divBdr>
            <w:top w:val="none" w:sz="0" w:space="0" w:color="auto"/>
            <w:left w:val="none" w:sz="0" w:space="0" w:color="auto"/>
            <w:bottom w:val="none" w:sz="0" w:space="0" w:color="auto"/>
            <w:right w:val="none" w:sz="0" w:space="0" w:color="auto"/>
          </w:divBdr>
        </w:div>
        <w:div w:id="1606499203">
          <w:marLeft w:val="547"/>
          <w:marRight w:val="0"/>
          <w:marTop w:val="154"/>
          <w:marBottom w:val="0"/>
          <w:divBdr>
            <w:top w:val="none" w:sz="0" w:space="0" w:color="auto"/>
            <w:left w:val="none" w:sz="0" w:space="0" w:color="auto"/>
            <w:bottom w:val="none" w:sz="0" w:space="0" w:color="auto"/>
            <w:right w:val="none" w:sz="0" w:space="0" w:color="auto"/>
          </w:divBdr>
        </w:div>
        <w:div w:id="485246811">
          <w:marLeft w:val="547"/>
          <w:marRight w:val="0"/>
          <w:marTop w:val="154"/>
          <w:marBottom w:val="0"/>
          <w:divBdr>
            <w:top w:val="none" w:sz="0" w:space="0" w:color="auto"/>
            <w:left w:val="none" w:sz="0" w:space="0" w:color="auto"/>
            <w:bottom w:val="none" w:sz="0" w:space="0" w:color="auto"/>
            <w:right w:val="none" w:sz="0" w:space="0" w:color="auto"/>
          </w:divBdr>
        </w:div>
        <w:div w:id="61372661">
          <w:marLeft w:val="547"/>
          <w:marRight w:val="0"/>
          <w:marTop w:val="154"/>
          <w:marBottom w:val="0"/>
          <w:divBdr>
            <w:top w:val="none" w:sz="0" w:space="0" w:color="auto"/>
            <w:left w:val="none" w:sz="0" w:space="0" w:color="auto"/>
            <w:bottom w:val="none" w:sz="0" w:space="0" w:color="auto"/>
            <w:right w:val="none" w:sz="0" w:space="0" w:color="auto"/>
          </w:divBdr>
        </w:div>
        <w:div w:id="235554993">
          <w:marLeft w:val="547"/>
          <w:marRight w:val="0"/>
          <w:marTop w:val="154"/>
          <w:marBottom w:val="0"/>
          <w:divBdr>
            <w:top w:val="none" w:sz="0" w:space="0" w:color="auto"/>
            <w:left w:val="none" w:sz="0" w:space="0" w:color="auto"/>
            <w:bottom w:val="none" w:sz="0" w:space="0" w:color="auto"/>
            <w:right w:val="none" w:sz="0" w:space="0" w:color="auto"/>
          </w:divBdr>
        </w:div>
      </w:divsChild>
    </w:div>
    <w:div w:id="1591353506">
      <w:bodyDiv w:val="1"/>
      <w:marLeft w:val="0"/>
      <w:marRight w:val="0"/>
      <w:marTop w:val="0"/>
      <w:marBottom w:val="0"/>
      <w:divBdr>
        <w:top w:val="none" w:sz="0" w:space="0" w:color="auto"/>
        <w:left w:val="none" w:sz="0" w:space="0" w:color="auto"/>
        <w:bottom w:val="none" w:sz="0" w:space="0" w:color="auto"/>
        <w:right w:val="none" w:sz="0" w:space="0" w:color="auto"/>
      </w:divBdr>
      <w:divsChild>
        <w:div w:id="77793907">
          <w:marLeft w:val="547"/>
          <w:marRight w:val="0"/>
          <w:marTop w:val="154"/>
          <w:marBottom w:val="0"/>
          <w:divBdr>
            <w:top w:val="none" w:sz="0" w:space="0" w:color="auto"/>
            <w:left w:val="none" w:sz="0" w:space="0" w:color="auto"/>
            <w:bottom w:val="none" w:sz="0" w:space="0" w:color="auto"/>
            <w:right w:val="none" w:sz="0" w:space="0" w:color="auto"/>
          </w:divBdr>
        </w:div>
        <w:div w:id="1927222076">
          <w:marLeft w:val="1166"/>
          <w:marRight w:val="0"/>
          <w:marTop w:val="134"/>
          <w:marBottom w:val="0"/>
          <w:divBdr>
            <w:top w:val="none" w:sz="0" w:space="0" w:color="auto"/>
            <w:left w:val="none" w:sz="0" w:space="0" w:color="auto"/>
            <w:bottom w:val="none" w:sz="0" w:space="0" w:color="auto"/>
            <w:right w:val="none" w:sz="0" w:space="0" w:color="auto"/>
          </w:divBdr>
        </w:div>
        <w:div w:id="1773746036">
          <w:marLeft w:val="1166"/>
          <w:marRight w:val="0"/>
          <w:marTop w:val="134"/>
          <w:marBottom w:val="0"/>
          <w:divBdr>
            <w:top w:val="none" w:sz="0" w:space="0" w:color="auto"/>
            <w:left w:val="none" w:sz="0" w:space="0" w:color="auto"/>
            <w:bottom w:val="none" w:sz="0" w:space="0" w:color="auto"/>
            <w:right w:val="none" w:sz="0" w:space="0" w:color="auto"/>
          </w:divBdr>
        </w:div>
        <w:div w:id="1921284831">
          <w:marLeft w:val="1166"/>
          <w:marRight w:val="0"/>
          <w:marTop w:val="134"/>
          <w:marBottom w:val="0"/>
          <w:divBdr>
            <w:top w:val="none" w:sz="0" w:space="0" w:color="auto"/>
            <w:left w:val="none" w:sz="0" w:space="0" w:color="auto"/>
            <w:bottom w:val="none" w:sz="0" w:space="0" w:color="auto"/>
            <w:right w:val="none" w:sz="0" w:space="0" w:color="auto"/>
          </w:divBdr>
        </w:div>
        <w:div w:id="1587107628">
          <w:marLeft w:val="1166"/>
          <w:marRight w:val="0"/>
          <w:marTop w:val="134"/>
          <w:marBottom w:val="0"/>
          <w:divBdr>
            <w:top w:val="none" w:sz="0" w:space="0" w:color="auto"/>
            <w:left w:val="none" w:sz="0" w:space="0" w:color="auto"/>
            <w:bottom w:val="none" w:sz="0" w:space="0" w:color="auto"/>
            <w:right w:val="none" w:sz="0" w:space="0" w:color="auto"/>
          </w:divBdr>
        </w:div>
        <w:div w:id="1115558836">
          <w:marLeft w:val="1166"/>
          <w:marRight w:val="0"/>
          <w:marTop w:val="134"/>
          <w:marBottom w:val="0"/>
          <w:divBdr>
            <w:top w:val="none" w:sz="0" w:space="0" w:color="auto"/>
            <w:left w:val="none" w:sz="0" w:space="0" w:color="auto"/>
            <w:bottom w:val="none" w:sz="0" w:space="0" w:color="auto"/>
            <w:right w:val="none" w:sz="0" w:space="0" w:color="auto"/>
          </w:divBdr>
        </w:div>
      </w:divsChild>
    </w:div>
    <w:div w:id="1859540071">
      <w:bodyDiv w:val="1"/>
      <w:marLeft w:val="0"/>
      <w:marRight w:val="0"/>
      <w:marTop w:val="0"/>
      <w:marBottom w:val="0"/>
      <w:divBdr>
        <w:top w:val="none" w:sz="0" w:space="0" w:color="auto"/>
        <w:left w:val="none" w:sz="0" w:space="0" w:color="auto"/>
        <w:bottom w:val="none" w:sz="0" w:space="0" w:color="auto"/>
        <w:right w:val="none" w:sz="0" w:space="0" w:color="auto"/>
      </w:divBdr>
      <w:divsChild>
        <w:div w:id="418452581">
          <w:marLeft w:val="547"/>
          <w:marRight w:val="0"/>
          <w:marTop w:val="154"/>
          <w:marBottom w:val="0"/>
          <w:divBdr>
            <w:top w:val="none" w:sz="0" w:space="0" w:color="auto"/>
            <w:left w:val="none" w:sz="0" w:space="0" w:color="auto"/>
            <w:bottom w:val="none" w:sz="0" w:space="0" w:color="auto"/>
            <w:right w:val="none" w:sz="0" w:space="0" w:color="auto"/>
          </w:divBdr>
        </w:div>
      </w:divsChild>
    </w:div>
    <w:div w:id="208136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F2B14BC-75E6-4E6C-AE26-5CCCFA70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15</Pages>
  <Words>1363</Words>
  <Characters>7772</Characters>
  <Application>Microsoft Office Word</Application>
  <DocSecurity>0</DocSecurity>
  <Lines>64</Lines>
  <Paragraphs>18</Paragraphs>
  <ScaleCrop>false</ScaleCrop>
  <Company>Microsoft</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Ostoc</dc:creator>
  <cp:lastModifiedBy>CloudOn</cp:lastModifiedBy>
  <cp:revision>36</cp:revision>
  <cp:lastPrinted>2011-06-08T14:10:00Z</cp:lastPrinted>
  <dcterms:created xsi:type="dcterms:W3CDTF">2011-06-07T16:50:00Z</dcterms:created>
  <dcterms:modified xsi:type="dcterms:W3CDTF">2012-12-20T01:28:00Z</dcterms:modified>
</cp:coreProperties>
</file>