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8D" w:rsidRPr="00B54439" w:rsidRDefault="00707E8D" w:rsidP="00707E8D">
      <w:pPr>
        <w:spacing w:after="60" w:line="240" w:lineRule="auto"/>
        <w:jc w:val="right"/>
        <w:outlineLvl w:val="2"/>
        <w:rPr>
          <w:rFonts w:ascii="Times New Roman" w:eastAsia="Times New Roman" w:hAnsi="Times New Roman" w:cs="Times New Roman"/>
          <w:b/>
          <w:sz w:val="28"/>
          <w:szCs w:val="28"/>
        </w:rPr>
      </w:pPr>
      <w:r w:rsidRPr="00B54439">
        <w:rPr>
          <w:rFonts w:ascii="Times New Roman" w:eastAsia="Times New Roman" w:hAnsi="Times New Roman" w:cs="Times New Roman"/>
          <w:b/>
          <w:sz w:val="28"/>
          <w:szCs w:val="28"/>
        </w:rPr>
        <w:t>Проект</w:t>
      </w:r>
    </w:p>
    <w:p w:rsidR="00707E8D" w:rsidRPr="00B54439" w:rsidRDefault="00707E8D" w:rsidP="00707E8D">
      <w:pPr>
        <w:spacing w:after="60" w:line="240" w:lineRule="auto"/>
        <w:jc w:val="center"/>
        <w:outlineLvl w:val="2"/>
        <w:rPr>
          <w:rFonts w:ascii="Times New Roman" w:eastAsia="Times New Roman" w:hAnsi="Times New Roman" w:cs="Times New Roman"/>
          <w:b/>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sz w:val="28"/>
          <w:szCs w:val="28"/>
        </w:rPr>
      </w:pPr>
      <w:r w:rsidRPr="00B54439">
        <w:rPr>
          <w:rFonts w:ascii="Times New Roman" w:eastAsia="Times New Roman" w:hAnsi="Times New Roman" w:cs="Times New Roman"/>
          <w:b/>
          <w:sz w:val="28"/>
          <w:szCs w:val="28"/>
        </w:rPr>
        <w:t>Министерство связи и массовых коммуникаций</w:t>
      </w:r>
    </w:p>
    <w:p w:rsidR="00707E8D" w:rsidRPr="00B54439" w:rsidRDefault="00707E8D" w:rsidP="00707E8D">
      <w:pPr>
        <w:spacing w:after="60" w:line="240" w:lineRule="auto"/>
        <w:jc w:val="center"/>
        <w:outlineLvl w:val="2"/>
        <w:rPr>
          <w:rFonts w:ascii="Times New Roman" w:eastAsia="Times New Roman" w:hAnsi="Times New Roman" w:cs="Times New Roman"/>
          <w:b/>
          <w:sz w:val="28"/>
          <w:szCs w:val="28"/>
        </w:rPr>
      </w:pPr>
      <w:r w:rsidRPr="00B54439">
        <w:rPr>
          <w:rFonts w:ascii="Times New Roman" w:eastAsia="Times New Roman" w:hAnsi="Times New Roman" w:cs="Times New Roman"/>
          <w:b/>
          <w:sz w:val="28"/>
          <w:szCs w:val="28"/>
        </w:rPr>
        <w:t xml:space="preserve"> Российской Федерации </w:t>
      </w:r>
    </w:p>
    <w:p w:rsidR="00707E8D" w:rsidRPr="00B54439" w:rsidRDefault="00707E8D" w:rsidP="00707E8D">
      <w:pPr>
        <w:spacing w:after="60" w:line="240" w:lineRule="auto"/>
        <w:jc w:val="center"/>
        <w:outlineLvl w:val="2"/>
        <w:rPr>
          <w:rFonts w:ascii="Times New Roman" w:eastAsia="Times New Roman" w:hAnsi="Times New Roman" w:cs="Times New Roman"/>
          <w:color w:val="333333"/>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r w:rsidRPr="00B54439">
        <w:rPr>
          <w:rFonts w:ascii="Times New Roman" w:eastAsia="Times New Roman" w:hAnsi="Times New Roman" w:cs="Times New Roman"/>
          <w:b/>
          <w:bCs/>
          <w:sz w:val="28"/>
          <w:szCs w:val="28"/>
        </w:rPr>
        <w:t xml:space="preserve">КОНЦЕПЦИЯ </w:t>
      </w:r>
    </w:p>
    <w:p w:rsidR="00707E8D" w:rsidRPr="00B54439" w:rsidRDefault="00707E8D" w:rsidP="00707E8D">
      <w:pPr>
        <w:tabs>
          <w:tab w:val="left" w:pos="1343"/>
          <w:tab w:val="left" w:pos="6140"/>
          <w:tab w:val="left" w:pos="7310"/>
          <w:tab w:val="left" w:pos="7565"/>
          <w:tab w:val="left" w:pos="8740"/>
          <w:tab w:val="left" w:pos="10440"/>
        </w:tabs>
        <w:spacing w:after="0" w:line="240" w:lineRule="auto"/>
        <w:contextualSpacing/>
        <w:jc w:val="center"/>
        <w:rPr>
          <w:rFonts w:ascii="Times New Roman" w:eastAsia="Times New Roman" w:hAnsi="Times New Roman" w:cs="Times New Roman"/>
          <w:b/>
          <w:sz w:val="28"/>
          <w:szCs w:val="28"/>
        </w:rPr>
      </w:pPr>
      <w:r w:rsidRPr="00B54439">
        <w:rPr>
          <w:rFonts w:ascii="Times New Roman" w:eastAsia="Times New Roman" w:hAnsi="Times New Roman" w:cs="Times New Roman"/>
          <w:b/>
          <w:sz w:val="28"/>
          <w:szCs w:val="28"/>
        </w:rPr>
        <w:t>управления качеством связи в Российской Федерации</w:t>
      </w:r>
    </w:p>
    <w:p w:rsidR="00707E8D" w:rsidRPr="00B54439" w:rsidRDefault="00707E8D" w:rsidP="00707E8D">
      <w:pPr>
        <w:spacing w:after="60" w:line="240" w:lineRule="auto"/>
        <w:jc w:val="center"/>
        <w:outlineLvl w:val="2"/>
        <w:rPr>
          <w:rFonts w:ascii="Times New Roman" w:eastAsia="Times New Roman" w:hAnsi="Times New Roman" w:cs="Times New Roman"/>
          <w:b/>
          <w:bCs/>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1C7D57"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tabs>
          <w:tab w:val="left" w:pos="8295"/>
        </w:tabs>
        <w:spacing w:after="60" w:line="240" w:lineRule="auto"/>
        <w:ind w:left="1608" w:hanging="1068"/>
        <w:jc w:val="both"/>
        <w:rPr>
          <w:rFonts w:ascii="Times New Roman" w:eastAsia="Times New Roman" w:hAnsi="Times New Roman" w:cs="Times New Roman"/>
          <w:b/>
          <w:color w:val="333333"/>
          <w:sz w:val="28"/>
          <w:szCs w:val="28"/>
        </w:rPr>
      </w:pPr>
      <w:r w:rsidRPr="00B54439">
        <w:rPr>
          <w:rFonts w:ascii="Times New Roman" w:eastAsia="Times New Roman" w:hAnsi="Times New Roman" w:cs="Times New Roman"/>
          <w:b/>
          <w:color w:val="333333"/>
          <w:sz w:val="28"/>
          <w:szCs w:val="28"/>
        </w:rPr>
        <w:tab/>
      </w:r>
      <w:r w:rsidRPr="00B54439">
        <w:rPr>
          <w:rFonts w:ascii="Times New Roman" w:eastAsia="Times New Roman" w:hAnsi="Times New Roman" w:cs="Times New Roman"/>
          <w:b/>
          <w:color w:val="333333"/>
          <w:sz w:val="28"/>
          <w:szCs w:val="28"/>
        </w:rPr>
        <w:tab/>
      </w: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both"/>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center"/>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center"/>
        <w:rPr>
          <w:rFonts w:ascii="Times New Roman" w:eastAsia="Times New Roman" w:hAnsi="Times New Roman" w:cs="Times New Roman"/>
          <w:b/>
          <w:color w:val="333333"/>
          <w:sz w:val="28"/>
          <w:szCs w:val="28"/>
        </w:rPr>
      </w:pPr>
    </w:p>
    <w:p w:rsidR="00707E8D" w:rsidRPr="00B54439" w:rsidRDefault="00707E8D" w:rsidP="00707E8D">
      <w:pPr>
        <w:spacing w:after="60" w:line="240" w:lineRule="auto"/>
        <w:ind w:left="1608" w:hanging="1068"/>
        <w:jc w:val="center"/>
        <w:rPr>
          <w:rFonts w:ascii="Times New Roman" w:eastAsia="Times New Roman" w:hAnsi="Times New Roman" w:cs="Times New Roman"/>
          <w:b/>
          <w:color w:val="333333"/>
          <w:sz w:val="28"/>
          <w:szCs w:val="28"/>
        </w:rPr>
      </w:pPr>
    </w:p>
    <w:p w:rsidR="00707E8D" w:rsidRDefault="00707E8D" w:rsidP="00707E8D">
      <w:pPr>
        <w:spacing w:after="60" w:line="240" w:lineRule="auto"/>
        <w:ind w:left="1608" w:hanging="1068"/>
        <w:jc w:val="center"/>
        <w:rPr>
          <w:rFonts w:ascii="Times New Roman" w:eastAsia="Times New Roman" w:hAnsi="Times New Roman" w:cs="Times New Roman"/>
          <w:b/>
          <w:color w:val="333333"/>
          <w:sz w:val="28"/>
          <w:szCs w:val="28"/>
        </w:rPr>
      </w:pPr>
      <w:r w:rsidRPr="000B0337">
        <w:rPr>
          <w:rFonts w:ascii="Times New Roman" w:eastAsia="Times New Roman" w:hAnsi="Times New Roman" w:cs="Times New Roman"/>
          <w:b/>
          <w:color w:val="333333"/>
          <w:sz w:val="28"/>
          <w:szCs w:val="28"/>
        </w:rPr>
        <w:t>Москва 201</w:t>
      </w:r>
      <w:r w:rsidR="00BD3EC7" w:rsidRPr="000B0337">
        <w:rPr>
          <w:rFonts w:ascii="Times New Roman" w:eastAsia="Times New Roman" w:hAnsi="Times New Roman" w:cs="Times New Roman"/>
          <w:b/>
          <w:color w:val="333333"/>
          <w:sz w:val="28"/>
          <w:szCs w:val="28"/>
        </w:rPr>
        <w:t>5</w:t>
      </w:r>
      <w:r w:rsidRPr="000B0337">
        <w:rPr>
          <w:rFonts w:ascii="Times New Roman" w:eastAsia="Times New Roman" w:hAnsi="Times New Roman" w:cs="Times New Roman"/>
          <w:b/>
          <w:color w:val="333333"/>
          <w:sz w:val="28"/>
          <w:szCs w:val="28"/>
        </w:rPr>
        <w:t xml:space="preserve"> г.</w:t>
      </w:r>
    </w:p>
    <w:p w:rsidR="001C7D57" w:rsidRDefault="001C7D57" w:rsidP="00707E8D">
      <w:pPr>
        <w:spacing w:after="60" w:line="240" w:lineRule="auto"/>
        <w:ind w:left="1608" w:hanging="1068"/>
        <w:jc w:val="center"/>
        <w:rPr>
          <w:rFonts w:ascii="Times New Roman" w:eastAsia="Times New Roman" w:hAnsi="Times New Roman" w:cs="Times New Roman"/>
          <w:b/>
          <w:color w:val="333333"/>
          <w:sz w:val="28"/>
          <w:szCs w:val="28"/>
        </w:rPr>
      </w:pPr>
    </w:p>
    <w:p w:rsidR="001C7D57" w:rsidRPr="00B54439" w:rsidRDefault="001C7D57" w:rsidP="00707E8D">
      <w:pPr>
        <w:spacing w:after="60" w:line="240" w:lineRule="auto"/>
        <w:ind w:left="1608" w:hanging="1068"/>
        <w:jc w:val="center"/>
        <w:rPr>
          <w:rFonts w:ascii="Times New Roman" w:eastAsia="Times New Roman" w:hAnsi="Times New Roman" w:cs="Times New Roman"/>
          <w:b/>
          <w:color w:val="333333"/>
          <w:sz w:val="28"/>
          <w:szCs w:val="28"/>
        </w:rPr>
      </w:pPr>
    </w:p>
    <w:p w:rsidR="00BD3EC7" w:rsidRDefault="004D2228" w:rsidP="00BD3EC7">
      <w:pPr>
        <w:tabs>
          <w:tab w:val="left" w:pos="993"/>
        </w:tabs>
        <w:spacing w:after="0" w:line="240" w:lineRule="auto"/>
        <w:jc w:val="both"/>
        <w:outlineLvl w:val="0"/>
        <w:rPr>
          <w:rFonts w:ascii="Times New Roman" w:eastAsia="Times New Roman" w:hAnsi="Times New Roman" w:cs="Times New Roman"/>
          <w:b/>
          <w:color w:val="333333"/>
          <w:sz w:val="28"/>
          <w:szCs w:val="28"/>
        </w:rPr>
      </w:pPr>
      <w:bookmarkStart w:id="0" w:name="_Toc416705224"/>
      <w:r>
        <w:rPr>
          <w:rFonts w:ascii="Times New Roman" w:eastAsia="Times New Roman" w:hAnsi="Times New Roman" w:cs="Times New Roman"/>
          <w:b/>
          <w:color w:val="333333"/>
          <w:sz w:val="28"/>
          <w:szCs w:val="28"/>
        </w:rPr>
        <w:lastRenderedPageBreak/>
        <w:t>Оглавление</w:t>
      </w:r>
      <w:bookmarkEnd w:id="0"/>
    </w:p>
    <w:p w:rsidR="00524867" w:rsidRPr="00EC64F8" w:rsidRDefault="0076527D" w:rsidP="00365FF3">
      <w:pPr>
        <w:pStyle w:val="17"/>
      </w:pPr>
      <w:r w:rsidRPr="00EC64F8">
        <w:fldChar w:fldCharType="begin"/>
      </w:r>
      <w:r w:rsidR="00524867" w:rsidRPr="00EC64F8">
        <w:instrText xml:space="preserve"> TOC \o "1-1" \h \z \u </w:instrText>
      </w:r>
      <w:r w:rsidRPr="00EC64F8">
        <w:fldChar w:fldCharType="separate"/>
      </w:r>
    </w:p>
    <w:p w:rsidR="00524867" w:rsidRPr="00EC64F8" w:rsidRDefault="005B39A1" w:rsidP="00365FF3">
      <w:pPr>
        <w:pStyle w:val="17"/>
      </w:pPr>
      <w:hyperlink w:anchor="_Toc416705225" w:history="1">
        <w:r w:rsidR="00524867" w:rsidRPr="00EC64F8">
          <w:rPr>
            <w:rStyle w:val="ab"/>
          </w:rPr>
          <w:t>1.</w:t>
        </w:r>
        <w:r w:rsidR="00524867" w:rsidRPr="00EC64F8">
          <w:tab/>
        </w:r>
        <w:r w:rsidR="00524867" w:rsidRPr="00EC64F8">
          <w:rPr>
            <w:rStyle w:val="ab"/>
            <w:caps w:val="0"/>
          </w:rPr>
          <w:t>Общие положения</w:t>
        </w:r>
        <w:r w:rsidR="00524867" w:rsidRPr="00EC64F8">
          <w:rPr>
            <w:webHidden/>
          </w:rPr>
          <w:tab/>
        </w:r>
        <w:r w:rsidR="0076527D" w:rsidRPr="00EC64F8">
          <w:rPr>
            <w:webHidden/>
          </w:rPr>
          <w:fldChar w:fldCharType="begin"/>
        </w:r>
        <w:r w:rsidR="00524867" w:rsidRPr="00EC64F8">
          <w:rPr>
            <w:webHidden/>
          </w:rPr>
          <w:instrText xml:space="preserve"> PAGEREF _Toc416705225 \h </w:instrText>
        </w:r>
        <w:r w:rsidR="0076527D" w:rsidRPr="00EC64F8">
          <w:rPr>
            <w:webHidden/>
          </w:rPr>
        </w:r>
        <w:r w:rsidR="0076527D" w:rsidRPr="00EC64F8">
          <w:rPr>
            <w:webHidden/>
          </w:rPr>
          <w:fldChar w:fldCharType="separate"/>
        </w:r>
        <w:r w:rsidR="00365FF3">
          <w:rPr>
            <w:webHidden/>
          </w:rPr>
          <w:t>3</w:t>
        </w:r>
        <w:r w:rsidR="0076527D" w:rsidRPr="00EC64F8">
          <w:rPr>
            <w:webHidden/>
          </w:rPr>
          <w:fldChar w:fldCharType="end"/>
        </w:r>
      </w:hyperlink>
    </w:p>
    <w:p w:rsidR="00524867" w:rsidRPr="00EC64F8" w:rsidRDefault="005B39A1" w:rsidP="00365FF3">
      <w:pPr>
        <w:pStyle w:val="17"/>
      </w:pPr>
      <w:hyperlink w:anchor="_Toc416705226" w:history="1">
        <w:r w:rsidR="00524867" w:rsidRPr="00EC64F8">
          <w:rPr>
            <w:rStyle w:val="ab"/>
          </w:rPr>
          <w:t>2.</w:t>
        </w:r>
        <w:r w:rsidR="00524867" w:rsidRPr="00EC64F8">
          <w:tab/>
        </w:r>
        <w:r w:rsidR="00524867" w:rsidRPr="00EC64F8">
          <w:rPr>
            <w:rStyle w:val="ab"/>
            <w:caps w:val="0"/>
          </w:rPr>
          <w:t>Основные понятия и определения</w:t>
        </w:r>
        <w:r w:rsidR="00524867" w:rsidRPr="00EC64F8">
          <w:rPr>
            <w:webHidden/>
          </w:rPr>
          <w:tab/>
        </w:r>
        <w:r w:rsidR="0076527D" w:rsidRPr="00EC64F8">
          <w:rPr>
            <w:webHidden/>
          </w:rPr>
          <w:fldChar w:fldCharType="begin"/>
        </w:r>
        <w:r w:rsidR="00524867" w:rsidRPr="00EC64F8">
          <w:rPr>
            <w:webHidden/>
          </w:rPr>
          <w:instrText xml:space="preserve"> PAGEREF _Toc416705226 \h </w:instrText>
        </w:r>
        <w:r w:rsidR="0076527D" w:rsidRPr="00EC64F8">
          <w:rPr>
            <w:webHidden/>
          </w:rPr>
        </w:r>
        <w:r w:rsidR="0076527D" w:rsidRPr="00EC64F8">
          <w:rPr>
            <w:webHidden/>
          </w:rPr>
          <w:fldChar w:fldCharType="separate"/>
        </w:r>
        <w:r w:rsidR="00365FF3">
          <w:rPr>
            <w:webHidden/>
          </w:rPr>
          <w:t>6</w:t>
        </w:r>
        <w:r w:rsidR="0076527D" w:rsidRPr="00EC64F8">
          <w:rPr>
            <w:webHidden/>
          </w:rPr>
          <w:fldChar w:fldCharType="end"/>
        </w:r>
      </w:hyperlink>
    </w:p>
    <w:p w:rsidR="00524867" w:rsidRPr="00EC64F8" w:rsidRDefault="005B39A1" w:rsidP="00365FF3">
      <w:pPr>
        <w:pStyle w:val="17"/>
      </w:pPr>
      <w:hyperlink w:anchor="_Toc416705227" w:history="1">
        <w:r w:rsidR="00524867" w:rsidRPr="00EC64F8">
          <w:rPr>
            <w:rStyle w:val="ab"/>
          </w:rPr>
          <w:t>3.</w:t>
        </w:r>
        <w:r w:rsidR="00524867" w:rsidRPr="00EC64F8">
          <w:tab/>
        </w:r>
        <w:r w:rsidR="00524867" w:rsidRPr="00EC64F8">
          <w:rPr>
            <w:rStyle w:val="ab"/>
            <w:caps w:val="0"/>
          </w:rPr>
          <w:t>Цели и задачи управления качеством связи, базовые подходы и ограничения в области управления качеством связи</w:t>
        </w:r>
        <w:r w:rsidR="00524867" w:rsidRPr="00EC64F8">
          <w:rPr>
            <w:webHidden/>
          </w:rPr>
          <w:tab/>
        </w:r>
        <w:r w:rsidR="0076527D" w:rsidRPr="00EC64F8">
          <w:rPr>
            <w:webHidden/>
          </w:rPr>
          <w:fldChar w:fldCharType="begin"/>
        </w:r>
        <w:r w:rsidR="00524867" w:rsidRPr="00EC64F8">
          <w:rPr>
            <w:webHidden/>
          </w:rPr>
          <w:instrText xml:space="preserve"> PAGEREF _Toc416705227 \h </w:instrText>
        </w:r>
        <w:r w:rsidR="0076527D" w:rsidRPr="00EC64F8">
          <w:rPr>
            <w:webHidden/>
          </w:rPr>
        </w:r>
        <w:r w:rsidR="0076527D" w:rsidRPr="00EC64F8">
          <w:rPr>
            <w:webHidden/>
          </w:rPr>
          <w:fldChar w:fldCharType="separate"/>
        </w:r>
        <w:r w:rsidR="00365FF3">
          <w:rPr>
            <w:webHidden/>
          </w:rPr>
          <w:t>7</w:t>
        </w:r>
        <w:r w:rsidR="0076527D" w:rsidRPr="00EC64F8">
          <w:rPr>
            <w:webHidden/>
          </w:rPr>
          <w:fldChar w:fldCharType="end"/>
        </w:r>
      </w:hyperlink>
    </w:p>
    <w:p w:rsidR="00524867" w:rsidRPr="00EC64F8" w:rsidRDefault="005B39A1" w:rsidP="00365FF3">
      <w:pPr>
        <w:pStyle w:val="17"/>
      </w:pPr>
      <w:hyperlink w:anchor="_Toc416705228" w:history="1">
        <w:r w:rsidR="00524867" w:rsidRPr="00EC64F8">
          <w:rPr>
            <w:rStyle w:val="ab"/>
          </w:rPr>
          <w:t>4.</w:t>
        </w:r>
        <w:r w:rsidR="00524867" w:rsidRPr="00EC64F8">
          <w:tab/>
        </w:r>
        <w:r w:rsidR="00524867" w:rsidRPr="00EC64F8">
          <w:rPr>
            <w:rStyle w:val="ab"/>
            <w:caps w:val="0"/>
          </w:rPr>
          <w:t>Система управлени</w:t>
        </w:r>
        <w:r w:rsidR="00FD0A32">
          <w:rPr>
            <w:rStyle w:val="ab"/>
            <w:caps w:val="0"/>
          </w:rPr>
          <w:t>я</w:t>
        </w:r>
        <w:r w:rsidR="00524867" w:rsidRPr="00EC64F8">
          <w:rPr>
            <w:rStyle w:val="ab"/>
            <w:caps w:val="0"/>
          </w:rPr>
          <w:t xml:space="preserve"> качеством связи</w:t>
        </w:r>
        <w:r w:rsidR="00524867" w:rsidRPr="00EC64F8">
          <w:rPr>
            <w:webHidden/>
          </w:rPr>
          <w:tab/>
        </w:r>
        <w:r w:rsidR="0076527D" w:rsidRPr="00EC64F8">
          <w:rPr>
            <w:webHidden/>
          </w:rPr>
          <w:fldChar w:fldCharType="begin"/>
        </w:r>
        <w:r w:rsidR="00524867" w:rsidRPr="00EC64F8">
          <w:rPr>
            <w:webHidden/>
          </w:rPr>
          <w:instrText xml:space="preserve"> PAGEREF _Toc416705228 \h </w:instrText>
        </w:r>
        <w:r w:rsidR="0076527D" w:rsidRPr="00EC64F8">
          <w:rPr>
            <w:webHidden/>
          </w:rPr>
        </w:r>
        <w:r w:rsidR="0076527D" w:rsidRPr="00EC64F8">
          <w:rPr>
            <w:webHidden/>
          </w:rPr>
          <w:fldChar w:fldCharType="separate"/>
        </w:r>
        <w:r w:rsidR="00365FF3">
          <w:rPr>
            <w:webHidden/>
          </w:rPr>
          <w:t>9</w:t>
        </w:r>
        <w:r w:rsidR="0076527D" w:rsidRPr="00EC64F8">
          <w:rPr>
            <w:webHidden/>
          </w:rPr>
          <w:fldChar w:fldCharType="end"/>
        </w:r>
      </w:hyperlink>
    </w:p>
    <w:p w:rsidR="00524867" w:rsidRPr="00EC64F8" w:rsidRDefault="005B39A1" w:rsidP="00365FF3">
      <w:pPr>
        <w:pStyle w:val="17"/>
      </w:pPr>
      <w:hyperlink w:anchor="_Toc416705232" w:history="1">
        <w:r w:rsidR="00524867" w:rsidRPr="00EC64F8">
          <w:rPr>
            <w:rStyle w:val="ab"/>
          </w:rPr>
          <w:t>5.</w:t>
        </w:r>
        <w:r w:rsidR="00524867" w:rsidRPr="00EC64F8">
          <w:tab/>
        </w:r>
        <w:r w:rsidR="00524867" w:rsidRPr="00EC64F8">
          <w:rPr>
            <w:rStyle w:val="ab"/>
            <w:caps w:val="0"/>
          </w:rPr>
          <w:t>Источники, объем и порядок финансирования системы управления качеством связи</w:t>
        </w:r>
        <w:r w:rsidR="00524867" w:rsidRPr="00EC64F8">
          <w:rPr>
            <w:webHidden/>
          </w:rPr>
          <w:tab/>
        </w:r>
      </w:hyperlink>
      <w:r w:rsidR="00BC3290">
        <w:t>3</w:t>
      </w:r>
      <w:r w:rsidR="00637E98">
        <w:t>1</w:t>
      </w:r>
      <w:bookmarkStart w:id="1" w:name="_GoBack"/>
      <w:bookmarkEnd w:id="1"/>
    </w:p>
    <w:p w:rsidR="00524867" w:rsidRPr="00EC64F8" w:rsidRDefault="005B39A1" w:rsidP="00365FF3">
      <w:pPr>
        <w:pStyle w:val="17"/>
      </w:pPr>
      <w:r>
        <w:fldChar w:fldCharType="begin"/>
      </w:r>
      <w:r>
        <w:instrText xml:space="preserve"> HYPERLINK \l "_Toc416705233" </w:instrText>
      </w:r>
      <w:r>
        <w:fldChar w:fldCharType="separate"/>
      </w:r>
      <w:r w:rsidR="00524867" w:rsidRPr="00EC64F8">
        <w:rPr>
          <w:rStyle w:val="ab"/>
        </w:rPr>
        <w:t>6.</w:t>
      </w:r>
      <w:r w:rsidR="00524867" w:rsidRPr="00EC64F8">
        <w:tab/>
      </w:r>
      <w:r w:rsidR="00524867" w:rsidRPr="00EC64F8">
        <w:rPr>
          <w:rStyle w:val="ab"/>
          <w:caps w:val="0"/>
        </w:rPr>
        <w:t xml:space="preserve">Оценка возможного социального, экономического и технического эффекта от реализации </w:t>
      </w:r>
      <w:r w:rsidR="00FD0A32">
        <w:rPr>
          <w:rStyle w:val="ab"/>
          <w:caps w:val="0"/>
        </w:rPr>
        <w:t>К</w:t>
      </w:r>
      <w:r w:rsidR="00524867" w:rsidRPr="00EC64F8">
        <w:rPr>
          <w:rStyle w:val="ab"/>
          <w:caps w:val="0"/>
        </w:rPr>
        <w:t>онцепции</w:t>
      </w:r>
      <w:r w:rsidR="00524867" w:rsidRPr="00EC64F8">
        <w:rPr>
          <w:webHidden/>
        </w:rPr>
        <w:tab/>
      </w:r>
      <w:r>
        <w:fldChar w:fldCharType="end"/>
      </w:r>
      <w:r w:rsidR="00BC3290">
        <w:t>31</w:t>
      </w:r>
    </w:p>
    <w:p w:rsidR="00524867" w:rsidRPr="00EC64F8" w:rsidRDefault="005B39A1" w:rsidP="00365FF3">
      <w:pPr>
        <w:pStyle w:val="17"/>
      </w:pPr>
      <w:hyperlink w:anchor="_Toc416705234" w:history="1">
        <w:r w:rsidR="00524867" w:rsidRPr="00EC64F8">
          <w:rPr>
            <w:rStyle w:val="ab"/>
          </w:rPr>
          <w:t>7.</w:t>
        </w:r>
        <w:r w:rsidR="00524867" w:rsidRPr="00EC64F8">
          <w:tab/>
        </w:r>
        <w:r w:rsidR="00524867" w:rsidRPr="00EC64F8">
          <w:rPr>
            <w:rStyle w:val="ab"/>
            <w:caps w:val="0"/>
          </w:rPr>
          <w:t xml:space="preserve">Совершенствование нормативной базы, необходимой для реализации </w:t>
        </w:r>
        <w:r w:rsidR="00FD0A32">
          <w:rPr>
            <w:rStyle w:val="ab"/>
            <w:caps w:val="0"/>
          </w:rPr>
          <w:t>К</w:t>
        </w:r>
        <w:r w:rsidR="00524867" w:rsidRPr="00EC64F8">
          <w:rPr>
            <w:rStyle w:val="ab"/>
            <w:caps w:val="0"/>
          </w:rPr>
          <w:t>онцепции</w:t>
        </w:r>
        <w:r w:rsidR="00524867" w:rsidRPr="00EC64F8">
          <w:rPr>
            <w:webHidden/>
          </w:rPr>
          <w:tab/>
        </w:r>
      </w:hyperlink>
      <w:r w:rsidR="00BC3290">
        <w:t>32</w:t>
      </w:r>
    </w:p>
    <w:p w:rsidR="00524867" w:rsidRPr="00EC64F8" w:rsidRDefault="005B39A1" w:rsidP="00365FF3">
      <w:pPr>
        <w:pStyle w:val="17"/>
      </w:pPr>
      <w:hyperlink w:anchor="_Toc416705235" w:history="1">
        <w:r w:rsidR="00524867" w:rsidRPr="00EC64F8">
          <w:rPr>
            <w:rStyle w:val="ab"/>
          </w:rPr>
          <w:t>8.</w:t>
        </w:r>
        <w:r w:rsidR="00524867" w:rsidRPr="00EC64F8">
          <w:tab/>
        </w:r>
        <w:r w:rsidR="00524867" w:rsidRPr="00EC64F8">
          <w:rPr>
            <w:rStyle w:val="ab"/>
            <w:caps w:val="0"/>
          </w:rPr>
          <w:t xml:space="preserve">Перспективы развития и целевые индикаторы качества связи в </w:t>
        </w:r>
        <w:r w:rsidR="00FD0A32">
          <w:rPr>
            <w:rStyle w:val="ab"/>
            <w:caps w:val="0"/>
          </w:rPr>
          <w:t>Р</w:t>
        </w:r>
        <w:r w:rsidR="00524867" w:rsidRPr="00EC64F8">
          <w:rPr>
            <w:rStyle w:val="ab"/>
            <w:caps w:val="0"/>
          </w:rPr>
          <w:t xml:space="preserve">оссийской </w:t>
        </w:r>
        <w:r w:rsidR="00FD0A32">
          <w:rPr>
            <w:rStyle w:val="ab"/>
            <w:caps w:val="0"/>
          </w:rPr>
          <w:t>Ф</w:t>
        </w:r>
        <w:r w:rsidR="00524867" w:rsidRPr="00EC64F8">
          <w:rPr>
            <w:rStyle w:val="ab"/>
            <w:caps w:val="0"/>
          </w:rPr>
          <w:t>едерации на перспективу до 2024 года</w:t>
        </w:r>
        <w:r w:rsidR="00524867" w:rsidRPr="00EC64F8">
          <w:rPr>
            <w:webHidden/>
          </w:rPr>
          <w:tab/>
        </w:r>
      </w:hyperlink>
      <w:r w:rsidR="00BC3290">
        <w:t>33</w:t>
      </w:r>
    </w:p>
    <w:p w:rsidR="00524867" w:rsidRPr="00EC64F8" w:rsidRDefault="005B39A1" w:rsidP="00365FF3">
      <w:pPr>
        <w:pStyle w:val="17"/>
      </w:pPr>
      <w:hyperlink w:anchor="_Toc416705236" w:history="1">
        <w:r w:rsidR="00524867" w:rsidRPr="00EC64F8">
          <w:rPr>
            <w:rStyle w:val="ab"/>
          </w:rPr>
          <w:t>9.</w:t>
        </w:r>
        <w:r w:rsidR="00524867" w:rsidRPr="00EC64F8">
          <w:tab/>
        </w:r>
        <w:r w:rsidR="00524867" w:rsidRPr="00EC64F8">
          <w:rPr>
            <w:rStyle w:val="ab"/>
            <w:caps w:val="0"/>
          </w:rPr>
          <w:t xml:space="preserve">План мероприятий (дорожная карта) реализации </w:t>
        </w:r>
        <w:r w:rsidR="00FD0A32">
          <w:rPr>
            <w:rStyle w:val="ab"/>
            <w:caps w:val="0"/>
          </w:rPr>
          <w:t>К</w:t>
        </w:r>
        <w:r w:rsidR="00524867" w:rsidRPr="00EC64F8">
          <w:rPr>
            <w:rStyle w:val="ab"/>
            <w:caps w:val="0"/>
          </w:rPr>
          <w:t>онцепции</w:t>
        </w:r>
        <w:r w:rsidR="00524867" w:rsidRPr="00EC64F8">
          <w:rPr>
            <w:webHidden/>
          </w:rPr>
          <w:tab/>
        </w:r>
      </w:hyperlink>
      <w:r w:rsidR="00524867" w:rsidRPr="00EC64F8">
        <w:t>34</w:t>
      </w:r>
    </w:p>
    <w:p w:rsidR="00524867" w:rsidRPr="00EC64F8" w:rsidRDefault="0076527D" w:rsidP="00365FF3">
      <w:pPr>
        <w:tabs>
          <w:tab w:val="left" w:pos="993"/>
        </w:tabs>
        <w:spacing w:after="0"/>
        <w:jc w:val="both"/>
        <w:outlineLvl w:val="0"/>
        <w:rPr>
          <w:rFonts w:ascii="Times New Roman" w:eastAsia="Times New Roman" w:hAnsi="Times New Roman" w:cs="Times New Roman"/>
          <w:color w:val="333333"/>
          <w:sz w:val="28"/>
          <w:szCs w:val="28"/>
        </w:rPr>
      </w:pPr>
      <w:r w:rsidRPr="00EC64F8">
        <w:rPr>
          <w:rFonts w:ascii="Times New Roman" w:eastAsia="Times New Roman" w:hAnsi="Times New Roman" w:cs="Times New Roman"/>
          <w:color w:val="333333"/>
          <w:sz w:val="28"/>
          <w:szCs w:val="28"/>
        </w:rPr>
        <w:fldChar w:fldCharType="end"/>
      </w:r>
      <w:r w:rsidR="00524867" w:rsidRPr="00EC64F8">
        <w:rPr>
          <w:rFonts w:ascii="Times New Roman" w:eastAsia="Times New Roman" w:hAnsi="Times New Roman" w:cs="Times New Roman"/>
          <w:color w:val="333333"/>
          <w:sz w:val="28"/>
          <w:szCs w:val="28"/>
        </w:rPr>
        <w:t>10.  Заключение……………………………………………………………………..40</w:t>
      </w:r>
    </w:p>
    <w:p w:rsidR="00524867" w:rsidRPr="00EC64F8" w:rsidRDefault="00524867" w:rsidP="00365FF3">
      <w:pPr>
        <w:tabs>
          <w:tab w:val="left" w:pos="993"/>
        </w:tabs>
        <w:spacing w:after="0"/>
        <w:jc w:val="both"/>
        <w:outlineLvl w:val="0"/>
        <w:rPr>
          <w:rFonts w:ascii="Times New Roman" w:eastAsia="Times New Roman" w:hAnsi="Times New Roman" w:cs="Times New Roman"/>
          <w:color w:val="333333"/>
          <w:sz w:val="28"/>
          <w:szCs w:val="28"/>
        </w:rPr>
      </w:pPr>
    </w:p>
    <w:p w:rsidR="00524867" w:rsidRDefault="00524867" w:rsidP="00365FF3">
      <w:pPr>
        <w:tabs>
          <w:tab w:val="left" w:pos="993"/>
        </w:tabs>
        <w:spacing w:after="0"/>
        <w:jc w:val="both"/>
        <w:outlineLvl w:val="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Приложения:</w:t>
      </w:r>
    </w:p>
    <w:p w:rsidR="00524867" w:rsidRDefault="00524867" w:rsidP="00365FF3">
      <w:pPr>
        <w:tabs>
          <w:tab w:val="left" w:pos="993"/>
        </w:tabs>
        <w:spacing w:after="0"/>
        <w:jc w:val="both"/>
        <w:outlineLvl w:val="0"/>
        <w:rPr>
          <w:rFonts w:ascii="Times New Roman" w:eastAsia="Times New Roman" w:hAnsi="Times New Roman" w:cs="Times New Roman"/>
          <w:color w:val="333333"/>
          <w:sz w:val="28"/>
          <w:szCs w:val="28"/>
        </w:rPr>
      </w:pPr>
    </w:p>
    <w:p w:rsidR="00524867" w:rsidRPr="004D2228" w:rsidRDefault="00524867" w:rsidP="00365FF3">
      <w:pPr>
        <w:autoSpaceDE w:val="0"/>
        <w:autoSpaceDN w:val="0"/>
        <w:adjustRightInd w:val="0"/>
        <w:spacing w:after="0"/>
        <w:jc w:val="both"/>
        <w:rPr>
          <w:rFonts w:ascii="Times New Roman" w:eastAsia="Times New Roman" w:hAnsi="Times New Roman" w:cs="Times New Roman"/>
          <w:color w:val="333333"/>
          <w:sz w:val="28"/>
          <w:szCs w:val="28"/>
        </w:rPr>
      </w:pPr>
      <w:r w:rsidRPr="004D2228">
        <w:rPr>
          <w:rFonts w:ascii="Times New Roman" w:eastAsia="Times New Roman" w:hAnsi="Times New Roman" w:cs="Times New Roman"/>
          <w:color w:val="333333"/>
          <w:sz w:val="28"/>
          <w:szCs w:val="28"/>
        </w:rPr>
        <w:t>Приложение 1</w:t>
      </w:r>
      <w:r>
        <w:rPr>
          <w:rFonts w:ascii="Times New Roman" w:eastAsia="Times New Roman" w:hAnsi="Times New Roman" w:cs="Times New Roman"/>
          <w:color w:val="333333"/>
          <w:sz w:val="28"/>
          <w:szCs w:val="28"/>
        </w:rPr>
        <w:t>.</w:t>
      </w:r>
      <w:r w:rsidRPr="004D2228">
        <w:rPr>
          <w:rFonts w:ascii="Times New Roman" w:eastAsia="Times New Roman" w:hAnsi="Times New Roman" w:cs="Times New Roman"/>
          <w:color w:val="333333"/>
          <w:sz w:val="28"/>
          <w:szCs w:val="28"/>
        </w:rPr>
        <w:t xml:space="preserve"> Состав участников системы управления качеством связи и их функции</w:t>
      </w:r>
      <w:r>
        <w:rPr>
          <w:rFonts w:ascii="Times New Roman" w:eastAsia="Times New Roman" w:hAnsi="Times New Roman" w:cs="Times New Roman"/>
          <w:color w:val="333333"/>
          <w:sz w:val="28"/>
          <w:szCs w:val="28"/>
        </w:rPr>
        <w:t>…………………………………………………………………………….</w:t>
      </w:r>
      <w:r w:rsidR="00365F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41</w:t>
      </w:r>
    </w:p>
    <w:p w:rsidR="00524867" w:rsidRPr="004D2228" w:rsidRDefault="00524867" w:rsidP="00365FF3">
      <w:pPr>
        <w:tabs>
          <w:tab w:val="left" w:pos="1134"/>
        </w:tabs>
        <w:autoSpaceDE w:val="0"/>
        <w:autoSpaceDN w:val="0"/>
        <w:adjustRightInd w:val="0"/>
        <w:spacing w:after="0"/>
        <w:jc w:val="both"/>
        <w:rPr>
          <w:rFonts w:ascii="Times New Roman" w:eastAsia="Times New Roman" w:hAnsi="Times New Roman" w:cs="Times New Roman"/>
          <w:color w:val="333333"/>
          <w:sz w:val="28"/>
          <w:szCs w:val="28"/>
        </w:rPr>
      </w:pPr>
      <w:r w:rsidRPr="004D2228">
        <w:rPr>
          <w:rFonts w:ascii="Times New Roman" w:eastAsia="Times New Roman" w:hAnsi="Times New Roman" w:cs="Times New Roman"/>
          <w:color w:val="333333"/>
          <w:sz w:val="28"/>
          <w:szCs w:val="28"/>
        </w:rPr>
        <w:t>Приложение</w:t>
      </w:r>
      <w:r w:rsidR="00365FF3">
        <w:rPr>
          <w:rFonts w:ascii="Times New Roman" w:eastAsia="Times New Roman" w:hAnsi="Times New Roman" w:cs="Times New Roman"/>
          <w:color w:val="333333"/>
          <w:sz w:val="28"/>
          <w:szCs w:val="28"/>
        </w:rPr>
        <w:t xml:space="preserve"> </w:t>
      </w:r>
      <w:r w:rsidRPr="004D2228">
        <w:rPr>
          <w:rFonts w:ascii="Times New Roman" w:eastAsia="Times New Roman" w:hAnsi="Times New Roman" w:cs="Times New Roman"/>
          <w:color w:val="333333"/>
          <w:sz w:val="28"/>
          <w:szCs w:val="28"/>
        </w:rPr>
        <w:t xml:space="preserve"> </w:t>
      </w:r>
      <w:r w:rsidR="00365FF3">
        <w:rPr>
          <w:rFonts w:ascii="Times New Roman" w:eastAsia="Times New Roman" w:hAnsi="Times New Roman" w:cs="Times New Roman"/>
          <w:color w:val="333333"/>
          <w:sz w:val="28"/>
          <w:szCs w:val="28"/>
        </w:rPr>
        <w:t>2</w:t>
      </w:r>
      <w:r>
        <w:rPr>
          <w:rFonts w:ascii="Times New Roman" w:eastAsia="Times New Roman" w:hAnsi="Times New Roman" w:cs="Times New Roman"/>
          <w:color w:val="333333"/>
          <w:sz w:val="28"/>
          <w:szCs w:val="28"/>
        </w:rPr>
        <w:t>.</w:t>
      </w:r>
      <w:r w:rsidRPr="004D2228">
        <w:rPr>
          <w:rFonts w:ascii="Times New Roman" w:eastAsia="Times New Roman" w:hAnsi="Times New Roman" w:cs="Times New Roman"/>
          <w:sz w:val="28"/>
          <w:szCs w:val="28"/>
        </w:rPr>
        <w:t xml:space="preserve"> Показатели качества связи</w:t>
      </w:r>
      <w:r>
        <w:rPr>
          <w:rFonts w:ascii="Times New Roman" w:eastAsia="Times New Roman" w:hAnsi="Times New Roman" w:cs="Times New Roman"/>
          <w:sz w:val="28"/>
          <w:szCs w:val="28"/>
        </w:rPr>
        <w:t>……………………………………</w:t>
      </w:r>
      <w:r w:rsidR="00365FF3">
        <w:rPr>
          <w:rFonts w:ascii="Times New Roman" w:eastAsia="Times New Roman" w:hAnsi="Times New Roman" w:cs="Times New Roman"/>
          <w:sz w:val="28"/>
          <w:szCs w:val="28"/>
        </w:rPr>
        <w:t>... 45</w:t>
      </w:r>
    </w:p>
    <w:p w:rsidR="00524867" w:rsidRPr="004D2228" w:rsidRDefault="00524867" w:rsidP="00365FF3">
      <w:pPr>
        <w:tabs>
          <w:tab w:val="left" w:pos="1134"/>
        </w:tabs>
        <w:spacing w:after="0"/>
        <w:jc w:val="both"/>
        <w:rPr>
          <w:rFonts w:ascii="Times New Roman" w:eastAsia="Times New Roman" w:hAnsi="Times New Roman" w:cs="Times New Roman"/>
          <w:color w:val="333333"/>
          <w:sz w:val="28"/>
          <w:szCs w:val="28"/>
        </w:rPr>
      </w:pPr>
      <w:r w:rsidRPr="00B431C5">
        <w:rPr>
          <w:rFonts w:ascii="Times New Roman" w:eastAsia="Times New Roman" w:hAnsi="Times New Roman" w:cs="Times New Roman"/>
          <w:color w:val="333333"/>
          <w:sz w:val="28"/>
          <w:szCs w:val="28"/>
        </w:rPr>
        <w:t xml:space="preserve">Приложение </w:t>
      </w:r>
      <w:r w:rsidR="00365FF3">
        <w:rPr>
          <w:rFonts w:ascii="Times New Roman" w:eastAsia="Times New Roman" w:hAnsi="Times New Roman" w:cs="Times New Roman"/>
          <w:color w:val="333333"/>
          <w:sz w:val="28"/>
          <w:szCs w:val="28"/>
        </w:rPr>
        <w:t>3</w:t>
      </w:r>
      <w:r w:rsidRPr="00B431C5">
        <w:rPr>
          <w:rFonts w:ascii="Times New Roman" w:eastAsia="Times New Roman" w:hAnsi="Times New Roman" w:cs="Times New Roman"/>
          <w:color w:val="333333"/>
          <w:sz w:val="28"/>
          <w:szCs w:val="28"/>
        </w:rPr>
        <w:t>.</w:t>
      </w:r>
      <w:r w:rsidRPr="00B431C5">
        <w:rPr>
          <w:rFonts w:ascii="Times New Roman" w:eastAsia="Times New Roman" w:hAnsi="Times New Roman" w:cs="Times New Roman"/>
          <w:sz w:val="28"/>
          <w:szCs w:val="28"/>
        </w:rPr>
        <w:t xml:space="preserve"> </w:t>
      </w:r>
      <w:r w:rsidR="00B431C5" w:rsidRPr="00B431C5">
        <w:rPr>
          <w:rFonts w:ascii="Times New Roman" w:eastAsia="Times New Roman" w:hAnsi="Times New Roman" w:cs="Times New Roman"/>
          <w:sz w:val="28"/>
          <w:szCs w:val="28"/>
        </w:rPr>
        <w:t>Требования к предоставлению доступа пользователей к инфо</w:t>
      </w:r>
      <w:r w:rsidR="00B431C5" w:rsidRPr="00B431C5">
        <w:rPr>
          <w:rFonts w:ascii="Times New Roman" w:eastAsia="Times New Roman" w:hAnsi="Times New Roman" w:cs="Times New Roman"/>
          <w:sz w:val="28"/>
          <w:szCs w:val="28"/>
        </w:rPr>
        <w:t>р</w:t>
      </w:r>
      <w:r w:rsidR="00B431C5" w:rsidRPr="00B431C5">
        <w:rPr>
          <w:rFonts w:ascii="Times New Roman" w:eastAsia="Times New Roman" w:hAnsi="Times New Roman" w:cs="Times New Roman"/>
          <w:sz w:val="28"/>
          <w:szCs w:val="28"/>
        </w:rPr>
        <w:t>мации ИС УКС</w:t>
      </w:r>
      <w:r w:rsidR="00B431C5">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365FF3">
        <w:rPr>
          <w:rFonts w:ascii="Times New Roman" w:eastAsia="Times New Roman" w:hAnsi="Times New Roman" w:cs="Times New Roman"/>
          <w:sz w:val="28"/>
          <w:szCs w:val="28"/>
        </w:rPr>
        <w:t xml:space="preserve"> 58</w:t>
      </w:r>
    </w:p>
    <w:p w:rsidR="00365FF3" w:rsidRDefault="00524867" w:rsidP="00365FF3">
      <w:pPr>
        <w:keepLines/>
        <w:autoSpaceDE w:val="0"/>
        <w:autoSpaceDN w:val="0"/>
        <w:adjustRightInd w:val="0"/>
        <w:spacing w:after="0"/>
        <w:jc w:val="both"/>
        <w:rPr>
          <w:rFonts w:ascii="Times New Roman" w:eastAsia="Times New Roman" w:hAnsi="Times New Roman" w:cs="Times New Roman"/>
          <w:sz w:val="28"/>
          <w:szCs w:val="28"/>
        </w:rPr>
      </w:pPr>
      <w:r w:rsidRPr="004D2228">
        <w:rPr>
          <w:rFonts w:ascii="Times New Roman" w:eastAsia="Times New Roman" w:hAnsi="Times New Roman" w:cs="Times New Roman"/>
          <w:color w:val="333333"/>
          <w:sz w:val="28"/>
          <w:szCs w:val="28"/>
        </w:rPr>
        <w:t xml:space="preserve">Приложение </w:t>
      </w:r>
      <w:r w:rsidR="00365FF3">
        <w:rPr>
          <w:rFonts w:ascii="Times New Roman" w:eastAsia="Times New Roman" w:hAnsi="Times New Roman" w:cs="Times New Roman"/>
          <w:color w:val="333333"/>
          <w:sz w:val="28"/>
          <w:szCs w:val="28"/>
        </w:rPr>
        <w:t>4</w:t>
      </w:r>
      <w:r>
        <w:rPr>
          <w:rFonts w:ascii="Times New Roman" w:eastAsia="Times New Roman" w:hAnsi="Times New Roman" w:cs="Times New Roman"/>
          <w:color w:val="333333"/>
          <w:sz w:val="28"/>
          <w:szCs w:val="28"/>
        </w:rPr>
        <w:t>.</w:t>
      </w:r>
      <w:r w:rsidR="00B431C5">
        <w:rPr>
          <w:rFonts w:ascii="Times New Roman" w:eastAsia="Times New Roman" w:hAnsi="Times New Roman" w:cs="Times New Roman"/>
          <w:color w:val="333333"/>
          <w:sz w:val="28"/>
          <w:szCs w:val="28"/>
        </w:rPr>
        <w:t xml:space="preserve"> </w:t>
      </w:r>
      <w:r w:rsidRPr="004D2228">
        <w:rPr>
          <w:rFonts w:ascii="Times New Roman" w:eastAsia="Times New Roman" w:hAnsi="Times New Roman" w:cs="Times New Roman"/>
          <w:sz w:val="28"/>
          <w:szCs w:val="28"/>
        </w:rPr>
        <w:t>Состав информационной системы управления качеством связи и назначение ее подсистем</w:t>
      </w:r>
      <w:r>
        <w:rPr>
          <w:rFonts w:ascii="Times New Roman" w:eastAsia="Times New Roman" w:hAnsi="Times New Roman" w:cs="Times New Roman"/>
          <w:sz w:val="28"/>
          <w:szCs w:val="28"/>
        </w:rPr>
        <w:t>…………………………………………………………..</w:t>
      </w:r>
      <w:r w:rsidR="00EC64F8">
        <w:rPr>
          <w:rFonts w:ascii="Times New Roman" w:eastAsia="Times New Roman" w:hAnsi="Times New Roman" w:cs="Times New Roman"/>
          <w:sz w:val="28"/>
          <w:szCs w:val="28"/>
        </w:rPr>
        <w:t>6</w:t>
      </w:r>
      <w:r w:rsidR="00365FF3">
        <w:rPr>
          <w:rFonts w:ascii="Times New Roman" w:eastAsia="Times New Roman" w:hAnsi="Times New Roman" w:cs="Times New Roman"/>
          <w:sz w:val="28"/>
          <w:szCs w:val="28"/>
        </w:rPr>
        <w:t>0</w:t>
      </w:r>
    </w:p>
    <w:p w:rsidR="00365FF3" w:rsidRPr="00365FF3" w:rsidRDefault="00365FF3" w:rsidP="00365FF3">
      <w:pPr>
        <w:tabs>
          <w:tab w:val="left" w:pos="993"/>
        </w:tabs>
        <w:autoSpaceDE w:val="0"/>
        <w:autoSpaceDN w:val="0"/>
        <w:adjustRightInd w:val="0"/>
        <w:spacing w:after="240"/>
        <w:jc w:val="both"/>
        <w:rPr>
          <w:rFonts w:ascii="Times New Roman" w:eastAsia="Times New Roman" w:hAnsi="Times New Roman" w:cs="Times New Roman"/>
          <w:sz w:val="28"/>
          <w:szCs w:val="28"/>
        </w:rPr>
      </w:pPr>
      <w:r w:rsidRPr="00365FF3">
        <w:rPr>
          <w:rFonts w:ascii="Times New Roman" w:eastAsia="Times New Roman" w:hAnsi="Times New Roman" w:cs="Times New Roman"/>
          <w:color w:val="333333"/>
          <w:sz w:val="28"/>
          <w:szCs w:val="28"/>
        </w:rPr>
        <w:t>Приложение 5.</w:t>
      </w:r>
      <w:r w:rsidRPr="00365FF3">
        <w:rPr>
          <w:rFonts w:ascii="Times New Roman" w:eastAsia="Times New Roman" w:hAnsi="Times New Roman" w:cs="Times New Roman"/>
          <w:sz w:val="28"/>
          <w:szCs w:val="28"/>
        </w:rPr>
        <w:t xml:space="preserve"> Целевые значения индикаторов качества связи в Российской Федерации</w:t>
      </w:r>
      <w:r>
        <w:rPr>
          <w:rFonts w:ascii="Times New Roman" w:eastAsia="Times New Roman" w:hAnsi="Times New Roman" w:cs="Times New Roman"/>
          <w:sz w:val="28"/>
          <w:szCs w:val="28"/>
        </w:rPr>
        <w:t>…………………………………………………………………………. 62</w:t>
      </w:r>
    </w:p>
    <w:p w:rsidR="00524867" w:rsidRPr="004D2228" w:rsidRDefault="00524867" w:rsidP="00365FF3">
      <w:pPr>
        <w:keepLines/>
        <w:autoSpaceDE w:val="0"/>
        <w:autoSpaceDN w:val="0"/>
        <w:adjustRightInd w:val="0"/>
        <w:spacing w:after="0"/>
        <w:jc w:val="both"/>
        <w:rPr>
          <w:rFonts w:ascii="Times New Roman" w:eastAsia="Times New Roman" w:hAnsi="Times New Roman" w:cs="Times New Roman"/>
          <w:color w:val="333333"/>
          <w:sz w:val="28"/>
          <w:szCs w:val="28"/>
        </w:rPr>
      </w:pPr>
    </w:p>
    <w:p w:rsidR="004D2228" w:rsidRDefault="004D2228" w:rsidP="004D2228">
      <w:pPr>
        <w:tabs>
          <w:tab w:val="left" w:pos="993"/>
        </w:tabs>
        <w:spacing w:after="0" w:line="240" w:lineRule="auto"/>
        <w:jc w:val="both"/>
        <w:outlineLvl w:val="0"/>
        <w:rPr>
          <w:rFonts w:ascii="Times New Roman" w:eastAsia="Times New Roman" w:hAnsi="Times New Roman" w:cs="Times New Roman"/>
          <w:color w:val="333333"/>
          <w:sz w:val="28"/>
          <w:szCs w:val="28"/>
        </w:rPr>
      </w:pPr>
    </w:p>
    <w:p w:rsidR="004D2228" w:rsidRPr="004D2228" w:rsidRDefault="004D2228" w:rsidP="00BD3EC7">
      <w:pPr>
        <w:tabs>
          <w:tab w:val="left" w:pos="993"/>
        </w:tabs>
        <w:spacing w:after="0" w:line="240" w:lineRule="auto"/>
        <w:jc w:val="both"/>
        <w:outlineLvl w:val="0"/>
        <w:rPr>
          <w:rFonts w:ascii="Times New Roman" w:eastAsia="Times New Roman" w:hAnsi="Times New Roman" w:cs="Times New Roman"/>
          <w:color w:val="333333"/>
          <w:sz w:val="28"/>
          <w:szCs w:val="28"/>
        </w:rPr>
      </w:pPr>
    </w:p>
    <w:p w:rsidR="00D121FD" w:rsidRPr="00BB448A" w:rsidRDefault="00D121FD" w:rsidP="00BB448A">
      <w:pPr>
        <w:tabs>
          <w:tab w:val="left" w:pos="1134"/>
        </w:tabs>
        <w:spacing w:after="0"/>
        <w:ind w:left="2880"/>
        <w:jc w:val="both"/>
        <w:outlineLvl w:val="0"/>
        <w:rPr>
          <w:rFonts w:ascii="Times New Roman" w:eastAsia="Times New Roman" w:hAnsi="Times New Roman" w:cs="Times New Roman"/>
          <w:b/>
          <w:color w:val="333333"/>
          <w:sz w:val="28"/>
          <w:szCs w:val="28"/>
        </w:rPr>
      </w:pPr>
    </w:p>
    <w:p w:rsidR="00707E8D" w:rsidRPr="00E918EB" w:rsidRDefault="00707E8D" w:rsidP="00822166">
      <w:pPr>
        <w:pStyle w:val="a9"/>
        <w:pageBreakBefore/>
        <w:numPr>
          <w:ilvl w:val="0"/>
          <w:numId w:val="31"/>
        </w:numPr>
        <w:tabs>
          <w:tab w:val="left" w:pos="993"/>
        </w:tabs>
        <w:spacing w:after="0"/>
        <w:ind w:left="924" w:hanging="357"/>
        <w:jc w:val="both"/>
        <w:outlineLvl w:val="0"/>
        <w:rPr>
          <w:rStyle w:val="110"/>
          <w:rFonts w:eastAsiaTheme="minorEastAsia"/>
        </w:rPr>
      </w:pPr>
      <w:bookmarkStart w:id="2" w:name="_Toc416461630"/>
      <w:bookmarkStart w:id="3" w:name="_Toc416705225"/>
      <w:r w:rsidRPr="00E918EB">
        <w:rPr>
          <w:rStyle w:val="110"/>
          <w:rFonts w:eastAsiaTheme="minorEastAsia"/>
        </w:rPr>
        <w:lastRenderedPageBreak/>
        <w:t>Общие положения</w:t>
      </w:r>
      <w:bookmarkEnd w:id="2"/>
      <w:bookmarkEnd w:id="3"/>
    </w:p>
    <w:p w:rsidR="00707E8D" w:rsidRPr="00BB448A" w:rsidRDefault="00707E8D" w:rsidP="00BB448A">
      <w:pPr>
        <w:tabs>
          <w:tab w:val="left" w:pos="1134"/>
        </w:tabs>
        <w:spacing w:after="60"/>
        <w:ind w:firstLine="567"/>
        <w:jc w:val="both"/>
        <w:rPr>
          <w:rFonts w:ascii="Times New Roman" w:eastAsia="Times New Roman" w:hAnsi="Times New Roman" w:cs="Times New Roman"/>
          <w:color w:val="333333"/>
          <w:sz w:val="28"/>
          <w:szCs w:val="28"/>
        </w:rPr>
      </w:pPr>
    </w:p>
    <w:p w:rsidR="001E222F" w:rsidRDefault="001E222F" w:rsidP="001774D9">
      <w:pPr>
        <w:pStyle w:val="ae"/>
        <w:spacing w:before="0" w:beforeAutospacing="0" w:after="0" w:afterAutospacing="0" w:line="276" w:lineRule="auto"/>
        <w:ind w:firstLine="567"/>
        <w:jc w:val="both"/>
      </w:pPr>
      <w:r>
        <w:rPr>
          <w:sz w:val="28"/>
          <w:szCs w:val="28"/>
        </w:rPr>
        <w:t>Концепция управления качеством связи в Российской Федерации (далее - Концепция) разработана в соответствии с Планом НИР на 2014 год Министе</w:t>
      </w:r>
      <w:r>
        <w:rPr>
          <w:sz w:val="28"/>
          <w:szCs w:val="28"/>
        </w:rPr>
        <w:t>р</w:t>
      </w:r>
      <w:r>
        <w:rPr>
          <w:sz w:val="28"/>
          <w:szCs w:val="28"/>
        </w:rPr>
        <w:t>ства связи и массовых коммуникаций Российской Федерации.</w:t>
      </w:r>
    </w:p>
    <w:p w:rsidR="008267AA" w:rsidRPr="008267AA" w:rsidRDefault="008267AA" w:rsidP="001774D9">
      <w:pPr>
        <w:pStyle w:val="ae"/>
        <w:spacing w:before="0" w:beforeAutospacing="0" w:after="0" w:afterAutospacing="0" w:line="276" w:lineRule="auto"/>
        <w:ind w:firstLine="567"/>
        <w:jc w:val="both"/>
        <w:rPr>
          <w:sz w:val="28"/>
          <w:szCs w:val="28"/>
        </w:rPr>
      </w:pPr>
      <w:r w:rsidRPr="008267AA">
        <w:rPr>
          <w:sz w:val="28"/>
          <w:szCs w:val="28"/>
        </w:rPr>
        <w:t xml:space="preserve">Цель разработки Концепции – определение путей и способов обеспечения в </w:t>
      </w:r>
      <w:r w:rsidR="00B3348B">
        <w:rPr>
          <w:sz w:val="28"/>
          <w:szCs w:val="28"/>
        </w:rPr>
        <w:t>средне</w:t>
      </w:r>
      <w:r w:rsidRPr="008267AA">
        <w:rPr>
          <w:sz w:val="28"/>
          <w:szCs w:val="28"/>
        </w:rPr>
        <w:t>срочной</w:t>
      </w:r>
      <w:r w:rsidR="006C5E65">
        <w:rPr>
          <w:sz w:val="28"/>
          <w:szCs w:val="28"/>
        </w:rPr>
        <w:t xml:space="preserve"> и дальнесрочной </w:t>
      </w:r>
      <w:r w:rsidRPr="008267AA">
        <w:rPr>
          <w:sz w:val="28"/>
          <w:szCs w:val="28"/>
        </w:rPr>
        <w:t xml:space="preserve"> перспективе (2015 - 2025 годы) надлежащ</w:t>
      </w:r>
      <w:r w:rsidRPr="008267AA">
        <w:rPr>
          <w:sz w:val="28"/>
          <w:szCs w:val="28"/>
        </w:rPr>
        <w:t>е</w:t>
      </w:r>
      <w:r w:rsidRPr="008267AA">
        <w:rPr>
          <w:sz w:val="28"/>
          <w:szCs w:val="28"/>
        </w:rPr>
        <w:t>го  качества услуг связи для абонентов и пользователей сет</w:t>
      </w:r>
      <w:r w:rsidR="007A202C">
        <w:rPr>
          <w:sz w:val="28"/>
          <w:szCs w:val="28"/>
        </w:rPr>
        <w:t>и</w:t>
      </w:r>
      <w:r w:rsidRPr="008267AA">
        <w:rPr>
          <w:sz w:val="28"/>
          <w:szCs w:val="28"/>
        </w:rPr>
        <w:t xml:space="preserve"> связи общего пользования (</w:t>
      </w:r>
      <w:r>
        <w:rPr>
          <w:sz w:val="28"/>
          <w:szCs w:val="28"/>
        </w:rPr>
        <w:t>далее – ССОП) е</w:t>
      </w:r>
      <w:r w:rsidRPr="008267AA">
        <w:rPr>
          <w:sz w:val="28"/>
          <w:szCs w:val="28"/>
        </w:rPr>
        <w:t xml:space="preserve">диной сети электросвязи Российской Федерации. </w:t>
      </w:r>
    </w:p>
    <w:p w:rsidR="001E222F" w:rsidRDefault="001E222F" w:rsidP="001774D9">
      <w:pPr>
        <w:pStyle w:val="ae"/>
        <w:spacing w:before="0" w:beforeAutospacing="0" w:after="0" w:afterAutospacing="0" w:line="276" w:lineRule="auto"/>
        <w:ind w:firstLine="567"/>
        <w:jc w:val="both"/>
      </w:pPr>
      <w:r>
        <w:rPr>
          <w:sz w:val="28"/>
          <w:szCs w:val="28"/>
        </w:rPr>
        <w:t>В соответствии с этой целью  в Концепции определены и сформулиров</w:t>
      </w:r>
      <w:r>
        <w:rPr>
          <w:sz w:val="28"/>
          <w:szCs w:val="28"/>
        </w:rPr>
        <w:t>а</w:t>
      </w:r>
      <w:r>
        <w:rPr>
          <w:sz w:val="28"/>
          <w:szCs w:val="28"/>
        </w:rPr>
        <w:t>ны:</w:t>
      </w:r>
    </w:p>
    <w:p w:rsidR="001E222F" w:rsidRDefault="001E222F" w:rsidP="001774D9">
      <w:pPr>
        <w:pStyle w:val="ae"/>
        <w:spacing w:before="0" w:beforeAutospacing="0" w:after="0" w:afterAutospacing="0" w:line="276" w:lineRule="auto"/>
        <w:ind w:firstLine="567"/>
        <w:jc w:val="both"/>
      </w:pPr>
      <w:r>
        <w:rPr>
          <w:sz w:val="28"/>
          <w:szCs w:val="28"/>
        </w:rPr>
        <w:t>цели и задачи управления качеством связи, базовые подходы и огранич</w:t>
      </w:r>
      <w:r>
        <w:rPr>
          <w:sz w:val="28"/>
          <w:szCs w:val="28"/>
        </w:rPr>
        <w:t>е</w:t>
      </w:r>
      <w:r>
        <w:rPr>
          <w:sz w:val="28"/>
          <w:szCs w:val="28"/>
        </w:rPr>
        <w:t>ния в области управления качеством связи;</w:t>
      </w:r>
    </w:p>
    <w:p w:rsidR="001E222F" w:rsidRDefault="001E222F" w:rsidP="001774D9">
      <w:pPr>
        <w:pStyle w:val="ae"/>
        <w:spacing w:before="0" w:beforeAutospacing="0" w:after="0" w:afterAutospacing="0" w:line="276" w:lineRule="auto"/>
        <w:ind w:firstLine="567"/>
        <w:jc w:val="both"/>
      </w:pPr>
      <w:r>
        <w:rPr>
          <w:sz w:val="28"/>
          <w:szCs w:val="28"/>
        </w:rPr>
        <w:t>принципы создания и функционирования системы управления качеством связи;</w:t>
      </w:r>
    </w:p>
    <w:p w:rsidR="001E222F" w:rsidRDefault="001E222F" w:rsidP="009F7F23">
      <w:pPr>
        <w:pStyle w:val="ae"/>
        <w:spacing w:before="0" w:beforeAutospacing="0" w:after="0" w:afterAutospacing="0" w:line="276" w:lineRule="auto"/>
        <w:ind w:firstLine="567"/>
        <w:jc w:val="both"/>
      </w:pPr>
      <w:r>
        <w:rPr>
          <w:sz w:val="28"/>
          <w:szCs w:val="28"/>
        </w:rPr>
        <w:t>способы, механизмы и средства достижения поставленных целей в области управления качеством связи.</w:t>
      </w:r>
    </w:p>
    <w:p w:rsidR="001E222F" w:rsidRDefault="001E222F" w:rsidP="009F7F23">
      <w:pPr>
        <w:pStyle w:val="ae"/>
        <w:spacing w:before="0" w:beforeAutospacing="0" w:after="0" w:afterAutospacing="0" w:line="276" w:lineRule="auto"/>
        <w:ind w:firstLine="567"/>
        <w:jc w:val="both"/>
      </w:pPr>
      <w:r>
        <w:rPr>
          <w:sz w:val="28"/>
          <w:szCs w:val="28"/>
        </w:rPr>
        <w:t>Концепция разработана с учетом гражданского законодательства, закон</w:t>
      </w:r>
      <w:r>
        <w:rPr>
          <w:sz w:val="28"/>
          <w:szCs w:val="28"/>
        </w:rPr>
        <w:t>о</w:t>
      </w:r>
      <w:r>
        <w:rPr>
          <w:sz w:val="28"/>
          <w:szCs w:val="28"/>
        </w:rPr>
        <w:t>дательства Российской Федерации о защите прав потребителей, законодател</w:t>
      </w:r>
      <w:r>
        <w:rPr>
          <w:sz w:val="28"/>
          <w:szCs w:val="28"/>
        </w:rPr>
        <w:t>ь</w:t>
      </w:r>
      <w:r>
        <w:rPr>
          <w:sz w:val="28"/>
          <w:szCs w:val="28"/>
        </w:rPr>
        <w:t>ства в области связи, иными нормативными правовыми актами Российской Ф</w:t>
      </w:r>
      <w:r>
        <w:rPr>
          <w:sz w:val="28"/>
          <w:szCs w:val="28"/>
        </w:rPr>
        <w:t>е</w:t>
      </w:r>
      <w:r>
        <w:rPr>
          <w:sz w:val="28"/>
          <w:szCs w:val="28"/>
        </w:rPr>
        <w:t xml:space="preserve">дерации, а также зарубежного опыта управления качеством связи. </w:t>
      </w:r>
    </w:p>
    <w:p w:rsidR="001E222F" w:rsidRDefault="001E222F" w:rsidP="009F7F23">
      <w:pPr>
        <w:pStyle w:val="ae"/>
        <w:spacing w:before="0" w:beforeAutospacing="0" w:after="0" w:afterAutospacing="0" w:line="276" w:lineRule="auto"/>
        <w:ind w:firstLine="567"/>
        <w:jc w:val="both"/>
      </w:pPr>
      <w:r>
        <w:rPr>
          <w:color w:val="0070C0"/>
          <w:sz w:val="28"/>
          <w:szCs w:val="28"/>
        </w:rPr>
        <w:t> </w:t>
      </w:r>
    </w:p>
    <w:p w:rsidR="001E222F" w:rsidRDefault="001E222F" w:rsidP="009F7F23">
      <w:pPr>
        <w:pStyle w:val="ae"/>
        <w:spacing w:before="0" w:beforeAutospacing="0" w:after="0" w:afterAutospacing="0" w:line="276" w:lineRule="auto"/>
        <w:ind w:firstLine="567"/>
        <w:jc w:val="both"/>
      </w:pPr>
      <w:r>
        <w:rPr>
          <w:b/>
          <w:bCs/>
          <w:sz w:val="28"/>
          <w:szCs w:val="28"/>
        </w:rPr>
        <w:t>Место Концепции в системе отраслевого регулирования</w:t>
      </w:r>
    </w:p>
    <w:p w:rsidR="001E222F" w:rsidRDefault="001E222F" w:rsidP="009F7F23">
      <w:pPr>
        <w:pStyle w:val="ae"/>
        <w:spacing w:before="0" w:beforeAutospacing="0" w:after="0" w:afterAutospacing="0" w:line="276" w:lineRule="auto"/>
        <w:ind w:firstLine="567"/>
        <w:jc w:val="both"/>
      </w:pPr>
      <w:r>
        <w:rPr>
          <w:color w:val="0070C0"/>
          <w:sz w:val="28"/>
          <w:szCs w:val="28"/>
        </w:rPr>
        <w:t> </w:t>
      </w:r>
    </w:p>
    <w:p w:rsidR="001E222F" w:rsidRDefault="001E222F" w:rsidP="009F7F23">
      <w:pPr>
        <w:pStyle w:val="ae"/>
        <w:spacing w:before="0" w:beforeAutospacing="0" w:after="0" w:afterAutospacing="0" w:line="276" w:lineRule="auto"/>
        <w:ind w:firstLine="567"/>
        <w:jc w:val="both"/>
      </w:pPr>
      <w:r>
        <w:t> </w:t>
      </w:r>
      <w:r>
        <w:rPr>
          <w:rFonts w:ascii="Arial" w:hAnsi="Arial" w:cs="Arial"/>
          <w:color w:val="FF0000"/>
          <w:sz w:val="28"/>
          <w:szCs w:val="28"/>
        </w:rPr>
        <w:t> </w:t>
      </w:r>
      <w:r>
        <w:rPr>
          <w:sz w:val="28"/>
          <w:szCs w:val="28"/>
        </w:rPr>
        <w:t>Развитие отрасли связи осуществляется по нескольким    направлениям, основными из которых являются обеспечение  доступности для населения услуг связи </w:t>
      </w:r>
      <w:r w:rsidR="00B3348B">
        <w:rPr>
          <w:sz w:val="28"/>
          <w:szCs w:val="28"/>
        </w:rPr>
        <w:t xml:space="preserve">и </w:t>
      </w:r>
      <w:r>
        <w:rPr>
          <w:sz w:val="28"/>
          <w:szCs w:val="28"/>
        </w:rPr>
        <w:t>государственных услуг</w:t>
      </w:r>
      <w:r w:rsidR="00B3348B">
        <w:rPr>
          <w:sz w:val="28"/>
          <w:szCs w:val="28"/>
        </w:rPr>
        <w:t xml:space="preserve"> в электронном виде</w:t>
      </w:r>
      <w:r>
        <w:rPr>
          <w:sz w:val="28"/>
          <w:szCs w:val="28"/>
        </w:rPr>
        <w:t xml:space="preserve"> путем устранения цифрового неравенства,  расширение номенклатуры услуг связи, стимулиров</w:t>
      </w:r>
      <w:r>
        <w:rPr>
          <w:sz w:val="28"/>
          <w:szCs w:val="28"/>
        </w:rPr>
        <w:t>а</w:t>
      </w:r>
      <w:r>
        <w:rPr>
          <w:sz w:val="28"/>
          <w:szCs w:val="28"/>
        </w:rPr>
        <w:t>ние развития инфраструктуры связи и инфокоммуникационных технологий, поддержание условий  добросовестной конкуренции, в частности, путем ликв</w:t>
      </w:r>
      <w:r>
        <w:rPr>
          <w:sz w:val="28"/>
          <w:szCs w:val="28"/>
        </w:rPr>
        <w:t>и</w:t>
      </w:r>
      <w:r>
        <w:rPr>
          <w:sz w:val="28"/>
          <w:szCs w:val="28"/>
        </w:rPr>
        <w:t>дации «мобильного рабства».</w:t>
      </w:r>
    </w:p>
    <w:p w:rsidR="001E222F" w:rsidRDefault="001E222F" w:rsidP="009F7F23">
      <w:pPr>
        <w:pStyle w:val="ae"/>
        <w:spacing w:before="0" w:beforeAutospacing="0" w:after="0" w:afterAutospacing="0" w:line="276" w:lineRule="auto"/>
        <w:ind w:firstLine="567"/>
        <w:jc w:val="both"/>
      </w:pPr>
      <w:r>
        <w:rPr>
          <w:sz w:val="28"/>
          <w:szCs w:val="28"/>
        </w:rPr>
        <w:t xml:space="preserve">Одним из важнейших направлений </w:t>
      </w:r>
      <w:r w:rsidR="007A202C">
        <w:rPr>
          <w:sz w:val="28"/>
          <w:szCs w:val="28"/>
        </w:rPr>
        <w:t xml:space="preserve">развития отрасли связи </w:t>
      </w:r>
      <w:r>
        <w:rPr>
          <w:sz w:val="28"/>
          <w:szCs w:val="28"/>
        </w:rPr>
        <w:t xml:space="preserve">является </w:t>
      </w:r>
      <w:r w:rsidR="00B3348B">
        <w:rPr>
          <w:sz w:val="28"/>
          <w:szCs w:val="28"/>
        </w:rPr>
        <w:t>обе</w:t>
      </w:r>
      <w:r w:rsidR="00B3348B">
        <w:rPr>
          <w:sz w:val="28"/>
          <w:szCs w:val="28"/>
        </w:rPr>
        <w:t>с</w:t>
      </w:r>
      <w:r w:rsidR="00B3348B">
        <w:rPr>
          <w:sz w:val="28"/>
          <w:szCs w:val="28"/>
        </w:rPr>
        <w:t xml:space="preserve">печение </w:t>
      </w:r>
      <w:r>
        <w:rPr>
          <w:sz w:val="28"/>
          <w:szCs w:val="28"/>
        </w:rPr>
        <w:t xml:space="preserve">удовлетворенности потребителей качеством услуг связи </w:t>
      </w:r>
      <w:r w:rsidR="00B3348B">
        <w:rPr>
          <w:sz w:val="28"/>
          <w:szCs w:val="28"/>
        </w:rPr>
        <w:t xml:space="preserve">и </w:t>
      </w:r>
      <w:r>
        <w:rPr>
          <w:sz w:val="28"/>
          <w:szCs w:val="28"/>
        </w:rPr>
        <w:t>возможн</w:t>
      </w:r>
      <w:r>
        <w:rPr>
          <w:sz w:val="28"/>
          <w:szCs w:val="28"/>
        </w:rPr>
        <w:t>о</w:t>
      </w:r>
      <w:r>
        <w:rPr>
          <w:sz w:val="28"/>
          <w:szCs w:val="28"/>
        </w:rPr>
        <w:t>сти осознанного выбора поставщиков</w:t>
      </w:r>
      <w:r w:rsidR="00B3348B">
        <w:rPr>
          <w:sz w:val="28"/>
          <w:szCs w:val="28"/>
        </w:rPr>
        <w:t xml:space="preserve"> услуг</w:t>
      </w:r>
      <w:r w:rsidR="007A202C">
        <w:rPr>
          <w:sz w:val="28"/>
          <w:szCs w:val="28"/>
        </w:rPr>
        <w:t>.</w:t>
      </w:r>
      <w:r>
        <w:rPr>
          <w:sz w:val="28"/>
          <w:szCs w:val="28"/>
        </w:rPr>
        <w:t xml:space="preserve"> </w:t>
      </w:r>
      <w:r w:rsidR="007A202C">
        <w:rPr>
          <w:sz w:val="28"/>
          <w:szCs w:val="28"/>
        </w:rPr>
        <w:t>Д</w:t>
      </w:r>
      <w:r>
        <w:rPr>
          <w:sz w:val="28"/>
          <w:szCs w:val="28"/>
        </w:rPr>
        <w:t xml:space="preserve">ля </w:t>
      </w:r>
      <w:r w:rsidR="007A202C">
        <w:rPr>
          <w:sz w:val="28"/>
          <w:szCs w:val="28"/>
        </w:rPr>
        <w:t>реализации данного направл</w:t>
      </w:r>
      <w:r w:rsidR="007A202C">
        <w:rPr>
          <w:sz w:val="28"/>
          <w:szCs w:val="28"/>
        </w:rPr>
        <w:t>е</w:t>
      </w:r>
      <w:r w:rsidR="007A202C">
        <w:rPr>
          <w:sz w:val="28"/>
          <w:szCs w:val="28"/>
        </w:rPr>
        <w:t xml:space="preserve">ния </w:t>
      </w:r>
      <w:r>
        <w:rPr>
          <w:sz w:val="28"/>
          <w:szCs w:val="28"/>
        </w:rPr>
        <w:t xml:space="preserve">необходимо </w:t>
      </w:r>
      <w:r w:rsidR="007A202C">
        <w:rPr>
          <w:sz w:val="28"/>
          <w:szCs w:val="28"/>
        </w:rPr>
        <w:t xml:space="preserve">обеспечить </w:t>
      </w:r>
      <w:r w:rsidR="00A40EEC">
        <w:rPr>
          <w:sz w:val="28"/>
          <w:szCs w:val="28"/>
        </w:rPr>
        <w:t xml:space="preserve">решение задач </w:t>
      </w:r>
      <w:r>
        <w:rPr>
          <w:sz w:val="28"/>
          <w:szCs w:val="28"/>
        </w:rPr>
        <w:t>управлени</w:t>
      </w:r>
      <w:r w:rsidR="00A40EEC">
        <w:rPr>
          <w:sz w:val="28"/>
          <w:szCs w:val="28"/>
        </w:rPr>
        <w:t>я</w:t>
      </w:r>
      <w:r>
        <w:rPr>
          <w:sz w:val="28"/>
          <w:szCs w:val="28"/>
        </w:rPr>
        <w:t xml:space="preserve"> качеством связи.</w:t>
      </w:r>
    </w:p>
    <w:p w:rsidR="001E222F" w:rsidRDefault="001E222F" w:rsidP="009F7F23">
      <w:pPr>
        <w:pStyle w:val="ae"/>
        <w:spacing w:before="0" w:beforeAutospacing="0" w:after="0" w:afterAutospacing="0" w:line="276" w:lineRule="auto"/>
        <w:ind w:firstLine="567"/>
        <w:jc w:val="both"/>
      </w:pPr>
      <w:r>
        <w:rPr>
          <w:sz w:val="28"/>
          <w:szCs w:val="28"/>
        </w:rPr>
        <w:t>Необходимость разработки  Концепции обусловлена сложностью и мног</w:t>
      </w:r>
      <w:r>
        <w:rPr>
          <w:sz w:val="28"/>
          <w:szCs w:val="28"/>
        </w:rPr>
        <w:t>о</w:t>
      </w:r>
      <w:r>
        <w:rPr>
          <w:sz w:val="28"/>
          <w:szCs w:val="28"/>
        </w:rPr>
        <w:t>факторностью задач управления качеством связи, разнообразием возможных походов их реализации, широким спектром постоянно развивающихся технол</w:t>
      </w:r>
      <w:r>
        <w:rPr>
          <w:sz w:val="28"/>
          <w:szCs w:val="28"/>
        </w:rPr>
        <w:t>о</w:t>
      </w:r>
      <w:r>
        <w:rPr>
          <w:sz w:val="28"/>
          <w:szCs w:val="28"/>
        </w:rPr>
        <w:t>гий и оборудования.</w:t>
      </w:r>
    </w:p>
    <w:p w:rsidR="001E222F" w:rsidRDefault="001E222F" w:rsidP="009F7F23">
      <w:pPr>
        <w:pStyle w:val="ae"/>
        <w:spacing w:before="0" w:beforeAutospacing="0" w:after="0" w:afterAutospacing="0" w:line="276" w:lineRule="auto"/>
        <w:ind w:firstLine="567"/>
        <w:jc w:val="both"/>
      </w:pPr>
      <w:r>
        <w:rPr>
          <w:sz w:val="28"/>
          <w:szCs w:val="28"/>
        </w:rPr>
        <w:lastRenderedPageBreak/>
        <w:t xml:space="preserve">Концепция </w:t>
      </w:r>
      <w:r w:rsidR="00D66DCA">
        <w:rPr>
          <w:sz w:val="28"/>
          <w:szCs w:val="28"/>
        </w:rPr>
        <w:t xml:space="preserve">может </w:t>
      </w:r>
      <w:r>
        <w:rPr>
          <w:sz w:val="28"/>
          <w:szCs w:val="28"/>
        </w:rPr>
        <w:t>стат</w:t>
      </w:r>
      <w:r w:rsidR="00D66DCA">
        <w:rPr>
          <w:sz w:val="28"/>
          <w:szCs w:val="28"/>
        </w:rPr>
        <w:t>ь</w:t>
      </w:r>
      <w:r>
        <w:rPr>
          <w:sz w:val="28"/>
          <w:szCs w:val="28"/>
        </w:rPr>
        <w:t xml:space="preserve"> основной для принятия решений, обеспечивающих запуск и функционирование механизм</w:t>
      </w:r>
      <w:r w:rsidR="006C5E65">
        <w:rPr>
          <w:sz w:val="28"/>
          <w:szCs w:val="28"/>
        </w:rPr>
        <w:t>ов</w:t>
      </w:r>
      <w:r>
        <w:rPr>
          <w:sz w:val="28"/>
          <w:szCs w:val="28"/>
        </w:rPr>
        <w:t xml:space="preserve"> управления качеством связи</w:t>
      </w:r>
      <w:r w:rsidR="008267AA">
        <w:rPr>
          <w:sz w:val="28"/>
          <w:szCs w:val="28"/>
        </w:rPr>
        <w:t xml:space="preserve"> в </w:t>
      </w:r>
      <w:r w:rsidR="007A202C">
        <w:rPr>
          <w:sz w:val="28"/>
          <w:szCs w:val="28"/>
        </w:rPr>
        <w:t>Росси</w:t>
      </w:r>
      <w:r w:rsidR="007A202C">
        <w:rPr>
          <w:sz w:val="28"/>
          <w:szCs w:val="28"/>
        </w:rPr>
        <w:t>й</w:t>
      </w:r>
      <w:r w:rsidR="007A202C">
        <w:rPr>
          <w:sz w:val="28"/>
          <w:szCs w:val="28"/>
        </w:rPr>
        <w:t>ской Федерации</w:t>
      </w:r>
      <w:r>
        <w:rPr>
          <w:sz w:val="28"/>
          <w:szCs w:val="28"/>
        </w:rPr>
        <w:t xml:space="preserve">, </w:t>
      </w:r>
      <w:r w:rsidR="008F3C3D">
        <w:rPr>
          <w:sz w:val="28"/>
          <w:szCs w:val="28"/>
        </w:rPr>
        <w:t>обеспечивающих</w:t>
      </w:r>
      <w:r>
        <w:rPr>
          <w:sz w:val="28"/>
          <w:szCs w:val="28"/>
        </w:rPr>
        <w:t xml:space="preserve"> минимально необходимое и достаточное р</w:t>
      </w:r>
      <w:r>
        <w:rPr>
          <w:sz w:val="28"/>
          <w:szCs w:val="28"/>
        </w:rPr>
        <w:t>е</w:t>
      </w:r>
      <w:r>
        <w:rPr>
          <w:sz w:val="28"/>
          <w:szCs w:val="28"/>
        </w:rPr>
        <w:t>гламентирование в данной сфере.</w:t>
      </w:r>
    </w:p>
    <w:p w:rsidR="001E222F" w:rsidRDefault="001E222F" w:rsidP="009F7F23">
      <w:pPr>
        <w:pStyle w:val="ae"/>
        <w:spacing w:before="0" w:beforeAutospacing="0" w:after="0" w:afterAutospacing="0" w:line="276" w:lineRule="auto"/>
        <w:ind w:firstLine="567"/>
        <w:jc w:val="both"/>
      </w:pPr>
      <w:r>
        <w:rPr>
          <w:sz w:val="28"/>
          <w:szCs w:val="28"/>
        </w:rPr>
        <w:t> </w:t>
      </w:r>
    </w:p>
    <w:p w:rsidR="001E222F" w:rsidRDefault="001E222F" w:rsidP="009F7F23">
      <w:pPr>
        <w:pStyle w:val="ae"/>
        <w:spacing w:before="0" w:beforeAutospacing="0" w:after="0" w:afterAutospacing="0" w:line="276" w:lineRule="auto"/>
        <w:ind w:left="539" w:firstLine="567"/>
        <w:jc w:val="both"/>
      </w:pPr>
      <w:r>
        <w:rPr>
          <w:b/>
          <w:bCs/>
          <w:sz w:val="28"/>
          <w:szCs w:val="28"/>
        </w:rPr>
        <w:t> </w:t>
      </w:r>
    </w:p>
    <w:p w:rsidR="001E222F" w:rsidRDefault="001E222F" w:rsidP="009F7F23">
      <w:pPr>
        <w:pStyle w:val="ae"/>
        <w:spacing w:before="0" w:beforeAutospacing="0" w:after="0" w:afterAutospacing="0" w:line="276" w:lineRule="auto"/>
        <w:ind w:left="539" w:firstLine="28"/>
        <w:jc w:val="both"/>
      </w:pPr>
      <w:r>
        <w:rPr>
          <w:b/>
          <w:bCs/>
          <w:sz w:val="28"/>
          <w:szCs w:val="28"/>
        </w:rPr>
        <w:t>Предпосылки и условия, влияющие на обеспечение качества связи</w:t>
      </w:r>
    </w:p>
    <w:p w:rsidR="001E222F" w:rsidRDefault="001E222F" w:rsidP="009F7F23">
      <w:pPr>
        <w:pStyle w:val="ae"/>
        <w:spacing w:before="0" w:beforeAutospacing="0" w:after="0" w:afterAutospacing="0" w:line="276" w:lineRule="auto"/>
        <w:ind w:firstLine="567"/>
        <w:jc w:val="both"/>
      </w:pPr>
      <w:r>
        <w:rPr>
          <w:color w:val="0070C0"/>
          <w:sz w:val="28"/>
          <w:szCs w:val="28"/>
        </w:rPr>
        <w:t> </w:t>
      </w:r>
    </w:p>
    <w:p w:rsidR="008267AA" w:rsidRPr="008267AA" w:rsidRDefault="008267AA" w:rsidP="008267AA">
      <w:pPr>
        <w:pStyle w:val="ae"/>
        <w:spacing w:before="0" w:beforeAutospacing="0" w:after="0" w:afterAutospacing="0" w:line="276" w:lineRule="auto"/>
        <w:ind w:firstLine="567"/>
        <w:jc w:val="both"/>
        <w:rPr>
          <w:sz w:val="28"/>
          <w:szCs w:val="28"/>
        </w:rPr>
      </w:pPr>
      <w:r w:rsidRPr="008267AA">
        <w:rPr>
          <w:sz w:val="28"/>
          <w:szCs w:val="28"/>
        </w:rPr>
        <w:t>Концепцией долгосрочного социально-экономического развития Росси</w:t>
      </w:r>
      <w:r w:rsidRPr="008267AA">
        <w:rPr>
          <w:sz w:val="28"/>
          <w:szCs w:val="28"/>
        </w:rPr>
        <w:t>й</w:t>
      </w:r>
      <w:r w:rsidRPr="008267AA">
        <w:rPr>
          <w:sz w:val="28"/>
          <w:szCs w:val="28"/>
        </w:rPr>
        <w:t>ской Федерации на период до 2020 года  и Стратегией развития информацио</w:t>
      </w:r>
      <w:r w:rsidRPr="008267AA">
        <w:rPr>
          <w:sz w:val="28"/>
          <w:szCs w:val="28"/>
        </w:rPr>
        <w:t>н</w:t>
      </w:r>
      <w:r w:rsidRPr="008267AA">
        <w:rPr>
          <w:sz w:val="28"/>
          <w:szCs w:val="28"/>
        </w:rPr>
        <w:t>ного общества в Российской Федерации предусмотрено формирование совр</w:t>
      </w:r>
      <w:r w:rsidRPr="008267AA">
        <w:rPr>
          <w:sz w:val="28"/>
          <w:szCs w:val="28"/>
        </w:rPr>
        <w:t>е</w:t>
      </w:r>
      <w:r w:rsidRPr="008267AA">
        <w:rPr>
          <w:sz w:val="28"/>
          <w:szCs w:val="28"/>
        </w:rPr>
        <w:t xml:space="preserve">менной информационно-телекоммуникационной инфраструктуры, включая инфраструктуру широкополосного доступа (далее - ШПД), обеспечение равной доступности жителей всех регионов Российской Федерации к современным услугам на базе информационно-коммуникационных технологий (далее - ИКТ). </w:t>
      </w:r>
    </w:p>
    <w:p w:rsidR="001E222F" w:rsidRPr="00CA4286" w:rsidRDefault="001E222F" w:rsidP="00A015BB">
      <w:pPr>
        <w:pStyle w:val="ae"/>
        <w:spacing w:before="0" w:beforeAutospacing="0" w:after="0" w:afterAutospacing="0" w:line="276" w:lineRule="auto"/>
        <w:ind w:firstLine="567"/>
        <w:jc w:val="both"/>
      </w:pPr>
      <w:r w:rsidRPr="00CA4286">
        <w:rPr>
          <w:sz w:val="28"/>
          <w:szCs w:val="28"/>
        </w:rPr>
        <w:t>В соответствии с целями Минкомсвязи России, направленными на пов</w:t>
      </w:r>
      <w:r w:rsidRPr="00CA4286">
        <w:rPr>
          <w:sz w:val="28"/>
          <w:szCs w:val="28"/>
        </w:rPr>
        <w:t>ы</w:t>
      </w:r>
      <w:r w:rsidRPr="00CA4286">
        <w:rPr>
          <w:sz w:val="28"/>
          <w:szCs w:val="28"/>
        </w:rPr>
        <w:t xml:space="preserve">шение качества жизни </w:t>
      </w:r>
      <w:r w:rsidR="00406127">
        <w:rPr>
          <w:sz w:val="28"/>
          <w:szCs w:val="28"/>
        </w:rPr>
        <w:t xml:space="preserve">граждан </w:t>
      </w:r>
      <w:r w:rsidRPr="00CA4286">
        <w:rPr>
          <w:sz w:val="28"/>
          <w:szCs w:val="28"/>
        </w:rPr>
        <w:t>в Росси</w:t>
      </w:r>
      <w:r w:rsidR="00406127">
        <w:rPr>
          <w:sz w:val="28"/>
          <w:szCs w:val="28"/>
        </w:rPr>
        <w:t>йской Федераци</w:t>
      </w:r>
      <w:r w:rsidRPr="00CA4286">
        <w:rPr>
          <w:sz w:val="28"/>
          <w:szCs w:val="28"/>
        </w:rPr>
        <w:t>и (2012-2018), 80% ж</w:t>
      </w:r>
      <w:r w:rsidRPr="00CA4286">
        <w:rPr>
          <w:sz w:val="28"/>
          <w:szCs w:val="28"/>
        </w:rPr>
        <w:t>и</w:t>
      </w:r>
      <w:r w:rsidRPr="00CA4286">
        <w:rPr>
          <w:sz w:val="28"/>
          <w:szCs w:val="28"/>
        </w:rPr>
        <w:t xml:space="preserve">телей должны быть довольны связью, при этом: </w:t>
      </w:r>
    </w:p>
    <w:p w:rsidR="001E222F" w:rsidRDefault="001E222F" w:rsidP="00903966">
      <w:pPr>
        <w:pStyle w:val="ae"/>
        <w:spacing w:before="0" w:beforeAutospacing="0" w:after="0" w:afterAutospacing="0" w:line="276" w:lineRule="auto"/>
        <w:ind w:firstLine="567"/>
        <w:jc w:val="both"/>
      </w:pPr>
      <w:r>
        <w:rPr>
          <w:sz w:val="28"/>
          <w:szCs w:val="28"/>
        </w:rPr>
        <w:t xml:space="preserve">5 млн. домохозяйств ежегодно должны иметь возможность подключиться к фиксированному </w:t>
      </w:r>
      <w:r w:rsidR="00406127">
        <w:rPr>
          <w:sz w:val="28"/>
          <w:szCs w:val="28"/>
        </w:rPr>
        <w:t>И</w:t>
      </w:r>
      <w:r>
        <w:rPr>
          <w:sz w:val="28"/>
          <w:szCs w:val="28"/>
        </w:rPr>
        <w:t>нтернету на скорости 100 Мбит/сек;</w:t>
      </w:r>
    </w:p>
    <w:p w:rsidR="001E222F" w:rsidRDefault="001E222F" w:rsidP="00903966">
      <w:pPr>
        <w:pStyle w:val="ae"/>
        <w:spacing w:before="0" w:beforeAutospacing="0" w:after="0" w:afterAutospacing="0" w:line="276" w:lineRule="auto"/>
        <w:ind w:firstLine="567"/>
        <w:jc w:val="both"/>
      </w:pPr>
      <w:r>
        <w:rPr>
          <w:sz w:val="28"/>
          <w:szCs w:val="28"/>
        </w:rPr>
        <w:t>более 20 млн. человек должны получить возможность беспроводного ш</w:t>
      </w:r>
      <w:r>
        <w:rPr>
          <w:sz w:val="28"/>
          <w:szCs w:val="28"/>
        </w:rPr>
        <w:t>и</w:t>
      </w:r>
      <w:r>
        <w:rPr>
          <w:sz w:val="28"/>
          <w:szCs w:val="28"/>
        </w:rPr>
        <w:t>рокополосного доступа к сети Интернет</w:t>
      </w:r>
      <w:r w:rsidR="00D66DCA">
        <w:rPr>
          <w:sz w:val="28"/>
          <w:szCs w:val="28"/>
        </w:rPr>
        <w:t>.</w:t>
      </w:r>
    </w:p>
    <w:p w:rsidR="001E222F" w:rsidRDefault="001E222F" w:rsidP="00A015BB">
      <w:pPr>
        <w:pStyle w:val="ae"/>
        <w:spacing w:before="0" w:beforeAutospacing="0" w:after="0" w:afterAutospacing="0" w:line="276" w:lineRule="auto"/>
        <w:ind w:firstLine="567"/>
        <w:jc w:val="both"/>
      </w:pPr>
      <w:r>
        <w:rPr>
          <w:sz w:val="28"/>
          <w:szCs w:val="28"/>
        </w:rPr>
        <w:t>Федеральным законом от 7.07.2003 №126-ФЗ «О связи», гражданским з</w:t>
      </w:r>
      <w:r>
        <w:rPr>
          <w:sz w:val="28"/>
          <w:szCs w:val="28"/>
        </w:rPr>
        <w:t>а</w:t>
      </w:r>
      <w:r>
        <w:rPr>
          <w:sz w:val="28"/>
          <w:szCs w:val="28"/>
        </w:rPr>
        <w:t>конодательством, законодательством Российской Федерации о защите прав п</w:t>
      </w:r>
      <w:r>
        <w:rPr>
          <w:sz w:val="28"/>
          <w:szCs w:val="28"/>
        </w:rPr>
        <w:t>о</w:t>
      </w:r>
      <w:r>
        <w:rPr>
          <w:sz w:val="28"/>
          <w:szCs w:val="28"/>
        </w:rPr>
        <w:t>требителей и издаваемыми в соответствии с ними иными нормативными прав</w:t>
      </w:r>
      <w:r>
        <w:rPr>
          <w:sz w:val="28"/>
          <w:szCs w:val="28"/>
        </w:rPr>
        <w:t>о</w:t>
      </w:r>
      <w:r>
        <w:rPr>
          <w:sz w:val="28"/>
          <w:szCs w:val="28"/>
        </w:rPr>
        <w:t>выми актами Российской Федерации предусматриваются защита прав польз</w:t>
      </w:r>
      <w:r>
        <w:rPr>
          <w:sz w:val="28"/>
          <w:szCs w:val="28"/>
        </w:rPr>
        <w:t>о</w:t>
      </w:r>
      <w:r>
        <w:rPr>
          <w:sz w:val="28"/>
          <w:szCs w:val="28"/>
        </w:rPr>
        <w:t xml:space="preserve">вателей услугами связи, гарантии </w:t>
      </w:r>
      <w:r w:rsidR="00406127">
        <w:rPr>
          <w:sz w:val="28"/>
          <w:szCs w:val="28"/>
        </w:rPr>
        <w:t>обеспечения</w:t>
      </w:r>
      <w:r>
        <w:rPr>
          <w:sz w:val="28"/>
          <w:szCs w:val="28"/>
        </w:rPr>
        <w:t xml:space="preserve"> </w:t>
      </w:r>
      <w:r w:rsidR="00406127" w:rsidRPr="00406127">
        <w:rPr>
          <w:sz w:val="28"/>
          <w:szCs w:val="28"/>
        </w:rPr>
        <w:t xml:space="preserve">надлежащего качества </w:t>
      </w:r>
      <w:r>
        <w:rPr>
          <w:sz w:val="28"/>
          <w:szCs w:val="28"/>
        </w:rPr>
        <w:t xml:space="preserve">этих услуг, право на получение необходимой и достоверной информации об услугах  и операторах связи, основания, размер и порядок возмещения ущерба </w:t>
      </w:r>
      <w:r w:rsidR="00406127">
        <w:rPr>
          <w:sz w:val="28"/>
          <w:szCs w:val="28"/>
        </w:rPr>
        <w:t>при</w:t>
      </w:r>
      <w:r>
        <w:rPr>
          <w:sz w:val="28"/>
          <w:szCs w:val="28"/>
        </w:rPr>
        <w:t xml:space="preserve"> н</w:t>
      </w:r>
      <w:r>
        <w:rPr>
          <w:sz w:val="28"/>
          <w:szCs w:val="28"/>
        </w:rPr>
        <w:t>е</w:t>
      </w:r>
      <w:r>
        <w:rPr>
          <w:sz w:val="28"/>
          <w:szCs w:val="28"/>
        </w:rPr>
        <w:t>исполнени</w:t>
      </w:r>
      <w:r w:rsidR="00406127">
        <w:rPr>
          <w:sz w:val="28"/>
          <w:szCs w:val="28"/>
        </w:rPr>
        <w:t>и</w:t>
      </w:r>
      <w:r>
        <w:rPr>
          <w:sz w:val="28"/>
          <w:szCs w:val="28"/>
        </w:rPr>
        <w:t xml:space="preserve"> или ненадлежаще</w:t>
      </w:r>
      <w:r w:rsidR="00406127">
        <w:rPr>
          <w:sz w:val="28"/>
          <w:szCs w:val="28"/>
        </w:rPr>
        <w:t>м</w:t>
      </w:r>
      <w:r>
        <w:rPr>
          <w:sz w:val="28"/>
          <w:szCs w:val="28"/>
        </w:rPr>
        <w:t xml:space="preserve"> исполнени</w:t>
      </w:r>
      <w:r w:rsidR="00406127">
        <w:rPr>
          <w:sz w:val="28"/>
          <w:szCs w:val="28"/>
        </w:rPr>
        <w:t>и</w:t>
      </w:r>
      <w:r>
        <w:rPr>
          <w:sz w:val="28"/>
          <w:szCs w:val="28"/>
        </w:rPr>
        <w:t xml:space="preserve"> обязательств, возникающих из д</w:t>
      </w:r>
      <w:r>
        <w:rPr>
          <w:sz w:val="28"/>
          <w:szCs w:val="28"/>
        </w:rPr>
        <w:t>о</w:t>
      </w:r>
      <w:r>
        <w:rPr>
          <w:sz w:val="28"/>
          <w:szCs w:val="28"/>
        </w:rPr>
        <w:t>говора об оказании услуг связи, а также механизм</w:t>
      </w:r>
      <w:r w:rsidR="00406127">
        <w:rPr>
          <w:sz w:val="28"/>
          <w:szCs w:val="28"/>
        </w:rPr>
        <w:t>ы</w:t>
      </w:r>
      <w:r>
        <w:rPr>
          <w:sz w:val="28"/>
          <w:szCs w:val="28"/>
        </w:rPr>
        <w:t xml:space="preserve"> реализации прав пользов</w:t>
      </w:r>
      <w:r>
        <w:rPr>
          <w:sz w:val="28"/>
          <w:szCs w:val="28"/>
        </w:rPr>
        <w:t>а</w:t>
      </w:r>
      <w:r>
        <w:rPr>
          <w:sz w:val="28"/>
          <w:szCs w:val="28"/>
        </w:rPr>
        <w:t>телей услугами связи.</w:t>
      </w:r>
    </w:p>
    <w:p w:rsidR="001E222F" w:rsidRDefault="001E222F" w:rsidP="00A015BB">
      <w:pPr>
        <w:pStyle w:val="ae"/>
        <w:spacing w:before="0" w:beforeAutospacing="0" w:after="0" w:afterAutospacing="0" w:line="276" w:lineRule="auto"/>
        <w:ind w:firstLine="567"/>
        <w:jc w:val="both"/>
      </w:pPr>
      <w:r>
        <w:rPr>
          <w:sz w:val="28"/>
          <w:szCs w:val="28"/>
        </w:rPr>
        <w:t>Важными условиями, влияющими на обеспечение качества связи, являю</w:t>
      </w:r>
      <w:r>
        <w:rPr>
          <w:sz w:val="28"/>
          <w:szCs w:val="28"/>
        </w:rPr>
        <w:t>т</w:t>
      </w:r>
      <w:r>
        <w:rPr>
          <w:sz w:val="28"/>
          <w:szCs w:val="28"/>
        </w:rPr>
        <w:t>ся непрерывное развитие инфраструктуры связи и наличие эффективной и до</w:t>
      </w:r>
      <w:r>
        <w:rPr>
          <w:sz w:val="28"/>
          <w:szCs w:val="28"/>
        </w:rPr>
        <w:t>б</w:t>
      </w:r>
      <w:r>
        <w:rPr>
          <w:sz w:val="28"/>
          <w:szCs w:val="28"/>
        </w:rPr>
        <w:t xml:space="preserve">росовестной конкуренции на рынке услуг связи. </w:t>
      </w:r>
    </w:p>
    <w:p w:rsidR="008267AA" w:rsidRPr="008267AA" w:rsidRDefault="008267AA" w:rsidP="008267AA">
      <w:pPr>
        <w:pStyle w:val="ae"/>
        <w:spacing w:before="0" w:beforeAutospacing="0" w:after="0" w:afterAutospacing="0" w:line="276" w:lineRule="auto"/>
        <w:ind w:firstLine="567"/>
        <w:jc w:val="both"/>
        <w:rPr>
          <w:sz w:val="28"/>
          <w:szCs w:val="28"/>
        </w:rPr>
      </w:pPr>
      <w:r w:rsidRPr="008267AA">
        <w:rPr>
          <w:sz w:val="28"/>
          <w:szCs w:val="28"/>
        </w:rPr>
        <w:t>Осуществляя предпринимательскую деятельность, российские операторы связи строят сети связи за счет собственных или привлеченных средств, без з</w:t>
      </w:r>
      <w:r w:rsidRPr="008267AA">
        <w:rPr>
          <w:sz w:val="28"/>
          <w:szCs w:val="28"/>
        </w:rPr>
        <w:t>а</w:t>
      </w:r>
      <w:r w:rsidRPr="008267AA">
        <w:rPr>
          <w:sz w:val="28"/>
          <w:szCs w:val="28"/>
        </w:rPr>
        <w:t>имствований из федерального бюджета. При отсутствии конкуренции на  мал</w:t>
      </w:r>
      <w:r w:rsidRPr="008267AA">
        <w:rPr>
          <w:sz w:val="28"/>
          <w:szCs w:val="28"/>
        </w:rPr>
        <w:t>о</w:t>
      </w:r>
      <w:r w:rsidRPr="008267AA">
        <w:rPr>
          <w:sz w:val="28"/>
          <w:szCs w:val="28"/>
        </w:rPr>
        <w:t>населенных и труднодоступных территориях Российской Федерации</w:t>
      </w:r>
      <w:r w:rsidR="00FE15CF">
        <w:rPr>
          <w:sz w:val="28"/>
          <w:szCs w:val="28"/>
        </w:rPr>
        <w:t>,</w:t>
      </w:r>
      <w:r w:rsidRPr="008267AA">
        <w:rPr>
          <w:sz w:val="28"/>
          <w:szCs w:val="28"/>
        </w:rPr>
        <w:t xml:space="preserve"> стро</w:t>
      </w:r>
      <w:r w:rsidRPr="008267AA">
        <w:rPr>
          <w:sz w:val="28"/>
          <w:szCs w:val="28"/>
        </w:rPr>
        <w:t>и</w:t>
      </w:r>
      <w:r w:rsidRPr="008267AA">
        <w:rPr>
          <w:sz w:val="28"/>
          <w:szCs w:val="28"/>
        </w:rPr>
        <w:lastRenderedPageBreak/>
        <w:t xml:space="preserve">тельство и развитие инфраструктуры, обеспечивающей оказание услуг связи, осуществляется с использованием механизма универсального обслуживания, финансируемого из резерва универсального обслуживания, формируемого за счет доходов от операторской деятельности.   </w:t>
      </w:r>
    </w:p>
    <w:p w:rsidR="008267AA" w:rsidRPr="008267AA" w:rsidRDefault="008267AA" w:rsidP="008267AA">
      <w:pPr>
        <w:pStyle w:val="ae"/>
        <w:spacing w:before="0" w:beforeAutospacing="0" w:after="0" w:afterAutospacing="0" w:line="276" w:lineRule="auto"/>
        <w:ind w:firstLine="567"/>
        <w:jc w:val="both"/>
        <w:rPr>
          <w:sz w:val="28"/>
          <w:szCs w:val="28"/>
        </w:rPr>
      </w:pPr>
      <w:r w:rsidRPr="008267AA">
        <w:rPr>
          <w:sz w:val="28"/>
          <w:szCs w:val="28"/>
        </w:rPr>
        <w:t>Важной предпосылкой успешного развития российской подвижной связи и сетей доступа в Интернет явилось, на начальном этапе развития, отсутствие  лицензионных требований к темпам строительства и к качеству услуг связи, позволившее операторам самостоятельно определять баланс между покрытием территорий и пропускной способностью сетей связи</w:t>
      </w:r>
      <w:r w:rsidR="00406127">
        <w:rPr>
          <w:sz w:val="28"/>
          <w:szCs w:val="28"/>
        </w:rPr>
        <w:t>. Это, в свою очередь,</w:t>
      </w:r>
      <w:r w:rsidRPr="008267AA">
        <w:rPr>
          <w:sz w:val="28"/>
          <w:szCs w:val="28"/>
        </w:rPr>
        <w:t xml:space="preserve"> обеспечи</w:t>
      </w:r>
      <w:r w:rsidR="00E0678B">
        <w:rPr>
          <w:sz w:val="28"/>
          <w:szCs w:val="28"/>
        </w:rPr>
        <w:t>ло</w:t>
      </w:r>
      <w:r w:rsidRPr="008267AA">
        <w:rPr>
          <w:sz w:val="28"/>
          <w:szCs w:val="28"/>
        </w:rPr>
        <w:t xml:space="preserve"> уверенный рост абонентской базы</w:t>
      </w:r>
      <w:r w:rsidR="00E0678B">
        <w:rPr>
          <w:sz w:val="28"/>
          <w:szCs w:val="28"/>
        </w:rPr>
        <w:t xml:space="preserve"> и</w:t>
      </w:r>
      <w:r w:rsidRPr="008267AA">
        <w:rPr>
          <w:sz w:val="28"/>
          <w:szCs w:val="28"/>
        </w:rPr>
        <w:t xml:space="preserve"> расширение номенклатуры услуг. В результате операторы связи справились с задачей телефонизации стр</w:t>
      </w:r>
      <w:r w:rsidRPr="008267AA">
        <w:rPr>
          <w:sz w:val="28"/>
          <w:szCs w:val="28"/>
        </w:rPr>
        <w:t>а</w:t>
      </w:r>
      <w:r w:rsidRPr="008267AA">
        <w:rPr>
          <w:sz w:val="28"/>
          <w:szCs w:val="28"/>
        </w:rPr>
        <w:t xml:space="preserve">ны, начиная с </w:t>
      </w:r>
      <w:r w:rsidR="00E0678B">
        <w:rPr>
          <w:sz w:val="28"/>
          <w:szCs w:val="28"/>
        </w:rPr>
        <w:t>населенных пунктов</w:t>
      </w:r>
      <w:r w:rsidR="00E0678B" w:rsidRPr="00E0678B">
        <w:rPr>
          <w:sz w:val="28"/>
          <w:szCs w:val="28"/>
        </w:rPr>
        <w:t xml:space="preserve"> </w:t>
      </w:r>
      <w:r w:rsidRPr="008267AA">
        <w:rPr>
          <w:sz w:val="28"/>
          <w:szCs w:val="28"/>
        </w:rPr>
        <w:t xml:space="preserve">уровня районных центров (за исключением отдельных удаленных территорий).  </w:t>
      </w:r>
    </w:p>
    <w:p w:rsidR="001E222F" w:rsidRPr="008267AA" w:rsidRDefault="001E222F" w:rsidP="00A015BB">
      <w:pPr>
        <w:pStyle w:val="ae"/>
        <w:spacing w:before="0" w:beforeAutospacing="0" w:after="0" w:afterAutospacing="0" w:line="276" w:lineRule="auto"/>
        <w:ind w:firstLine="567"/>
        <w:jc w:val="both"/>
      </w:pPr>
      <w:r w:rsidRPr="008267AA">
        <w:rPr>
          <w:sz w:val="28"/>
          <w:szCs w:val="28"/>
        </w:rPr>
        <w:t xml:space="preserve">В дальнейшем </w:t>
      </w:r>
      <w:r w:rsidR="00DA706F">
        <w:rPr>
          <w:sz w:val="28"/>
          <w:szCs w:val="28"/>
        </w:rPr>
        <w:t>у</w:t>
      </w:r>
      <w:r w:rsidR="006C5E65">
        <w:rPr>
          <w:sz w:val="28"/>
          <w:szCs w:val="28"/>
        </w:rPr>
        <w:t xml:space="preserve"> </w:t>
      </w:r>
      <w:r w:rsidRPr="008267AA">
        <w:rPr>
          <w:sz w:val="28"/>
          <w:szCs w:val="28"/>
        </w:rPr>
        <w:t xml:space="preserve">операторов связи стали </w:t>
      </w:r>
      <w:r w:rsidR="00DA706F">
        <w:rPr>
          <w:sz w:val="28"/>
          <w:szCs w:val="28"/>
        </w:rPr>
        <w:t xml:space="preserve">появляться </w:t>
      </w:r>
      <w:r w:rsidRPr="008267AA">
        <w:rPr>
          <w:sz w:val="28"/>
          <w:szCs w:val="28"/>
        </w:rPr>
        <w:t>обязательства по обе</w:t>
      </w:r>
      <w:r w:rsidRPr="008267AA">
        <w:rPr>
          <w:sz w:val="28"/>
          <w:szCs w:val="28"/>
        </w:rPr>
        <w:t>с</w:t>
      </w:r>
      <w:r w:rsidRPr="008267AA">
        <w:rPr>
          <w:sz w:val="28"/>
          <w:szCs w:val="28"/>
        </w:rPr>
        <w:t>печению покрытия территорий сетями связи:</w:t>
      </w:r>
    </w:p>
    <w:p w:rsidR="001E222F" w:rsidRDefault="001E222F" w:rsidP="00A015BB">
      <w:pPr>
        <w:pStyle w:val="ae"/>
        <w:spacing w:before="0" w:beforeAutospacing="0" w:after="0" w:afterAutospacing="0" w:line="276" w:lineRule="auto"/>
        <w:ind w:firstLine="567"/>
        <w:jc w:val="both"/>
      </w:pPr>
      <w:r>
        <w:rPr>
          <w:sz w:val="28"/>
          <w:szCs w:val="28"/>
        </w:rPr>
        <w:t xml:space="preserve">с  2007 года – </w:t>
      </w:r>
      <w:r w:rsidR="000B422F">
        <w:rPr>
          <w:sz w:val="28"/>
          <w:szCs w:val="28"/>
        </w:rPr>
        <w:t>для</w:t>
      </w:r>
      <w:r>
        <w:rPr>
          <w:sz w:val="28"/>
          <w:szCs w:val="28"/>
        </w:rPr>
        <w:t xml:space="preserve"> победителей лицензионных конкурсов, строящих сети подвижной радиотелефонной связи и мобильного беспроводного доступа;</w:t>
      </w:r>
    </w:p>
    <w:p w:rsidR="001E222F" w:rsidRDefault="001E222F" w:rsidP="00A015BB">
      <w:pPr>
        <w:pStyle w:val="ae"/>
        <w:spacing w:before="0" w:beforeAutospacing="0" w:after="0" w:afterAutospacing="0" w:line="276" w:lineRule="auto"/>
        <w:ind w:firstLine="567"/>
        <w:jc w:val="both"/>
      </w:pPr>
      <w:r>
        <w:rPr>
          <w:sz w:val="28"/>
          <w:szCs w:val="28"/>
        </w:rPr>
        <w:t xml:space="preserve">с декабря 2013 г. – </w:t>
      </w:r>
      <w:r w:rsidR="000B422F">
        <w:rPr>
          <w:sz w:val="28"/>
          <w:szCs w:val="28"/>
        </w:rPr>
        <w:t>для</w:t>
      </w:r>
      <w:r>
        <w:rPr>
          <w:sz w:val="28"/>
          <w:szCs w:val="28"/>
        </w:rPr>
        <w:t xml:space="preserve"> операторов подвижной радиотелефонной связи, </w:t>
      </w:r>
      <w:r w:rsidR="000B422F">
        <w:rPr>
          <w:sz w:val="28"/>
          <w:szCs w:val="28"/>
        </w:rPr>
        <w:t>и</w:t>
      </w:r>
      <w:r w:rsidR="000B422F">
        <w:rPr>
          <w:sz w:val="28"/>
          <w:szCs w:val="28"/>
        </w:rPr>
        <w:t>с</w:t>
      </w:r>
      <w:r>
        <w:rPr>
          <w:sz w:val="28"/>
          <w:szCs w:val="28"/>
        </w:rPr>
        <w:t xml:space="preserve">пользующих </w:t>
      </w:r>
      <w:r w:rsidR="000B422F">
        <w:rPr>
          <w:sz w:val="28"/>
          <w:szCs w:val="28"/>
        </w:rPr>
        <w:t xml:space="preserve">отдельные полосы частот на принципах </w:t>
      </w:r>
      <w:r>
        <w:rPr>
          <w:sz w:val="28"/>
          <w:szCs w:val="28"/>
        </w:rPr>
        <w:t>технологической нейтральност</w:t>
      </w:r>
      <w:r w:rsidR="000B422F">
        <w:rPr>
          <w:sz w:val="28"/>
          <w:szCs w:val="28"/>
        </w:rPr>
        <w:t>и</w:t>
      </w:r>
      <w:r>
        <w:rPr>
          <w:sz w:val="28"/>
          <w:szCs w:val="28"/>
        </w:rPr>
        <w:t>;</w:t>
      </w:r>
    </w:p>
    <w:p w:rsidR="00CA4286" w:rsidRDefault="001E222F" w:rsidP="00A015BB">
      <w:pPr>
        <w:pStyle w:val="ae"/>
        <w:spacing w:before="0" w:beforeAutospacing="0" w:after="0" w:afterAutospacing="0" w:line="276" w:lineRule="auto"/>
        <w:ind w:firstLine="567"/>
        <w:jc w:val="both"/>
        <w:rPr>
          <w:sz w:val="28"/>
          <w:szCs w:val="28"/>
        </w:rPr>
      </w:pPr>
      <w:r>
        <w:rPr>
          <w:sz w:val="28"/>
          <w:szCs w:val="28"/>
        </w:rPr>
        <w:t>в феврале 2014 г. ОАО «Ростелеком» стал единственным оператором ун</w:t>
      </w:r>
      <w:r>
        <w:rPr>
          <w:sz w:val="28"/>
          <w:szCs w:val="28"/>
        </w:rPr>
        <w:t>и</w:t>
      </w:r>
      <w:r>
        <w:rPr>
          <w:sz w:val="28"/>
          <w:szCs w:val="28"/>
        </w:rPr>
        <w:t>версального обслуживания, которому поручено обеспечить охват сетью фикс</w:t>
      </w:r>
      <w:r>
        <w:rPr>
          <w:sz w:val="28"/>
          <w:szCs w:val="28"/>
        </w:rPr>
        <w:t>и</w:t>
      </w:r>
      <w:r>
        <w:rPr>
          <w:sz w:val="28"/>
          <w:szCs w:val="28"/>
        </w:rPr>
        <w:t>рованного широкополосного доступа населенные пункты с численностью от 250 человек и</w:t>
      </w:r>
      <w:r w:rsidR="00B138F9">
        <w:rPr>
          <w:sz w:val="28"/>
          <w:szCs w:val="28"/>
        </w:rPr>
        <w:t>,</w:t>
      </w:r>
      <w:r>
        <w:rPr>
          <w:sz w:val="28"/>
          <w:szCs w:val="28"/>
        </w:rPr>
        <w:t xml:space="preserve"> тем самым</w:t>
      </w:r>
      <w:r w:rsidR="00B138F9">
        <w:rPr>
          <w:sz w:val="28"/>
          <w:szCs w:val="28"/>
        </w:rPr>
        <w:t>,</w:t>
      </w:r>
      <w:r>
        <w:rPr>
          <w:sz w:val="28"/>
          <w:szCs w:val="28"/>
        </w:rPr>
        <w:t xml:space="preserve"> в целом завершить решение задачи ликвидации «цифрового неравенства». </w:t>
      </w:r>
    </w:p>
    <w:p w:rsidR="00CA4286" w:rsidRPr="000E5EC3" w:rsidRDefault="00CA4286" w:rsidP="00CA4286">
      <w:pPr>
        <w:pStyle w:val="ae"/>
        <w:spacing w:before="0" w:beforeAutospacing="0" w:after="0" w:afterAutospacing="0" w:line="276" w:lineRule="auto"/>
        <w:ind w:firstLine="567"/>
        <w:jc w:val="both"/>
        <w:rPr>
          <w:sz w:val="28"/>
          <w:szCs w:val="28"/>
        </w:rPr>
      </w:pPr>
      <w:r w:rsidRPr="000E5EC3">
        <w:rPr>
          <w:sz w:val="28"/>
          <w:szCs w:val="28"/>
        </w:rPr>
        <w:t>С точки зрения основной задачи обеспечения современными услугами св</w:t>
      </w:r>
      <w:r w:rsidRPr="000E5EC3">
        <w:rPr>
          <w:sz w:val="28"/>
          <w:szCs w:val="28"/>
        </w:rPr>
        <w:t>я</w:t>
      </w:r>
      <w:r w:rsidRPr="000E5EC3">
        <w:rPr>
          <w:sz w:val="28"/>
          <w:szCs w:val="28"/>
        </w:rPr>
        <w:t xml:space="preserve">зи </w:t>
      </w:r>
      <w:r w:rsidR="0071456C">
        <w:rPr>
          <w:sz w:val="28"/>
          <w:szCs w:val="28"/>
        </w:rPr>
        <w:t>абонентов и пользователей Российской Федерации</w:t>
      </w:r>
      <w:r w:rsidRPr="000E5EC3">
        <w:rPr>
          <w:sz w:val="28"/>
          <w:szCs w:val="28"/>
        </w:rPr>
        <w:t xml:space="preserve"> и достижения при этом </w:t>
      </w:r>
      <w:r w:rsidR="000E5EC3" w:rsidRPr="000E5EC3">
        <w:rPr>
          <w:sz w:val="28"/>
          <w:szCs w:val="28"/>
        </w:rPr>
        <w:t>конкурентоспособного</w:t>
      </w:r>
      <w:r w:rsidRPr="000E5EC3">
        <w:rPr>
          <w:sz w:val="28"/>
          <w:szCs w:val="28"/>
        </w:rPr>
        <w:t xml:space="preserve"> уровня развития ИКТ-инфраструктуры, можно выделить следующие </w:t>
      </w:r>
      <w:r w:rsidR="00095299">
        <w:rPr>
          <w:sz w:val="28"/>
          <w:szCs w:val="28"/>
        </w:rPr>
        <w:t xml:space="preserve">два </w:t>
      </w:r>
      <w:r w:rsidRPr="000E5EC3">
        <w:rPr>
          <w:sz w:val="28"/>
          <w:szCs w:val="28"/>
        </w:rPr>
        <w:t>этапа развития</w:t>
      </w:r>
      <w:r w:rsidR="007A38BB">
        <w:rPr>
          <w:sz w:val="28"/>
          <w:szCs w:val="28"/>
        </w:rPr>
        <w:t>.</w:t>
      </w:r>
    </w:p>
    <w:p w:rsidR="00CA4286" w:rsidRPr="000E5EC3" w:rsidRDefault="00095299" w:rsidP="000E5EC3">
      <w:pPr>
        <w:spacing w:after="0"/>
        <w:ind w:firstLine="567"/>
        <w:jc w:val="both"/>
        <w:rPr>
          <w:rFonts w:ascii="Times New Roman" w:hAnsi="Times New Roman" w:cs="Times New Roman"/>
          <w:sz w:val="28"/>
          <w:szCs w:val="28"/>
        </w:rPr>
      </w:pPr>
      <w:r>
        <w:rPr>
          <w:rFonts w:ascii="Times New Roman" w:hAnsi="Times New Roman" w:cs="Times New Roman"/>
          <w:sz w:val="28"/>
          <w:szCs w:val="28"/>
        </w:rPr>
        <w:t>1</w:t>
      </w:r>
      <w:r w:rsidR="00D30BB1">
        <w:rPr>
          <w:rFonts w:ascii="Times New Roman" w:hAnsi="Times New Roman" w:cs="Times New Roman"/>
          <w:sz w:val="28"/>
          <w:szCs w:val="28"/>
        </w:rPr>
        <w:t>-й</w:t>
      </w:r>
      <w:r>
        <w:rPr>
          <w:rFonts w:ascii="Times New Roman" w:hAnsi="Times New Roman" w:cs="Times New Roman"/>
          <w:sz w:val="28"/>
          <w:szCs w:val="28"/>
        </w:rPr>
        <w:t xml:space="preserve"> этап (</w:t>
      </w:r>
      <w:r w:rsidR="00CA4286" w:rsidRPr="000E5EC3">
        <w:rPr>
          <w:rFonts w:ascii="Times New Roman" w:hAnsi="Times New Roman" w:cs="Times New Roman"/>
          <w:sz w:val="28"/>
          <w:szCs w:val="28"/>
        </w:rPr>
        <w:t>период 2015</w:t>
      </w:r>
      <w:r w:rsidR="0071456C">
        <w:rPr>
          <w:rFonts w:ascii="Times New Roman" w:hAnsi="Times New Roman" w:cs="Times New Roman"/>
          <w:sz w:val="28"/>
          <w:szCs w:val="28"/>
        </w:rPr>
        <w:t xml:space="preserve"> - </w:t>
      </w:r>
      <w:r w:rsidR="00CA4286" w:rsidRPr="000E5EC3">
        <w:rPr>
          <w:rFonts w:ascii="Times New Roman" w:hAnsi="Times New Roman" w:cs="Times New Roman"/>
          <w:sz w:val="28"/>
          <w:szCs w:val="28"/>
        </w:rPr>
        <w:t>2018 годы</w:t>
      </w:r>
      <w:r>
        <w:rPr>
          <w:rFonts w:ascii="Times New Roman" w:hAnsi="Times New Roman" w:cs="Times New Roman"/>
          <w:sz w:val="28"/>
          <w:szCs w:val="28"/>
        </w:rPr>
        <w:t>)</w:t>
      </w:r>
      <w:r w:rsidR="00CA4286" w:rsidRPr="000E5EC3">
        <w:rPr>
          <w:rFonts w:ascii="Times New Roman" w:hAnsi="Times New Roman" w:cs="Times New Roman"/>
          <w:sz w:val="28"/>
          <w:szCs w:val="28"/>
        </w:rPr>
        <w:t xml:space="preserve"> - обеспечение доступности услуг связи для жителей городов и малых населенных пунктов в процессе ликвидации «цифрового неравенства» путем охвата услугами связи  территорий, где они </w:t>
      </w:r>
      <w:r w:rsidR="00B138F9">
        <w:rPr>
          <w:rFonts w:ascii="Times New Roman" w:hAnsi="Times New Roman" w:cs="Times New Roman"/>
          <w:sz w:val="28"/>
          <w:szCs w:val="28"/>
        </w:rPr>
        <w:t xml:space="preserve">могут </w:t>
      </w:r>
      <w:r w:rsidR="00CA4286" w:rsidRPr="000E5EC3">
        <w:rPr>
          <w:rFonts w:ascii="Times New Roman" w:hAnsi="Times New Roman" w:cs="Times New Roman"/>
          <w:sz w:val="28"/>
          <w:szCs w:val="28"/>
        </w:rPr>
        <w:t>б</w:t>
      </w:r>
      <w:r w:rsidR="00B138F9">
        <w:rPr>
          <w:rFonts w:ascii="Times New Roman" w:hAnsi="Times New Roman" w:cs="Times New Roman"/>
          <w:sz w:val="28"/>
          <w:szCs w:val="28"/>
        </w:rPr>
        <w:t>ыть</w:t>
      </w:r>
      <w:r w:rsidR="00CA4286" w:rsidRPr="000E5EC3">
        <w:rPr>
          <w:rFonts w:ascii="Times New Roman" w:hAnsi="Times New Roman" w:cs="Times New Roman"/>
          <w:sz w:val="28"/>
          <w:szCs w:val="28"/>
        </w:rPr>
        <w:t xml:space="preserve"> востребованы; </w:t>
      </w:r>
    </w:p>
    <w:p w:rsidR="001E222F" w:rsidRDefault="00D60812" w:rsidP="00A015BB">
      <w:pPr>
        <w:pStyle w:val="ae"/>
        <w:spacing w:before="0" w:beforeAutospacing="0" w:after="0" w:afterAutospacing="0" w:line="276" w:lineRule="auto"/>
        <w:ind w:firstLine="567"/>
        <w:jc w:val="both"/>
      </w:pPr>
      <w:r>
        <w:rPr>
          <w:sz w:val="28"/>
          <w:szCs w:val="28"/>
        </w:rPr>
        <w:t>У</w:t>
      </w:r>
      <w:r w:rsidR="001E222F">
        <w:rPr>
          <w:sz w:val="28"/>
          <w:szCs w:val="28"/>
        </w:rPr>
        <w:t xml:space="preserve">становление требований к качеству услуг связи </w:t>
      </w:r>
      <w:r w:rsidR="00500339">
        <w:rPr>
          <w:sz w:val="28"/>
          <w:szCs w:val="28"/>
        </w:rPr>
        <w:t xml:space="preserve">при решении   задач </w:t>
      </w:r>
      <w:r>
        <w:rPr>
          <w:sz w:val="28"/>
          <w:szCs w:val="28"/>
        </w:rPr>
        <w:t>пе</w:t>
      </w:r>
      <w:r>
        <w:rPr>
          <w:sz w:val="28"/>
          <w:szCs w:val="28"/>
        </w:rPr>
        <w:t>р</w:t>
      </w:r>
      <w:r>
        <w:rPr>
          <w:sz w:val="28"/>
          <w:szCs w:val="28"/>
        </w:rPr>
        <w:t xml:space="preserve">вого этапа </w:t>
      </w:r>
      <w:r w:rsidR="001E222F">
        <w:rPr>
          <w:sz w:val="28"/>
          <w:szCs w:val="28"/>
        </w:rPr>
        <w:t>явилось бы излишним дополнительным обременением операторов связи, способным отвлечь значительные финансовые и технологические ресу</w:t>
      </w:r>
      <w:r w:rsidR="001E222F">
        <w:rPr>
          <w:sz w:val="28"/>
          <w:szCs w:val="28"/>
        </w:rPr>
        <w:t>р</w:t>
      </w:r>
      <w:r w:rsidR="001E222F">
        <w:rPr>
          <w:sz w:val="28"/>
          <w:szCs w:val="28"/>
        </w:rPr>
        <w:t>сы. В сложных экономических условиях</w:t>
      </w:r>
      <w:r>
        <w:rPr>
          <w:sz w:val="28"/>
          <w:szCs w:val="28"/>
        </w:rPr>
        <w:t xml:space="preserve"> представляется также</w:t>
      </w:r>
      <w:r w:rsidR="001E222F">
        <w:rPr>
          <w:sz w:val="28"/>
          <w:szCs w:val="28"/>
        </w:rPr>
        <w:t xml:space="preserve"> неуместным </w:t>
      </w:r>
      <w:r>
        <w:rPr>
          <w:sz w:val="28"/>
          <w:szCs w:val="28"/>
        </w:rPr>
        <w:t xml:space="preserve">установление нормативных значений показателей качества и </w:t>
      </w:r>
      <w:r w:rsidR="001E222F">
        <w:rPr>
          <w:sz w:val="28"/>
          <w:szCs w:val="28"/>
        </w:rPr>
        <w:t xml:space="preserve"> организация </w:t>
      </w:r>
      <w:r>
        <w:rPr>
          <w:sz w:val="28"/>
          <w:szCs w:val="28"/>
        </w:rPr>
        <w:t xml:space="preserve">их </w:t>
      </w:r>
      <w:r w:rsidR="001E222F">
        <w:rPr>
          <w:sz w:val="28"/>
          <w:szCs w:val="28"/>
        </w:rPr>
        <w:t xml:space="preserve">контроля (надзора) </w:t>
      </w:r>
      <w:r w:rsidRPr="00D60812">
        <w:rPr>
          <w:sz w:val="28"/>
          <w:szCs w:val="28"/>
        </w:rPr>
        <w:t>за счет федерального бюджета</w:t>
      </w:r>
      <w:r w:rsidR="001E222F">
        <w:rPr>
          <w:sz w:val="28"/>
          <w:szCs w:val="28"/>
        </w:rPr>
        <w:t xml:space="preserve">. </w:t>
      </w:r>
    </w:p>
    <w:p w:rsidR="00E46775" w:rsidRDefault="001E222F" w:rsidP="00A015BB">
      <w:pPr>
        <w:spacing w:after="60"/>
        <w:ind w:firstLine="567"/>
        <w:jc w:val="both"/>
        <w:rPr>
          <w:rFonts w:ascii="Times New Roman" w:hAnsi="Times New Roman" w:cs="Times New Roman"/>
          <w:sz w:val="28"/>
          <w:szCs w:val="28"/>
        </w:rPr>
      </w:pPr>
      <w:r w:rsidRPr="00177E2B">
        <w:rPr>
          <w:rFonts w:ascii="Times New Roman" w:hAnsi="Times New Roman" w:cs="Times New Roman"/>
          <w:sz w:val="28"/>
          <w:szCs w:val="28"/>
        </w:rPr>
        <w:lastRenderedPageBreak/>
        <w:t> </w:t>
      </w:r>
      <w:r w:rsidR="007A38BB">
        <w:rPr>
          <w:rFonts w:ascii="Times New Roman" w:hAnsi="Times New Roman" w:cs="Times New Roman"/>
          <w:sz w:val="28"/>
          <w:szCs w:val="28"/>
        </w:rPr>
        <w:t>В</w:t>
      </w:r>
      <w:r w:rsidRPr="00177E2B">
        <w:rPr>
          <w:rFonts w:ascii="Times New Roman" w:hAnsi="Times New Roman" w:cs="Times New Roman"/>
          <w:sz w:val="28"/>
          <w:szCs w:val="28"/>
        </w:rPr>
        <w:t xml:space="preserve">озможным и целесообразным </w:t>
      </w:r>
      <w:r w:rsidR="007A38BB">
        <w:rPr>
          <w:rFonts w:ascii="Times New Roman" w:hAnsi="Times New Roman" w:cs="Times New Roman"/>
          <w:sz w:val="28"/>
          <w:szCs w:val="28"/>
        </w:rPr>
        <w:t xml:space="preserve">на первом этапе является </w:t>
      </w:r>
      <w:r w:rsidRPr="00177E2B">
        <w:rPr>
          <w:rFonts w:ascii="Times New Roman" w:hAnsi="Times New Roman" w:cs="Times New Roman"/>
          <w:sz w:val="28"/>
          <w:szCs w:val="28"/>
        </w:rPr>
        <w:t>внедрение р</w:t>
      </w:r>
      <w:r w:rsidRPr="00177E2B">
        <w:rPr>
          <w:rFonts w:ascii="Times New Roman" w:hAnsi="Times New Roman" w:cs="Times New Roman"/>
          <w:sz w:val="28"/>
          <w:szCs w:val="28"/>
        </w:rPr>
        <w:t>ы</w:t>
      </w:r>
      <w:r w:rsidRPr="00177E2B">
        <w:rPr>
          <w:rFonts w:ascii="Times New Roman" w:hAnsi="Times New Roman" w:cs="Times New Roman"/>
          <w:sz w:val="28"/>
          <w:szCs w:val="28"/>
        </w:rPr>
        <w:t xml:space="preserve">ночных механизмов управления качеством связи, в том числе с привлечением пользователей к сбору и </w:t>
      </w:r>
      <w:r w:rsidR="007A38BB">
        <w:rPr>
          <w:rFonts w:ascii="Times New Roman" w:hAnsi="Times New Roman" w:cs="Times New Roman"/>
          <w:sz w:val="28"/>
          <w:szCs w:val="28"/>
        </w:rPr>
        <w:t xml:space="preserve">интерпретации </w:t>
      </w:r>
      <w:r w:rsidRPr="00177E2B">
        <w:rPr>
          <w:rFonts w:ascii="Times New Roman" w:hAnsi="Times New Roman" w:cs="Times New Roman"/>
          <w:sz w:val="28"/>
          <w:szCs w:val="28"/>
        </w:rPr>
        <w:t xml:space="preserve"> результатов </w:t>
      </w:r>
      <w:r w:rsidR="00177E2B">
        <w:rPr>
          <w:rFonts w:ascii="Times New Roman" w:hAnsi="Times New Roman" w:cs="Times New Roman"/>
          <w:sz w:val="28"/>
          <w:szCs w:val="28"/>
        </w:rPr>
        <w:t>оценки</w:t>
      </w:r>
      <w:r w:rsidRPr="00177E2B">
        <w:rPr>
          <w:rFonts w:ascii="Times New Roman" w:hAnsi="Times New Roman" w:cs="Times New Roman"/>
          <w:sz w:val="28"/>
          <w:szCs w:val="28"/>
        </w:rPr>
        <w:t xml:space="preserve"> качества услуг связи с использованием абонентских устройств, оснащенных соответствующим программных обеспечением. </w:t>
      </w:r>
    </w:p>
    <w:p w:rsidR="007A38BB" w:rsidRPr="007A38BB" w:rsidRDefault="007A38BB" w:rsidP="007A38BB">
      <w:pPr>
        <w:spacing w:after="60"/>
        <w:ind w:firstLine="567"/>
        <w:jc w:val="both"/>
        <w:rPr>
          <w:rFonts w:ascii="Times New Roman" w:hAnsi="Times New Roman" w:cs="Times New Roman"/>
          <w:sz w:val="28"/>
          <w:szCs w:val="28"/>
        </w:rPr>
      </w:pPr>
      <w:r w:rsidRPr="007A38BB">
        <w:rPr>
          <w:rFonts w:ascii="Times New Roman" w:hAnsi="Times New Roman" w:cs="Times New Roman"/>
          <w:sz w:val="28"/>
          <w:szCs w:val="28"/>
        </w:rPr>
        <w:t>2</w:t>
      </w:r>
      <w:r w:rsidR="00D30BB1">
        <w:rPr>
          <w:rFonts w:ascii="Times New Roman" w:hAnsi="Times New Roman" w:cs="Times New Roman"/>
          <w:sz w:val="28"/>
          <w:szCs w:val="28"/>
        </w:rPr>
        <w:t>-й</w:t>
      </w:r>
      <w:r w:rsidRPr="007A38BB">
        <w:rPr>
          <w:rFonts w:ascii="Times New Roman" w:hAnsi="Times New Roman" w:cs="Times New Roman"/>
          <w:sz w:val="28"/>
          <w:szCs w:val="28"/>
        </w:rPr>
        <w:t xml:space="preserve"> этап (период 2019 - 2024 годы) - развитие и совершенствование ИКТ-инфраструктуры, расширение номенклатуры услуг связи, совершенствование механизмов управления </w:t>
      </w:r>
      <w:r>
        <w:rPr>
          <w:rFonts w:ascii="Times New Roman" w:hAnsi="Times New Roman" w:cs="Times New Roman"/>
          <w:sz w:val="28"/>
          <w:szCs w:val="28"/>
        </w:rPr>
        <w:t xml:space="preserve">повышения </w:t>
      </w:r>
      <w:r w:rsidRPr="007A38BB">
        <w:rPr>
          <w:rFonts w:ascii="Times New Roman" w:hAnsi="Times New Roman" w:cs="Times New Roman"/>
          <w:sz w:val="28"/>
          <w:szCs w:val="28"/>
        </w:rPr>
        <w:t>качеств</w:t>
      </w:r>
      <w:r>
        <w:rPr>
          <w:rFonts w:ascii="Times New Roman" w:hAnsi="Times New Roman" w:cs="Times New Roman"/>
          <w:sz w:val="28"/>
          <w:szCs w:val="28"/>
        </w:rPr>
        <w:t>а</w:t>
      </w:r>
      <w:r w:rsidRPr="007A38BB">
        <w:rPr>
          <w:rFonts w:ascii="Times New Roman" w:hAnsi="Times New Roman" w:cs="Times New Roman"/>
          <w:sz w:val="28"/>
          <w:szCs w:val="28"/>
        </w:rPr>
        <w:t xml:space="preserve"> услуг связи.</w:t>
      </w:r>
    </w:p>
    <w:p w:rsidR="007A38BB" w:rsidRPr="00177E2B" w:rsidRDefault="007A38BB" w:rsidP="00A015BB">
      <w:pPr>
        <w:spacing w:after="60"/>
        <w:ind w:firstLine="567"/>
        <w:jc w:val="both"/>
        <w:rPr>
          <w:rFonts w:ascii="Times New Roman" w:hAnsi="Times New Roman" w:cs="Times New Roman"/>
          <w:sz w:val="28"/>
          <w:szCs w:val="28"/>
        </w:rPr>
      </w:pPr>
    </w:p>
    <w:p w:rsidR="001E222F" w:rsidRDefault="001E222F" w:rsidP="009F7F23">
      <w:pPr>
        <w:pStyle w:val="ae"/>
        <w:spacing w:before="0" w:beforeAutospacing="0" w:after="0" w:afterAutospacing="0" w:line="276" w:lineRule="auto"/>
        <w:ind w:firstLine="567"/>
        <w:jc w:val="both"/>
      </w:pPr>
      <w:r>
        <w:rPr>
          <w:sz w:val="28"/>
          <w:szCs w:val="28"/>
        </w:rPr>
        <w:t> </w:t>
      </w:r>
    </w:p>
    <w:p w:rsidR="001E222F" w:rsidRDefault="001E222F" w:rsidP="009F7F23">
      <w:pPr>
        <w:pStyle w:val="ae"/>
        <w:spacing w:before="0" w:beforeAutospacing="0" w:after="0" w:afterAutospacing="0" w:line="276" w:lineRule="auto"/>
        <w:ind w:firstLine="567"/>
        <w:jc w:val="both"/>
      </w:pPr>
      <w:r>
        <w:rPr>
          <w:b/>
          <w:bCs/>
          <w:sz w:val="28"/>
          <w:szCs w:val="28"/>
        </w:rPr>
        <w:t>Ближайшие и последующие перспективы</w:t>
      </w:r>
    </w:p>
    <w:p w:rsidR="001E222F" w:rsidRDefault="001E222F" w:rsidP="009F7F23">
      <w:pPr>
        <w:pStyle w:val="ae"/>
        <w:spacing w:before="0" w:beforeAutospacing="0" w:after="0" w:afterAutospacing="0" w:line="276" w:lineRule="auto"/>
        <w:ind w:left="450" w:firstLine="567"/>
        <w:jc w:val="both"/>
      </w:pPr>
      <w:r>
        <w:rPr>
          <w:sz w:val="28"/>
          <w:szCs w:val="28"/>
        </w:rPr>
        <w:t> </w:t>
      </w:r>
    </w:p>
    <w:p w:rsidR="001E222F" w:rsidRDefault="001E222F" w:rsidP="009F7F23">
      <w:pPr>
        <w:pStyle w:val="ae"/>
        <w:spacing w:before="0" w:beforeAutospacing="0" w:after="0" w:afterAutospacing="0" w:line="276" w:lineRule="auto"/>
        <w:ind w:firstLine="567"/>
        <w:jc w:val="both"/>
      </w:pPr>
      <w:r>
        <w:rPr>
          <w:sz w:val="28"/>
          <w:szCs w:val="28"/>
        </w:rPr>
        <w:t xml:space="preserve">Концепция </w:t>
      </w:r>
      <w:r w:rsidR="00095299">
        <w:rPr>
          <w:sz w:val="28"/>
          <w:szCs w:val="28"/>
        </w:rPr>
        <w:t xml:space="preserve">учитывает </w:t>
      </w:r>
      <w:r>
        <w:rPr>
          <w:sz w:val="28"/>
          <w:szCs w:val="28"/>
        </w:rPr>
        <w:t xml:space="preserve">анализ </w:t>
      </w:r>
      <w:r w:rsidR="00095299">
        <w:rPr>
          <w:sz w:val="28"/>
          <w:szCs w:val="28"/>
        </w:rPr>
        <w:t>текущей</w:t>
      </w:r>
      <w:r>
        <w:rPr>
          <w:sz w:val="28"/>
          <w:szCs w:val="28"/>
        </w:rPr>
        <w:t xml:space="preserve"> проблематик</w:t>
      </w:r>
      <w:r w:rsidR="00095299">
        <w:rPr>
          <w:sz w:val="28"/>
          <w:szCs w:val="28"/>
        </w:rPr>
        <w:t>и</w:t>
      </w:r>
      <w:r>
        <w:rPr>
          <w:sz w:val="28"/>
          <w:szCs w:val="28"/>
        </w:rPr>
        <w:t xml:space="preserve"> в области управления качеством связи при </w:t>
      </w:r>
      <w:r w:rsidR="00095299">
        <w:rPr>
          <w:sz w:val="28"/>
          <w:szCs w:val="28"/>
        </w:rPr>
        <w:t>современном</w:t>
      </w:r>
      <w:r>
        <w:rPr>
          <w:sz w:val="28"/>
          <w:szCs w:val="28"/>
        </w:rPr>
        <w:t xml:space="preserve"> уровне развития технологий и состоянии российского телекоммуникационного рынка, характеризующегося </w:t>
      </w:r>
      <w:r w:rsidR="00095299">
        <w:rPr>
          <w:sz w:val="28"/>
          <w:szCs w:val="28"/>
        </w:rPr>
        <w:t xml:space="preserve">в основном </w:t>
      </w:r>
      <w:r>
        <w:rPr>
          <w:sz w:val="28"/>
          <w:szCs w:val="28"/>
        </w:rPr>
        <w:t>экстенсивным развитием сетей электросвязи, расширением </w:t>
      </w:r>
      <w:r>
        <w:rPr>
          <w:rFonts w:ascii="Arial" w:hAnsi="Arial" w:cs="Arial"/>
          <w:sz w:val="28"/>
          <w:szCs w:val="28"/>
        </w:rPr>
        <w:t xml:space="preserve"> </w:t>
      </w:r>
      <w:r w:rsidRPr="00094E7E">
        <w:rPr>
          <w:sz w:val="28"/>
          <w:szCs w:val="28"/>
        </w:rPr>
        <w:t>покрытия</w:t>
      </w:r>
      <w:r>
        <w:rPr>
          <w:rFonts w:ascii="Arial" w:hAnsi="Arial" w:cs="Arial"/>
          <w:sz w:val="28"/>
          <w:szCs w:val="28"/>
        </w:rPr>
        <w:t xml:space="preserve"> </w:t>
      </w:r>
      <w:r>
        <w:rPr>
          <w:sz w:val="28"/>
          <w:szCs w:val="28"/>
        </w:rPr>
        <w:t>ими (охвата) территорий, в том числе и нормативно заданным</w:t>
      </w:r>
      <w:r w:rsidR="00095299">
        <w:rPr>
          <w:sz w:val="28"/>
          <w:szCs w:val="28"/>
        </w:rPr>
        <w:t>, а также расширением номенклатуры услуг связи.</w:t>
      </w:r>
    </w:p>
    <w:p w:rsidR="001E222F" w:rsidRDefault="001E222F" w:rsidP="009F7F23">
      <w:pPr>
        <w:pStyle w:val="ae"/>
        <w:spacing w:before="0" w:beforeAutospacing="0" w:after="0" w:afterAutospacing="0" w:line="276" w:lineRule="auto"/>
        <w:ind w:firstLine="567"/>
        <w:jc w:val="both"/>
      </w:pPr>
      <w:r>
        <w:rPr>
          <w:sz w:val="28"/>
          <w:szCs w:val="28"/>
        </w:rPr>
        <w:t>Ускоренные темпы научно-технического прогресса и все увеличивающе</w:t>
      </w:r>
      <w:r>
        <w:rPr>
          <w:sz w:val="28"/>
          <w:szCs w:val="28"/>
        </w:rPr>
        <w:t>е</w:t>
      </w:r>
      <w:r>
        <w:rPr>
          <w:sz w:val="28"/>
          <w:szCs w:val="28"/>
        </w:rPr>
        <w:t>ся разнообразие услуг,  технологий и средств связи не позволяют делать опр</w:t>
      </w:r>
      <w:r>
        <w:rPr>
          <w:sz w:val="28"/>
          <w:szCs w:val="28"/>
        </w:rPr>
        <w:t>е</w:t>
      </w:r>
      <w:r>
        <w:rPr>
          <w:sz w:val="28"/>
          <w:szCs w:val="28"/>
        </w:rPr>
        <w:t>деленные выводы о будущей проблематике управления качеством связи. Пре</w:t>
      </w:r>
      <w:r>
        <w:rPr>
          <w:sz w:val="28"/>
          <w:szCs w:val="28"/>
        </w:rPr>
        <w:t>д</w:t>
      </w:r>
      <w:r>
        <w:rPr>
          <w:sz w:val="28"/>
          <w:szCs w:val="28"/>
        </w:rPr>
        <w:t xml:space="preserve">лагаемые Концепцией пути и механизмы ее реализации  </w:t>
      </w:r>
      <w:r w:rsidR="007A38BB">
        <w:rPr>
          <w:sz w:val="28"/>
          <w:szCs w:val="28"/>
        </w:rPr>
        <w:t>позволяют</w:t>
      </w:r>
      <w:r w:rsidR="00652976">
        <w:rPr>
          <w:sz w:val="28"/>
          <w:szCs w:val="28"/>
        </w:rPr>
        <w:t xml:space="preserve"> адаптир</w:t>
      </w:r>
      <w:r w:rsidR="00652976">
        <w:rPr>
          <w:sz w:val="28"/>
          <w:szCs w:val="28"/>
        </w:rPr>
        <w:t>о</w:t>
      </w:r>
      <w:r w:rsidR="00652976">
        <w:rPr>
          <w:sz w:val="28"/>
          <w:szCs w:val="28"/>
        </w:rPr>
        <w:t xml:space="preserve">ваться к </w:t>
      </w:r>
      <w:r>
        <w:rPr>
          <w:sz w:val="28"/>
          <w:szCs w:val="28"/>
        </w:rPr>
        <w:t xml:space="preserve"> различны</w:t>
      </w:r>
      <w:r w:rsidR="00652976">
        <w:rPr>
          <w:sz w:val="28"/>
          <w:szCs w:val="28"/>
        </w:rPr>
        <w:t>м</w:t>
      </w:r>
      <w:r>
        <w:rPr>
          <w:sz w:val="28"/>
          <w:szCs w:val="28"/>
        </w:rPr>
        <w:t xml:space="preserve"> вариант</w:t>
      </w:r>
      <w:r w:rsidR="00652976">
        <w:rPr>
          <w:sz w:val="28"/>
          <w:szCs w:val="28"/>
        </w:rPr>
        <w:t>ам</w:t>
      </w:r>
      <w:r>
        <w:rPr>
          <w:sz w:val="28"/>
          <w:szCs w:val="28"/>
        </w:rPr>
        <w:t xml:space="preserve"> развития ситуации и будущих решений. Пе</w:t>
      </w:r>
      <w:r>
        <w:rPr>
          <w:sz w:val="28"/>
          <w:szCs w:val="28"/>
        </w:rPr>
        <w:t>р</w:t>
      </w:r>
      <w:r>
        <w:rPr>
          <w:sz w:val="28"/>
          <w:szCs w:val="28"/>
        </w:rPr>
        <w:t xml:space="preserve">спективы в значительной степени будут определяться </w:t>
      </w:r>
      <w:r w:rsidR="00652976">
        <w:rPr>
          <w:sz w:val="28"/>
          <w:szCs w:val="28"/>
        </w:rPr>
        <w:t>последовательным и с</w:t>
      </w:r>
      <w:r w:rsidR="00652976">
        <w:rPr>
          <w:sz w:val="28"/>
          <w:szCs w:val="28"/>
        </w:rPr>
        <w:t>о</w:t>
      </w:r>
      <w:r w:rsidR="00652976">
        <w:rPr>
          <w:sz w:val="28"/>
          <w:szCs w:val="28"/>
        </w:rPr>
        <w:t>гласованным применением положений Концепции в технических, организац</w:t>
      </w:r>
      <w:r w:rsidR="00652976">
        <w:rPr>
          <w:sz w:val="28"/>
          <w:szCs w:val="28"/>
        </w:rPr>
        <w:t>и</w:t>
      </w:r>
      <w:r w:rsidR="00652976">
        <w:rPr>
          <w:sz w:val="28"/>
          <w:szCs w:val="28"/>
        </w:rPr>
        <w:t>онных и регуляторных сферах управления качеством связи в Российской Фед</w:t>
      </w:r>
      <w:r w:rsidR="00652976">
        <w:rPr>
          <w:sz w:val="28"/>
          <w:szCs w:val="28"/>
        </w:rPr>
        <w:t>е</w:t>
      </w:r>
      <w:r w:rsidR="00652976">
        <w:rPr>
          <w:sz w:val="28"/>
          <w:szCs w:val="28"/>
        </w:rPr>
        <w:t>рации</w:t>
      </w:r>
      <w:r>
        <w:rPr>
          <w:sz w:val="28"/>
          <w:szCs w:val="28"/>
        </w:rPr>
        <w:t>.</w:t>
      </w:r>
    </w:p>
    <w:p w:rsidR="00CF1E79" w:rsidRDefault="00CF1E79" w:rsidP="009F7F23">
      <w:pPr>
        <w:tabs>
          <w:tab w:val="left" w:pos="851"/>
        </w:tabs>
        <w:spacing w:after="0"/>
        <w:ind w:firstLine="567"/>
        <w:jc w:val="both"/>
        <w:outlineLvl w:val="0"/>
        <w:rPr>
          <w:rFonts w:ascii="Times New Roman" w:eastAsia="Times New Roman" w:hAnsi="Times New Roman" w:cs="Times New Roman"/>
          <w:color w:val="333333"/>
          <w:sz w:val="28"/>
          <w:szCs w:val="28"/>
        </w:rPr>
      </w:pPr>
    </w:p>
    <w:p w:rsidR="00707E8D" w:rsidRPr="00B54439" w:rsidRDefault="00707E8D" w:rsidP="00707E8D">
      <w:pPr>
        <w:tabs>
          <w:tab w:val="left" w:pos="1134"/>
          <w:tab w:val="left" w:pos="1343"/>
          <w:tab w:val="left" w:pos="6140"/>
          <w:tab w:val="left" w:pos="7310"/>
          <w:tab w:val="left" w:pos="7565"/>
          <w:tab w:val="left" w:pos="8740"/>
          <w:tab w:val="left" w:pos="10440"/>
        </w:tabs>
        <w:spacing w:after="0"/>
        <w:ind w:firstLine="567"/>
        <w:contextualSpacing/>
        <w:jc w:val="both"/>
        <w:rPr>
          <w:rFonts w:ascii="Times New Roman" w:eastAsia="Times New Roman" w:hAnsi="Times New Roman" w:cs="Times New Roman"/>
          <w:sz w:val="28"/>
          <w:szCs w:val="28"/>
        </w:rPr>
      </w:pPr>
    </w:p>
    <w:p w:rsidR="00707E8D" w:rsidRPr="00E918EB" w:rsidRDefault="00707E8D" w:rsidP="00822166">
      <w:pPr>
        <w:pStyle w:val="a9"/>
        <w:numPr>
          <w:ilvl w:val="0"/>
          <w:numId w:val="31"/>
        </w:numPr>
        <w:tabs>
          <w:tab w:val="left" w:pos="993"/>
        </w:tabs>
        <w:spacing w:after="0" w:line="240" w:lineRule="auto"/>
        <w:ind w:left="0" w:firstLine="567"/>
        <w:outlineLvl w:val="0"/>
        <w:rPr>
          <w:rStyle w:val="110"/>
          <w:rFonts w:eastAsiaTheme="minorEastAsia"/>
        </w:rPr>
      </w:pPr>
      <w:bookmarkStart w:id="4" w:name="_Toc416461631"/>
      <w:bookmarkStart w:id="5" w:name="_Toc416705226"/>
      <w:r w:rsidRPr="00E918EB">
        <w:rPr>
          <w:rStyle w:val="110"/>
          <w:rFonts w:eastAsiaTheme="minorEastAsia"/>
        </w:rPr>
        <w:t>Основные понятия и определения</w:t>
      </w:r>
      <w:bookmarkEnd w:id="4"/>
      <w:bookmarkEnd w:id="5"/>
    </w:p>
    <w:p w:rsidR="00707E8D" w:rsidRPr="00B54439" w:rsidRDefault="00707E8D" w:rsidP="00707E8D">
      <w:pPr>
        <w:tabs>
          <w:tab w:val="left" w:pos="993"/>
          <w:tab w:val="left" w:pos="1134"/>
          <w:tab w:val="left" w:pos="6140"/>
          <w:tab w:val="left" w:pos="7310"/>
          <w:tab w:val="left" w:pos="7565"/>
          <w:tab w:val="left" w:pos="8740"/>
          <w:tab w:val="left" w:pos="10440"/>
        </w:tabs>
        <w:spacing w:after="0"/>
        <w:ind w:firstLine="567"/>
        <w:jc w:val="both"/>
        <w:rPr>
          <w:rFonts w:ascii="Times New Roman" w:eastAsia="Times New Roman" w:hAnsi="Times New Roman" w:cs="Times New Roman"/>
          <w:sz w:val="28"/>
          <w:szCs w:val="28"/>
        </w:rPr>
      </w:pPr>
    </w:p>
    <w:p w:rsidR="00707E8D" w:rsidRPr="00B54439" w:rsidRDefault="00707E8D" w:rsidP="00707E8D">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Используемые в настоящей Концепции понятия обозначают следующее:</w:t>
      </w:r>
    </w:p>
    <w:p w:rsidR="00D75A4E" w:rsidRPr="00E86DB5" w:rsidRDefault="00D75A4E" w:rsidP="00D75A4E">
      <w:pPr>
        <w:autoSpaceDE w:val="0"/>
        <w:autoSpaceDN w:val="0"/>
        <w:spacing w:after="60"/>
        <w:ind w:firstLine="567"/>
        <w:jc w:val="both"/>
        <w:rPr>
          <w:rFonts w:ascii="Times New Roman" w:eastAsia="Times New Roman" w:hAnsi="Times New Roman" w:cs="Times New Roman"/>
          <w:bCs/>
          <w:sz w:val="28"/>
          <w:szCs w:val="28"/>
        </w:rPr>
      </w:pPr>
      <w:r w:rsidRPr="00E86DB5">
        <w:rPr>
          <w:rFonts w:ascii="Times New Roman" w:eastAsia="Times New Roman" w:hAnsi="Times New Roman" w:cs="Times New Roman"/>
          <w:sz w:val="28"/>
          <w:szCs w:val="28"/>
        </w:rPr>
        <w:t>восприяти</w:t>
      </w:r>
      <w:r>
        <w:rPr>
          <w:rFonts w:ascii="Times New Roman" w:eastAsia="Times New Roman" w:hAnsi="Times New Roman" w:cs="Times New Roman"/>
          <w:sz w:val="28"/>
          <w:szCs w:val="28"/>
        </w:rPr>
        <w:t>е</w:t>
      </w:r>
      <w:r w:rsidRPr="00E86DB5">
        <w:rPr>
          <w:rFonts w:ascii="Times New Roman" w:eastAsia="Times New Roman" w:hAnsi="Times New Roman" w:cs="Times New Roman"/>
          <w:sz w:val="28"/>
          <w:szCs w:val="28"/>
        </w:rPr>
        <w:t xml:space="preserve"> качества услуги связи потребителями (клиентский опыт)</w:t>
      </w:r>
      <w:r>
        <w:rPr>
          <w:rFonts w:ascii="Times New Roman" w:eastAsia="Times New Roman" w:hAnsi="Times New Roman" w:cs="Times New Roman"/>
          <w:sz w:val="28"/>
          <w:szCs w:val="28"/>
        </w:rPr>
        <w:t xml:space="preserve"> </w:t>
      </w:r>
      <w:r w:rsidRPr="00E86DB5">
        <w:rPr>
          <w:rFonts w:ascii="Times New Roman" w:hAnsi="Times New Roman" w:cs="Times New Roman"/>
          <w:sz w:val="28"/>
          <w:szCs w:val="28"/>
        </w:rPr>
        <w:t>– с</w:t>
      </w:r>
      <w:r w:rsidRPr="00E86DB5">
        <w:rPr>
          <w:rFonts w:ascii="Times New Roman" w:hAnsi="Times New Roman" w:cs="Times New Roman"/>
          <w:sz w:val="28"/>
          <w:szCs w:val="28"/>
        </w:rPr>
        <w:t>о</w:t>
      </w:r>
      <w:r w:rsidRPr="00E86DB5">
        <w:rPr>
          <w:rFonts w:ascii="Times New Roman" w:hAnsi="Times New Roman" w:cs="Times New Roman"/>
          <w:sz w:val="28"/>
          <w:szCs w:val="28"/>
        </w:rPr>
        <w:t xml:space="preserve">вокупность </w:t>
      </w:r>
      <w:r>
        <w:rPr>
          <w:rFonts w:ascii="Times New Roman" w:hAnsi="Times New Roman" w:cs="Times New Roman"/>
          <w:sz w:val="28"/>
          <w:szCs w:val="28"/>
        </w:rPr>
        <w:t xml:space="preserve">ощущений </w:t>
      </w:r>
      <w:r w:rsidRPr="00E86DB5">
        <w:rPr>
          <w:rFonts w:ascii="Times New Roman" w:eastAsia="Times New Roman" w:hAnsi="Times New Roman" w:cs="Times New Roman"/>
          <w:sz w:val="28"/>
          <w:szCs w:val="28"/>
        </w:rPr>
        <w:t xml:space="preserve"> абонента</w:t>
      </w:r>
      <w:r>
        <w:rPr>
          <w:rFonts w:ascii="Times New Roman" w:eastAsia="Times New Roman" w:hAnsi="Times New Roman" w:cs="Times New Roman"/>
          <w:sz w:val="28"/>
          <w:szCs w:val="28"/>
        </w:rPr>
        <w:t xml:space="preserve"> (пользователя), отражающих степень его ож</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даний и удовлетворенности услугами связи</w:t>
      </w:r>
      <w:r w:rsidR="00D66DCA">
        <w:rPr>
          <w:rFonts w:ascii="Times New Roman" w:eastAsia="Times New Roman" w:hAnsi="Times New Roman" w:cs="Times New Roman"/>
          <w:sz w:val="28"/>
          <w:szCs w:val="28"/>
        </w:rPr>
        <w:t>;</w:t>
      </w:r>
    </w:p>
    <w:p w:rsidR="00B43855" w:rsidRPr="00094E7E" w:rsidRDefault="00B43855" w:rsidP="00B43855">
      <w:pPr>
        <w:autoSpaceDE w:val="0"/>
        <w:autoSpaceDN w:val="0"/>
        <w:spacing w:after="60"/>
        <w:ind w:firstLine="567"/>
        <w:jc w:val="both"/>
        <w:rPr>
          <w:rFonts w:ascii="Times New Roman" w:eastAsia="Times New Roman" w:hAnsi="Times New Roman" w:cs="Times New Roman"/>
          <w:sz w:val="28"/>
          <w:szCs w:val="28"/>
        </w:rPr>
      </w:pPr>
      <w:r w:rsidRPr="00094E7E">
        <w:rPr>
          <w:rFonts w:ascii="Times New Roman" w:eastAsia="Times New Roman" w:hAnsi="Times New Roman" w:cs="Times New Roman"/>
          <w:sz w:val="28"/>
          <w:szCs w:val="28"/>
        </w:rPr>
        <w:t>инженерная инфраструктура связи –</w:t>
      </w:r>
      <w:r w:rsidR="00E86DB5" w:rsidRPr="00094E7E">
        <w:rPr>
          <w:rFonts w:ascii="Times New Roman" w:eastAsia="Times New Roman" w:hAnsi="Times New Roman" w:cs="Times New Roman"/>
          <w:sz w:val="28"/>
          <w:szCs w:val="28"/>
        </w:rPr>
        <w:t xml:space="preserve"> сооружения связи,</w:t>
      </w:r>
      <w:r w:rsidRPr="00094E7E">
        <w:rPr>
          <w:rFonts w:ascii="Times New Roman" w:eastAsia="Times New Roman" w:hAnsi="Times New Roman" w:cs="Times New Roman"/>
          <w:sz w:val="28"/>
          <w:szCs w:val="28"/>
        </w:rPr>
        <w:t xml:space="preserve"> </w:t>
      </w:r>
      <w:r w:rsidR="00094E7E" w:rsidRPr="00094E7E">
        <w:rPr>
          <w:rFonts w:ascii="Times New Roman" w:eastAsia="Times New Roman" w:hAnsi="Times New Roman" w:cs="Times New Roman"/>
          <w:sz w:val="28"/>
          <w:szCs w:val="28"/>
        </w:rPr>
        <w:t>в том числе лине</w:t>
      </w:r>
      <w:r w:rsidR="00094E7E" w:rsidRPr="00094E7E">
        <w:rPr>
          <w:rFonts w:ascii="Times New Roman" w:eastAsia="Times New Roman" w:hAnsi="Times New Roman" w:cs="Times New Roman"/>
          <w:sz w:val="28"/>
          <w:szCs w:val="28"/>
        </w:rPr>
        <w:t>й</w:t>
      </w:r>
      <w:r w:rsidR="00094E7E" w:rsidRPr="00094E7E">
        <w:rPr>
          <w:rFonts w:ascii="Times New Roman" w:eastAsia="Times New Roman" w:hAnsi="Times New Roman" w:cs="Times New Roman"/>
          <w:sz w:val="28"/>
          <w:szCs w:val="28"/>
        </w:rPr>
        <w:t xml:space="preserve">но-кабельные сооружения, </w:t>
      </w:r>
      <w:r w:rsidR="00094E7E" w:rsidRPr="00094E7E">
        <w:rPr>
          <w:rFonts w:ascii="Times New Roman" w:hAnsi="Times New Roman" w:cs="Times New Roman"/>
          <w:sz w:val="28"/>
          <w:szCs w:val="28"/>
        </w:rPr>
        <w:t>созданные или приспособленные для размещения средств связи, кабелей связи</w:t>
      </w:r>
      <w:r w:rsidR="00094E7E" w:rsidRPr="00094E7E">
        <w:rPr>
          <w:rFonts w:ascii="Times New Roman" w:eastAsia="Times New Roman" w:hAnsi="Times New Roman" w:cs="Times New Roman"/>
          <w:sz w:val="28"/>
          <w:szCs w:val="28"/>
        </w:rPr>
        <w:t xml:space="preserve">, а также </w:t>
      </w:r>
      <w:r w:rsidR="00E86DB5" w:rsidRPr="00094E7E">
        <w:rPr>
          <w:rFonts w:ascii="Times New Roman" w:eastAsia="Times New Roman" w:hAnsi="Times New Roman" w:cs="Times New Roman"/>
          <w:sz w:val="28"/>
          <w:szCs w:val="28"/>
        </w:rPr>
        <w:t>антенно-мачтовые сооружения</w:t>
      </w:r>
      <w:r w:rsidRPr="00094E7E">
        <w:rPr>
          <w:rFonts w:ascii="Times New Roman" w:eastAsia="Times New Roman" w:hAnsi="Times New Roman" w:cs="Times New Roman"/>
          <w:sz w:val="28"/>
          <w:szCs w:val="28"/>
        </w:rPr>
        <w:t>;</w:t>
      </w:r>
    </w:p>
    <w:p w:rsidR="00B43855" w:rsidRPr="00E86DB5" w:rsidRDefault="00E86DB5" w:rsidP="00B43855">
      <w:pPr>
        <w:autoSpaceDE w:val="0"/>
        <w:autoSpaceDN w:val="0"/>
        <w:spacing w:after="60"/>
        <w:ind w:firstLine="567"/>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ИКТ-</w:t>
      </w:r>
      <w:r w:rsidR="00B43855" w:rsidRPr="00E86DB5">
        <w:rPr>
          <w:rFonts w:ascii="Times New Roman" w:eastAsia="Times New Roman" w:hAnsi="Times New Roman" w:cs="Times New Roman"/>
          <w:sz w:val="28"/>
          <w:szCs w:val="28"/>
        </w:rPr>
        <w:t>инфраструктура</w:t>
      </w:r>
      <w:r w:rsidR="00094E7E">
        <w:rPr>
          <w:rFonts w:ascii="Times New Roman" w:eastAsia="Times New Roman" w:hAnsi="Times New Roman" w:cs="Times New Roman"/>
          <w:sz w:val="28"/>
          <w:szCs w:val="28"/>
        </w:rPr>
        <w:t xml:space="preserve"> </w:t>
      </w:r>
      <w:r w:rsidR="00B43855" w:rsidRPr="00E86DB5">
        <w:rPr>
          <w:rFonts w:ascii="Times New Roman" w:eastAsia="Times New Roman" w:hAnsi="Times New Roman" w:cs="Times New Roman"/>
          <w:sz w:val="28"/>
          <w:szCs w:val="28"/>
        </w:rPr>
        <w:t xml:space="preserve">– </w:t>
      </w:r>
      <w:r w:rsidR="00094E7E">
        <w:rPr>
          <w:rFonts w:ascii="Times New Roman" w:eastAsia="Times New Roman" w:hAnsi="Times New Roman" w:cs="Times New Roman"/>
          <w:sz w:val="28"/>
          <w:szCs w:val="28"/>
        </w:rPr>
        <w:t xml:space="preserve"> </w:t>
      </w:r>
      <w:r w:rsidR="00B43855" w:rsidRPr="00E86DB5">
        <w:rPr>
          <w:rFonts w:ascii="Times New Roman" w:eastAsia="Times New Roman" w:hAnsi="Times New Roman" w:cs="Times New Roman"/>
          <w:sz w:val="28"/>
          <w:szCs w:val="28"/>
        </w:rPr>
        <w:t xml:space="preserve">совокупность сетей </w:t>
      </w:r>
      <w:r w:rsidR="00E878DF">
        <w:rPr>
          <w:rFonts w:ascii="Times New Roman" w:eastAsia="Times New Roman" w:hAnsi="Times New Roman" w:cs="Times New Roman"/>
          <w:sz w:val="28"/>
          <w:szCs w:val="28"/>
        </w:rPr>
        <w:t xml:space="preserve"> связи и инженерной инфр</w:t>
      </w:r>
      <w:r w:rsidR="00E878DF">
        <w:rPr>
          <w:rFonts w:ascii="Times New Roman" w:eastAsia="Times New Roman" w:hAnsi="Times New Roman" w:cs="Times New Roman"/>
          <w:sz w:val="28"/>
          <w:szCs w:val="28"/>
        </w:rPr>
        <w:t>а</w:t>
      </w:r>
      <w:r w:rsidR="00E878DF">
        <w:rPr>
          <w:rFonts w:ascii="Times New Roman" w:eastAsia="Times New Roman" w:hAnsi="Times New Roman" w:cs="Times New Roman"/>
          <w:sz w:val="28"/>
          <w:szCs w:val="28"/>
        </w:rPr>
        <w:t>структуры связи</w:t>
      </w:r>
      <w:r w:rsidR="00B43855" w:rsidRPr="00E86DB5">
        <w:rPr>
          <w:rFonts w:ascii="Times New Roman" w:eastAsia="Times New Roman" w:hAnsi="Times New Roman" w:cs="Times New Roman"/>
          <w:sz w:val="28"/>
          <w:szCs w:val="28"/>
        </w:rPr>
        <w:t>;</w:t>
      </w:r>
    </w:p>
    <w:p w:rsidR="00E878DF" w:rsidRPr="00E86DB5" w:rsidRDefault="00E878DF" w:rsidP="00E878DF">
      <w:pPr>
        <w:widowControl w:val="0"/>
        <w:autoSpaceDE w:val="0"/>
        <w:autoSpaceDN w:val="0"/>
        <w:adjustRightInd w:val="0"/>
        <w:spacing w:after="0"/>
        <w:ind w:firstLine="540"/>
        <w:jc w:val="both"/>
        <w:rPr>
          <w:rFonts w:ascii="Times New Roman" w:eastAsia="Times New Roman" w:hAnsi="Times New Roman" w:cs="Times New Roman"/>
          <w:sz w:val="28"/>
          <w:szCs w:val="28"/>
        </w:rPr>
      </w:pPr>
      <w:r w:rsidRPr="00E86DB5">
        <w:rPr>
          <w:rFonts w:ascii="Times New Roman" w:eastAsia="Times New Roman" w:hAnsi="Times New Roman" w:cs="Times New Roman"/>
          <w:sz w:val="28"/>
          <w:szCs w:val="28"/>
        </w:rPr>
        <w:t>качество связи - совокупность качества  сети связи, качества услуги связи и восприятия качества услуги связи потребителями (клиентский опыт);</w:t>
      </w:r>
    </w:p>
    <w:p w:rsidR="00B43855" w:rsidRPr="00E86DB5" w:rsidRDefault="00B43855" w:rsidP="00B43855">
      <w:pPr>
        <w:autoSpaceDE w:val="0"/>
        <w:autoSpaceDN w:val="0"/>
        <w:spacing w:after="60"/>
        <w:ind w:firstLine="567"/>
        <w:jc w:val="both"/>
        <w:rPr>
          <w:rFonts w:ascii="Times New Roman" w:eastAsia="Times New Roman" w:hAnsi="Times New Roman" w:cs="Times New Roman"/>
          <w:sz w:val="28"/>
          <w:szCs w:val="28"/>
        </w:rPr>
      </w:pPr>
      <w:r w:rsidRPr="00E86DB5">
        <w:rPr>
          <w:rFonts w:ascii="Times New Roman" w:hAnsi="Times New Roman" w:cs="Times New Roman"/>
          <w:sz w:val="28"/>
          <w:szCs w:val="28"/>
        </w:rPr>
        <w:t xml:space="preserve">качество сети </w:t>
      </w:r>
      <w:r w:rsidR="00E878DF">
        <w:rPr>
          <w:rFonts w:ascii="Times New Roman" w:hAnsi="Times New Roman" w:cs="Times New Roman"/>
          <w:sz w:val="28"/>
          <w:szCs w:val="28"/>
        </w:rPr>
        <w:t xml:space="preserve">связи </w:t>
      </w:r>
      <w:r w:rsidRPr="00E86DB5">
        <w:rPr>
          <w:rFonts w:ascii="Times New Roman" w:hAnsi="Times New Roman" w:cs="Times New Roman"/>
          <w:sz w:val="28"/>
          <w:szCs w:val="28"/>
        </w:rPr>
        <w:t xml:space="preserve">– </w:t>
      </w:r>
      <w:r w:rsidR="00E878DF" w:rsidRPr="00E86DB5">
        <w:rPr>
          <w:rFonts w:ascii="Times New Roman" w:hAnsi="Times New Roman" w:cs="Times New Roman"/>
          <w:sz w:val="28"/>
          <w:szCs w:val="28"/>
        </w:rPr>
        <w:t xml:space="preserve">степень соответствия </w:t>
      </w:r>
      <w:r w:rsidR="00E878DF">
        <w:rPr>
          <w:rFonts w:ascii="Times New Roman" w:hAnsi="Times New Roman" w:cs="Times New Roman"/>
          <w:sz w:val="28"/>
          <w:szCs w:val="28"/>
        </w:rPr>
        <w:t xml:space="preserve">сети связи </w:t>
      </w:r>
      <w:r w:rsidR="00652976">
        <w:rPr>
          <w:rFonts w:ascii="Times New Roman" w:hAnsi="Times New Roman" w:cs="Times New Roman"/>
          <w:sz w:val="28"/>
          <w:szCs w:val="28"/>
        </w:rPr>
        <w:t xml:space="preserve">установленным </w:t>
      </w:r>
      <w:r w:rsidRPr="00E86DB5">
        <w:rPr>
          <w:rFonts w:ascii="Times New Roman" w:hAnsi="Times New Roman" w:cs="Times New Roman"/>
          <w:sz w:val="28"/>
          <w:szCs w:val="28"/>
        </w:rPr>
        <w:t>тр</w:t>
      </w:r>
      <w:r w:rsidRPr="00E86DB5">
        <w:rPr>
          <w:rFonts w:ascii="Times New Roman" w:hAnsi="Times New Roman" w:cs="Times New Roman"/>
          <w:sz w:val="28"/>
          <w:szCs w:val="28"/>
        </w:rPr>
        <w:t>е</w:t>
      </w:r>
      <w:r w:rsidRPr="00E86DB5">
        <w:rPr>
          <w:rFonts w:ascii="Times New Roman" w:hAnsi="Times New Roman" w:cs="Times New Roman"/>
          <w:sz w:val="28"/>
          <w:szCs w:val="28"/>
        </w:rPr>
        <w:t>бованиям</w:t>
      </w:r>
      <w:r w:rsidR="00E878DF">
        <w:rPr>
          <w:rFonts w:ascii="Times New Roman" w:hAnsi="Times New Roman" w:cs="Times New Roman"/>
          <w:sz w:val="28"/>
          <w:szCs w:val="28"/>
        </w:rPr>
        <w:t xml:space="preserve"> к ее доступности, </w:t>
      </w:r>
      <w:r w:rsidRPr="00E86DB5">
        <w:rPr>
          <w:rFonts w:ascii="Times New Roman" w:hAnsi="Times New Roman" w:cs="Times New Roman"/>
          <w:sz w:val="28"/>
          <w:szCs w:val="28"/>
        </w:rPr>
        <w:t xml:space="preserve"> </w:t>
      </w:r>
      <w:r w:rsidR="00E878DF">
        <w:rPr>
          <w:rFonts w:ascii="Times New Roman" w:hAnsi="Times New Roman" w:cs="Times New Roman"/>
          <w:sz w:val="28"/>
          <w:szCs w:val="28"/>
        </w:rPr>
        <w:t>устойчивости</w:t>
      </w:r>
      <w:r w:rsidRPr="00E86DB5">
        <w:rPr>
          <w:rFonts w:ascii="Times New Roman" w:hAnsi="Times New Roman" w:cs="Times New Roman"/>
          <w:sz w:val="28"/>
          <w:szCs w:val="28"/>
        </w:rPr>
        <w:t>, целостности и безопасности</w:t>
      </w:r>
      <w:r w:rsidR="00652976">
        <w:rPr>
          <w:rFonts w:ascii="Times New Roman" w:hAnsi="Times New Roman" w:cs="Times New Roman"/>
          <w:sz w:val="28"/>
          <w:szCs w:val="28"/>
        </w:rPr>
        <w:t>,</w:t>
      </w:r>
      <w:r w:rsidRPr="00E86DB5">
        <w:rPr>
          <w:rFonts w:ascii="Times New Roman" w:hAnsi="Times New Roman" w:cs="Times New Roman"/>
          <w:sz w:val="28"/>
          <w:szCs w:val="28"/>
        </w:rPr>
        <w:t xml:space="preserve"> </w:t>
      </w:r>
      <w:r w:rsidR="00E878DF">
        <w:rPr>
          <w:rFonts w:ascii="Times New Roman" w:hAnsi="Times New Roman" w:cs="Times New Roman"/>
          <w:sz w:val="28"/>
          <w:szCs w:val="28"/>
        </w:rPr>
        <w:t xml:space="preserve"> </w:t>
      </w:r>
      <w:r w:rsidR="00D30BB1">
        <w:rPr>
          <w:rFonts w:ascii="Times New Roman" w:hAnsi="Times New Roman" w:cs="Times New Roman"/>
          <w:sz w:val="28"/>
          <w:szCs w:val="28"/>
        </w:rPr>
        <w:t>нео</w:t>
      </w:r>
      <w:r w:rsidR="00D30BB1">
        <w:rPr>
          <w:rFonts w:ascii="Times New Roman" w:hAnsi="Times New Roman" w:cs="Times New Roman"/>
          <w:sz w:val="28"/>
          <w:szCs w:val="28"/>
        </w:rPr>
        <w:t>б</w:t>
      </w:r>
      <w:r w:rsidR="00D30BB1">
        <w:rPr>
          <w:rFonts w:ascii="Times New Roman" w:hAnsi="Times New Roman" w:cs="Times New Roman"/>
          <w:sz w:val="28"/>
          <w:szCs w:val="28"/>
        </w:rPr>
        <w:t xml:space="preserve">ходимым для оказания </w:t>
      </w:r>
      <w:r w:rsidRPr="00E86DB5">
        <w:rPr>
          <w:rFonts w:ascii="Times New Roman" w:hAnsi="Times New Roman" w:cs="Times New Roman"/>
          <w:sz w:val="28"/>
          <w:szCs w:val="28"/>
        </w:rPr>
        <w:t>услуг связи;</w:t>
      </w:r>
    </w:p>
    <w:p w:rsidR="00B43855" w:rsidRPr="00E86DB5" w:rsidRDefault="00B43855" w:rsidP="00B43855">
      <w:pPr>
        <w:autoSpaceDE w:val="0"/>
        <w:autoSpaceDN w:val="0"/>
        <w:spacing w:after="60"/>
        <w:ind w:firstLine="567"/>
        <w:jc w:val="both"/>
        <w:rPr>
          <w:rFonts w:ascii="Times New Roman" w:hAnsi="Times New Roman" w:cs="Times New Roman"/>
          <w:sz w:val="28"/>
          <w:szCs w:val="28"/>
        </w:rPr>
      </w:pPr>
      <w:r w:rsidRPr="00E86DB5">
        <w:rPr>
          <w:rFonts w:ascii="Times New Roman" w:hAnsi="Times New Roman" w:cs="Times New Roman"/>
          <w:sz w:val="28"/>
          <w:szCs w:val="28"/>
        </w:rPr>
        <w:t xml:space="preserve">качество услуги связи – </w:t>
      </w:r>
      <w:r w:rsidR="00FA304E" w:rsidRPr="00FA304E">
        <w:rPr>
          <w:rFonts w:ascii="Times New Roman" w:hAnsi="Times New Roman" w:cs="Times New Roman"/>
          <w:sz w:val="28"/>
          <w:szCs w:val="28"/>
        </w:rPr>
        <w:t>совокупность существенных свойств услуги, об</w:t>
      </w:r>
      <w:r w:rsidR="00FA304E" w:rsidRPr="00FA304E">
        <w:rPr>
          <w:rFonts w:ascii="Times New Roman" w:hAnsi="Times New Roman" w:cs="Times New Roman"/>
          <w:sz w:val="28"/>
          <w:szCs w:val="28"/>
        </w:rPr>
        <w:t>у</w:t>
      </w:r>
      <w:r w:rsidR="00FA304E" w:rsidRPr="00FA304E">
        <w:rPr>
          <w:rFonts w:ascii="Times New Roman" w:hAnsi="Times New Roman" w:cs="Times New Roman"/>
          <w:sz w:val="28"/>
          <w:szCs w:val="28"/>
        </w:rPr>
        <w:t>словливающих ее пригодность для удовлетворения потребностей</w:t>
      </w:r>
      <w:r w:rsidR="00354F6E">
        <w:rPr>
          <w:rFonts w:ascii="Times New Roman" w:hAnsi="Times New Roman" w:cs="Times New Roman"/>
          <w:sz w:val="28"/>
          <w:szCs w:val="28"/>
        </w:rPr>
        <w:t xml:space="preserve"> абонента (пользователя)</w:t>
      </w:r>
      <w:r w:rsidRPr="00E86DB5">
        <w:rPr>
          <w:rFonts w:ascii="Times New Roman" w:hAnsi="Times New Roman" w:cs="Times New Roman"/>
          <w:sz w:val="28"/>
          <w:szCs w:val="28"/>
        </w:rPr>
        <w:t>;</w:t>
      </w:r>
    </w:p>
    <w:p w:rsidR="008267AA" w:rsidRPr="008267AA" w:rsidRDefault="00707E8D" w:rsidP="008267AA">
      <w:pPr>
        <w:tabs>
          <w:tab w:val="left" w:pos="1134"/>
        </w:tabs>
        <w:spacing w:after="0"/>
        <w:ind w:firstLine="567"/>
        <w:jc w:val="both"/>
        <w:rPr>
          <w:rFonts w:ascii="Times New Roman" w:hAnsi="Times New Roman"/>
          <w:sz w:val="28"/>
          <w:szCs w:val="28"/>
        </w:rPr>
      </w:pPr>
      <w:r w:rsidRPr="008267AA">
        <w:rPr>
          <w:rFonts w:ascii="Times New Roman" w:eastAsia="Times New Roman" w:hAnsi="Times New Roman" w:cs="Times New Roman"/>
          <w:sz w:val="28"/>
          <w:szCs w:val="28"/>
        </w:rPr>
        <w:t xml:space="preserve">параметр качества услуги - </w:t>
      </w:r>
      <w:r w:rsidR="008267AA" w:rsidRPr="008267AA">
        <w:rPr>
          <w:rFonts w:ascii="Times New Roman" w:hAnsi="Times New Roman"/>
          <w:sz w:val="28"/>
          <w:szCs w:val="28"/>
        </w:rPr>
        <w:t>подлежащая определению путем непосре</w:t>
      </w:r>
      <w:r w:rsidR="008267AA" w:rsidRPr="008267AA">
        <w:rPr>
          <w:rFonts w:ascii="Times New Roman" w:hAnsi="Times New Roman"/>
          <w:sz w:val="28"/>
          <w:szCs w:val="28"/>
        </w:rPr>
        <w:t>д</w:t>
      </w:r>
      <w:r w:rsidR="008267AA" w:rsidRPr="008267AA">
        <w:rPr>
          <w:rFonts w:ascii="Times New Roman" w:hAnsi="Times New Roman"/>
          <w:sz w:val="28"/>
          <w:szCs w:val="28"/>
        </w:rPr>
        <w:t xml:space="preserve">ственного </w:t>
      </w:r>
      <w:r w:rsidR="008B720B">
        <w:rPr>
          <w:rFonts w:ascii="Times New Roman" w:hAnsi="Times New Roman"/>
          <w:sz w:val="28"/>
          <w:szCs w:val="28"/>
        </w:rPr>
        <w:t>наблюдения</w:t>
      </w:r>
      <w:r w:rsidR="008267AA" w:rsidRPr="008267AA">
        <w:rPr>
          <w:rFonts w:ascii="Times New Roman" w:hAnsi="Times New Roman"/>
          <w:sz w:val="28"/>
          <w:szCs w:val="28"/>
        </w:rPr>
        <w:t xml:space="preserve"> количественная </w:t>
      </w:r>
      <w:hyperlink r:id="rId9" w:anchor="id-%D0%93%D0%BB%D0%BE%D1%81%D1%81%D0%B0%D1%80%D0%B8%D0%B9-%D1%85%D0%B0%D1%80%D0%B0%D0%BA%D1%82%D0%B5%D1%80%D0%B8%D1%81%D1%82%D0%B8%D0%BA%D0%B0" w:history="1">
        <w:r w:rsidR="008267AA" w:rsidRPr="008267AA">
          <w:rPr>
            <w:rStyle w:val="ab"/>
            <w:rFonts w:ascii="Times New Roman" w:hAnsi="Times New Roman"/>
            <w:bCs/>
            <w:color w:val="auto"/>
            <w:sz w:val="28"/>
            <w:szCs w:val="28"/>
            <w:u w:val="none"/>
          </w:rPr>
          <w:t>характеристика</w:t>
        </w:r>
      </w:hyperlink>
      <w:r w:rsidR="008267AA" w:rsidRPr="008267AA">
        <w:rPr>
          <w:rFonts w:ascii="Times New Roman" w:hAnsi="Times New Roman"/>
          <w:sz w:val="28"/>
          <w:szCs w:val="28"/>
        </w:rPr>
        <w:t> одного или нескол</w:t>
      </w:r>
      <w:r w:rsidR="008267AA" w:rsidRPr="008267AA">
        <w:rPr>
          <w:rFonts w:ascii="Times New Roman" w:hAnsi="Times New Roman"/>
          <w:sz w:val="28"/>
          <w:szCs w:val="28"/>
        </w:rPr>
        <w:t>ь</w:t>
      </w:r>
      <w:r w:rsidR="008267AA" w:rsidRPr="008267AA">
        <w:rPr>
          <w:rFonts w:ascii="Times New Roman" w:hAnsi="Times New Roman"/>
          <w:sz w:val="28"/>
          <w:szCs w:val="28"/>
        </w:rPr>
        <w:t>ких </w:t>
      </w:r>
      <w:hyperlink r:id="rId10" w:anchor="id-%D0%93%D0%BB%D0%BE%D1%81%D1%81%D0%B0%D1%80%D0%B8%D0%B9-%D1%81%D0%B2%D0%BE%D0%B9%D1%81%D1%82%D0%B2%D0%BE%D1%83%D1%81%D0%BB%D1%83%D0%B3%D0%B8" w:history="1">
        <w:r w:rsidR="008267AA" w:rsidRPr="008267AA">
          <w:rPr>
            <w:rStyle w:val="ab"/>
            <w:rFonts w:ascii="Times New Roman" w:hAnsi="Times New Roman"/>
            <w:bCs/>
            <w:color w:val="auto"/>
            <w:sz w:val="28"/>
            <w:szCs w:val="28"/>
            <w:u w:val="none"/>
          </w:rPr>
          <w:t>свойств</w:t>
        </w:r>
        <w:r w:rsidR="008267AA" w:rsidRPr="008267AA">
          <w:rPr>
            <w:rStyle w:val="ab"/>
            <w:rFonts w:ascii="Times New Roman" w:hAnsi="Times New Roman"/>
            <w:color w:val="auto"/>
            <w:sz w:val="28"/>
            <w:szCs w:val="28"/>
            <w:u w:val="none"/>
          </w:rPr>
          <w:t> </w:t>
        </w:r>
        <w:r w:rsidR="008267AA" w:rsidRPr="008267AA">
          <w:rPr>
            <w:rStyle w:val="ab"/>
            <w:rFonts w:ascii="Times New Roman" w:hAnsi="Times New Roman"/>
            <w:bCs/>
            <w:color w:val="auto"/>
            <w:sz w:val="28"/>
            <w:szCs w:val="28"/>
            <w:u w:val="none"/>
          </w:rPr>
          <w:t>услуги</w:t>
        </w:r>
      </w:hyperlink>
      <w:r w:rsidR="008267AA" w:rsidRPr="008267AA">
        <w:rPr>
          <w:rFonts w:ascii="Times New Roman" w:hAnsi="Times New Roman"/>
          <w:sz w:val="28"/>
          <w:szCs w:val="28"/>
        </w:rPr>
        <w:t>, входящих в ее </w:t>
      </w:r>
      <w:hyperlink r:id="rId11" w:history="1">
        <w:r w:rsidR="008267AA" w:rsidRPr="008267AA">
          <w:rPr>
            <w:rStyle w:val="ab"/>
            <w:rFonts w:ascii="Times New Roman" w:hAnsi="Times New Roman"/>
            <w:bCs/>
            <w:color w:val="auto"/>
            <w:sz w:val="28"/>
            <w:szCs w:val="28"/>
            <w:u w:val="none"/>
          </w:rPr>
          <w:t>качество</w:t>
        </w:r>
      </w:hyperlink>
      <w:r w:rsidR="008267AA" w:rsidRPr="008267AA">
        <w:rPr>
          <w:rFonts w:ascii="Times New Roman" w:hAnsi="Times New Roman"/>
          <w:sz w:val="28"/>
          <w:szCs w:val="28"/>
        </w:rPr>
        <w:t>, рассматриваемая применительно к определенным условиям ее оказания или потребления;</w:t>
      </w:r>
    </w:p>
    <w:p w:rsidR="00112E36" w:rsidRPr="00112E36" w:rsidRDefault="00112E36" w:rsidP="00112E36">
      <w:pPr>
        <w:tabs>
          <w:tab w:val="left" w:pos="1134"/>
        </w:tabs>
        <w:spacing w:after="0"/>
        <w:ind w:firstLine="567"/>
        <w:jc w:val="both"/>
        <w:rPr>
          <w:rFonts w:ascii="Times New Roman" w:hAnsi="Times New Roman"/>
          <w:sz w:val="28"/>
          <w:szCs w:val="28"/>
        </w:rPr>
      </w:pPr>
      <w:r w:rsidRPr="00112E36">
        <w:rPr>
          <w:rFonts w:ascii="Times New Roman" w:hAnsi="Times New Roman"/>
          <w:sz w:val="28"/>
          <w:szCs w:val="28"/>
        </w:rPr>
        <w:t>показатель качества услуги - подлежащая определению путем расчета к</w:t>
      </w:r>
      <w:r w:rsidRPr="00112E36">
        <w:rPr>
          <w:rFonts w:ascii="Times New Roman" w:hAnsi="Times New Roman"/>
          <w:sz w:val="28"/>
          <w:szCs w:val="28"/>
        </w:rPr>
        <w:t>о</w:t>
      </w:r>
      <w:r w:rsidRPr="00112E36">
        <w:rPr>
          <w:rFonts w:ascii="Times New Roman" w:hAnsi="Times New Roman"/>
          <w:sz w:val="28"/>
          <w:szCs w:val="28"/>
        </w:rPr>
        <w:t>личественная </w:t>
      </w:r>
      <w:hyperlink r:id="rId12" w:anchor="id-%D0%93%D0%BB%D0%BE%D1%81%D1%81%D0%B0%D1%80%D0%B8%D0%B9-%D1%85%D0%B0%D1%80%D0%B0%D0%BA%D1%82%D0%B5%D1%80%D0%B8%D1%81%D1%82%D0%B8%D0%BA%D0%B0" w:history="1">
        <w:r w:rsidRPr="00112E36">
          <w:rPr>
            <w:rStyle w:val="ab"/>
            <w:rFonts w:ascii="Times New Roman" w:hAnsi="Times New Roman"/>
            <w:bCs/>
            <w:color w:val="auto"/>
            <w:sz w:val="28"/>
            <w:szCs w:val="28"/>
            <w:u w:val="none"/>
          </w:rPr>
          <w:t>характеристика</w:t>
        </w:r>
      </w:hyperlink>
      <w:r w:rsidRPr="00112E36">
        <w:rPr>
          <w:rFonts w:ascii="Times New Roman" w:hAnsi="Times New Roman"/>
          <w:bCs/>
          <w:sz w:val="28"/>
          <w:szCs w:val="28"/>
        </w:rPr>
        <w:t xml:space="preserve"> </w:t>
      </w:r>
      <w:r w:rsidRPr="00112E36">
        <w:rPr>
          <w:rFonts w:ascii="Times New Roman" w:hAnsi="Times New Roman"/>
          <w:sz w:val="28"/>
          <w:szCs w:val="28"/>
        </w:rPr>
        <w:t>одного или нескольких </w:t>
      </w:r>
      <w:hyperlink r:id="rId13" w:anchor="id-%D0%93%D0%BB%D0%BE%D1%81%D1%81%D0%B0%D1%80%D0%B8%D0%B9-%D1%81%D0%B2%D0%BE%D0%B9%D1%81%D1%82%D0%B2%D0%BE%D1%83%D1%81%D0%BB%D1%83%D0%B3%D0%B8" w:history="1">
        <w:r w:rsidRPr="00112E36">
          <w:rPr>
            <w:rStyle w:val="ab"/>
            <w:rFonts w:ascii="Times New Roman" w:hAnsi="Times New Roman"/>
            <w:bCs/>
            <w:color w:val="auto"/>
            <w:sz w:val="28"/>
            <w:szCs w:val="28"/>
            <w:u w:val="none"/>
          </w:rPr>
          <w:t>свойств</w:t>
        </w:r>
        <w:r w:rsidRPr="00112E36">
          <w:rPr>
            <w:rStyle w:val="ab"/>
            <w:rFonts w:ascii="Times New Roman" w:hAnsi="Times New Roman"/>
            <w:color w:val="auto"/>
            <w:sz w:val="28"/>
            <w:szCs w:val="28"/>
            <w:u w:val="none"/>
          </w:rPr>
          <w:t> </w:t>
        </w:r>
        <w:r w:rsidRPr="00112E36">
          <w:rPr>
            <w:rStyle w:val="ab"/>
            <w:rFonts w:ascii="Times New Roman" w:hAnsi="Times New Roman"/>
            <w:bCs/>
            <w:color w:val="auto"/>
            <w:sz w:val="28"/>
            <w:szCs w:val="28"/>
            <w:u w:val="none"/>
          </w:rPr>
          <w:t>услуги</w:t>
        </w:r>
      </w:hyperlink>
      <w:r w:rsidRPr="00112E36">
        <w:rPr>
          <w:rFonts w:ascii="Times New Roman" w:hAnsi="Times New Roman"/>
          <w:sz w:val="28"/>
          <w:szCs w:val="28"/>
        </w:rPr>
        <w:t>, входящих в ее </w:t>
      </w:r>
      <w:hyperlink r:id="rId14" w:history="1">
        <w:r w:rsidRPr="00112E36">
          <w:rPr>
            <w:rStyle w:val="ab"/>
            <w:rFonts w:ascii="Times New Roman" w:hAnsi="Times New Roman"/>
            <w:bCs/>
            <w:color w:val="auto"/>
            <w:sz w:val="28"/>
            <w:szCs w:val="28"/>
            <w:u w:val="none"/>
          </w:rPr>
          <w:t>качество</w:t>
        </w:r>
      </w:hyperlink>
      <w:r w:rsidRPr="00112E36">
        <w:rPr>
          <w:rFonts w:ascii="Times New Roman" w:hAnsi="Times New Roman"/>
          <w:sz w:val="28"/>
          <w:szCs w:val="28"/>
        </w:rPr>
        <w:t>, рассматриваемая применительно к определенным условиям ее оказания или потребления</w:t>
      </w:r>
      <w:r w:rsidR="00D66DCA">
        <w:rPr>
          <w:rFonts w:ascii="Times New Roman" w:hAnsi="Times New Roman"/>
          <w:sz w:val="28"/>
          <w:szCs w:val="28"/>
        </w:rPr>
        <w:t>.</w:t>
      </w:r>
    </w:p>
    <w:p w:rsidR="00707E8D" w:rsidRPr="00B54439" w:rsidRDefault="00707E8D" w:rsidP="00707E8D">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p>
    <w:p w:rsidR="00707E8D" w:rsidRPr="00E918EB" w:rsidRDefault="00707E8D" w:rsidP="00822166">
      <w:pPr>
        <w:pStyle w:val="a9"/>
        <w:numPr>
          <w:ilvl w:val="0"/>
          <w:numId w:val="31"/>
        </w:numPr>
        <w:tabs>
          <w:tab w:val="num" w:pos="993"/>
        </w:tabs>
        <w:spacing w:after="0"/>
        <w:ind w:left="0" w:firstLine="567"/>
        <w:outlineLvl w:val="0"/>
        <w:rPr>
          <w:rFonts w:ascii="Times New Roman" w:eastAsia="Times New Roman" w:hAnsi="Times New Roman" w:cs="Times New Roman"/>
          <w:b/>
          <w:color w:val="333333"/>
          <w:sz w:val="28"/>
          <w:szCs w:val="28"/>
        </w:rPr>
      </w:pPr>
      <w:bookmarkStart w:id="6" w:name="_Toc416461632"/>
      <w:bookmarkStart w:id="7" w:name="_Toc416705227"/>
      <w:r w:rsidRPr="00E918EB">
        <w:rPr>
          <w:rFonts w:ascii="Times New Roman" w:eastAsia="Times New Roman" w:hAnsi="Times New Roman" w:cs="Times New Roman"/>
          <w:b/>
          <w:color w:val="333333"/>
          <w:sz w:val="28"/>
          <w:szCs w:val="28"/>
        </w:rPr>
        <w:t>Цели и задачи управления качеством связи, базовые подходы и ограничения в области управления качеством связи</w:t>
      </w:r>
      <w:bookmarkEnd w:id="6"/>
      <w:bookmarkEnd w:id="7"/>
    </w:p>
    <w:p w:rsidR="00707E8D" w:rsidRDefault="00707E8D" w:rsidP="00707E8D">
      <w:pPr>
        <w:autoSpaceDE w:val="0"/>
        <w:autoSpaceDN w:val="0"/>
        <w:adjustRightInd w:val="0"/>
        <w:spacing w:after="60"/>
        <w:ind w:left="360"/>
        <w:jc w:val="both"/>
        <w:rPr>
          <w:rFonts w:ascii="Times New Roman" w:eastAsia="Times New Roman" w:hAnsi="Times New Roman" w:cs="Times New Roman"/>
          <w:sz w:val="28"/>
          <w:szCs w:val="28"/>
        </w:rPr>
      </w:pPr>
    </w:p>
    <w:p w:rsidR="0084249A" w:rsidRPr="00903966" w:rsidRDefault="0084249A" w:rsidP="0012318E">
      <w:pPr>
        <w:spacing w:after="0"/>
        <w:ind w:firstLine="567"/>
        <w:jc w:val="both"/>
        <w:rPr>
          <w:rFonts w:ascii="Times New Roman" w:hAnsi="Times New Roman" w:cs="Times New Roman"/>
          <w:sz w:val="28"/>
          <w:szCs w:val="28"/>
        </w:rPr>
      </w:pPr>
      <w:r w:rsidRPr="00903966">
        <w:rPr>
          <w:rFonts w:ascii="Times New Roman" w:hAnsi="Times New Roman" w:cs="Times New Roman"/>
          <w:sz w:val="28"/>
          <w:szCs w:val="28"/>
        </w:rPr>
        <w:t>Целями управления качеством связи являются:</w:t>
      </w:r>
    </w:p>
    <w:p w:rsidR="00910D27" w:rsidRPr="00DD79DC" w:rsidRDefault="00910D27" w:rsidP="00822166">
      <w:pPr>
        <w:pStyle w:val="a9"/>
        <w:numPr>
          <w:ilvl w:val="0"/>
          <w:numId w:val="32"/>
        </w:numPr>
        <w:tabs>
          <w:tab w:val="left" w:pos="993"/>
        </w:tabs>
        <w:spacing w:after="0"/>
        <w:ind w:left="0" w:firstLine="567"/>
        <w:jc w:val="both"/>
        <w:rPr>
          <w:rFonts w:ascii="Times New Roman" w:hAnsi="Times New Roman" w:cs="Times New Roman"/>
          <w:sz w:val="28"/>
          <w:szCs w:val="28"/>
        </w:rPr>
      </w:pPr>
      <w:r w:rsidRPr="00DD79DC">
        <w:rPr>
          <w:rFonts w:ascii="Times New Roman" w:hAnsi="Times New Roman" w:cs="Times New Roman"/>
          <w:sz w:val="28"/>
          <w:szCs w:val="28"/>
        </w:rPr>
        <w:t>повышение удовлетворенности потребителей качеством услуг связи;</w:t>
      </w:r>
    </w:p>
    <w:p w:rsidR="00910D27" w:rsidRPr="00DD79DC" w:rsidRDefault="00910D27" w:rsidP="00822166">
      <w:pPr>
        <w:pStyle w:val="a9"/>
        <w:numPr>
          <w:ilvl w:val="0"/>
          <w:numId w:val="32"/>
        </w:numPr>
        <w:tabs>
          <w:tab w:val="left" w:pos="993"/>
        </w:tabs>
        <w:spacing w:after="0"/>
        <w:ind w:left="0" w:firstLine="567"/>
        <w:jc w:val="both"/>
        <w:rPr>
          <w:rFonts w:ascii="Times New Roman" w:hAnsi="Times New Roman" w:cs="Times New Roman"/>
          <w:sz w:val="28"/>
          <w:szCs w:val="28"/>
        </w:rPr>
      </w:pPr>
      <w:r w:rsidRPr="00DD79DC">
        <w:rPr>
          <w:rFonts w:ascii="Times New Roman" w:hAnsi="Times New Roman" w:cs="Times New Roman"/>
          <w:sz w:val="28"/>
          <w:szCs w:val="28"/>
        </w:rPr>
        <w:t>повышение привлекательности для потребителей</w:t>
      </w:r>
      <w:r w:rsidRPr="00DD79DC">
        <w:rPr>
          <w:rFonts w:ascii="Times New Roman" w:eastAsia="Times New Roman" w:hAnsi="Times New Roman" w:cs="Times New Roman"/>
          <w:sz w:val="28"/>
          <w:szCs w:val="28"/>
        </w:rPr>
        <w:t xml:space="preserve"> </w:t>
      </w:r>
      <w:r w:rsidRPr="00DD79DC">
        <w:rPr>
          <w:rFonts w:ascii="Times New Roman" w:hAnsi="Times New Roman" w:cs="Times New Roman"/>
          <w:sz w:val="28"/>
          <w:szCs w:val="28"/>
        </w:rPr>
        <w:t>государственных услуг в электронном виде;</w:t>
      </w:r>
    </w:p>
    <w:p w:rsidR="00DD79DC" w:rsidRPr="000B6301" w:rsidRDefault="00DD79DC" w:rsidP="00822166">
      <w:pPr>
        <w:pStyle w:val="a9"/>
        <w:widowControl w:val="0"/>
        <w:numPr>
          <w:ilvl w:val="0"/>
          <w:numId w:val="32"/>
        </w:numPr>
        <w:tabs>
          <w:tab w:val="left" w:pos="993"/>
        </w:tabs>
        <w:autoSpaceDE w:val="0"/>
        <w:autoSpaceDN w:val="0"/>
        <w:adjustRightInd w:val="0"/>
        <w:spacing w:after="0" w:line="240" w:lineRule="auto"/>
        <w:ind w:left="0" w:firstLine="567"/>
        <w:jc w:val="both"/>
        <w:rPr>
          <w:rFonts w:ascii="Times New Roman" w:hAnsi="Times New Roman" w:cs="Times New Roman"/>
          <w:sz w:val="28"/>
          <w:szCs w:val="28"/>
        </w:rPr>
      </w:pPr>
      <w:r w:rsidRPr="000B6301">
        <w:rPr>
          <w:rFonts w:ascii="Times New Roman" w:hAnsi="Times New Roman" w:cs="Times New Roman"/>
          <w:sz w:val="28"/>
          <w:szCs w:val="28"/>
        </w:rPr>
        <w:t>создание условий для</w:t>
      </w:r>
      <w:r w:rsidR="00CA4286" w:rsidRPr="000B6301">
        <w:rPr>
          <w:rFonts w:ascii="Times New Roman" w:hAnsi="Times New Roman" w:cs="Times New Roman"/>
          <w:sz w:val="28"/>
          <w:szCs w:val="28"/>
        </w:rPr>
        <w:t xml:space="preserve"> </w:t>
      </w:r>
      <w:r w:rsidR="00CA4286" w:rsidRPr="000B6301">
        <w:rPr>
          <w:rFonts w:ascii="Times New Roman" w:hAnsi="Times New Roman" w:cs="Times New Roman"/>
          <w:sz w:val="28"/>
          <w:szCs w:val="28"/>
          <w:shd w:val="clear" w:color="auto" w:fill="FFFFFF"/>
        </w:rPr>
        <w:t>совершенствования и развития ИКТ-инфраструктуры</w:t>
      </w:r>
      <w:r w:rsidR="00095299">
        <w:rPr>
          <w:rFonts w:ascii="Times New Roman" w:hAnsi="Times New Roman" w:cs="Times New Roman"/>
          <w:sz w:val="28"/>
          <w:szCs w:val="28"/>
          <w:shd w:val="clear" w:color="auto" w:fill="FFFFFF"/>
        </w:rPr>
        <w:t xml:space="preserve"> и расширения номенклатуры услуг связи</w:t>
      </w:r>
      <w:r w:rsidR="0095049A" w:rsidRPr="000B6301">
        <w:rPr>
          <w:rFonts w:ascii="Times New Roman" w:hAnsi="Times New Roman" w:cs="Times New Roman"/>
          <w:sz w:val="28"/>
          <w:szCs w:val="28"/>
        </w:rPr>
        <w:t>.</w:t>
      </w:r>
    </w:p>
    <w:p w:rsidR="0084249A" w:rsidRPr="00903966" w:rsidRDefault="0084249A" w:rsidP="0012318E">
      <w:pPr>
        <w:spacing w:after="0"/>
        <w:ind w:firstLine="567"/>
        <w:jc w:val="both"/>
        <w:rPr>
          <w:rFonts w:ascii="Times New Roman" w:hAnsi="Times New Roman" w:cs="Times New Roman"/>
          <w:sz w:val="28"/>
          <w:szCs w:val="28"/>
        </w:rPr>
      </w:pPr>
      <w:r w:rsidRPr="00903966">
        <w:rPr>
          <w:rFonts w:ascii="Times New Roman" w:hAnsi="Times New Roman" w:cs="Times New Roman"/>
          <w:sz w:val="28"/>
          <w:szCs w:val="28"/>
        </w:rPr>
        <w:t xml:space="preserve">Для достижения </w:t>
      </w:r>
      <w:r w:rsidR="00746408">
        <w:rPr>
          <w:rFonts w:ascii="Times New Roman" w:hAnsi="Times New Roman" w:cs="Times New Roman"/>
          <w:sz w:val="28"/>
          <w:szCs w:val="28"/>
        </w:rPr>
        <w:t>этих</w:t>
      </w:r>
      <w:r w:rsidR="0053390B" w:rsidRPr="0053390B">
        <w:rPr>
          <w:rFonts w:ascii="Times New Roman" w:hAnsi="Times New Roman" w:cs="Times New Roman"/>
          <w:sz w:val="28"/>
          <w:szCs w:val="28"/>
        </w:rPr>
        <w:t xml:space="preserve"> </w:t>
      </w:r>
      <w:r w:rsidRPr="00903966">
        <w:rPr>
          <w:rFonts w:ascii="Times New Roman" w:hAnsi="Times New Roman" w:cs="Times New Roman"/>
          <w:sz w:val="28"/>
          <w:szCs w:val="28"/>
        </w:rPr>
        <w:t>целей необходимо решить следующие задачи:</w:t>
      </w:r>
    </w:p>
    <w:p w:rsidR="004F1E38" w:rsidRPr="00802BC6" w:rsidRDefault="004F1E38"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sidRPr="00802BC6">
        <w:rPr>
          <w:rFonts w:ascii="Times New Roman" w:hAnsi="Times New Roman" w:cs="Times New Roman"/>
          <w:sz w:val="28"/>
          <w:szCs w:val="28"/>
        </w:rPr>
        <w:t>максимально упростить разрешительные процедуры, в том числе при выдаче новых радиочастот, замене используемой радиотехнологии на выделе</w:t>
      </w:r>
      <w:r w:rsidRPr="00802BC6">
        <w:rPr>
          <w:rFonts w:ascii="Times New Roman" w:hAnsi="Times New Roman" w:cs="Times New Roman"/>
          <w:sz w:val="28"/>
          <w:szCs w:val="28"/>
        </w:rPr>
        <w:t>н</w:t>
      </w:r>
      <w:r w:rsidRPr="00802BC6">
        <w:rPr>
          <w:rFonts w:ascii="Times New Roman" w:hAnsi="Times New Roman" w:cs="Times New Roman"/>
          <w:sz w:val="28"/>
          <w:szCs w:val="28"/>
        </w:rPr>
        <w:t>ных операторам связи радиочастотах, совместном использовани</w:t>
      </w:r>
      <w:r w:rsidR="00652976">
        <w:rPr>
          <w:rFonts w:ascii="Times New Roman" w:hAnsi="Times New Roman" w:cs="Times New Roman"/>
          <w:sz w:val="28"/>
          <w:szCs w:val="28"/>
        </w:rPr>
        <w:t>и</w:t>
      </w:r>
      <w:r w:rsidRPr="00802BC6">
        <w:rPr>
          <w:rFonts w:ascii="Times New Roman" w:hAnsi="Times New Roman" w:cs="Times New Roman"/>
          <w:sz w:val="28"/>
          <w:szCs w:val="28"/>
        </w:rPr>
        <w:t xml:space="preserve"> радиочастот,  создании инфраструктуры в жилых домах, использовани</w:t>
      </w:r>
      <w:r w:rsidR="00652976">
        <w:rPr>
          <w:rFonts w:ascii="Times New Roman" w:hAnsi="Times New Roman" w:cs="Times New Roman"/>
          <w:sz w:val="28"/>
          <w:szCs w:val="28"/>
        </w:rPr>
        <w:t>я</w:t>
      </w:r>
      <w:r w:rsidRPr="00802BC6">
        <w:rPr>
          <w:rFonts w:ascii="Times New Roman" w:hAnsi="Times New Roman" w:cs="Times New Roman"/>
          <w:sz w:val="28"/>
          <w:szCs w:val="28"/>
        </w:rPr>
        <w:t xml:space="preserve"> перспективных те</w:t>
      </w:r>
      <w:r w:rsidRPr="00802BC6">
        <w:rPr>
          <w:rFonts w:ascii="Times New Roman" w:hAnsi="Times New Roman" w:cs="Times New Roman"/>
          <w:sz w:val="28"/>
          <w:szCs w:val="28"/>
        </w:rPr>
        <w:t>х</w:t>
      </w:r>
      <w:r w:rsidRPr="00802BC6">
        <w:rPr>
          <w:rFonts w:ascii="Times New Roman" w:hAnsi="Times New Roman" w:cs="Times New Roman"/>
          <w:sz w:val="28"/>
          <w:szCs w:val="28"/>
        </w:rPr>
        <w:t xml:space="preserve">нологий радиодоступа на </w:t>
      </w:r>
      <w:r w:rsidR="00D66DCA">
        <w:rPr>
          <w:rFonts w:ascii="Times New Roman" w:hAnsi="Times New Roman" w:cs="Times New Roman"/>
          <w:sz w:val="28"/>
          <w:szCs w:val="28"/>
        </w:rPr>
        <w:t>«</w:t>
      </w:r>
      <w:r w:rsidRPr="00802BC6">
        <w:rPr>
          <w:rFonts w:ascii="Times New Roman" w:hAnsi="Times New Roman" w:cs="Times New Roman"/>
          <w:sz w:val="28"/>
          <w:szCs w:val="28"/>
        </w:rPr>
        <w:t>последней миле</w:t>
      </w:r>
      <w:r w:rsidR="00D66DCA">
        <w:rPr>
          <w:rFonts w:ascii="Times New Roman" w:hAnsi="Times New Roman" w:cs="Times New Roman"/>
          <w:sz w:val="28"/>
          <w:szCs w:val="28"/>
        </w:rPr>
        <w:t>»</w:t>
      </w:r>
      <w:r w:rsidRPr="00802BC6">
        <w:rPr>
          <w:rFonts w:ascii="Times New Roman" w:hAnsi="Times New Roman" w:cs="Times New Roman"/>
          <w:sz w:val="28"/>
          <w:szCs w:val="28"/>
        </w:rPr>
        <w:t>;</w:t>
      </w:r>
    </w:p>
    <w:p w:rsidR="004F1E38" w:rsidRPr="00802BC6" w:rsidRDefault="00652976"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Pr>
          <w:rFonts w:ascii="Times New Roman" w:hAnsi="Times New Roman" w:cs="Times New Roman"/>
          <w:sz w:val="28"/>
          <w:szCs w:val="28"/>
        </w:rPr>
        <w:t xml:space="preserve"> обеспечить</w:t>
      </w:r>
      <w:r w:rsidR="004F1E38" w:rsidRPr="00802BC6">
        <w:rPr>
          <w:rFonts w:ascii="Times New Roman" w:hAnsi="Times New Roman" w:cs="Times New Roman"/>
          <w:sz w:val="28"/>
          <w:szCs w:val="28"/>
        </w:rPr>
        <w:t xml:space="preserve"> стимул</w:t>
      </w:r>
      <w:r>
        <w:rPr>
          <w:rFonts w:ascii="Times New Roman" w:hAnsi="Times New Roman" w:cs="Times New Roman"/>
          <w:sz w:val="28"/>
          <w:szCs w:val="28"/>
        </w:rPr>
        <w:t>ирование</w:t>
      </w:r>
      <w:r w:rsidR="004F1E38" w:rsidRPr="00802BC6">
        <w:rPr>
          <w:rFonts w:ascii="Times New Roman" w:hAnsi="Times New Roman" w:cs="Times New Roman"/>
          <w:color w:val="FF0000"/>
          <w:sz w:val="28"/>
          <w:szCs w:val="28"/>
        </w:rPr>
        <w:t xml:space="preserve"> </w:t>
      </w:r>
      <w:r w:rsidR="004F1E38" w:rsidRPr="00802BC6">
        <w:rPr>
          <w:rFonts w:ascii="Times New Roman" w:hAnsi="Times New Roman" w:cs="Times New Roman"/>
          <w:sz w:val="28"/>
          <w:szCs w:val="28"/>
        </w:rPr>
        <w:t xml:space="preserve">для операторов связи и других участников рынка </w:t>
      </w:r>
      <w:r>
        <w:rPr>
          <w:rFonts w:ascii="Times New Roman" w:hAnsi="Times New Roman" w:cs="Times New Roman"/>
          <w:sz w:val="28"/>
          <w:szCs w:val="28"/>
        </w:rPr>
        <w:t>к</w:t>
      </w:r>
      <w:r w:rsidR="004F1E38" w:rsidRPr="00802BC6">
        <w:rPr>
          <w:rFonts w:ascii="Times New Roman" w:hAnsi="Times New Roman" w:cs="Times New Roman"/>
          <w:sz w:val="28"/>
          <w:szCs w:val="28"/>
        </w:rPr>
        <w:t xml:space="preserve"> созданию </w:t>
      </w:r>
      <w:r w:rsidR="008B525A">
        <w:rPr>
          <w:rFonts w:ascii="Times New Roman" w:hAnsi="Times New Roman" w:cs="Times New Roman"/>
          <w:sz w:val="28"/>
          <w:szCs w:val="28"/>
        </w:rPr>
        <w:t>сетей</w:t>
      </w:r>
      <w:r w:rsidR="004F1E38" w:rsidRPr="00802BC6">
        <w:rPr>
          <w:rFonts w:ascii="Times New Roman" w:hAnsi="Times New Roman" w:cs="Times New Roman"/>
          <w:sz w:val="28"/>
          <w:szCs w:val="28"/>
        </w:rPr>
        <w:t xml:space="preserve"> связи в </w:t>
      </w:r>
      <w:r w:rsidR="004F1E38" w:rsidRPr="00802BC6">
        <w:rPr>
          <w:rFonts w:ascii="Times New Roman" w:eastAsia="Times New Roman" w:hAnsi="Times New Roman" w:cs="Times New Roman"/>
          <w:sz w:val="28"/>
          <w:szCs w:val="28"/>
        </w:rPr>
        <w:t>малонаселенных и труднодоступных районах</w:t>
      </w:r>
      <w:r w:rsidR="004F1E38" w:rsidRPr="00802BC6">
        <w:rPr>
          <w:rFonts w:ascii="Times New Roman" w:hAnsi="Times New Roman" w:cs="Times New Roman"/>
          <w:sz w:val="28"/>
          <w:szCs w:val="28"/>
        </w:rPr>
        <w:t>;</w:t>
      </w:r>
    </w:p>
    <w:p w:rsidR="004F1E38" w:rsidRPr="00802BC6" w:rsidRDefault="004F1E38"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sidRPr="00802BC6">
        <w:rPr>
          <w:rFonts w:ascii="Times New Roman" w:hAnsi="Times New Roman" w:cs="Times New Roman"/>
          <w:sz w:val="28"/>
          <w:szCs w:val="28"/>
        </w:rPr>
        <w:t>интегрировать различные механизмы управления качеством связи в</w:t>
      </w:r>
      <w:r w:rsidR="00652976">
        <w:rPr>
          <w:rFonts w:ascii="Times New Roman" w:hAnsi="Times New Roman" w:cs="Times New Roman"/>
          <w:sz w:val="28"/>
          <w:szCs w:val="28"/>
        </w:rPr>
        <w:t xml:space="preserve"> единую</w:t>
      </w:r>
      <w:r w:rsidRPr="00802BC6">
        <w:rPr>
          <w:rFonts w:ascii="Times New Roman" w:hAnsi="Times New Roman" w:cs="Times New Roman"/>
          <w:sz w:val="28"/>
          <w:szCs w:val="28"/>
        </w:rPr>
        <w:t xml:space="preserve"> комплексную</w:t>
      </w:r>
      <w:r w:rsidRPr="00802BC6">
        <w:rPr>
          <w:rFonts w:ascii="Times New Roman" w:hAnsi="Times New Roman" w:cs="Times New Roman"/>
          <w:color w:val="FF0000"/>
          <w:sz w:val="28"/>
          <w:szCs w:val="28"/>
        </w:rPr>
        <w:t xml:space="preserve"> </w:t>
      </w:r>
      <w:r w:rsidRPr="00802BC6">
        <w:rPr>
          <w:rFonts w:ascii="Times New Roman" w:hAnsi="Times New Roman" w:cs="Times New Roman"/>
          <w:sz w:val="28"/>
          <w:szCs w:val="28"/>
        </w:rPr>
        <w:t xml:space="preserve">систему </w:t>
      </w:r>
      <w:r w:rsidR="002112AC">
        <w:rPr>
          <w:rFonts w:ascii="Times New Roman" w:hAnsi="Times New Roman" w:cs="Times New Roman"/>
          <w:sz w:val="28"/>
          <w:szCs w:val="28"/>
        </w:rPr>
        <w:t xml:space="preserve"> </w:t>
      </w:r>
      <w:r w:rsidRPr="00802BC6">
        <w:rPr>
          <w:rFonts w:ascii="Times New Roman" w:hAnsi="Times New Roman" w:cs="Times New Roman"/>
          <w:sz w:val="28"/>
          <w:szCs w:val="28"/>
        </w:rPr>
        <w:t>на основе</w:t>
      </w:r>
      <w:r w:rsidRPr="00802BC6">
        <w:rPr>
          <w:rFonts w:ascii="Times New Roman" w:eastAsia="Times New Roman" w:hAnsi="Times New Roman" w:cs="Times New Roman"/>
          <w:sz w:val="28"/>
          <w:szCs w:val="28"/>
        </w:rPr>
        <w:t xml:space="preserve"> </w:t>
      </w:r>
      <w:r w:rsidR="00652976">
        <w:rPr>
          <w:rFonts w:ascii="Times New Roman" w:eastAsia="Times New Roman" w:hAnsi="Times New Roman" w:cs="Times New Roman"/>
          <w:sz w:val="28"/>
          <w:szCs w:val="28"/>
        </w:rPr>
        <w:t xml:space="preserve">введения и использования </w:t>
      </w:r>
      <w:r w:rsidRPr="00802BC6">
        <w:rPr>
          <w:rFonts w:ascii="Times New Roman" w:eastAsia="Times New Roman" w:hAnsi="Times New Roman" w:cs="Times New Roman"/>
          <w:sz w:val="28"/>
          <w:szCs w:val="28"/>
        </w:rPr>
        <w:t> методол</w:t>
      </w:r>
      <w:r w:rsidRPr="00802BC6">
        <w:rPr>
          <w:rFonts w:ascii="Times New Roman" w:eastAsia="Times New Roman" w:hAnsi="Times New Roman" w:cs="Times New Roman"/>
          <w:sz w:val="28"/>
          <w:szCs w:val="28"/>
        </w:rPr>
        <w:t>о</w:t>
      </w:r>
      <w:r w:rsidRPr="00802BC6">
        <w:rPr>
          <w:rFonts w:ascii="Times New Roman" w:eastAsia="Times New Roman" w:hAnsi="Times New Roman" w:cs="Times New Roman"/>
          <w:sz w:val="28"/>
          <w:szCs w:val="28"/>
        </w:rPr>
        <w:lastRenderedPageBreak/>
        <w:t xml:space="preserve">гических и технологических механизмов мониторинга </w:t>
      </w:r>
      <w:r w:rsidR="002112AC">
        <w:rPr>
          <w:rFonts w:ascii="Times New Roman" w:eastAsia="Times New Roman" w:hAnsi="Times New Roman" w:cs="Times New Roman"/>
          <w:sz w:val="28"/>
          <w:szCs w:val="28"/>
        </w:rPr>
        <w:t xml:space="preserve">и обработки параметров </w:t>
      </w:r>
      <w:r w:rsidRPr="00802BC6">
        <w:rPr>
          <w:rFonts w:ascii="Times New Roman" w:eastAsia="Times New Roman" w:hAnsi="Times New Roman" w:cs="Times New Roman"/>
          <w:sz w:val="28"/>
          <w:szCs w:val="28"/>
        </w:rPr>
        <w:t xml:space="preserve">качества связи, обеспечивающих </w:t>
      </w:r>
      <w:r w:rsidR="00652976">
        <w:rPr>
          <w:rFonts w:ascii="Times New Roman" w:eastAsia="Times New Roman" w:hAnsi="Times New Roman" w:cs="Times New Roman"/>
          <w:sz w:val="28"/>
          <w:szCs w:val="28"/>
        </w:rPr>
        <w:t>совместимость</w:t>
      </w:r>
      <w:r w:rsidR="008B525A">
        <w:rPr>
          <w:rFonts w:ascii="Times New Roman" w:eastAsia="Times New Roman" w:hAnsi="Times New Roman" w:cs="Times New Roman"/>
          <w:sz w:val="28"/>
          <w:szCs w:val="28"/>
        </w:rPr>
        <w:t xml:space="preserve"> </w:t>
      </w:r>
      <w:r w:rsidRPr="00802BC6">
        <w:rPr>
          <w:rFonts w:ascii="Times New Roman" w:eastAsia="Times New Roman" w:hAnsi="Times New Roman" w:cs="Times New Roman"/>
          <w:sz w:val="28"/>
          <w:szCs w:val="28"/>
        </w:rPr>
        <w:t>оцен</w:t>
      </w:r>
      <w:r w:rsidR="00652976">
        <w:rPr>
          <w:rFonts w:ascii="Times New Roman" w:eastAsia="Times New Roman" w:hAnsi="Times New Roman" w:cs="Times New Roman"/>
          <w:sz w:val="28"/>
          <w:szCs w:val="28"/>
        </w:rPr>
        <w:t>о</w:t>
      </w:r>
      <w:r w:rsidRPr="00802BC6">
        <w:rPr>
          <w:rFonts w:ascii="Times New Roman" w:eastAsia="Times New Roman" w:hAnsi="Times New Roman" w:cs="Times New Roman"/>
          <w:sz w:val="28"/>
          <w:szCs w:val="28"/>
        </w:rPr>
        <w:t xml:space="preserve">к и </w:t>
      </w:r>
      <w:r w:rsidR="00652976">
        <w:rPr>
          <w:rFonts w:ascii="Times New Roman" w:eastAsia="Times New Roman" w:hAnsi="Times New Roman" w:cs="Times New Roman"/>
          <w:sz w:val="28"/>
          <w:szCs w:val="28"/>
        </w:rPr>
        <w:t xml:space="preserve">обоснованность </w:t>
      </w:r>
      <w:r w:rsidRPr="00802BC6">
        <w:rPr>
          <w:rFonts w:ascii="Times New Roman" w:eastAsia="Times New Roman" w:hAnsi="Times New Roman" w:cs="Times New Roman"/>
          <w:sz w:val="28"/>
          <w:szCs w:val="28"/>
        </w:rPr>
        <w:t>пр</w:t>
      </w:r>
      <w:r w:rsidRPr="00802BC6">
        <w:rPr>
          <w:rFonts w:ascii="Times New Roman" w:eastAsia="Times New Roman" w:hAnsi="Times New Roman" w:cs="Times New Roman"/>
          <w:sz w:val="28"/>
          <w:szCs w:val="28"/>
        </w:rPr>
        <w:t>и</w:t>
      </w:r>
      <w:r w:rsidRPr="00802BC6">
        <w:rPr>
          <w:rFonts w:ascii="Times New Roman" w:eastAsia="Times New Roman" w:hAnsi="Times New Roman" w:cs="Times New Roman"/>
          <w:sz w:val="28"/>
          <w:szCs w:val="28"/>
        </w:rPr>
        <w:t>няти</w:t>
      </w:r>
      <w:r w:rsidR="00652976">
        <w:rPr>
          <w:rFonts w:ascii="Times New Roman" w:eastAsia="Times New Roman" w:hAnsi="Times New Roman" w:cs="Times New Roman"/>
          <w:sz w:val="28"/>
          <w:szCs w:val="28"/>
        </w:rPr>
        <w:t>я</w:t>
      </w:r>
      <w:r w:rsidRPr="00802BC6">
        <w:rPr>
          <w:rFonts w:ascii="Times New Roman" w:eastAsia="Times New Roman" w:hAnsi="Times New Roman" w:cs="Times New Roman"/>
          <w:sz w:val="28"/>
          <w:szCs w:val="28"/>
        </w:rPr>
        <w:t xml:space="preserve"> решений по выбору услуг</w:t>
      </w:r>
      <w:r w:rsidR="008B525A">
        <w:rPr>
          <w:rFonts w:ascii="Times New Roman" w:eastAsia="Times New Roman" w:hAnsi="Times New Roman" w:cs="Times New Roman"/>
          <w:sz w:val="28"/>
          <w:szCs w:val="28"/>
        </w:rPr>
        <w:t>,</w:t>
      </w:r>
      <w:r w:rsidRPr="00802BC6">
        <w:rPr>
          <w:rFonts w:ascii="Times New Roman" w:eastAsia="Times New Roman" w:hAnsi="Times New Roman" w:cs="Times New Roman"/>
          <w:sz w:val="28"/>
          <w:szCs w:val="28"/>
        </w:rPr>
        <w:t xml:space="preserve"> поставщиков </w:t>
      </w:r>
      <w:r w:rsidR="002112AC">
        <w:rPr>
          <w:rFonts w:ascii="Times New Roman" w:eastAsia="Times New Roman" w:hAnsi="Times New Roman" w:cs="Times New Roman"/>
          <w:sz w:val="28"/>
          <w:szCs w:val="28"/>
        </w:rPr>
        <w:t xml:space="preserve">услуг </w:t>
      </w:r>
      <w:r w:rsidR="008B525A">
        <w:rPr>
          <w:rFonts w:ascii="Times New Roman" w:eastAsia="Times New Roman" w:hAnsi="Times New Roman" w:cs="Times New Roman"/>
          <w:sz w:val="28"/>
          <w:szCs w:val="28"/>
        </w:rPr>
        <w:t xml:space="preserve"> и </w:t>
      </w:r>
      <w:r w:rsidRPr="00802BC6">
        <w:rPr>
          <w:rFonts w:ascii="Times New Roman" w:eastAsia="Times New Roman" w:hAnsi="Times New Roman" w:cs="Times New Roman"/>
          <w:sz w:val="28"/>
          <w:szCs w:val="28"/>
        </w:rPr>
        <w:t>развитию сетей связи</w:t>
      </w:r>
      <w:r w:rsidRPr="00802BC6">
        <w:rPr>
          <w:rFonts w:ascii="Times New Roman" w:hAnsi="Times New Roman" w:cs="Times New Roman"/>
          <w:sz w:val="28"/>
          <w:szCs w:val="28"/>
        </w:rPr>
        <w:t>;</w:t>
      </w:r>
    </w:p>
    <w:p w:rsidR="0084249A" w:rsidRPr="00802BC6" w:rsidRDefault="0084249A"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sidRPr="00802BC6">
        <w:rPr>
          <w:rFonts w:ascii="Times New Roman" w:hAnsi="Times New Roman" w:cs="Times New Roman"/>
          <w:sz w:val="28"/>
          <w:szCs w:val="28"/>
        </w:rPr>
        <w:t xml:space="preserve">вовлечь потребителей в оценку качества услуг связи; </w:t>
      </w:r>
    </w:p>
    <w:p w:rsidR="0084249A" w:rsidRPr="00802BC6" w:rsidRDefault="0084249A"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sidRPr="00802BC6">
        <w:rPr>
          <w:rFonts w:ascii="Times New Roman" w:hAnsi="Times New Roman" w:cs="Times New Roman"/>
          <w:sz w:val="28"/>
          <w:szCs w:val="28"/>
        </w:rPr>
        <w:t xml:space="preserve">обеспечить </w:t>
      </w:r>
      <w:r w:rsidR="008B525A">
        <w:rPr>
          <w:rFonts w:ascii="Times New Roman" w:hAnsi="Times New Roman" w:cs="Times New Roman"/>
          <w:sz w:val="28"/>
          <w:szCs w:val="28"/>
        </w:rPr>
        <w:t xml:space="preserve">приемлемую </w:t>
      </w:r>
      <w:r w:rsidRPr="00802BC6">
        <w:rPr>
          <w:rFonts w:ascii="Times New Roman" w:hAnsi="Times New Roman" w:cs="Times New Roman"/>
          <w:sz w:val="28"/>
          <w:szCs w:val="28"/>
        </w:rPr>
        <w:t>достоверность результатов оценки качества услуг связи;</w:t>
      </w:r>
    </w:p>
    <w:p w:rsidR="004F1E38" w:rsidRPr="00802BC6" w:rsidRDefault="004F1E38" w:rsidP="00822166">
      <w:pPr>
        <w:pStyle w:val="a9"/>
        <w:numPr>
          <w:ilvl w:val="0"/>
          <w:numId w:val="33"/>
        </w:numPr>
        <w:tabs>
          <w:tab w:val="left" w:pos="993"/>
        </w:tabs>
        <w:spacing w:after="0"/>
        <w:ind w:left="0" w:firstLine="567"/>
        <w:jc w:val="both"/>
        <w:rPr>
          <w:rFonts w:ascii="Times New Roman" w:hAnsi="Times New Roman" w:cs="Times New Roman"/>
          <w:sz w:val="28"/>
          <w:szCs w:val="28"/>
        </w:rPr>
      </w:pPr>
      <w:r w:rsidRPr="00802BC6">
        <w:rPr>
          <w:rFonts w:ascii="Times New Roman" w:hAnsi="Times New Roman" w:cs="Times New Roman"/>
          <w:sz w:val="28"/>
          <w:szCs w:val="28"/>
        </w:rPr>
        <w:t>обеспечить прозрачность, публичность и доступность</w:t>
      </w:r>
      <w:r w:rsidRPr="00802BC6">
        <w:rPr>
          <w:rFonts w:ascii="Times New Roman" w:hAnsi="Times New Roman" w:cs="Times New Roman"/>
          <w:color w:val="FF0000"/>
          <w:sz w:val="28"/>
          <w:szCs w:val="28"/>
        </w:rPr>
        <w:t xml:space="preserve"> </w:t>
      </w:r>
      <w:r w:rsidRPr="00802BC6">
        <w:rPr>
          <w:rFonts w:ascii="Times New Roman" w:hAnsi="Times New Roman" w:cs="Times New Roman"/>
          <w:sz w:val="28"/>
          <w:szCs w:val="28"/>
        </w:rPr>
        <w:t>результатов оценки качества услуг связи;</w:t>
      </w:r>
    </w:p>
    <w:p w:rsidR="00746D9D" w:rsidRDefault="0084249A" w:rsidP="00822166">
      <w:pPr>
        <w:pStyle w:val="ConsTitle"/>
        <w:widowControl/>
        <w:numPr>
          <w:ilvl w:val="0"/>
          <w:numId w:val="33"/>
        </w:numPr>
        <w:tabs>
          <w:tab w:val="left" w:pos="993"/>
        </w:tabs>
        <w:ind w:left="0" w:firstLine="567"/>
        <w:jc w:val="both"/>
        <w:rPr>
          <w:rFonts w:ascii="Times New Roman" w:hAnsi="Times New Roman" w:cs="Times New Roman"/>
          <w:b w:val="0"/>
          <w:sz w:val="28"/>
          <w:szCs w:val="28"/>
        </w:rPr>
      </w:pPr>
      <w:r w:rsidRPr="00746D9D">
        <w:rPr>
          <w:rFonts w:ascii="Times New Roman" w:hAnsi="Times New Roman" w:cs="Times New Roman"/>
          <w:b w:val="0"/>
          <w:sz w:val="28"/>
          <w:szCs w:val="28"/>
        </w:rPr>
        <w:t>создать стимулы</w:t>
      </w:r>
      <w:r w:rsidRPr="00746D9D">
        <w:rPr>
          <w:rFonts w:ascii="Times New Roman" w:hAnsi="Times New Roman" w:cs="Times New Roman"/>
          <w:b w:val="0"/>
          <w:color w:val="FF0000"/>
          <w:sz w:val="28"/>
          <w:szCs w:val="28"/>
        </w:rPr>
        <w:t xml:space="preserve"> </w:t>
      </w:r>
      <w:r w:rsidRPr="00746D9D">
        <w:rPr>
          <w:rFonts w:ascii="Times New Roman" w:hAnsi="Times New Roman" w:cs="Times New Roman"/>
          <w:b w:val="0"/>
          <w:sz w:val="28"/>
          <w:szCs w:val="28"/>
        </w:rPr>
        <w:t>для операторов связи и других участников рынка по</w:t>
      </w:r>
      <w:r w:rsidRPr="00746D9D">
        <w:rPr>
          <w:rFonts w:ascii="Times New Roman" w:hAnsi="Times New Roman" w:cs="Times New Roman"/>
          <w:b w:val="0"/>
          <w:color w:val="FF0000"/>
          <w:sz w:val="28"/>
          <w:szCs w:val="28"/>
        </w:rPr>
        <w:t xml:space="preserve"> </w:t>
      </w:r>
      <w:r w:rsidRPr="00746D9D">
        <w:rPr>
          <w:rFonts w:ascii="Times New Roman" w:hAnsi="Times New Roman" w:cs="Times New Roman"/>
          <w:b w:val="0"/>
          <w:sz w:val="28"/>
          <w:szCs w:val="28"/>
        </w:rPr>
        <w:t>поддержанию</w:t>
      </w:r>
      <w:r w:rsidRPr="00746D9D">
        <w:rPr>
          <w:rFonts w:ascii="Times New Roman" w:hAnsi="Times New Roman" w:cs="Times New Roman"/>
          <w:b w:val="0"/>
          <w:color w:val="FF0000"/>
          <w:sz w:val="28"/>
          <w:szCs w:val="28"/>
        </w:rPr>
        <w:t xml:space="preserve"> </w:t>
      </w:r>
      <w:r w:rsidRPr="00746D9D">
        <w:rPr>
          <w:rFonts w:ascii="Times New Roman" w:hAnsi="Times New Roman" w:cs="Times New Roman"/>
          <w:b w:val="0"/>
          <w:sz w:val="28"/>
          <w:szCs w:val="28"/>
        </w:rPr>
        <w:t xml:space="preserve">качества услуг связи </w:t>
      </w:r>
      <w:r w:rsidR="001E12F2">
        <w:rPr>
          <w:rFonts w:ascii="Times New Roman" w:hAnsi="Times New Roman" w:cs="Times New Roman"/>
          <w:b w:val="0"/>
          <w:sz w:val="28"/>
          <w:szCs w:val="28"/>
        </w:rPr>
        <w:t xml:space="preserve">на уровне, </w:t>
      </w:r>
      <w:r w:rsidRPr="00746D9D">
        <w:rPr>
          <w:rFonts w:ascii="Times New Roman" w:hAnsi="Times New Roman" w:cs="Times New Roman"/>
          <w:b w:val="0"/>
          <w:sz w:val="28"/>
          <w:szCs w:val="28"/>
        </w:rPr>
        <w:t>соответствующе</w:t>
      </w:r>
      <w:r w:rsidR="001E12F2">
        <w:rPr>
          <w:rFonts w:ascii="Times New Roman" w:hAnsi="Times New Roman" w:cs="Times New Roman"/>
          <w:b w:val="0"/>
          <w:sz w:val="28"/>
          <w:szCs w:val="28"/>
        </w:rPr>
        <w:t>м</w:t>
      </w:r>
      <w:r w:rsidRPr="00746D9D">
        <w:rPr>
          <w:rFonts w:ascii="Times New Roman" w:hAnsi="Times New Roman" w:cs="Times New Roman"/>
          <w:b w:val="0"/>
          <w:sz w:val="28"/>
          <w:szCs w:val="28"/>
        </w:rPr>
        <w:t xml:space="preserve"> требованиям конкурентного рынка и платежеспособного спроса </w:t>
      </w:r>
      <w:r w:rsidR="008B525A" w:rsidRPr="00746D9D">
        <w:rPr>
          <w:rFonts w:ascii="Times New Roman" w:hAnsi="Times New Roman" w:cs="Times New Roman"/>
          <w:b w:val="0"/>
          <w:sz w:val="28"/>
          <w:szCs w:val="28"/>
        </w:rPr>
        <w:t>потребителей</w:t>
      </w:r>
      <w:r w:rsidR="001E12F2">
        <w:rPr>
          <w:rFonts w:ascii="Times New Roman" w:hAnsi="Times New Roman" w:cs="Times New Roman"/>
          <w:b w:val="0"/>
          <w:sz w:val="28"/>
          <w:szCs w:val="28"/>
        </w:rPr>
        <w:t>;</w:t>
      </w:r>
    </w:p>
    <w:p w:rsidR="0084249A" w:rsidRPr="000B6301" w:rsidRDefault="00746D9D" w:rsidP="00822166">
      <w:pPr>
        <w:pStyle w:val="ConsTitle"/>
        <w:widowControl/>
        <w:numPr>
          <w:ilvl w:val="0"/>
          <w:numId w:val="33"/>
        </w:numPr>
        <w:tabs>
          <w:tab w:val="left" w:pos="993"/>
        </w:tabs>
        <w:ind w:left="0" w:firstLine="567"/>
        <w:jc w:val="both"/>
        <w:rPr>
          <w:rFonts w:ascii="Times New Roman" w:hAnsi="Times New Roman" w:cs="Times New Roman"/>
          <w:b w:val="0"/>
          <w:sz w:val="28"/>
          <w:szCs w:val="28"/>
        </w:rPr>
      </w:pPr>
      <w:r w:rsidRPr="000B6301">
        <w:rPr>
          <w:rFonts w:ascii="Times New Roman" w:eastAsia="Times New Roman" w:hAnsi="Times New Roman" w:cs="Times New Roman"/>
          <w:b w:val="0"/>
          <w:sz w:val="28"/>
          <w:szCs w:val="28"/>
          <w:lang w:eastAsia="en-US"/>
        </w:rPr>
        <w:t>обеспечить операторов подвижной связи необходимым объемом р</w:t>
      </w:r>
      <w:r w:rsidRPr="000B6301">
        <w:rPr>
          <w:rFonts w:ascii="Times New Roman" w:eastAsia="Times New Roman" w:hAnsi="Times New Roman" w:cs="Times New Roman"/>
          <w:b w:val="0"/>
          <w:sz w:val="28"/>
          <w:szCs w:val="28"/>
          <w:lang w:eastAsia="en-US"/>
        </w:rPr>
        <w:t>а</w:t>
      </w:r>
      <w:r w:rsidRPr="000B6301">
        <w:rPr>
          <w:rFonts w:ascii="Times New Roman" w:eastAsia="Times New Roman" w:hAnsi="Times New Roman" w:cs="Times New Roman"/>
          <w:b w:val="0"/>
          <w:sz w:val="28"/>
          <w:szCs w:val="28"/>
          <w:lang w:eastAsia="en-US"/>
        </w:rPr>
        <w:t>диочастотного спектра</w:t>
      </w:r>
      <w:r w:rsidR="001E12F2">
        <w:rPr>
          <w:rFonts w:ascii="Times New Roman" w:eastAsia="Times New Roman" w:hAnsi="Times New Roman" w:cs="Times New Roman"/>
          <w:b w:val="0"/>
          <w:sz w:val="28"/>
          <w:szCs w:val="28"/>
          <w:lang w:eastAsia="en-US"/>
        </w:rPr>
        <w:t xml:space="preserve"> и</w:t>
      </w:r>
      <w:r w:rsidRPr="000B6301">
        <w:rPr>
          <w:rFonts w:ascii="Times New Roman" w:eastAsia="Times New Roman" w:hAnsi="Times New Roman" w:cs="Times New Roman"/>
          <w:b w:val="0"/>
          <w:sz w:val="28"/>
          <w:szCs w:val="28"/>
          <w:lang w:eastAsia="en-US"/>
        </w:rPr>
        <w:t xml:space="preserve"> возможностями</w:t>
      </w:r>
      <w:r w:rsidRPr="000B6301">
        <w:rPr>
          <w:rFonts w:ascii="Times New Roman" w:eastAsia="Times New Roman" w:hAnsi="Times New Roman" w:cs="Times New Roman"/>
          <w:sz w:val="28"/>
          <w:szCs w:val="28"/>
          <w:lang w:eastAsia="en-US"/>
        </w:rPr>
        <w:t xml:space="preserve"> </w:t>
      </w:r>
      <w:r w:rsidR="001E12F2" w:rsidRPr="00991ACD">
        <w:rPr>
          <w:rFonts w:ascii="Times New Roman" w:eastAsia="Times New Roman" w:hAnsi="Times New Roman" w:cs="Times New Roman"/>
          <w:b w:val="0"/>
          <w:sz w:val="28"/>
          <w:szCs w:val="28"/>
          <w:lang w:eastAsia="en-US"/>
        </w:rPr>
        <w:t>его</w:t>
      </w:r>
      <w:r w:rsidR="001E12F2">
        <w:rPr>
          <w:rFonts w:ascii="Times New Roman" w:eastAsia="Times New Roman" w:hAnsi="Times New Roman" w:cs="Times New Roman"/>
          <w:sz w:val="28"/>
          <w:szCs w:val="28"/>
          <w:lang w:eastAsia="en-US"/>
        </w:rPr>
        <w:t xml:space="preserve"> </w:t>
      </w:r>
      <w:r w:rsidRPr="000B6301">
        <w:rPr>
          <w:rFonts w:ascii="Times New Roman" w:eastAsia="Times New Roman" w:hAnsi="Times New Roman" w:cs="Times New Roman"/>
          <w:b w:val="0"/>
          <w:sz w:val="28"/>
          <w:szCs w:val="28"/>
          <w:lang w:eastAsia="en-US"/>
        </w:rPr>
        <w:t>эффективного использования</w:t>
      </w:r>
      <w:r w:rsidR="00802BC6" w:rsidRPr="000B6301">
        <w:rPr>
          <w:rFonts w:ascii="Times New Roman" w:hAnsi="Times New Roman" w:cs="Times New Roman"/>
          <w:b w:val="0"/>
          <w:sz w:val="28"/>
          <w:szCs w:val="28"/>
        </w:rPr>
        <w:t>.</w:t>
      </w:r>
      <w:r w:rsidR="0084249A" w:rsidRPr="000B6301">
        <w:rPr>
          <w:rFonts w:ascii="Times New Roman" w:hAnsi="Times New Roman" w:cs="Times New Roman"/>
          <w:b w:val="0"/>
          <w:sz w:val="28"/>
          <w:szCs w:val="28"/>
        </w:rPr>
        <w:t xml:space="preserve"> </w:t>
      </w:r>
    </w:p>
    <w:p w:rsidR="002112AC" w:rsidRPr="00910A54" w:rsidRDefault="002112AC" w:rsidP="002112AC">
      <w:pPr>
        <w:pStyle w:val="ae"/>
        <w:spacing w:before="0" w:beforeAutospacing="0" w:after="0" w:afterAutospacing="0" w:line="276" w:lineRule="auto"/>
        <w:ind w:firstLine="567"/>
        <w:jc w:val="both"/>
        <w:rPr>
          <w:sz w:val="28"/>
          <w:szCs w:val="28"/>
        </w:rPr>
      </w:pPr>
      <w:r w:rsidRPr="00910A54">
        <w:rPr>
          <w:bCs/>
          <w:sz w:val="28"/>
          <w:szCs w:val="28"/>
        </w:rPr>
        <w:t>Роль отраслевого регулятора при этом состоит в установлении требований к целостности и устойчивости функционирования сети связи общего пользов</w:t>
      </w:r>
      <w:r w:rsidRPr="00910A54">
        <w:rPr>
          <w:bCs/>
          <w:sz w:val="28"/>
          <w:szCs w:val="28"/>
        </w:rPr>
        <w:t>а</w:t>
      </w:r>
      <w:r w:rsidRPr="00910A54">
        <w:rPr>
          <w:bCs/>
          <w:sz w:val="28"/>
          <w:szCs w:val="28"/>
        </w:rPr>
        <w:t>ния, снижении административных барьеров,  обеспечении благоприятного для развития конкуренции инвестиционного климата, а также в определении мин</w:t>
      </w:r>
      <w:r w:rsidRPr="00910A54">
        <w:rPr>
          <w:bCs/>
          <w:sz w:val="28"/>
          <w:szCs w:val="28"/>
        </w:rPr>
        <w:t>и</w:t>
      </w:r>
      <w:r w:rsidRPr="00910A54">
        <w:rPr>
          <w:bCs/>
          <w:sz w:val="28"/>
          <w:szCs w:val="28"/>
        </w:rPr>
        <w:t>мально</w:t>
      </w:r>
      <w:r w:rsidR="001E12F2">
        <w:rPr>
          <w:bCs/>
          <w:sz w:val="28"/>
          <w:szCs w:val="28"/>
        </w:rPr>
        <w:t>-необходимого</w:t>
      </w:r>
      <w:r w:rsidRPr="00910A54">
        <w:rPr>
          <w:bCs/>
          <w:sz w:val="28"/>
          <w:szCs w:val="28"/>
        </w:rPr>
        <w:t xml:space="preserve"> набора показателей качества и установлении  методов их оценки с целью обеспечения сравнимости получаемых результатов</w:t>
      </w:r>
      <w:r w:rsidRPr="00910A54">
        <w:rPr>
          <w:sz w:val="28"/>
          <w:szCs w:val="28"/>
        </w:rPr>
        <w:t>.</w:t>
      </w:r>
    </w:p>
    <w:p w:rsidR="0084249A" w:rsidRPr="00903966" w:rsidRDefault="0084249A" w:rsidP="0012318E">
      <w:pPr>
        <w:spacing w:after="0"/>
        <w:ind w:firstLine="567"/>
        <w:jc w:val="both"/>
        <w:rPr>
          <w:rFonts w:ascii="Times New Roman" w:hAnsi="Times New Roman" w:cs="Times New Roman"/>
          <w:sz w:val="28"/>
          <w:szCs w:val="28"/>
        </w:rPr>
      </w:pPr>
      <w:r w:rsidRPr="00903966">
        <w:rPr>
          <w:rFonts w:ascii="Times New Roman" w:hAnsi="Times New Roman" w:cs="Times New Roman"/>
          <w:sz w:val="28"/>
          <w:szCs w:val="28"/>
        </w:rPr>
        <w:t>Базовыми подходами к управлению качеством услуг связи являются:</w:t>
      </w:r>
    </w:p>
    <w:p w:rsidR="00910D27" w:rsidRPr="00DD79DC" w:rsidRDefault="00910D27" w:rsidP="00822166">
      <w:pPr>
        <w:numPr>
          <w:ilvl w:val="0"/>
          <w:numId w:val="35"/>
        </w:numPr>
        <w:tabs>
          <w:tab w:val="left" w:pos="1134"/>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DD79DC">
        <w:rPr>
          <w:rFonts w:ascii="Times New Roman" w:eastAsia="Times New Roman" w:hAnsi="Times New Roman" w:cs="Times New Roman"/>
          <w:sz w:val="28"/>
          <w:szCs w:val="28"/>
        </w:rPr>
        <w:t xml:space="preserve">отказ от обязательного нормирования показателей   качества услуг связи при наличии конкурентной среды на рынке услуг связи и </w:t>
      </w:r>
      <w:r w:rsidR="001E12F2">
        <w:rPr>
          <w:rFonts w:ascii="Times New Roman" w:eastAsia="Times New Roman" w:hAnsi="Times New Roman" w:cs="Times New Roman"/>
          <w:sz w:val="28"/>
          <w:szCs w:val="28"/>
        </w:rPr>
        <w:t xml:space="preserve">признание </w:t>
      </w:r>
      <w:r w:rsidRPr="00DD79DC">
        <w:rPr>
          <w:rFonts w:ascii="Times New Roman" w:eastAsia="Times New Roman" w:hAnsi="Times New Roman" w:cs="Times New Roman"/>
          <w:sz w:val="28"/>
          <w:szCs w:val="28"/>
        </w:rPr>
        <w:t xml:space="preserve"> необходимост</w:t>
      </w:r>
      <w:r w:rsidR="001E12F2">
        <w:rPr>
          <w:rFonts w:ascii="Times New Roman" w:eastAsia="Times New Roman" w:hAnsi="Times New Roman" w:cs="Times New Roman"/>
          <w:sz w:val="28"/>
          <w:szCs w:val="28"/>
        </w:rPr>
        <w:t>и такого нормирования</w:t>
      </w:r>
      <w:r w:rsidRPr="00DD79DC">
        <w:rPr>
          <w:rFonts w:ascii="Times New Roman" w:eastAsia="Times New Roman" w:hAnsi="Times New Roman" w:cs="Times New Roman"/>
          <w:sz w:val="28"/>
          <w:szCs w:val="28"/>
        </w:rPr>
        <w:t xml:space="preserve"> в условиях отсутствия конкуренции (например, при оказании универсальных услуг связи);</w:t>
      </w:r>
    </w:p>
    <w:p w:rsidR="00910D27" w:rsidRPr="00DD79DC" w:rsidRDefault="00910D27" w:rsidP="00822166">
      <w:pPr>
        <w:pStyle w:val="a9"/>
        <w:numPr>
          <w:ilvl w:val="0"/>
          <w:numId w:val="35"/>
        </w:numPr>
        <w:tabs>
          <w:tab w:val="left" w:pos="1134"/>
        </w:tabs>
        <w:spacing w:after="0"/>
        <w:ind w:left="0" w:firstLine="567"/>
        <w:jc w:val="both"/>
        <w:rPr>
          <w:rFonts w:ascii="Times New Roman" w:hAnsi="Times New Roman" w:cs="Times New Roman"/>
          <w:sz w:val="28"/>
          <w:szCs w:val="28"/>
        </w:rPr>
      </w:pPr>
      <w:r w:rsidRPr="00DD79DC">
        <w:rPr>
          <w:rFonts w:ascii="Times New Roman" w:hAnsi="Times New Roman" w:cs="Times New Roman"/>
          <w:sz w:val="28"/>
          <w:szCs w:val="28"/>
        </w:rPr>
        <w:t>обеспечение открытости и прозрачности результатов оценки качества услуг связи по установленным перечням услуг и показателей;</w:t>
      </w:r>
    </w:p>
    <w:p w:rsidR="00910D27" w:rsidRPr="00DD79DC" w:rsidRDefault="00910D27" w:rsidP="00822166">
      <w:pPr>
        <w:pStyle w:val="a9"/>
        <w:numPr>
          <w:ilvl w:val="0"/>
          <w:numId w:val="35"/>
        </w:numPr>
        <w:tabs>
          <w:tab w:val="left" w:pos="1134"/>
        </w:tabs>
        <w:autoSpaceDE w:val="0"/>
        <w:autoSpaceDN w:val="0"/>
        <w:adjustRightInd w:val="0"/>
        <w:spacing w:after="60"/>
        <w:ind w:left="0" w:firstLine="567"/>
        <w:jc w:val="both"/>
        <w:rPr>
          <w:rFonts w:ascii="Times New Roman" w:eastAsia="Times New Roman" w:hAnsi="Times New Roman" w:cs="Times New Roman"/>
          <w:sz w:val="28"/>
          <w:szCs w:val="28"/>
        </w:rPr>
      </w:pPr>
      <w:r w:rsidRPr="00DD79DC">
        <w:rPr>
          <w:rFonts w:ascii="Times New Roman" w:hAnsi="Times New Roman" w:cs="Times New Roman"/>
          <w:sz w:val="28"/>
          <w:szCs w:val="28"/>
        </w:rPr>
        <w:t xml:space="preserve">обеспечение </w:t>
      </w:r>
      <w:proofErr w:type="spellStart"/>
      <w:r w:rsidRPr="00DD79DC">
        <w:rPr>
          <w:rFonts w:ascii="Times New Roman" w:eastAsia="Times New Roman" w:hAnsi="Times New Roman" w:cs="Times New Roman"/>
          <w:sz w:val="28"/>
          <w:szCs w:val="28"/>
        </w:rPr>
        <w:t>воспроизводимости</w:t>
      </w:r>
      <w:proofErr w:type="spellEnd"/>
      <w:r w:rsidRPr="00DD79DC">
        <w:rPr>
          <w:rFonts w:ascii="Times New Roman" w:eastAsia="Times New Roman" w:hAnsi="Times New Roman" w:cs="Times New Roman"/>
          <w:sz w:val="28"/>
          <w:szCs w:val="28"/>
        </w:rPr>
        <w:t xml:space="preserve"> и сравнимости </w:t>
      </w:r>
      <w:proofErr w:type="gramStart"/>
      <w:r w:rsidRPr="00DD79DC">
        <w:rPr>
          <w:rFonts w:ascii="Times New Roman" w:eastAsia="Times New Roman" w:hAnsi="Times New Roman" w:cs="Times New Roman"/>
          <w:sz w:val="28"/>
          <w:szCs w:val="28"/>
        </w:rPr>
        <w:t>результатов оцен</w:t>
      </w:r>
      <w:r w:rsidR="00BC32E2">
        <w:rPr>
          <w:rFonts w:ascii="Times New Roman" w:eastAsia="Times New Roman" w:hAnsi="Times New Roman" w:cs="Times New Roman"/>
          <w:sz w:val="28"/>
          <w:szCs w:val="28"/>
        </w:rPr>
        <w:t>ки</w:t>
      </w:r>
      <w:r w:rsidRPr="00DD79DC">
        <w:rPr>
          <w:rFonts w:ascii="Times New Roman" w:eastAsia="Times New Roman" w:hAnsi="Times New Roman" w:cs="Times New Roman"/>
          <w:sz w:val="28"/>
          <w:szCs w:val="28"/>
        </w:rPr>
        <w:t xml:space="preserve"> качества услуг связи</w:t>
      </w:r>
      <w:proofErr w:type="gramEnd"/>
      <w:r w:rsidRPr="00DD79DC">
        <w:rPr>
          <w:rFonts w:ascii="Times New Roman" w:eastAsia="Times New Roman" w:hAnsi="Times New Roman" w:cs="Times New Roman"/>
          <w:sz w:val="28"/>
          <w:szCs w:val="28"/>
        </w:rPr>
        <w:t xml:space="preserve"> за счет использования унифицированных подходов и м</w:t>
      </w:r>
      <w:r w:rsidRPr="00DD79DC">
        <w:rPr>
          <w:rFonts w:ascii="Times New Roman" w:eastAsia="Times New Roman" w:hAnsi="Times New Roman" w:cs="Times New Roman"/>
          <w:sz w:val="28"/>
          <w:szCs w:val="28"/>
        </w:rPr>
        <w:t>е</w:t>
      </w:r>
      <w:r w:rsidRPr="00DD79DC">
        <w:rPr>
          <w:rFonts w:ascii="Times New Roman" w:eastAsia="Times New Roman" w:hAnsi="Times New Roman" w:cs="Times New Roman"/>
          <w:sz w:val="28"/>
          <w:szCs w:val="28"/>
        </w:rPr>
        <w:t xml:space="preserve">тодик их оценки, </w:t>
      </w:r>
      <w:r w:rsidR="00BC32E2">
        <w:rPr>
          <w:rFonts w:ascii="Times New Roman" w:eastAsia="Times New Roman" w:hAnsi="Times New Roman" w:cs="Times New Roman"/>
          <w:sz w:val="28"/>
          <w:szCs w:val="28"/>
        </w:rPr>
        <w:t>а также</w:t>
      </w:r>
      <w:r w:rsidRPr="00DD79DC">
        <w:rPr>
          <w:rFonts w:ascii="Times New Roman" w:eastAsia="Times New Roman" w:hAnsi="Times New Roman" w:cs="Times New Roman"/>
          <w:sz w:val="28"/>
          <w:szCs w:val="28"/>
        </w:rPr>
        <w:t xml:space="preserve"> достаточно</w:t>
      </w:r>
      <w:r w:rsidR="00E133E6">
        <w:rPr>
          <w:rFonts w:ascii="Times New Roman" w:eastAsia="Times New Roman" w:hAnsi="Times New Roman" w:cs="Times New Roman"/>
          <w:sz w:val="28"/>
          <w:szCs w:val="28"/>
        </w:rPr>
        <w:t>й точности</w:t>
      </w:r>
      <w:r w:rsidRPr="00DD79DC">
        <w:rPr>
          <w:rFonts w:ascii="Times New Roman" w:eastAsia="Times New Roman" w:hAnsi="Times New Roman" w:cs="Times New Roman"/>
          <w:sz w:val="28"/>
          <w:szCs w:val="28"/>
        </w:rPr>
        <w:t xml:space="preserve"> оценки для объективности в</w:t>
      </w:r>
      <w:r w:rsidRPr="00DD79DC">
        <w:rPr>
          <w:rFonts w:ascii="Times New Roman" w:eastAsia="Times New Roman" w:hAnsi="Times New Roman" w:cs="Times New Roman"/>
          <w:sz w:val="28"/>
          <w:szCs w:val="28"/>
        </w:rPr>
        <w:t>ы</w:t>
      </w:r>
      <w:r w:rsidRPr="00DD79DC">
        <w:rPr>
          <w:rFonts w:ascii="Times New Roman" w:eastAsia="Times New Roman" w:hAnsi="Times New Roman" w:cs="Times New Roman"/>
          <w:sz w:val="28"/>
          <w:szCs w:val="28"/>
        </w:rPr>
        <w:t xml:space="preserve">водов о качестве услуг связи; </w:t>
      </w:r>
    </w:p>
    <w:p w:rsidR="00910D27" w:rsidRPr="00DD79DC" w:rsidRDefault="00910D27" w:rsidP="00822166">
      <w:pPr>
        <w:pStyle w:val="a9"/>
        <w:numPr>
          <w:ilvl w:val="0"/>
          <w:numId w:val="35"/>
        </w:numPr>
        <w:tabs>
          <w:tab w:val="left" w:pos="1134"/>
        </w:tabs>
        <w:spacing w:after="0"/>
        <w:ind w:left="0" w:firstLine="567"/>
        <w:jc w:val="both"/>
        <w:rPr>
          <w:rFonts w:ascii="Times New Roman" w:hAnsi="Times New Roman" w:cs="Times New Roman"/>
          <w:sz w:val="28"/>
          <w:szCs w:val="28"/>
        </w:rPr>
      </w:pPr>
      <w:r w:rsidRPr="00DD79DC">
        <w:rPr>
          <w:rFonts w:ascii="Times New Roman" w:eastAsia="Times New Roman" w:hAnsi="Times New Roman" w:cs="Times New Roman"/>
          <w:sz w:val="28"/>
          <w:szCs w:val="28"/>
        </w:rPr>
        <w:t>вовлечение в процесс управления качеством услуг связи абонентов (пользователей) услугами связи, предоставление им возможности самосто</w:t>
      </w:r>
      <w:r w:rsidRPr="00DD79DC">
        <w:rPr>
          <w:rFonts w:ascii="Times New Roman" w:eastAsia="Times New Roman" w:hAnsi="Times New Roman" w:cs="Times New Roman"/>
          <w:sz w:val="28"/>
          <w:szCs w:val="28"/>
        </w:rPr>
        <w:t>я</w:t>
      </w:r>
      <w:r w:rsidRPr="00DD79DC">
        <w:rPr>
          <w:rFonts w:ascii="Times New Roman" w:eastAsia="Times New Roman" w:hAnsi="Times New Roman" w:cs="Times New Roman"/>
          <w:sz w:val="28"/>
          <w:szCs w:val="28"/>
        </w:rPr>
        <w:t>тельно оценивать качеств</w:t>
      </w:r>
      <w:r w:rsidR="00BC32E2">
        <w:rPr>
          <w:rFonts w:ascii="Times New Roman" w:eastAsia="Times New Roman" w:hAnsi="Times New Roman" w:cs="Times New Roman"/>
          <w:sz w:val="28"/>
          <w:szCs w:val="28"/>
        </w:rPr>
        <w:t>о</w:t>
      </w:r>
      <w:r w:rsidRPr="00DD79DC">
        <w:rPr>
          <w:rFonts w:ascii="Times New Roman" w:eastAsia="Times New Roman" w:hAnsi="Times New Roman" w:cs="Times New Roman"/>
          <w:sz w:val="28"/>
          <w:szCs w:val="28"/>
        </w:rPr>
        <w:t xml:space="preserve"> услуг связи при наличии обратной связи;</w:t>
      </w:r>
    </w:p>
    <w:p w:rsidR="00910D27" w:rsidRPr="00DD79DC" w:rsidRDefault="00910D27" w:rsidP="00822166">
      <w:pPr>
        <w:pStyle w:val="a9"/>
        <w:numPr>
          <w:ilvl w:val="0"/>
          <w:numId w:val="35"/>
        </w:numPr>
        <w:tabs>
          <w:tab w:val="left" w:pos="1134"/>
        </w:tabs>
        <w:spacing w:after="0"/>
        <w:ind w:left="0" w:firstLine="567"/>
        <w:jc w:val="both"/>
        <w:rPr>
          <w:rFonts w:ascii="Times New Roman" w:hAnsi="Times New Roman" w:cs="Times New Roman"/>
          <w:sz w:val="28"/>
          <w:szCs w:val="28"/>
        </w:rPr>
      </w:pPr>
      <w:r w:rsidRPr="00DD79DC">
        <w:rPr>
          <w:rFonts w:ascii="Times New Roman" w:hAnsi="Times New Roman" w:cs="Times New Roman"/>
          <w:sz w:val="28"/>
          <w:szCs w:val="28"/>
        </w:rPr>
        <w:t xml:space="preserve">поэтапное достижение целей и </w:t>
      </w:r>
      <w:r w:rsidRPr="00DD79DC">
        <w:rPr>
          <w:rStyle w:val="af0"/>
          <w:rFonts w:ascii="Times New Roman" w:hAnsi="Times New Roman" w:cs="Times New Roman"/>
          <w:b w:val="0"/>
          <w:sz w:val="28"/>
          <w:szCs w:val="28"/>
        </w:rPr>
        <w:t>решение необходимых</w:t>
      </w:r>
      <w:r w:rsidR="00DD79DC" w:rsidRPr="00DD79DC">
        <w:rPr>
          <w:rStyle w:val="af0"/>
          <w:rFonts w:ascii="Times New Roman" w:hAnsi="Times New Roman" w:cs="Times New Roman"/>
          <w:b w:val="0"/>
          <w:sz w:val="28"/>
          <w:szCs w:val="28"/>
        </w:rPr>
        <w:t xml:space="preserve"> </w:t>
      </w:r>
      <w:r w:rsidRPr="00DD79DC">
        <w:rPr>
          <w:rStyle w:val="af0"/>
          <w:rFonts w:ascii="Times New Roman" w:hAnsi="Times New Roman" w:cs="Times New Roman"/>
          <w:b w:val="0"/>
          <w:sz w:val="28"/>
          <w:szCs w:val="28"/>
        </w:rPr>
        <w:t>для этого</w:t>
      </w:r>
      <w:r w:rsidRPr="00DD79DC">
        <w:rPr>
          <w:rFonts w:ascii="Times New Roman" w:hAnsi="Times New Roman" w:cs="Times New Roman"/>
          <w:b/>
          <w:sz w:val="28"/>
          <w:szCs w:val="28"/>
        </w:rPr>
        <w:t xml:space="preserve"> </w:t>
      </w:r>
      <w:r w:rsidRPr="00DD79DC">
        <w:rPr>
          <w:rStyle w:val="af0"/>
          <w:rFonts w:ascii="Times New Roman" w:hAnsi="Times New Roman" w:cs="Times New Roman"/>
          <w:b w:val="0"/>
          <w:sz w:val="28"/>
          <w:szCs w:val="28"/>
        </w:rPr>
        <w:t>задач</w:t>
      </w:r>
      <w:r w:rsidRPr="00DD79DC">
        <w:rPr>
          <w:rFonts w:ascii="Times New Roman" w:hAnsi="Times New Roman" w:cs="Times New Roman"/>
          <w:sz w:val="28"/>
          <w:szCs w:val="28"/>
        </w:rPr>
        <w:t xml:space="preserve">, </w:t>
      </w:r>
      <w:r w:rsidRPr="00DD79DC">
        <w:rPr>
          <w:rStyle w:val="af0"/>
          <w:rFonts w:ascii="Times New Roman" w:hAnsi="Times New Roman" w:cs="Times New Roman"/>
          <w:b w:val="0"/>
          <w:sz w:val="28"/>
          <w:szCs w:val="28"/>
        </w:rPr>
        <w:t>соответствующих этапам развития ИКТ-инфраструтуры</w:t>
      </w:r>
      <w:r w:rsidR="00D66DCA">
        <w:rPr>
          <w:rStyle w:val="af0"/>
          <w:rFonts w:ascii="Times New Roman" w:hAnsi="Times New Roman" w:cs="Times New Roman"/>
          <w:b w:val="0"/>
          <w:sz w:val="28"/>
          <w:szCs w:val="28"/>
        </w:rPr>
        <w:t>.</w:t>
      </w:r>
    </w:p>
    <w:p w:rsidR="0084249A" w:rsidRPr="00903966" w:rsidRDefault="0084249A" w:rsidP="0012318E">
      <w:pPr>
        <w:spacing w:after="0"/>
        <w:ind w:firstLine="567"/>
        <w:jc w:val="both"/>
        <w:rPr>
          <w:rFonts w:ascii="Times New Roman" w:hAnsi="Times New Roman" w:cs="Times New Roman"/>
          <w:sz w:val="28"/>
          <w:szCs w:val="28"/>
        </w:rPr>
      </w:pPr>
      <w:r w:rsidRPr="00903966">
        <w:rPr>
          <w:rFonts w:ascii="Times New Roman" w:hAnsi="Times New Roman" w:cs="Times New Roman"/>
          <w:sz w:val="28"/>
          <w:szCs w:val="28"/>
        </w:rPr>
        <w:t xml:space="preserve">Управление качеством связи осуществляется с учетом: </w:t>
      </w:r>
    </w:p>
    <w:p w:rsidR="0084249A" w:rsidRPr="006E5BC6" w:rsidRDefault="0084249A" w:rsidP="0012318E">
      <w:pPr>
        <w:spacing w:after="0"/>
        <w:ind w:firstLine="567"/>
        <w:jc w:val="both"/>
        <w:rPr>
          <w:rFonts w:ascii="Times New Roman" w:hAnsi="Times New Roman" w:cs="Times New Roman"/>
          <w:sz w:val="28"/>
          <w:szCs w:val="28"/>
        </w:rPr>
      </w:pPr>
      <w:r w:rsidRPr="006E5BC6">
        <w:rPr>
          <w:rFonts w:ascii="Times New Roman" w:hAnsi="Times New Roman" w:cs="Times New Roman"/>
          <w:sz w:val="28"/>
          <w:szCs w:val="28"/>
        </w:rPr>
        <w:t>ограниченност</w:t>
      </w:r>
      <w:r w:rsidR="00C4671E">
        <w:rPr>
          <w:rFonts w:ascii="Times New Roman" w:hAnsi="Times New Roman" w:cs="Times New Roman"/>
          <w:sz w:val="28"/>
          <w:szCs w:val="28"/>
        </w:rPr>
        <w:t>и</w:t>
      </w:r>
      <w:r w:rsidRPr="006E5BC6">
        <w:rPr>
          <w:rFonts w:ascii="Times New Roman" w:hAnsi="Times New Roman" w:cs="Times New Roman"/>
          <w:sz w:val="28"/>
          <w:szCs w:val="28"/>
        </w:rPr>
        <w:t xml:space="preserve"> ресурсов сетей связи, объемов инвестиций и расходов операторов связи, объемов бюджетного финансирования;</w:t>
      </w:r>
    </w:p>
    <w:p w:rsidR="0084249A" w:rsidRPr="00B86024" w:rsidRDefault="0084249A" w:rsidP="0012318E">
      <w:pPr>
        <w:spacing w:after="0"/>
        <w:ind w:firstLine="567"/>
        <w:jc w:val="both"/>
        <w:rPr>
          <w:rFonts w:ascii="Times New Roman" w:hAnsi="Times New Roman" w:cs="Times New Roman"/>
          <w:sz w:val="28"/>
          <w:szCs w:val="28"/>
        </w:rPr>
      </w:pPr>
      <w:r w:rsidRPr="006E5BC6">
        <w:rPr>
          <w:rFonts w:ascii="Times New Roman" w:hAnsi="Times New Roman" w:cs="Times New Roman"/>
          <w:sz w:val="28"/>
          <w:szCs w:val="28"/>
        </w:rPr>
        <w:lastRenderedPageBreak/>
        <w:t>ограниченности радиочастотного спектра из-за проблем</w:t>
      </w:r>
      <w:r w:rsidR="00C4671E">
        <w:rPr>
          <w:rFonts w:ascii="Times New Roman" w:hAnsi="Times New Roman" w:cs="Times New Roman"/>
          <w:sz w:val="28"/>
          <w:szCs w:val="28"/>
        </w:rPr>
        <w:t>, связанных с обеспечением электромагнитной совместимости</w:t>
      </w:r>
      <w:r w:rsidRPr="006E5BC6">
        <w:rPr>
          <w:rFonts w:ascii="Times New Roman" w:hAnsi="Times New Roman" w:cs="Times New Roman"/>
          <w:sz w:val="28"/>
          <w:szCs w:val="28"/>
        </w:rPr>
        <w:t xml:space="preserve"> </w:t>
      </w:r>
      <w:r w:rsidR="00C4671E">
        <w:rPr>
          <w:rFonts w:ascii="Times New Roman" w:hAnsi="Times New Roman" w:cs="Times New Roman"/>
          <w:sz w:val="28"/>
          <w:szCs w:val="28"/>
        </w:rPr>
        <w:t xml:space="preserve"> и </w:t>
      </w:r>
      <w:r w:rsidR="004F6810">
        <w:rPr>
          <w:rFonts w:ascii="Times New Roman" w:hAnsi="Times New Roman" w:cs="Times New Roman"/>
          <w:sz w:val="28"/>
          <w:szCs w:val="28"/>
        </w:rPr>
        <w:t>недостаточности темпов конверсии</w:t>
      </w:r>
      <w:r w:rsidR="00D21901">
        <w:rPr>
          <w:rFonts w:ascii="Times New Roman" w:hAnsi="Times New Roman" w:cs="Times New Roman"/>
          <w:sz w:val="28"/>
          <w:szCs w:val="28"/>
        </w:rPr>
        <w:t>;</w:t>
      </w:r>
    </w:p>
    <w:p w:rsidR="008B0CE2" w:rsidRPr="006B2DF2" w:rsidRDefault="006B2DF2" w:rsidP="008B0CE2">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6B2DF2">
        <w:rPr>
          <w:rFonts w:ascii="Times New Roman" w:eastAsia="Times New Roman" w:hAnsi="Times New Roman" w:cs="Times New Roman"/>
          <w:sz w:val="28"/>
          <w:szCs w:val="28"/>
        </w:rPr>
        <w:t xml:space="preserve">возможного </w:t>
      </w:r>
      <w:r w:rsidR="008B0CE2" w:rsidRPr="006B2DF2">
        <w:rPr>
          <w:rFonts w:ascii="Times New Roman" w:eastAsia="Times New Roman" w:hAnsi="Times New Roman" w:cs="Times New Roman"/>
          <w:sz w:val="28"/>
          <w:szCs w:val="28"/>
        </w:rPr>
        <w:t xml:space="preserve">использования абонентами </w:t>
      </w:r>
      <w:r w:rsidRPr="006B2DF2">
        <w:rPr>
          <w:rFonts w:ascii="Times New Roman" w:eastAsia="Times New Roman" w:hAnsi="Times New Roman" w:cs="Times New Roman"/>
          <w:sz w:val="28"/>
          <w:szCs w:val="28"/>
        </w:rPr>
        <w:t xml:space="preserve">(пользователями) </w:t>
      </w:r>
      <w:r w:rsidR="008B0CE2" w:rsidRPr="006B2DF2">
        <w:rPr>
          <w:rFonts w:ascii="Times New Roman" w:eastAsia="Times New Roman" w:hAnsi="Times New Roman" w:cs="Times New Roman"/>
          <w:sz w:val="28"/>
          <w:szCs w:val="28"/>
        </w:rPr>
        <w:t>контрафактного или обладающего не</w:t>
      </w:r>
      <w:r w:rsidRPr="006B2DF2">
        <w:rPr>
          <w:rFonts w:ascii="Times New Roman" w:eastAsia="Times New Roman" w:hAnsi="Times New Roman" w:cs="Times New Roman"/>
          <w:sz w:val="28"/>
          <w:szCs w:val="28"/>
        </w:rPr>
        <w:t xml:space="preserve"> </w:t>
      </w:r>
      <w:r w:rsidR="008B0CE2" w:rsidRPr="006B2DF2">
        <w:rPr>
          <w:rFonts w:ascii="Times New Roman" w:eastAsia="Times New Roman" w:hAnsi="Times New Roman" w:cs="Times New Roman"/>
          <w:sz w:val="28"/>
          <w:szCs w:val="28"/>
        </w:rPr>
        <w:t>полной функциональност</w:t>
      </w:r>
      <w:r w:rsidRPr="006B2DF2">
        <w:rPr>
          <w:rFonts w:ascii="Times New Roman" w:eastAsia="Times New Roman" w:hAnsi="Times New Roman" w:cs="Times New Roman"/>
          <w:sz w:val="28"/>
          <w:szCs w:val="28"/>
        </w:rPr>
        <w:t>ь</w:t>
      </w:r>
      <w:r w:rsidR="008B0CE2" w:rsidRPr="006B2DF2">
        <w:rPr>
          <w:rFonts w:ascii="Times New Roman" w:eastAsia="Times New Roman" w:hAnsi="Times New Roman" w:cs="Times New Roman"/>
          <w:sz w:val="28"/>
          <w:szCs w:val="28"/>
        </w:rPr>
        <w:t xml:space="preserve">ю </w:t>
      </w:r>
      <w:r w:rsidRPr="006B2DF2">
        <w:rPr>
          <w:rFonts w:ascii="Times New Roman" w:eastAsia="Times New Roman" w:hAnsi="Times New Roman" w:cs="Times New Roman"/>
          <w:sz w:val="28"/>
          <w:szCs w:val="28"/>
        </w:rPr>
        <w:t>пользовательского (</w:t>
      </w:r>
      <w:r w:rsidR="008B0CE2" w:rsidRPr="006B2DF2">
        <w:rPr>
          <w:rFonts w:ascii="Times New Roman" w:eastAsia="Times New Roman" w:hAnsi="Times New Roman" w:cs="Times New Roman"/>
          <w:sz w:val="28"/>
          <w:szCs w:val="28"/>
        </w:rPr>
        <w:t>оконе</w:t>
      </w:r>
      <w:r w:rsidR="008B0CE2" w:rsidRPr="006B2DF2">
        <w:rPr>
          <w:rFonts w:ascii="Times New Roman" w:eastAsia="Times New Roman" w:hAnsi="Times New Roman" w:cs="Times New Roman"/>
          <w:sz w:val="28"/>
          <w:szCs w:val="28"/>
        </w:rPr>
        <w:t>ч</w:t>
      </w:r>
      <w:r w:rsidR="008B0CE2" w:rsidRPr="006B2DF2">
        <w:rPr>
          <w:rFonts w:ascii="Times New Roman" w:eastAsia="Times New Roman" w:hAnsi="Times New Roman" w:cs="Times New Roman"/>
          <w:sz w:val="28"/>
          <w:szCs w:val="28"/>
        </w:rPr>
        <w:t>ного</w:t>
      </w:r>
      <w:r w:rsidRPr="006B2DF2">
        <w:rPr>
          <w:rFonts w:ascii="Times New Roman" w:eastAsia="Times New Roman" w:hAnsi="Times New Roman" w:cs="Times New Roman"/>
          <w:sz w:val="28"/>
          <w:szCs w:val="28"/>
        </w:rPr>
        <w:t>)</w:t>
      </w:r>
      <w:r w:rsidR="008B0CE2" w:rsidRPr="006B2DF2">
        <w:rPr>
          <w:rFonts w:ascii="Times New Roman" w:eastAsia="Times New Roman" w:hAnsi="Times New Roman" w:cs="Times New Roman"/>
          <w:sz w:val="28"/>
          <w:szCs w:val="28"/>
        </w:rPr>
        <w:t xml:space="preserve"> оборудования;</w:t>
      </w:r>
    </w:p>
    <w:p w:rsidR="008B0CE2" w:rsidRPr="002B4BD3" w:rsidRDefault="008B0CE2" w:rsidP="008B0CE2">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6B2DF2">
        <w:rPr>
          <w:rFonts w:ascii="Times New Roman" w:eastAsia="Times New Roman" w:hAnsi="Times New Roman" w:cs="Times New Roman"/>
          <w:sz w:val="28"/>
          <w:szCs w:val="28"/>
        </w:rPr>
        <w:t>статистического характера испытательных выборок и постоянной динам</w:t>
      </w:r>
      <w:r w:rsidRPr="006B2DF2">
        <w:rPr>
          <w:rFonts w:ascii="Times New Roman" w:eastAsia="Times New Roman" w:hAnsi="Times New Roman" w:cs="Times New Roman"/>
          <w:sz w:val="28"/>
          <w:szCs w:val="28"/>
        </w:rPr>
        <w:t>и</w:t>
      </w:r>
      <w:r w:rsidRPr="006B2DF2">
        <w:rPr>
          <w:rFonts w:ascii="Times New Roman" w:eastAsia="Times New Roman" w:hAnsi="Times New Roman" w:cs="Times New Roman"/>
          <w:sz w:val="28"/>
          <w:szCs w:val="28"/>
        </w:rPr>
        <w:t>ки сетевой наг</w:t>
      </w:r>
      <w:r w:rsidR="00167886" w:rsidRPr="006B2DF2">
        <w:rPr>
          <w:rFonts w:ascii="Times New Roman" w:eastAsia="Times New Roman" w:hAnsi="Times New Roman" w:cs="Times New Roman"/>
          <w:sz w:val="28"/>
          <w:szCs w:val="28"/>
        </w:rPr>
        <w:t>р</w:t>
      </w:r>
      <w:r w:rsidRPr="006B2DF2">
        <w:rPr>
          <w:rFonts w:ascii="Times New Roman" w:eastAsia="Times New Roman" w:hAnsi="Times New Roman" w:cs="Times New Roman"/>
          <w:sz w:val="28"/>
          <w:szCs w:val="28"/>
        </w:rPr>
        <w:t>узки</w:t>
      </w:r>
      <w:r w:rsidR="002B4BD3">
        <w:rPr>
          <w:rFonts w:ascii="Times New Roman" w:eastAsia="Times New Roman" w:hAnsi="Times New Roman" w:cs="Times New Roman"/>
          <w:sz w:val="28"/>
          <w:szCs w:val="28"/>
        </w:rPr>
        <w:t>.</w:t>
      </w:r>
    </w:p>
    <w:p w:rsidR="00A67313" w:rsidRPr="00171ABC" w:rsidRDefault="00A67313" w:rsidP="00707E8D">
      <w:pPr>
        <w:tabs>
          <w:tab w:val="left" w:pos="993"/>
        </w:tabs>
        <w:autoSpaceDE w:val="0"/>
        <w:autoSpaceDN w:val="0"/>
        <w:adjustRightInd w:val="0"/>
        <w:spacing w:after="60"/>
        <w:ind w:firstLine="567"/>
        <w:contextualSpacing/>
        <w:jc w:val="both"/>
        <w:rPr>
          <w:rFonts w:ascii="Times New Roman" w:eastAsia="Times New Roman" w:hAnsi="Times New Roman" w:cs="Times New Roman"/>
          <w:sz w:val="28"/>
          <w:szCs w:val="28"/>
        </w:rPr>
      </w:pPr>
    </w:p>
    <w:p w:rsidR="00707E8D" w:rsidRPr="00E918EB" w:rsidRDefault="009D3CEF" w:rsidP="00822166">
      <w:pPr>
        <w:pStyle w:val="a9"/>
        <w:numPr>
          <w:ilvl w:val="0"/>
          <w:numId w:val="31"/>
        </w:numPr>
        <w:tabs>
          <w:tab w:val="num" w:pos="993"/>
        </w:tabs>
        <w:spacing w:after="0" w:line="240" w:lineRule="auto"/>
        <w:ind w:left="0" w:firstLine="567"/>
        <w:outlineLvl w:val="0"/>
        <w:rPr>
          <w:rFonts w:ascii="Times New Roman" w:eastAsia="Times New Roman" w:hAnsi="Times New Roman" w:cs="Times New Roman"/>
          <w:b/>
          <w:color w:val="333333"/>
          <w:sz w:val="28"/>
          <w:szCs w:val="28"/>
        </w:rPr>
      </w:pPr>
      <w:bookmarkStart w:id="8" w:name="_Toc416461633"/>
      <w:bookmarkStart w:id="9" w:name="_Toc416705228"/>
      <w:r>
        <w:rPr>
          <w:rFonts w:ascii="Times New Roman" w:eastAsia="Times New Roman" w:hAnsi="Times New Roman" w:cs="Times New Roman"/>
          <w:b/>
          <w:color w:val="333333"/>
          <w:sz w:val="28"/>
          <w:szCs w:val="28"/>
        </w:rPr>
        <w:t>Система у</w:t>
      </w:r>
      <w:r w:rsidR="00707E8D" w:rsidRPr="00E918EB">
        <w:rPr>
          <w:rFonts w:ascii="Times New Roman" w:eastAsia="Times New Roman" w:hAnsi="Times New Roman" w:cs="Times New Roman"/>
          <w:b/>
          <w:color w:val="333333"/>
          <w:sz w:val="28"/>
          <w:szCs w:val="28"/>
        </w:rPr>
        <w:t>правлени</w:t>
      </w:r>
      <w:r w:rsidR="00FD0A32">
        <w:rPr>
          <w:rFonts w:ascii="Times New Roman" w:eastAsia="Times New Roman" w:hAnsi="Times New Roman" w:cs="Times New Roman"/>
          <w:b/>
          <w:color w:val="333333"/>
          <w:sz w:val="28"/>
          <w:szCs w:val="28"/>
        </w:rPr>
        <w:t>я</w:t>
      </w:r>
      <w:r w:rsidR="00707E8D" w:rsidRPr="00E918EB">
        <w:rPr>
          <w:rFonts w:ascii="Times New Roman" w:eastAsia="Times New Roman" w:hAnsi="Times New Roman" w:cs="Times New Roman"/>
          <w:b/>
          <w:color w:val="333333"/>
          <w:sz w:val="28"/>
          <w:szCs w:val="28"/>
        </w:rPr>
        <w:t xml:space="preserve"> качеством связи</w:t>
      </w:r>
      <w:bookmarkEnd w:id="8"/>
      <w:bookmarkEnd w:id="9"/>
    </w:p>
    <w:p w:rsidR="00707E8D" w:rsidRPr="00B54439" w:rsidRDefault="00707E8D" w:rsidP="00707E8D">
      <w:pPr>
        <w:tabs>
          <w:tab w:val="left" w:pos="993"/>
          <w:tab w:val="left" w:pos="1134"/>
        </w:tabs>
        <w:spacing w:after="0"/>
        <w:ind w:left="567"/>
        <w:jc w:val="both"/>
        <w:rPr>
          <w:rFonts w:ascii="Times New Roman" w:eastAsia="Times New Roman" w:hAnsi="Times New Roman" w:cs="Times New Roman"/>
          <w:b/>
          <w:sz w:val="28"/>
          <w:szCs w:val="28"/>
        </w:rPr>
      </w:pPr>
    </w:p>
    <w:p w:rsidR="000B6AAF" w:rsidRPr="003C3D01" w:rsidRDefault="000B6AAF" w:rsidP="000B6AAF">
      <w:pPr>
        <w:spacing w:after="60"/>
        <w:ind w:firstLine="567"/>
        <w:jc w:val="both"/>
        <w:rPr>
          <w:rFonts w:ascii="Times New Roman" w:eastAsia="Times New Roman" w:hAnsi="Times New Roman" w:cs="Times New Roman"/>
          <w:sz w:val="28"/>
          <w:szCs w:val="28"/>
        </w:rPr>
      </w:pPr>
      <w:r w:rsidRPr="00D66DCA">
        <w:rPr>
          <w:rFonts w:ascii="Times New Roman" w:eastAsia="Times New Roman" w:hAnsi="Times New Roman" w:cs="Times New Roman"/>
          <w:bCs/>
          <w:sz w:val="28"/>
          <w:szCs w:val="28"/>
        </w:rPr>
        <w:t>С</w:t>
      </w:r>
      <w:r w:rsidRPr="003C3D01">
        <w:rPr>
          <w:rFonts w:ascii="Times New Roman" w:eastAsia="Times New Roman" w:hAnsi="Times New Roman" w:cs="Times New Roman"/>
          <w:bCs/>
          <w:sz w:val="28"/>
          <w:szCs w:val="28"/>
        </w:rPr>
        <w:t xml:space="preserve">истема управления </w:t>
      </w:r>
      <w:r w:rsidRPr="003C3D01">
        <w:rPr>
          <w:rFonts w:ascii="Times New Roman" w:eastAsia="Times New Roman" w:hAnsi="Times New Roman" w:cs="Times New Roman"/>
          <w:color w:val="333333"/>
          <w:sz w:val="28"/>
          <w:szCs w:val="28"/>
        </w:rPr>
        <w:t>качеством связи</w:t>
      </w:r>
      <w:r w:rsidRPr="003C3D01">
        <w:rPr>
          <w:rFonts w:ascii="Times New Roman" w:eastAsia="Times New Roman" w:hAnsi="Times New Roman" w:cs="Times New Roman"/>
          <w:sz w:val="28"/>
          <w:szCs w:val="28"/>
        </w:rPr>
        <w:t xml:space="preserve"> представляет собой </w:t>
      </w:r>
      <w:r w:rsidR="00BC32E2">
        <w:rPr>
          <w:rFonts w:ascii="Times New Roman" w:eastAsia="Times New Roman" w:hAnsi="Times New Roman" w:cs="Times New Roman"/>
          <w:sz w:val="28"/>
          <w:szCs w:val="28"/>
        </w:rPr>
        <w:t>орие</w:t>
      </w:r>
      <w:r w:rsidR="00445E3B">
        <w:rPr>
          <w:rFonts w:ascii="Times New Roman" w:eastAsia="Times New Roman" w:hAnsi="Times New Roman" w:cs="Times New Roman"/>
          <w:sz w:val="28"/>
          <w:szCs w:val="28"/>
        </w:rPr>
        <w:t>н</w:t>
      </w:r>
      <w:r w:rsidR="00BC32E2">
        <w:rPr>
          <w:rFonts w:ascii="Times New Roman" w:eastAsia="Times New Roman" w:hAnsi="Times New Roman" w:cs="Times New Roman"/>
          <w:sz w:val="28"/>
          <w:szCs w:val="28"/>
        </w:rPr>
        <w:t>тирова</w:t>
      </w:r>
      <w:r w:rsidR="00BC32E2">
        <w:rPr>
          <w:rFonts w:ascii="Times New Roman" w:eastAsia="Times New Roman" w:hAnsi="Times New Roman" w:cs="Times New Roman"/>
          <w:sz w:val="28"/>
          <w:szCs w:val="28"/>
        </w:rPr>
        <w:t>н</w:t>
      </w:r>
      <w:r w:rsidR="00BC32E2">
        <w:rPr>
          <w:rFonts w:ascii="Times New Roman" w:eastAsia="Times New Roman" w:hAnsi="Times New Roman" w:cs="Times New Roman"/>
          <w:sz w:val="28"/>
          <w:szCs w:val="28"/>
        </w:rPr>
        <w:t xml:space="preserve">ную на решение задач управления качеством связи совокупность </w:t>
      </w:r>
      <w:r>
        <w:rPr>
          <w:rFonts w:ascii="Times New Roman" w:eastAsia="Times New Roman" w:hAnsi="Times New Roman" w:cs="Times New Roman"/>
          <w:sz w:val="28"/>
          <w:szCs w:val="28"/>
        </w:rPr>
        <w:t>деятельност</w:t>
      </w:r>
      <w:r w:rsidR="00BC32E2">
        <w:rPr>
          <w:rFonts w:ascii="Times New Roman" w:eastAsia="Times New Roman" w:hAnsi="Times New Roman" w:cs="Times New Roman"/>
          <w:sz w:val="28"/>
          <w:szCs w:val="28"/>
        </w:rPr>
        <w:t>и</w:t>
      </w:r>
      <w:r w:rsidRPr="003C3D01">
        <w:rPr>
          <w:rFonts w:ascii="Times New Roman" w:eastAsia="Times New Roman" w:hAnsi="Times New Roman" w:cs="Times New Roman"/>
          <w:sz w:val="28"/>
          <w:szCs w:val="28"/>
        </w:rPr>
        <w:t xml:space="preserve"> уполномоченных органов исполнительной власти, операторов связи и абоне</w:t>
      </w:r>
      <w:r w:rsidRPr="003C3D01">
        <w:rPr>
          <w:rFonts w:ascii="Times New Roman" w:eastAsia="Times New Roman" w:hAnsi="Times New Roman" w:cs="Times New Roman"/>
          <w:sz w:val="28"/>
          <w:szCs w:val="28"/>
        </w:rPr>
        <w:t>н</w:t>
      </w:r>
      <w:r w:rsidRPr="003C3D01">
        <w:rPr>
          <w:rFonts w:ascii="Times New Roman" w:eastAsia="Times New Roman" w:hAnsi="Times New Roman" w:cs="Times New Roman"/>
          <w:sz w:val="28"/>
          <w:szCs w:val="28"/>
        </w:rPr>
        <w:t>тов (пользователей)</w:t>
      </w:r>
      <w:r>
        <w:rPr>
          <w:rFonts w:ascii="Times New Roman" w:eastAsia="Times New Roman" w:hAnsi="Times New Roman" w:cs="Times New Roman"/>
          <w:sz w:val="28"/>
          <w:szCs w:val="28"/>
        </w:rPr>
        <w:t xml:space="preserve">, используемых </w:t>
      </w:r>
      <w:r w:rsidRPr="003C3D01">
        <w:rPr>
          <w:rFonts w:ascii="Times New Roman" w:eastAsia="Times New Roman" w:hAnsi="Times New Roman" w:cs="Times New Roman"/>
          <w:sz w:val="28"/>
          <w:szCs w:val="28"/>
        </w:rPr>
        <w:t xml:space="preserve"> информационных систем, методов и средств управления, </w:t>
      </w:r>
      <w:r w:rsidR="00445E3B">
        <w:rPr>
          <w:rFonts w:ascii="Times New Roman" w:eastAsia="Times New Roman" w:hAnsi="Times New Roman" w:cs="Times New Roman"/>
          <w:sz w:val="28"/>
          <w:szCs w:val="28"/>
        </w:rPr>
        <w:t xml:space="preserve">а также </w:t>
      </w:r>
      <w:r w:rsidRPr="003C3D01">
        <w:rPr>
          <w:rFonts w:ascii="Times New Roman" w:eastAsia="Times New Roman" w:hAnsi="Times New Roman" w:cs="Times New Roman"/>
          <w:sz w:val="28"/>
          <w:szCs w:val="28"/>
        </w:rPr>
        <w:t xml:space="preserve"> единых </w:t>
      </w:r>
      <w:r w:rsidR="006E057C">
        <w:rPr>
          <w:rFonts w:ascii="Times New Roman" w:eastAsia="Times New Roman" w:hAnsi="Times New Roman" w:cs="Times New Roman"/>
          <w:sz w:val="28"/>
          <w:szCs w:val="28"/>
        </w:rPr>
        <w:t xml:space="preserve">организационных, </w:t>
      </w:r>
      <w:r w:rsidRPr="003C3D01">
        <w:rPr>
          <w:rFonts w:ascii="Times New Roman" w:eastAsia="Times New Roman" w:hAnsi="Times New Roman" w:cs="Times New Roman"/>
          <w:sz w:val="28"/>
          <w:szCs w:val="28"/>
        </w:rPr>
        <w:t>методологических и технологических механизмов</w:t>
      </w:r>
      <w:r w:rsidR="00445E3B">
        <w:rPr>
          <w:rFonts w:ascii="Times New Roman" w:eastAsia="Times New Roman" w:hAnsi="Times New Roman" w:cs="Times New Roman"/>
          <w:sz w:val="28"/>
          <w:szCs w:val="28"/>
        </w:rPr>
        <w:t>.</w:t>
      </w:r>
    </w:p>
    <w:p w:rsidR="000B6AAF" w:rsidRDefault="000B6AAF" w:rsidP="000B6AAF">
      <w:pPr>
        <w:autoSpaceDE w:val="0"/>
        <w:autoSpaceDN w:val="0"/>
        <w:adjustRightInd w:val="0"/>
        <w:spacing w:after="0"/>
        <w:ind w:firstLine="567"/>
        <w:jc w:val="both"/>
        <w:rPr>
          <w:rFonts w:ascii="Times New Roman" w:eastAsia="Times New Roman" w:hAnsi="Times New Roman" w:cs="Times New Roman"/>
          <w:sz w:val="28"/>
          <w:szCs w:val="28"/>
        </w:rPr>
      </w:pPr>
      <w:r w:rsidRPr="00560F66">
        <w:rPr>
          <w:rFonts w:ascii="Times New Roman" w:eastAsia="Times New Roman" w:hAnsi="Times New Roman" w:cs="Times New Roman"/>
          <w:color w:val="333333"/>
          <w:sz w:val="28"/>
          <w:szCs w:val="28"/>
        </w:rPr>
        <w:t xml:space="preserve">Состав участников системы управления и их функции </w:t>
      </w:r>
      <w:r w:rsidRPr="00560F66">
        <w:rPr>
          <w:rFonts w:ascii="Times New Roman" w:eastAsia="Times New Roman" w:hAnsi="Times New Roman" w:cs="Times New Roman"/>
          <w:sz w:val="28"/>
          <w:szCs w:val="28"/>
        </w:rPr>
        <w:t>представлены в приложении 1.</w:t>
      </w:r>
    </w:p>
    <w:p w:rsidR="000B6AAF" w:rsidRDefault="000B6AAF" w:rsidP="000B6AAF">
      <w:pPr>
        <w:autoSpaceDE w:val="0"/>
        <w:autoSpaceDN w:val="0"/>
        <w:adjustRightInd w:val="0"/>
        <w:spacing w:after="0"/>
        <w:ind w:firstLine="567"/>
        <w:jc w:val="both"/>
        <w:rPr>
          <w:rFonts w:ascii="Times New Roman" w:eastAsia="Times New Roman" w:hAnsi="Times New Roman" w:cs="Times New Roman"/>
          <w:sz w:val="28"/>
          <w:szCs w:val="28"/>
        </w:rPr>
      </w:pPr>
    </w:p>
    <w:p w:rsidR="000B6AAF" w:rsidRPr="00BC5815" w:rsidRDefault="000B6AAF" w:rsidP="0080150F">
      <w:pPr>
        <w:pStyle w:val="a9"/>
        <w:numPr>
          <w:ilvl w:val="0"/>
          <w:numId w:val="63"/>
        </w:numPr>
        <w:tabs>
          <w:tab w:val="left" w:pos="1134"/>
        </w:tabs>
        <w:autoSpaceDE w:val="0"/>
        <w:autoSpaceDN w:val="0"/>
        <w:adjustRightInd w:val="0"/>
        <w:spacing w:after="60"/>
        <w:ind w:left="0" w:firstLine="567"/>
        <w:jc w:val="both"/>
        <w:rPr>
          <w:rFonts w:ascii="Times New Roman" w:eastAsia="Times New Roman" w:hAnsi="Times New Roman" w:cs="Times New Roman"/>
          <w:b/>
          <w:sz w:val="28"/>
          <w:szCs w:val="28"/>
        </w:rPr>
      </w:pPr>
      <w:r w:rsidRPr="00BC5815">
        <w:rPr>
          <w:rFonts w:ascii="Times New Roman" w:eastAsia="Times New Roman" w:hAnsi="Times New Roman" w:cs="Times New Roman"/>
          <w:b/>
          <w:color w:val="333333"/>
          <w:sz w:val="28"/>
          <w:szCs w:val="28"/>
        </w:rPr>
        <w:t>Принципы управлени</w:t>
      </w:r>
      <w:r w:rsidR="00BC5815">
        <w:rPr>
          <w:rFonts w:ascii="Times New Roman" w:eastAsia="Times New Roman" w:hAnsi="Times New Roman" w:cs="Times New Roman"/>
          <w:b/>
          <w:color w:val="333333"/>
          <w:sz w:val="28"/>
          <w:szCs w:val="28"/>
        </w:rPr>
        <w:t>я</w:t>
      </w:r>
      <w:r w:rsidRPr="00BC5815">
        <w:rPr>
          <w:rFonts w:ascii="Times New Roman" w:eastAsia="Times New Roman" w:hAnsi="Times New Roman" w:cs="Times New Roman"/>
          <w:b/>
          <w:color w:val="333333"/>
          <w:sz w:val="28"/>
          <w:szCs w:val="28"/>
        </w:rPr>
        <w:t xml:space="preserve"> качеством связи</w:t>
      </w:r>
    </w:p>
    <w:p w:rsidR="000B6AAF" w:rsidRPr="00BC5815" w:rsidRDefault="000B6AAF" w:rsidP="00BC5815">
      <w:pPr>
        <w:autoSpaceDE w:val="0"/>
        <w:autoSpaceDN w:val="0"/>
        <w:adjustRightInd w:val="0"/>
        <w:spacing w:after="60"/>
        <w:ind w:left="567"/>
        <w:jc w:val="both"/>
        <w:rPr>
          <w:rFonts w:ascii="Times New Roman" w:eastAsia="Times New Roman" w:hAnsi="Times New Roman" w:cs="Times New Roman"/>
          <w:sz w:val="28"/>
          <w:szCs w:val="28"/>
        </w:rPr>
      </w:pPr>
    </w:p>
    <w:p w:rsidR="00E918EB" w:rsidRPr="0071456C" w:rsidRDefault="00E918EB" w:rsidP="00A015BB">
      <w:pPr>
        <w:autoSpaceDE w:val="0"/>
        <w:autoSpaceDN w:val="0"/>
        <w:adjustRightInd w:val="0"/>
        <w:spacing w:after="60"/>
        <w:ind w:firstLine="567"/>
        <w:jc w:val="both"/>
        <w:rPr>
          <w:rFonts w:ascii="Times New Roman" w:eastAsia="Times New Roman" w:hAnsi="Times New Roman" w:cs="Times New Roman"/>
          <w:sz w:val="28"/>
          <w:szCs w:val="28"/>
        </w:rPr>
      </w:pPr>
      <w:r w:rsidRPr="0071456C">
        <w:rPr>
          <w:rFonts w:ascii="Times New Roman" w:eastAsia="Times New Roman" w:hAnsi="Times New Roman" w:cs="Times New Roman"/>
          <w:sz w:val="28"/>
          <w:szCs w:val="28"/>
        </w:rPr>
        <w:t xml:space="preserve">Управление качеством связи основано на </w:t>
      </w:r>
      <w:r w:rsidR="00AD271A" w:rsidRPr="0071456C">
        <w:rPr>
          <w:rFonts w:ascii="Times New Roman" w:eastAsia="Times New Roman" w:hAnsi="Times New Roman" w:cs="Times New Roman"/>
          <w:sz w:val="28"/>
          <w:szCs w:val="28"/>
        </w:rPr>
        <w:t xml:space="preserve">использовании </w:t>
      </w:r>
      <w:r w:rsidRPr="0071456C">
        <w:rPr>
          <w:rFonts w:ascii="Times New Roman" w:eastAsia="Times New Roman" w:hAnsi="Times New Roman" w:cs="Times New Roman"/>
          <w:sz w:val="28"/>
          <w:szCs w:val="28"/>
        </w:rPr>
        <w:t>следующих принцип</w:t>
      </w:r>
      <w:r w:rsidR="00AD271A" w:rsidRPr="0071456C">
        <w:rPr>
          <w:rFonts w:ascii="Times New Roman" w:eastAsia="Times New Roman" w:hAnsi="Times New Roman" w:cs="Times New Roman"/>
          <w:sz w:val="28"/>
          <w:szCs w:val="28"/>
        </w:rPr>
        <w:t>ов</w:t>
      </w:r>
      <w:r w:rsidRPr="0071456C">
        <w:rPr>
          <w:rFonts w:ascii="Times New Roman" w:eastAsia="Times New Roman" w:hAnsi="Times New Roman" w:cs="Times New Roman"/>
          <w:sz w:val="28"/>
          <w:szCs w:val="28"/>
        </w:rPr>
        <w:t>:</w:t>
      </w:r>
    </w:p>
    <w:p w:rsidR="00910D27" w:rsidRPr="0071456C" w:rsidRDefault="00910D27" w:rsidP="00822166">
      <w:pPr>
        <w:pStyle w:val="a9"/>
        <w:numPr>
          <w:ilvl w:val="0"/>
          <w:numId w:val="28"/>
        </w:numPr>
        <w:tabs>
          <w:tab w:val="left" w:pos="993"/>
        </w:tabs>
        <w:spacing w:after="0"/>
        <w:ind w:left="0" w:firstLine="567"/>
        <w:jc w:val="both"/>
        <w:rPr>
          <w:rFonts w:ascii="Times New Roman" w:hAnsi="Times New Roman" w:cs="Times New Roman"/>
          <w:sz w:val="28"/>
          <w:szCs w:val="28"/>
        </w:rPr>
      </w:pPr>
      <w:r w:rsidRPr="0071456C">
        <w:rPr>
          <w:rFonts w:ascii="Times New Roman" w:hAnsi="Times New Roman" w:cs="Times New Roman"/>
          <w:sz w:val="28"/>
          <w:szCs w:val="28"/>
        </w:rPr>
        <w:t xml:space="preserve">использование рыночных механизмов при минимально необходимом администрировании;  </w:t>
      </w:r>
    </w:p>
    <w:p w:rsidR="00910D27" w:rsidRPr="0071456C" w:rsidRDefault="00910D27" w:rsidP="00822166">
      <w:pPr>
        <w:pStyle w:val="a9"/>
        <w:numPr>
          <w:ilvl w:val="0"/>
          <w:numId w:val="28"/>
        </w:numPr>
        <w:tabs>
          <w:tab w:val="left" w:pos="993"/>
        </w:tabs>
        <w:spacing w:after="0"/>
        <w:ind w:left="0" w:firstLine="567"/>
        <w:jc w:val="both"/>
        <w:rPr>
          <w:rFonts w:ascii="Times New Roman" w:hAnsi="Times New Roman" w:cs="Times New Roman"/>
          <w:sz w:val="28"/>
          <w:szCs w:val="28"/>
        </w:rPr>
      </w:pPr>
      <w:r w:rsidRPr="0071456C">
        <w:rPr>
          <w:rFonts w:ascii="Times New Roman" w:hAnsi="Times New Roman" w:cs="Times New Roman"/>
          <w:sz w:val="28"/>
          <w:szCs w:val="28"/>
        </w:rPr>
        <w:t>учет  зависимости качества услуг связи от качества построения и эк</w:t>
      </w:r>
      <w:r w:rsidRPr="0071456C">
        <w:rPr>
          <w:rFonts w:ascii="Times New Roman" w:hAnsi="Times New Roman" w:cs="Times New Roman"/>
          <w:sz w:val="28"/>
          <w:szCs w:val="28"/>
        </w:rPr>
        <w:t>с</w:t>
      </w:r>
      <w:r w:rsidRPr="0071456C">
        <w:rPr>
          <w:rFonts w:ascii="Times New Roman" w:hAnsi="Times New Roman" w:cs="Times New Roman"/>
          <w:sz w:val="28"/>
          <w:szCs w:val="28"/>
        </w:rPr>
        <w:t>плуатации сетей связи</w:t>
      </w:r>
      <w:r w:rsidR="00746D9D" w:rsidRPr="0071456C">
        <w:rPr>
          <w:rFonts w:ascii="Times New Roman" w:hAnsi="Times New Roman" w:cs="Times New Roman"/>
          <w:sz w:val="28"/>
          <w:szCs w:val="28"/>
        </w:rPr>
        <w:t xml:space="preserve">, </w:t>
      </w:r>
      <w:r w:rsidR="00746D9D" w:rsidRPr="0071456C">
        <w:rPr>
          <w:rFonts w:ascii="Times New Roman" w:eastAsia="Times New Roman" w:hAnsi="Times New Roman" w:cs="Times New Roman"/>
          <w:sz w:val="28"/>
          <w:szCs w:val="28"/>
        </w:rPr>
        <w:t xml:space="preserve">наличия у операторов необходимых объемов </w:t>
      </w:r>
      <w:r w:rsidR="00746D9D" w:rsidRPr="0071456C">
        <w:rPr>
          <w:rFonts w:ascii="Times New Roman" w:eastAsia="Times New Roman" w:hAnsi="Times New Roman" w:cs="Times New Roman"/>
          <w:sz w:val="28"/>
          <w:szCs w:val="28"/>
          <w:lang w:eastAsia="en-US"/>
        </w:rPr>
        <w:t>радиоч</w:t>
      </w:r>
      <w:r w:rsidR="00746D9D" w:rsidRPr="0071456C">
        <w:rPr>
          <w:rFonts w:ascii="Times New Roman" w:eastAsia="Times New Roman" w:hAnsi="Times New Roman" w:cs="Times New Roman"/>
          <w:sz w:val="28"/>
          <w:szCs w:val="28"/>
          <w:lang w:eastAsia="en-US"/>
        </w:rPr>
        <w:t>а</w:t>
      </w:r>
      <w:r w:rsidR="00746D9D" w:rsidRPr="0071456C">
        <w:rPr>
          <w:rFonts w:ascii="Times New Roman" w:eastAsia="Times New Roman" w:hAnsi="Times New Roman" w:cs="Times New Roman"/>
          <w:sz w:val="28"/>
          <w:szCs w:val="28"/>
          <w:lang w:eastAsia="en-US"/>
        </w:rPr>
        <w:t>стотного спектра и возможностей эффективного его использования</w:t>
      </w:r>
      <w:r w:rsidRPr="0071456C">
        <w:rPr>
          <w:rFonts w:ascii="Times New Roman" w:hAnsi="Times New Roman" w:cs="Times New Roman"/>
          <w:sz w:val="28"/>
          <w:szCs w:val="28"/>
        </w:rPr>
        <w:t>;</w:t>
      </w:r>
    </w:p>
    <w:p w:rsidR="00910D27" w:rsidRPr="0071456C" w:rsidRDefault="00910D27" w:rsidP="00822166">
      <w:pPr>
        <w:numPr>
          <w:ilvl w:val="0"/>
          <w:numId w:val="28"/>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71456C">
        <w:rPr>
          <w:rFonts w:ascii="Times New Roman" w:eastAsia="Times New Roman" w:hAnsi="Times New Roman" w:cs="Times New Roman"/>
          <w:sz w:val="28"/>
          <w:szCs w:val="28"/>
        </w:rPr>
        <w:t>доступность результатов оценки качества услуг связи для понимания широких слоев потребителей услуг связи, возможность сопоставления опубл</w:t>
      </w:r>
      <w:r w:rsidRPr="0071456C">
        <w:rPr>
          <w:rFonts w:ascii="Times New Roman" w:eastAsia="Times New Roman" w:hAnsi="Times New Roman" w:cs="Times New Roman"/>
          <w:sz w:val="28"/>
          <w:szCs w:val="28"/>
        </w:rPr>
        <w:t>и</w:t>
      </w:r>
      <w:r w:rsidRPr="0071456C">
        <w:rPr>
          <w:rFonts w:ascii="Times New Roman" w:eastAsia="Times New Roman" w:hAnsi="Times New Roman" w:cs="Times New Roman"/>
          <w:sz w:val="28"/>
          <w:szCs w:val="28"/>
        </w:rPr>
        <w:t xml:space="preserve">кованных результатов оценки с собственными </w:t>
      </w:r>
      <w:r w:rsidR="006B2DF2" w:rsidRPr="0071456C">
        <w:rPr>
          <w:rFonts w:ascii="Times New Roman" w:eastAsia="Times New Roman" w:hAnsi="Times New Roman" w:cs="Times New Roman"/>
          <w:sz w:val="28"/>
          <w:szCs w:val="28"/>
        </w:rPr>
        <w:t xml:space="preserve">ожиданиями и </w:t>
      </w:r>
      <w:r w:rsidR="002D2ECF" w:rsidRPr="0071456C">
        <w:rPr>
          <w:rFonts w:ascii="Times New Roman" w:eastAsia="Times New Roman" w:hAnsi="Times New Roman" w:cs="Times New Roman"/>
          <w:sz w:val="28"/>
          <w:szCs w:val="28"/>
        </w:rPr>
        <w:t>ощущениями</w:t>
      </w:r>
      <w:r w:rsidRPr="0071456C">
        <w:rPr>
          <w:rFonts w:ascii="Times New Roman" w:eastAsia="Times New Roman" w:hAnsi="Times New Roman" w:cs="Times New Roman"/>
          <w:sz w:val="28"/>
          <w:szCs w:val="28"/>
        </w:rPr>
        <w:t xml:space="preserve"> п</w:t>
      </w:r>
      <w:r w:rsidRPr="0071456C">
        <w:rPr>
          <w:rFonts w:ascii="Times New Roman" w:eastAsia="Times New Roman" w:hAnsi="Times New Roman" w:cs="Times New Roman"/>
          <w:sz w:val="28"/>
          <w:szCs w:val="28"/>
        </w:rPr>
        <w:t>о</w:t>
      </w:r>
      <w:r w:rsidRPr="0071456C">
        <w:rPr>
          <w:rFonts w:ascii="Times New Roman" w:eastAsia="Times New Roman" w:hAnsi="Times New Roman" w:cs="Times New Roman"/>
          <w:sz w:val="28"/>
          <w:szCs w:val="28"/>
        </w:rPr>
        <w:t>требителя услуг об уровне качества;</w:t>
      </w:r>
    </w:p>
    <w:p w:rsidR="00910D27" w:rsidRPr="0071456C" w:rsidRDefault="00910D27" w:rsidP="00822166">
      <w:pPr>
        <w:pStyle w:val="a9"/>
        <w:numPr>
          <w:ilvl w:val="0"/>
          <w:numId w:val="28"/>
        </w:numPr>
        <w:tabs>
          <w:tab w:val="left" w:pos="993"/>
        </w:tabs>
        <w:spacing w:after="0"/>
        <w:ind w:left="0" w:firstLine="567"/>
        <w:jc w:val="both"/>
        <w:rPr>
          <w:rFonts w:ascii="Times New Roman" w:hAnsi="Times New Roman" w:cs="Times New Roman"/>
          <w:sz w:val="28"/>
          <w:szCs w:val="28"/>
        </w:rPr>
      </w:pPr>
      <w:r w:rsidRPr="0071456C">
        <w:rPr>
          <w:rFonts w:ascii="Times New Roman" w:hAnsi="Times New Roman" w:cs="Times New Roman"/>
          <w:sz w:val="28"/>
          <w:szCs w:val="28"/>
        </w:rPr>
        <w:t>оптимизация затрат операторов связи и минимизация бюджетного ф</w:t>
      </w:r>
      <w:r w:rsidRPr="0071456C">
        <w:rPr>
          <w:rFonts w:ascii="Times New Roman" w:hAnsi="Times New Roman" w:cs="Times New Roman"/>
          <w:sz w:val="28"/>
          <w:szCs w:val="28"/>
        </w:rPr>
        <w:t>и</w:t>
      </w:r>
      <w:r w:rsidRPr="0071456C">
        <w:rPr>
          <w:rFonts w:ascii="Times New Roman" w:hAnsi="Times New Roman" w:cs="Times New Roman"/>
          <w:sz w:val="28"/>
          <w:szCs w:val="28"/>
        </w:rPr>
        <w:t>нансирования механизмов управления качеством связи;</w:t>
      </w:r>
    </w:p>
    <w:p w:rsidR="00910D27" w:rsidRPr="0071456C" w:rsidRDefault="00910D27" w:rsidP="00822166">
      <w:pPr>
        <w:numPr>
          <w:ilvl w:val="0"/>
          <w:numId w:val="28"/>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71456C">
        <w:rPr>
          <w:rFonts w:ascii="Times New Roman" w:eastAsia="Times New Roman" w:hAnsi="Times New Roman" w:cs="Times New Roman"/>
          <w:sz w:val="28"/>
          <w:szCs w:val="28"/>
        </w:rPr>
        <w:t>учет международных рекомендаций, отечественного и зарубежного опыта в данной сфере.</w:t>
      </w:r>
    </w:p>
    <w:p w:rsidR="00E918EB" w:rsidRPr="00B54439" w:rsidRDefault="00E918EB" w:rsidP="00A015BB">
      <w:pPr>
        <w:tabs>
          <w:tab w:val="left" w:pos="993"/>
          <w:tab w:val="left" w:pos="1134"/>
        </w:tabs>
        <w:spacing w:after="0"/>
        <w:ind w:left="567"/>
        <w:jc w:val="both"/>
        <w:rPr>
          <w:rFonts w:ascii="Times New Roman" w:eastAsia="Times New Roman" w:hAnsi="Times New Roman" w:cs="Times New Roman"/>
          <w:b/>
          <w:sz w:val="28"/>
          <w:szCs w:val="28"/>
        </w:rPr>
      </w:pPr>
    </w:p>
    <w:p w:rsidR="00AE472C" w:rsidRPr="00BC5815" w:rsidRDefault="00C60FF9" w:rsidP="00822166">
      <w:pPr>
        <w:pStyle w:val="a9"/>
        <w:keepNext/>
        <w:keepLines/>
        <w:numPr>
          <w:ilvl w:val="1"/>
          <w:numId w:val="31"/>
        </w:numPr>
        <w:tabs>
          <w:tab w:val="num" w:pos="1134"/>
        </w:tabs>
        <w:autoSpaceDE w:val="0"/>
        <w:autoSpaceDN w:val="0"/>
        <w:adjustRightInd w:val="0"/>
        <w:spacing w:after="360"/>
        <w:jc w:val="both"/>
        <w:rPr>
          <w:rFonts w:ascii="Times New Roman" w:eastAsia="Times New Roman" w:hAnsi="Times New Roman" w:cs="Times New Roman"/>
          <w:b/>
          <w:iCs/>
          <w:sz w:val="28"/>
          <w:szCs w:val="28"/>
        </w:rPr>
      </w:pPr>
      <w:r>
        <w:rPr>
          <w:rFonts w:ascii="Times New Roman" w:eastAsia="Times New Roman" w:hAnsi="Times New Roman" w:cs="Times New Roman"/>
          <w:b/>
          <w:color w:val="333333"/>
          <w:sz w:val="28"/>
          <w:szCs w:val="28"/>
        </w:rPr>
        <w:lastRenderedPageBreak/>
        <w:t xml:space="preserve">Составные части </w:t>
      </w:r>
      <w:r w:rsidR="00BC5815" w:rsidRPr="00BC5815">
        <w:rPr>
          <w:rFonts w:ascii="Times New Roman" w:eastAsia="Times New Roman" w:hAnsi="Times New Roman" w:cs="Times New Roman"/>
          <w:b/>
          <w:color w:val="333333"/>
          <w:sz w:val="28"/>
          <w:szCs w:val="28"/>
        </w:rPr>
        <w:t>качества связи</w:t>
      </w:r>
      <w:r>
        <w:rPr>
          <w:rFonts w:ascii="Times New Roman" w:eastAsia="Times New Roman" w:hAnsi="Times New Roman" w:cs="Times New Roman"/>
          <w:b/>
          <w:color w:val="333333"/>
          <w:sz w:val="28"/>
          <w:szCs w:val="28"/>
        </w:rPr>
        <w:t xml:space="preserve"> и их характеристика</w:t>
      </w:r>
    </w:p>
    <w:p w:rsidR="00AE472C" w:rsidRPr="006B2DF2" w:rsidRDefault="00BC5815" w:rsidP="00AE472C">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AE472C" w:rsidRPr="006B2DF2">
        <w:rPr>
          <w:rFonts w:ascii="Times New Roman" w:eastAsia="Times New Roman" w:hAnsi="Times New Roman" w:cs="Times New Roman"/>
          <w:sz w:val="28"/>
          <w:szCs w:val="28"/>
        </w:rPr>
        <w:t>ачеств</w:t>
      </w:r>
      <w:r>
        <w:rPr>
          <w:rFonts w:ascii="Times New Roman" w:eastAsia="Times New Roman" w:hAnsi="Times New Roman" w:cs="Times New Roman"/>
          <w:sz w:val="28"/>
          <w:szCs w:val="28"/>
        </w:rPr>
        <w:t>о</w:t>
      </w:r>
      <w:r w:rsidR="00AE472C" w:rsidRPr="006B2DF2">
        <w:rPr>
          <w:rFonts w:ascii="Times New Roman" w:eastAsia="Times New Roman" w:hAnsi="Times New Roman" w:cs="Times New Roman"/>
          <w:sz w:val="28"/>
          <w:szCs w:val="28"/>
        </w:rPr>
        <w:t xml:space="preserve"> связи в соответствии </w:t>
      </w:r>
      <w:r w:rsidR="00D80F6A" w:rsidRPr="006B2DF2">
        <w:rPr>
          <w:rFonts w:ascii="Times New Roman" w:eastAsia="Times New Roman" w:hAnsi="Times New Roman" w:cs="Times New Roman"/>
          <w:sz w:val="28"/>
          <w:szCs w:val="28"/>
        </w:rPr>
        <w:t xml:space="preserve">с </w:t>
      </w:r>
      <w:r w:rsidR="00AE472C" w:rsidRPr="006B2DF2">
        <w:rPr>
          <w:rFonts w:ascii="Times New Roman" w:eastAsia="Times New Roman" w:hAnsi="Times New Roman" w:cs="Times New Roman"/>
          <w:sz w:val="28"/>
          <w:szCs w:val="28"/>
        </w:rPr>
        <w:t xml:space="preserve">моделью, предложенной в </w:t>
      </w:r>
      <w:r w:rsidR="00B86024" w:rsidRPr="006B2DF2">
        <w:rPr>
          <w:rFonts w:ascii="Times New Roman" w:eastAsia="Times New Roman" w:hAnsi="Times New Roman" w:cs="Times New Roman"/>
          <w:sz w:val="28"/>
          <w:szCs w:val="28"/>
        </w:rPr>
        <w:t>Рекомендациях</w:t>
      </w:r>
      <w:r w:rsidR="00AE472C" w:rsidRPr="006B2DF2">
        <w:rPr>
          <w:rFonts w:ascii="Times New Roman" w:eastAsia="Times New Roman" w:hAnsi="Times New Roman" w:cs="Times New Roman"/>
          <w:sz w:val="28"/>
          <w:szCs w:val="28"/>
        </w:rPr>
        <w:t xml:space="preserve"> МСЭ-</w:t>
      </w:r>
      <w:r w:rsidR="00AE472C" w:rsidRPr="006B2DF2">
        <w:rPr>
          <w:rFonts w:ascii="Times New Roman" w:eastAsia="Times New Roman" w:hAnsi="Times New Roman" w:cs="Times New Roman"/>
          <w:sz w:val="28"/>
          <w:szCs w:val="28"/>
          <w:lang w:val="en-US"/>
        </w:rPr>
        <w:t>T</w:t>
      </w:r>
      <w:r w:rsidR="00AE472C" w:rsidRPr="006B2DF2">
        <w:rPr>
          <w:rFonts w:ascii="Times New Roman" w:eastAsia="Times New Roman" w:hAnsi="Times New Roman" w:cs="Times New Roman"/>
          <w:sz w:val="28"/>
          <w:szCs w:val="28"/>
        </w:rPr>
        <w:t xml:space="preserve"> E.800,</w:t>
      </w:r>
      <w:r w:rsidR="00B86024" w:rsidRPr="006B2DF2">
        <w:rPr>
          <w:rFonts w:ascii="Times New Roman" w:eastAsia="Times New Roman" w:hAnsi="Times New Roman" w:cs="Times New Roman"/>
          <w:sz w:val="28"/>
          <w:szCs w:val="28"/>
        </w:rPr>
        <w:t xml:space="preserve"> </w:t>
      </w:r>
      <w:r w:rsidR="00B86024" w:rsidRPr="006B2DF2">
        <w:rPr>
          <w:rFonts w:ascii="Times New Roman" w:eastAsia="Times New Roman" w:hAnsi="Times New Roman" w:cs="Times New Roman"/>
          <w:sz w:val="28"/>
          <w:szCs w:val="28"/>
          <w:lang w:val="en-US"/>
        </w:rPr>
        <w:t>E</w:t>
      </w:r>
      <w:r w:rsidR="00B86024" w:rsidRPr="006B2DF2">
        <w:rPr>
          <w:rFonts w:ascii="Times New Roman" w:eastAsia="Times New Roman" w:hAnsi="Times New Roman" w:cs="Times New Roman"/>
          <w:sz w:val="28"/>
          <w:szCs w:val="28"/>
        </w:rPr>
        <w:t>.804</w:t>
      </w:r>
      <w:r w:rsidR="00C60FF9">
        <w:rPr>
          <w:rFonts w:ascii="Times New Roman" w:eastAsia="Times New Roman" w:hAnsi="Times New Roman" w:cs="Times New Roman"/>
          <w:sz w:val="28"/>
          <w:szCs w:val="28"/>
        </w:rPr>
        <w:t>,</w:t>
      </w:r>
      <w:r w:rsidR="00AE472C" w:rsidRPr="006B2DF2">
        <w:rPr>
          <w:rFonts w:ascii="Times New Roman" w:eastAsia="Times New Roman" w:hAnsi="Times New Roman" w:cs="Times New Roman"/>
          <w:sz w:val="28"/>
          <w:szCs w:val="28"/>
        </w:rPr>
        <w:t xml:space="preserve"> </w:t>
      </w:r>
      <w:r w:rsidR="00C60FF9">
        <w:rPr>
          <w:rFonts w:ascii="Times New Roman" w:eastAsia="Times New Roman" w:hAnsi="Times New Roman" w:cs="Times New Roman"/>
          <w:sz w:val="28"/>
          <w:szCs w:val="28"/>
        </w:rPr>
        <w:t>включает  с себя следующие составные части</w:t>
      </w:r>
      <w:r w:rsidR="00AE472C" w:rsidRPr="006B2DF2">
        <w:rPr>
          <w:rFonts w:ascii="Times New Roman" w:eastAsia="Times New Roman" w:hAnsi="Times New Roman" w:cs="Times New Roman"/>
          <w:sz w:val="28"/>
          <w:szCs w:val="28"/>
        </w:rPr>
        <w:t>:</w:t>
      </w:r>
    </w:p>
    <w:p w:rsidR="00AE472C" w:rsidRPr="00B54439" w:rsidRDefault="00AE472C" w:rsidP="00822166">
      <w:pPr>
        <w:numPr>
          <w:ilvl w:val="0"/>
          <w:numId w:val="36"/>
        </w:numPr>
        <w:tabs>
          <w:tab w:val="left" w:pos="993"/>
        </w:tabs>
        <w:autoSpaceDE w:val="0"/>
        <w:autoSpaceDN w:val="0"/>
        <w:adjustRightInd w:val="0"/>
        <w:spacing w:after="60" w:line="240" w:lineRule="auto"/>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качество сети связи; </w:t>
      </w:r>
    </w:p>
    <w:p w:rsidR="00AE472C" w:rsidRPr="00B54439" w:rsidRDefault="00AE472C" w:rsidP="00822166">
      <w:pPr>
        <w:numPr>
          <w:ilvl w:val="0"/>
          <w:numId w:val="36"/>
        </w:numPr>
        <w:tabs>
          <w:tab w:val="left" w:pos="993"/>
        </w:tabs>
        <w:autoSpaceDE w:val="0"/>
        <w:autoSpaceDN w:val="0"/>
        <w:adjustRightInd w:val="0"/>
        <w:spacing w:after="60" w:line="240" w:lineRule="auto"/>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качество услуг связи; </w:t>
      </w:r>
    </w:p>
    <w:p w:rsidR="00AE472C" w:rsidRPr="007F3D32" w:rsidRDefault="004465AE" w:rsidP="00822166">
      <w:pPr>
        <w:numPr>
          <w:ilvl w:val="0"/>
          <w:numId w:val="36"/>
        </w:numPr>
        <w:tabs>
          <w:tab w:val="left" w:pos="993"/>
        </w:tabs>
        <w:autoSpaceDE w:val="0"/>
        <w:autoSpaceDN w:val="0"/>
        <w:adjustRightInd w:val="0"/>
        <w:spacing w:after="60" w:line="240" w:lineRule="auto"/>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клиентско</w:t>
      </w:r>
      <w:r>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 xml:space="preserve"> восприяти</w:t>
      </w:r>
      <w:r>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 xml:space="preserve"> </w:t>
      </w:r>
      <w:r w:rsidR="00AE472C" w:rsidRPr="00B54439">
        <w:rPr>
          <w:rFonts w:ascii="Times New Roman" w:eastAsia="Times New Roman" w:hAnsi="Times New Roman" w:cs="Times New Roman"/>
          <w:sz w:val="28"/>
          <w:szCs w:val="28"/>
        </w:rPr>
        <w:t>качеств</w:t>
      </w:r>
      <w:r>
        <w:rPr>
          <w:rFonts w:ascii="Times New Roman" w:eastAsia="Times New Roman" w:hAnsi="Times New Roman" w:cs="Times New Roman"/>
          <w:sz w:val="28"/>
          <w:szCs w:val="28"/>
        </w:rPr>
        <w:t>а</w:t>
      </w:r>
      <w:r w:rsidR="00AE472C" w:rsidRPr="00B54439">
        <w:rPr>
          <w:rFonts w:ascii="Times New Roman" w:eastAsia="Times New Roman" w:hAnsi="Times New Roman" w:cs="Times New Roman"/>
          <w:sz w:val="28"/>
          <w:szCs w:val="28"/>
        </w:rPr>
        <w:t xml:space="preserve"> услуги (клиентский опыт).</w:t>
      </w:r>
    </w:p>
    <w:p w:rsidR="007F3D32" w:rsidRDefault="007F3D32" w:rsidP="007F3D32">
      <w:pPr>
        <w:tabs>
          <w:tab w:val="left" w:pos="993"/>
        </w:tabs>
        <w:autoSpaceDE w:val="0"/>
        <w:autoSpaceDN w:val="0"/>
        <w:adjustRightInd w:val="0"/>
        <w:spacing w:after="60" w:line="240" w:lineRule="auto"/>
        <w:ind w:left="1005"/>
        <w:contextualSpacing/>
        <w:jc w:val="both"/>
        <w:rPr>
          <w:rFonts w:ascii="Times New Roman" w:eastAsia="Times New Roman" w:hAnsi="Times New Roman" w:cs="Times New Roman"/>
          <w:sz w:val="28"/>
          <w:szCs w:val="28"/>
        </w:rPr>
      </w:pPr>
    </w:p>
    <w:p w:rsidR="00AE472C" w:rsidRPr="00BC5815" w:rsidRDefault="00AE472C" w:rsidP="007F3D32">
      <w:pPr>
        <w:pStyle w:val="a9"/>
        <w:keepNext/>
        <w:numPr>
          <w:ilvl w:val="2"/>
          <w:numId w:val="31"/>
        </w:numPr>
        <w:tabs>
          <w:tab w:val="num" w:pos="1134"/>
        </w:tabs>
        <w:spacing w:before="240" w:after="360" w:line="240" w:lineRule="auto"/>
        <w:jc w:val="both"/>
        <w:outlineLvl w:val="1"/>
        <w:rPr>
          <w:rFonts w:ascii="Times New Roman" w:eastAsia="Times New Roman" w:hAnsi="Times New Roman" w:cs="Times New Roman"/>
          <w:b/>
          <w:color w:val="333333"/>
          <w:sz w:val="28"/>
          <w:szCs w:val="28"/>
        </w:rPr>
      </w:pPr>
      <w:bookmarkStart w:id="10" w:name="_Toc416461634"/>
      <w:r w:rsidRPr="00BC5815">
        <w:rPr>
          <w:rFonts w:ascii="Times New Roman" w:eastAsia="Times New Roman" w:hAnsi="Times New Roman" w:cs="Times New Roman"/>
          <w:b/>
          <w:color w:val="333333"/>
          <w:sz w:val="28"/>
          <w:szCs w:val="28"/>
        </w:rPr>
        <w:t>Качество сети связи</w:t>
      </w:r>
      <w:bookmarkEnd w:id="10"/>
    </w:p>
    <w:p w:rsidR="007F3D32" w:rsidRPr="007F3D32" w:rsidRDefault="007F3D32" w:rsidP="007F3D32">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r w:rsidRPr="007F3D32">
        <w:rPr>
          <w:rFonts w:ascii="Times New Roman" w:eastAsia="Times New Roman" w:hAnsi="Times New Roman" w:cs="Times New Roman"/>
          <w:sz w:val="28"/>
          <w:szCs w:val="28"/>
        </w:rPr>
        <w:t>Качество сети связи (</w:t>
      </w:r>
      <w:r w:rsidRPr="007F3D32">
        <w:rPr>
          <w:rFonts w:ascii="Times New Roman" w:eastAsia="Times New Roman" w:hAnsi="Times New Roman" w:cs="Times New Roman"/>
          <w:sz w:val="28"/>
          <w:szCs w:val="28"/>
          <w:lang w:val="en-US"/>
        </w:rPr>
        <w:t>NP</w:t>
      </w:r>
      <w:r w:rsidRPr="007F3D32">
        <w:rPr>
          <w:rFonts w:ascii="Times New Roman" w:eastAsia="Times New Roman" w:hAnsi="Times New Roman" w:cs="Times New Roman"/>
          <w:sz w:val="28"/>
          <w:szCs w:val="28"/>
        </w:rPr>
        <w:t xml:space="preserve"> – </w:t>
      </w:r>
      <w:r w:rsidRPr="007F3D32">
        <w:rPr>
          <w:rFonts w:ascii="Times New Roman" w:eastAsia="Times New Roman" w:hAnsi="Times New Roman" w:cs="Times New Roman"/>
          <w:sz w:val="28"/>
          <w:szCs w:val="28"/>
          <w:lang w:val="en-US"/>
        </w:rPr>
        <w:t>Network</w:t>
      </w:r>
      <w:r w:rsidRPr="007F3D32">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lang w:val="en-US"/>
        </w:rPr>
        <w:t>Performance</w:t>
      </w:r>
      <w:r w:rsidRPr="007F3D32">
        <w:rPr>
          <w:rFonts w:ascii="Times New Roman" w:eastAsia="Times New Roman" w:hAnsi="Times New Roman" w:cs="Times New Roman"/>
          <w:sz w:val="28"/>
          <w:szCs w:val="28"/>
        </w:rPr>
        <w:t>) является необходимой о</w:t>
      </w:r>
      <w:r w:rsidRPr="007F3D32">
        <w:rPr>
          <w:rFonts w:ascii="Times New Roman" w:eastAsia="Times New Roman" w:hAnsi="Times New Roman" w:cs="Times New Roman"/>
          <w:sz w:val="28"/>
          <w:szCs w:val="28"/>
        </w:rPr>
        <w:t>с</w:t>
      </w:r>
      <w:r w:rsidRPr="007F3D32">
        <w:rPr>
          <w:rFonts w:ascii="Times New Roman" w:eastAsia="Times New Roman" w:hAnsi="Times New Roman" w:cs="Times New Roman"/>
          <w:sz w:val="28"/>
          <w:szCs w:val="28"/>
        </w:rPr>
        <w:t>новой для обеспечения качества услуг связи и неразрывно связано с целостн</w:t>
      </w:r>
      <w:r w:rsidRPr="007F3D32">
        <w:rPr>
          <w:rFonts w:ascii="Times New Roman" w:eastAsia="Times New Roman" w:hAnsi="Times New Roman" w:cs="Times New Roman"/>
          <w:sz w:val="28"/>
          <w:szCs w:val="28"/>
        </w:rPr>
        <w:t>о</w:t>
      </w:r>
      <w:r w:rsidRPr="007F3D32">
        <w:rPr>
          <w:rFonts w:ascii="Times New Roman" w:eastAsia="Times New Roman" w:hAnsi="Times New Roman" w:cs="Times New Roman"/>
          <w:sz w:val="28"/>
          <w:szCs w:val="28"/>
        </w:rPr>
        <w:t>стью, устойчивостью и безопасностью функционирования сети связи общего пользования. Требования к целостности, устойчивости функционирования и безопасности сети связи общего пользования устанавливаются уполномоче</w:t>
      </w:r>
      <w:r w:rsidRPr="007F3D32">
        <w:rPr>
          <w:rFonts w:ascii="Times New Roman" w:eastAsia="Times New Roman" w:hAnsi="Times New Roman" w:cs="Times New Roman"/>
          <w:sz w:val="28"/>
          <w:szCs w:val="28"/>
        </w:rPr>
        <w:t>н</w:t>
      </w:r>
      <w:r w:rsidRPr="007F3D32">
        <w:rPr>
          <w:rFonts w:ascii="Times New Roman" w:eastAsia="Times New Roman" w:hAnsi="Times New Roman" w:cs="Times New Roman"/>
          <w:sz w:val="28"/>
          <w:szCs w:val="28"/>
        </w:rPr>
        <w:t xml:space="preserve">ным федеральным органом исполнительной власти в области связи. </w:t>
      </w:r>
    </w:p>
    <w:p w:rsidR="007F3D32" w:rsidRPr="007F3D32" w:rsidRDefault="007F3D32" w:rsidP="007F3D32">
      <w:pPr>
        <w:spacing w:after="0"/>
        <w:ind w:firstLine="567"/>
        <w:jc w:val="both"/>
        <w:rPr>
          <w:rFonts w:ascii="Times New Roman" w:hAnsi="Times New Roman" w:cs="Times New Roman"/>
          <w:sz w:val="28"/>
          <w:szCs w:val="28"/>
        </w:rPr>
      </w:pPr>
      <w:r w:rsidRPr="007F3D32">
        <w:rPr>
          <w:rFonts w:ascii="Times New Roman" w:hAnsi="Times New Roman" w:cs="Times New Roman"/>
          <w:sz w:val="28"/>
          <w:szCs w:val="28"/>
        </w:rPr>
        <w:t>Качество сети связи непосредственно обеспечивается операторами связи при планировании, строительстве и эксплуатации сетей связи.</w:t>
      </w:r>
    </w:p>
    <w:p w:rsidR="007F3D32" w:rsidRPr="007F3D32" w:rsidRDefault="007F3D32" w:rsidP="007F3D32">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7F3D32">
        <w:rPr>
          <w:rFonts w:ascii="Times New Roman" w:eastAsia="Times New Roman" w:hAnsi="Times New Roman" w:cs="Times New Roman"/>
          <w:sz w:val="28"/>
          <w:szCs w:val="28"/>
        </w:rPr>
        <w:t>ачеств</w:t>
      </w:r>
      <w:r>
        <w:rPr>
          <w:rFonts w:ascii="Times New Roman" w:eastAsia="Times New Roman" w:hAnsi="Times New Roman" w:cs="Times New Roman"/>
          <w:sz w:val="28"/>
          <w:szCs w:val="28"/>
        </w:rPr>
        <w:t>о</w:t>
      </w:r>
      <w:r w:rsidRPr="007F3D32">
        <w:rPr>
          <w:rFonts w:ascii="Times New Roman" w:eastAsia="Times New Roman" w:hAnsi="Times New Roman" w:cs="Times New Roman"/>
          <w:sz w:val="28"/>
          <w:szCs w:val="28"/>
        </w:rPr>
        <w:t xml:space="preserve"> сет</w:t>
      </w:r>
      <w:r>
        <w:rPr>
          <w:rFonts w:ascii="Times New Roman" w:eastAsia="Times New Roman" w:hAnsi="Times New Roman" w:cs="Times New Roman"/>
          <w:sz w:val="28"/>
          <w:szCs w:val="28"/>
        </w:rPr>
        <w:t>ей</w:t>
      </w:r>
      <w:r w:rsidRPr="007F3D32">
        <w:rPr>
          <w:rFonts w:ascii="Times New Roman" w:eastAsia="Times New Roman" w:hAnsi="Times New Roman" w:cs="Times New Roman"/>
          <w:sz w:val="28"/>
          <w:szCs w:val="28"/>
        </w:rPr>
        <w:t xml:space="preserve"> связи оценива</w:t>
      </w:r>
      <w:r w:rsidR="00445E3B">
        <w:rPr>
          <w:rFonts w:ascii="Times New Roman" w:eastAsia="Times New Roman" w:hAnsi="Times New Roman" w:cs="Times New Roman"/>
          <w:sz w:val="28"/>
          <w:szCs w:val="28"/>
        </w:rPr>
        <w:t>е</w:t>
      </w:r>
      <w:r w:rsidRPr="007F3D32">
        <w:rPr>
          <w:rFonts w:ascii="Times New Roman" w:eastAsia="Times New Roman" w:hAnsi="Times New Roman" w:cs="Times New Roman"/>
          <w:sz w:val="28"/>
          <w:szCs w:val="28"/>
        </w:rPr>
        <w:t>тся по данным сетевой статистики, собир</w:t>
      </w:r>
      <w:r w:rsidRPr="007F3D32">
        <w:rPr>
          <w:rFonts w:ascii="Times New Roman" w:eastAsia="Times New Roman" w:hAnsi="Times New Roman" w:cs="Times New Roman"/>
          <w:sz w:val="28"/>
          <w:szCs w:val="28"/>
        </w:rPr>
        <w:t>а</w:t>
      </w:r>
      <w:r w:rsidRPr="007F3D32">
        <w:rPr>
          <w:rFonts w:ascii="Times New Roman" w:eastAsia="Times New Roman" w:hAnsi="Times New Roman" w:cs="Times New Roman"/>
          <w:sz w:val="28"/>
          <w:szCs w:val="28"/>
        </w:rPr>
        <w:t>емым системами технологического мониторинга  с применением пробников и других инструментов</w:t>
      </w:r>
      <w:r>
        <w:rPr>
          <w:rFonts w:ascii="Times New Roman" w:eastAsia="Times New Roman" w:hAnsi="Times New Roman" w:cs="Times New Roman"/>
          <w:sz w:val="28"/>
          <w:szCs w:val="28"/>
        </w:rPr>
        <w:t xml:space="preserve"> сбора данных</w:t>
      </w:r>
      <w:r w:rsidRPr="007F3D32">
        <w:rPr>
          <w:rFonts w:ascii="Times New Roman" w:eastAsia="Times New Roman" w:hAnsi="Times New Roman" w:cs="Times New Roman"/>
          <w:sz w:val="28"/>
          <w:szCs w:val="28"/>
        </w:rPr>
        <w:t xml:space="preserve">. Такие технологические системы, </w:t>
      </w:r>
      <w:r w:rsidR="008D6E9D" w:rsidRPr="007F3D32">
        <w:rPr>
          <w:rFonts w:ascii="Times New Roman" w:eastAsia="Times New Roman" w:hAnsi="Times New Roman" w:cs="Times New Roman"/>
          <w:sz w:val="28"/>
          <w:szCs w:val="28"/>
        </w:rPr>
        <w:t>ориент</w:t>
      </w:r>
      <w:r w:rsidR="008D6E9D" w:rsidRPr="007F3D32">
        <w:rPr>
          <w:rFonts w:ascii="Times New Roman" w:eastAsia="Times New Roman" w:hAnsi="Times New Roman" w:cs="Times New Roman"/>
          <w:sz w:val="28"/>
          <w:szCs w:val="28"/>
        </w:rPr>
        <w:t>и</w:t>
      </w:r>
      <w:r w:rsidR="008D6E9D" w:rsidRPr="007F3D32">
        <w:rPr>
          <w:rFonts w:ascii="Times New Roman" w:eastAsia="Times New Roman" w:hAnsi="Times New Roman" w:cs="Times New Roman"/>
          <w:sz w:val="28"/>
          <w:szCs w:val="28"/>
        </w:rPr>
        <w:t>рованы</w:t>
      </w:r>
      <w:r w:rsidR="008D6E9D">
        <w:rPr>
          <w:rFonts w:ascii="Times New Roman" w:eastAsia="Times New Roman" w:hAnsi="Times New Roman" w:cs="Times New Roman"/>
          <w:sz w:val="28"/>
          <w:szCs w:val="28"/>
        </w:rPr>
        <w:t>е</w:t>
      </w:r>
      <w:r w:rsidR="008D6E9D" w:rsidRPr="007F3D32">
        <w:rPr>
          <w:rFonts w:ascii="Times New Roman" w:eastAsia="Times New Roman" w:hAnsi="Times New Roman" w:cs="Times New Roman"/>
          <w:sz w:val="28"/>
          <w:szCs w:val="28"/>
        </w:rPr>
        <w:t xml:space="preserve"> на операторское оборудование конкретного производителя</w:t>
      </w:r>
      <w:r w:rsidR="008D6E9D" w:rsidRPr="008D6E9D">
        <w:rPr>
          <w:rFonts w:ascii="Times New Roman" w:eastAsia="Times New Roman" w:hAnsi="Times New Roman" w:cs="Times New Roman"/>
          <w:sz w:val="28"/>
          <w:szCs w:val="28"/>
        </w:rPr>
        <w:t>,</w:t>
      </w:r>
      <w:r w:rsidR="008D6E9D" w:rsidRPr="007F3D32">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отслеж</w:t>
      </w:r>
      <w:r w:rsidRPr="007F3D32">
        <w:rPr>
          <w:rFonts w:ascii="Times New Roman" w:eastAsia="Times New Roman" w:hAnsi="Times New Roman" w:cs="Times New Roman"/>
          <w:sz w:val="28"/>
          <w:szCs w:val="28"/>
        </w:rPr>
        <w:t>и</w:t>
      </w:r>
      <w:r w:rsidRPr="007F3D32">
        <w:rPr>
          <w:rFonts w:ascii="Times New Roman" w:eastAsia="Times New Roman" w:hAnsi="Times New Roman" w:cs="Times New Roman"/>
          <w:sz w:val="28"/>
          <w:szCs w:val="28"/>
        </w:rPr>
        <w:t>ва</w:t>
      </w:r>
      <w:r w:rsidR="00445E3B">
        <w:rPr>
          <w:rFonts w:ascii="Times New Roman" w:eastAsia="Times New Roman" w:hAnsi="Times New Roman" w:cs="Times New Roman"/>
          <w:sz w:val="28"/>
          <w:szCs w:val="28"/>
        </w:rPr>
        <w:t>ют</w:t>
      </w:r>
      <w:r w:rsidRPr="007F3D32">
        <w:rPr>
          <w:rFonts w:ascii="Times New Roman" w:eastAsia="Times New Roman" w:hAnsi="Times New Roman" w:cs="Times New Roman"/>
          <w:sz w:val="28"/>
          <w:szCs w:val="28"/>
        </w:rPr>
        <w:t xml:space="preserve"> набор важнейших параметров функционирования сети связи</w:t>
      </w:r>
      <w:r w:rsidR="00FF6639" w:rsidRPr="00FF6639">
        <w:rPr>
          <w:rFonts w:ascii="Times New Roman" w:eastAsia="Times New Roman" w:hAnsi="Times New Roman" w:cs="Times New Roman"/>
          <w:sz w:val="28"/>
          <w:szCs w:val="28"/>
        </w:rPr>
        <w:t>,</w:t>
      </w:r>
      <w:r w:rsidRPr="007F3D32">
        <w:rPr>
          <w:rFonts w:ascii="Times New Roman" w:eastAsia="Times New Roman" w:hAnsi="Times New Roman" w:cs="Times New Roman"/>
          <w:sz w:val="28"/>
          <w:szCs w:val="28"/>
        </w:rPr>
        <w:t xml:space="preserve"> позволя</w:t>
      </w:r>
      <w:r w:rsidR="00FF6639">
        <w:rPr>
          <w:rFonts w:ascii="Times New Roman" w:eastAsia="Times New Roman" w:hAnsi="Times New Roman" w:cs="Times New Roman"/>
          <w:sz w:val="28"/>
          <w:szCs w:val="28"/>
        </w:rPr>
        <w:t>я</w:t>
      </w:r>
      <w:r w:rsidRPr="007F3D32">
        <w:rPr>
          <w:rFonts w:ascii="Times New Roman" w:eastAsia="Times New Roman" w:hAnsi="Times New Roman" w:cs="Times New Roman"/>
          <w:sz w:val="28"/>
          <w:szCs w:val="28"/>
        </w:rPr>
        <w:t xml:space="preserve"> операторам получать  детальную информацию о функционировании сетей св</w:t>
      </w:r>
      <w:r w:rsidRPr="007F3D32">
        <w:rPr>
          <w:rFonts w:ascii="Times New Roman" w:eastAsia="Times New Roman" w:hAnsi="Times New Roman" w:cs="Times New Roman"/>
          <w:sz w:val="28"/>
          <w:szCs w:val="28"/>
        </w:rPr>
        <w:t>я</w:t>
      </w:r>
      <w:r w:rsidRPr="007F3D32">
        <w:rPr>
          <w:rFonts w:ascii="Times New Roman" w:eastAsia="Times New Roman" w:hAnsi="Times New Roman" w:cs="Times New Roman"/>
          <w:sz w:val="28"/>
          <w:szCs w:val="28"/>
        </w:rPr>
        <w:t xml:space="preserve">зи и </w:t>
      </w:r>
      <w:r w:rsidR="008D6E9D">
        <w:rPr>
          <w:rFonts w:ascii="Times New Roman" w:eastAsia="Times New Roman" w:hAnsi="Times New Roman" w:cs="Times New Roman"/>
          <w:sz w:val="28"/>
          <w:szCs w:val="28"/>
        </w:rPr>
        <w:t xml:space="preserve">реагировать </w:t>
      </w:r>
      <w:r w:rsidRPr="007F3D32">
        <w:rPr>
          <w:rFonts w:ascii="Times New Roman" w:eastAsia="Times New Roman" w:hAnsi="Times New Roman" w:cs="Times New Roman"/>
          <w:sz w:val="28"/>
          <w:szCs w:val="28"/>
        </w:rPr>
        <w:t>наиболее эффективн</w:t>
      </w:r>
      <w:r w:rsidR="008D6E9D">
        <w:rPr>
          <w:rFonts w:ascii="Times New Roman" w:eastAsia="Times New Roman" w:hAnsi="Times New Roman" w:cs="Times New Roman"/>
          <w:sz w:val="28"/>
          <w:szCs w:val="28"/>
        </w:rPr>
        <w:t>о</w:t>
      </w:r>
      <w:r w:rsidRPr="007F3D32">
        <w:rPr>
          <w:rFonts w:ascii="Times New Roman" w:eastAsia="Times New Roman" w:hAnsi="Times New Roman" w:cs="Times New Roman"/>
          <w:sz w:val="28"/>
          <w:szCs w:val="28"/>
        </w:rPr>
        <w:t xml:space="preserve">. </w:t>
      </w:r>
      <w:r w:rsidR="00445E3B">
        <w:rPr>
          <w:rFonts w:ascii="Times New Roman" w:eastAsia="Times New Roman" w:hAnsi="Times New Roman" w:cs="Times New Roman"/>
          <w:sz w:val="28"/>
          <w:szCs w:val="28"/>
        </w:rPr>
        <w:t xml:space="preserve">При этом </w:t>
      </w:r>
      <w:r w:rsidRPr="007F3D32">
        <w:rPr>
          <w:rFonts w:ascii="Times New Roman" w:eastAsia="Times New Roman" w:hAnsi="Times New Roman" w:cs="Times New Roman"/>
          <w:sz w:val="28"/>
          <w:szCs w:val="28"/>
        </w:rPr>
        <w:t xml:space="preserve"> сравнение между собой р</w:t>
      </w:r>
      <w:r w:rsidRPr="007F3D32">
        <w:rPr>
          <w:rFonts w:ascii="Times New Roman" w:eastAsia="Times New Roman" w:hAnsi="Times New Roman" w:cs="Times New Roman"/>
          <w:sz w:val="28"/>
          <w:szCs w:val="28"/>
        </w:rPr>
        <w:t>е</w:t>
      </w:r>
      <w:r w:rsidRPr="007F3D32">
        <w:rPr>
          <w:rFonts w:ascii="Times New Roman" w:eastAsia="Times New Roman" w:hAnsi="Times New Roman" w:cs="Times New Roman"/>
          <w:sz w:val="28"/>
          <w:szCs w:val="28"/>
        </w:rPr>
        <w:t xml:space="preserve">зультатов технологического мониторинга различных сетей связи при </w:t>
      </w:r>
      <w:r w:rsidR="00445E3B">
        <w:rPr>
          <w:rFonts w:ascii="Times New Roman" w:eastAsia="Times New Roman" w:hAnsi="Times New Roman" w:cs="Times New Roman"/>
          <w:sz w:val="28"/>
          <w:szCs w:val="28"/>
        </w:rPr>
        <w:t>использ</w:t>
      </w:r>
      <w:r w:rsidR="00445E3B">
        <w:rPr>
          <w:rFonts w:ascii="Times New Roman" w:eastAsia="Times New Roman" w:hAnsi="Times New Roman" w:cs="Times New Roman"/>
          <w:sz w:val="28"/>
          <w:szCs w:val="28"/>
        </w:rPr>
        <w:t>о</w:t>
      </w:r>
      <w:r w:rsidR="00445E3B">
        <w:rPr>
          <w:rFonts w:ascii="Times New Roman" w:eastAsia="Times New Roman" w:hAnsi="Times New Roman" w:cs="Times New Roman"/>
          <w:sz w:val="28"/>
          <w:szCs w:val="28"/>
        </w:rPr>
        <w:t>вании оборудования различных производителей  не представляется</w:t>
      </w:r>
      <w:r w:rsidR="0054025B">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возмо</w:t>
      </w:r>
      <w:r w:rsidRPr="007F3D32">
        <w:rPr>
          <w:rFonts w:ascii="Times New Roman" w:eastAsia="Times New Roman" w:hAnsi="Times New Roman" w:cs="Times New Roman"/>
          <w:sz w:val="28"/>
          <w:szCs w:val="28"/>
        </w:rPr>
        <w:t>ж</w:t>
      </w:r>
      <w:r w:rsidRPr="007F3D32">
        <w:rPr>
          <w:rFonts w:ascii="Times New Roman" w:eastAsia="Times New Roman" w:hAnsi="Times New Roman" w:cs="Times New Roman"/>
          <w:sz w:val="28"/>
          <w:szCs w:val="28"/>
        </w:rPr>
        <w:t xml:space="preserve">ным. </w:t>
      </w:r>
    </w:p>
    <w:p w:rsidR="007F3D32" w:rsidRPr="007F3D32" w:rsidRDefault="007F3D32" w:rsidP="007F3D32">
      <w:pPr>
        <w:spacing w:after="0"/>
        <w:ind w:firstLine="567"/>
        <w:jc w:val="both"/>
        <w:rPr>
          <w:rFonts w:ascii="Times New Roman" w:hAnsi="Times New Roman" w:cs="Times New Roman"/>
          <w:sz w:val="28"/>
          <w:szCs w:val="28"/>
        </w:rPr>
      </w:pPr>
      <w:r w:rsidRPr="007F3D32">
        <w:rPr>
          <w:rFonts w:ascii="Times New Roman" w:hAnsi="Times New Roman" w:cs="Times New Roman"/>
          <w:sz w:val="28"/>
          <w:szCs w:val="28"/>
        </w:rPr>
        <w:t>Качество сет</w:t>
      </w:r>
      <w:r>
        <w:rPr>
          <w:rFonts w:ascii="Times New Roman" w:hAnsi="Times New Roman" w:cs="Times New Roman"/>
          <w:sz w:val="28"/>
          <w:szCs w:val="28"/>
        </w:rPr>
        <w:t>ей</w:t>
      </w:r>
      <w:r w:rsidRPr="007F3D32">
        <w:rPr>
          <w:rFonts w:ascii="Times New Roman" w:hAnsi="Times New Roman" w:cs="Times New Roman"/>
          <w:sz w:val="28"/>
          <w:szCs w:val="28"/>
        </w:rPr>
        <w:t xml:space="preserve"> связи тесн</w:t>
      </w:r>
      <w:r w:rsidR="0052636B">
        <w:rPr>
          <w:rFonts w:ascii="Times New Roman" w:hAnsi="Times New Roman" w:cs="Times New Roman"/>
          <w:sz w:val="28"/>
          <w:szCs w:val="28"/>
        </w:rPr>
        <w:t>о</w:t>
      </w:r>
      <w:r w:rsidRPr="007F3D32">
        <w:rPr>
          <w:rFonts w:ascii="Times New Roman" w:hAnsi="Times New Roman" w:cs="Times New Roman"/>
          <w:sz w:val="28"/>
          <w:szCs w:val="28"/>
        </w:rPr>
        <w:t xml:space="preserve"> связано с целостностью, устойчивостью </w:t>
      </w:r>
      <w:r w:rsidR="0052636B" w:rsidRPr="0052636B">
        <w:rPr>
          <w:rFonts w:ascii="Times New Roman" w:hAnsi="Times New Roman" w:cs="Times New Roman"/>
          <w:sz w:val="28"/>
          <w:szCs w:val="28"/>
        </w:rPr>
        <w:t>и бе</w:t>
      </w:r>
      <w:r w:rsidR="0052636B" w:rsidRPr="0052636B">
        <w:rPr>
          <w:rFonts w:ascii="Times New Roman" w:hAnsi="Times New Roman" w:cs="Times New Roman"/>
          <w:sz w:val="28"/>
          <w:szCs w:val="28"/>
        </w:rPr>
        <w:t>з</w:t>
      </w:r>
      <w:r w:rsidR="0052636B" w:rsidRPr="0052636B">
        <w:rPr>
          <w:rFonts w:ascii="Times New Roman" w:hAnsi="Times New Roman" w:cs="Times New Roman"/>
          <w:sz w:val="28"/>
          <w:szCs w:val="28"/>
        </w:rPr>
        <w:t xml:space="preserve">опасностью </w:t>
      </w:r>
      <w:r w:rsidRPr="007F3D32">
        <w:rPr>
          <w:rFonts w:ascii="Times New Roman" w:hAnsi="Times New Roman" w:cs="Times New Roman"/>
          <w:sz w:val="28"/>
          <w:szCs w:val="28"/>
        </w:rPr>
        <w:t>функционирования сети связи общего пользования, являющимися предметом отраслевого технического регулирования, включающего в себя, в том числе, установление требований к оборудованию, применяемому на сети связи общего пользования, построению и взаимодействию сетей связи, испол</w:t>
      </w:r>
      <w:r w:rsidRPr="007F3D32">
        <w:rPr>
          <w:rFonts w:ascii="Times New Roman" w:hAnsi="Times New Roman" w:cs="Times New Roman"/>
          <w:sz w:val="28"/>
          <w:szCs w:val="28"/>
        </w:rPr>
        <w:t>ь</w:t>
      </w:r>
      <w:r w:rsidRPr="007F3D32">
        <w:rPr>
          <w:rFonts w:ascii="Times New Roman" w:hAnsi="Times New Roman" w:cs="Times New Roman"/>
          <w:sz w:val="28"/>
          <w:szCs w:val="28"/>
        </w:rPr>
        <w:t>зованию радиочастотного спектра. Государственный контроль и надзор за с</w:t>
      </w:r>
      <w:r w:rsidRPr="007F3D32">
        <w:rPr>
          <w:rFonts w:ascii="Times New Roman" w:hAnsi="Times New Roman" w:cs="Times New Roman"/>
          <w:sz w:val="28"/>
          <w:szCs w:val="28"/>
        </w:rPr>
        <w:t>о</w:t>
      </w:r>
      <w:r w:rsidRPr="007F3D32">
        <w:rPr>
          <w:rFonts w:ascii="Times New Roman" w:hAnsi="Times New Roman" w:cs="Times New Roman"/>
          <w:sz w:val="28"/>
          <w:szCs w:val="28"/>
        </w:rPr>
        <w:t>блюдением этих требований осуществляет Роскомнадзор.</w:t>
      </w:r>
    </w:p>
    <w:p w:rsidR="007F3D32" w:rsidRPr="007F3D32" w:rsidRDefault="007F3D32" w:rsidP="007F3D32">
      <w:pPr>
        <w:spacing w:after="0"/>
        <w:ind w:firstLine="567"/>
        <w:jc w:val="both"/>
        <w:rPr>
          <w:rFonts w:ascii="Times New Roman" w:hAnsi="Times New Roman" w:cs="Times New Roman"/>
          <w:sz w:val="28"/>
          <w:szCs w:val="28"/>
        </w:rPr>
      </w:pPr>
      <w:r w:rsidRPr="007F3D32">
        <w:rPr>
          <w:rFonts w:ascii="Times New Roman" w:hAnsi="Times New Roman" w:cs="Times New Roman"/>
          <w:sz w:val="28"/>
          <w:szCs w:val="28"/>
        </w:rPr>
        <w:t xml:space="preserve">Подтверждение соответствия </w:t>
      </w:r>
      <w:r w:rsidR="00DA0515" w:rsidRPr="007F3D32">
        <w:rPr>
          <w:rFonts w:ascii="Times New Roman" w:hAnsi="Times New Roman" w:cs="Times New Roman"/>
          <w:sz w:val="28"/>
          <w:szCs w:val="28"/>
        </w:rPr>
        <w:t>устан</w:t>
      </w:r>
      <w:r w:rsidR="00DA0515">
        <w:rPr>
          <w:rFonts w:ascii="Times New Roman" w:hAnsi="Times New Roman" w:cs="Times New Roman"/>
          <w:sz w:val="28"/>
          <w:szCs w:val="28"/>
        </w:rPr>
        <w:t>овленным</w:t>
      </w:r>
      <w:r w:rsidR="00DA0515" w:rsidRPr="007F3D32">
        <w:rPr>
          <w:rFonts w:ascii="Times New Roman" w:hAnsi="Times New Roman" w:cs="Times New Roman"/>
          <w:sz w:val="28"/>
          <w:szCs w:val="28"/>
        </w:rPr>
        <w:t xml:space="preserve"> </w:t>
      </w:r>
      <w:r w:rsidR="00DA0515">
        <w:rPr>
          <w:rFonts w:ascii="Times New Roman" w:hAnsi="Times New Roman" w:cs="Times New Roman"/>
          <w:sz w:val="28"/>
          <w:szCs w:val="28"/>
        </w:rPr>
        <w:t>п</w:t>
      </w:r>
      <w:r w:rsidR="00DA0515" w:rsidRPr="007F3D32">
        <w:rPr>
          <w:rFonts w:ascii="Times New Roman" w:hAnsi="Times New Roman" w:cs="Times New Roman"/>
          <w:sz w:val="28"/>
          <w:szCs w:val="28"/>
        </w:rPr>
        <w:t>равилами применения</w:t>
      </w:r>
      <w:r w:rsidR="00DA0515">
        <w:rPr>
          <w:rFonts w:ascii="Times New Roman" w:hAnsi="Times New Roman" w:cs="Times New Roman"/>
          <w:sz w:val="28"/>
          <w:szCs w:val="28"/>
        </w:rPr>
        <w:t xml:space="preserve"> средств связи</w:t>
      </w:r>
      <w:r w:rsidR="00DA0515" w:rsidRPr="007F3D32">
        <w:rPr>
          <w:rFonts w:ascii="Times New Roman" w:hAnsi="Times New Roman" w:cs="Times New Roman"/>
          <w:sz w:val="28"/>
          <w:szCs w:val="28"/>
        </w:rPr>
        <w:t xml:space="preserve"> </w:t>
      </w:r>
      <w:r w:rsidRPr="007F3D32">
        <w:rPr>
          <w:rFonts w:ascii="Times New Roman" w:hAnsi="Times New Roman" w:cs="Times New Roman"/>
          <w:sz w:val="28"/>
          <w:szCs w:val="28"/>
        </w:rPr>
        <w:t xml:space="preserve">требованиям </w:t>
      </w:r>
      <w:r w:rsidR="00DA0515">
        <w:rPr>
          <w:rFonts w:ascii="Times New Roman" w:hAnsi="Times New Roman" w:cs="Times New Roman"/>
          <w:sz w:val="28"/>
          <w:szCs w:val="28"/>
        </w:rPr>
        <w:t>осуществляется</w:t>
      </w:r>
      <w:r w:rsidRPr="007F3D32">
        <w:rPr>
          <w:rFonts w:ascii="Times New Roman" w:hAnsi="Times New Roman" w:cs="Times New Roman"/>
          <w:sz w:val="28"/>
          <w:szCs w:val="28"/>
        </w:rPr>
        <w:t xml:space="preserve"> посредством </w:t>
      </w:r>
      <w:r w:rsidR="0025359E">
        <w:rPr>
          <w:rFonts w:ascii="Times New Roman" w:hAnsi="Times New Roman" w:cs="Times New Roman"/>
          <w:sz w:val="28"/>
          <w:szCs w:val="28"/>
        </w:rPr>
        <w:t xml:space="preserve">их </w:t>
      </w:r>
      <w:r w:rsidRPr="007F3D32">
        <w:rPr>
          <w:rFonts w:ascii="Times New Roman" w:hAnsi="Times New Roman" w:cs="Times New Roman"/>
          <w:sz w:val="28"/>
          <w:szCs w:val="28"/>
        </w:rPr>
        <w:t>обязательной се</w:t>
      </w:r>
      <w:r w:rsidRPr="007F3D32">
        <w:rPr>
          <w:rFonts w:ascii="Times New Roman" w:hAnsi="Times New Roman" w:cs="Times New Roman"/>
          <w:sz w:val="28"/>
          <w:szCs w:val="28"/>
        </w:rPr>
        <w:t>р</w:t>
      </w:r>
      <w:r w:rsidRPr="007F3D32">
        <w:rPr>
          <w:rFonts w:ascii="Times New Roman" w:hAnsi="Times New Roman" w:cs="Times New Roman"/>
          <w:sz w:val="28"/>
          <w:szCs w:val="28"/>
        </w:rPr>
        <w:t>тификации, за исключением абонентского оборудования, соответствие котор</w:t>
      </w:r>
      <w:r w:rsidRPr="007F3D32">
        <w:rPr>
          <w:rFonts w:ascii="Times New Roman" w:hAnsi="Times New Roman" w:cs="Times New Roman"/>
          <w:sz w:val="28"/>
          <w:szCs w:val="28"/>
        </w:rPr>
        <w:t>о</w:t>
      </w:r>
      <w:r w:rsidRPr="007F3D32">
        <w:rPr>
          <w:rFonts w:ascii="Times New Roman" w:hAnsi="Times New Roman" w:cs="Times New Roman"/>
          <w:sz w:val="28"/>
          <w:szCs w:val="28"/>
        </w:rPr>
        <w:t xml:space="preserve">го подтверждается обязательным декларированием. </w:t>
      </w:r>
      <w:r w:rsidRPr="007F3D32">
        <w:rPr>
          <w:rFonts w:ascii="Times New Roman" w:hAnsi="Times New Roman" w:cs="Times New Roman"/>
          <w:sz w:val="28"/>
          <w:szCs w:val="28"/>
        </w:rPr>
        <w:tab/>
      </w:r>
    </w:p>
    <w:p w:rsidR="007F3D32" w:rsidRPr="007F3D32" w:rsidRDefault="007F3D32" w:rsidP="007F3D32">
      <w:pPr>
        <w:pStyle w:val="ConsPlusNormal"/>
        <w:spacing w:line="276" w:lineRule="auto"/>
        <w:ind w:firstLine="567"/>
        <w:jc w:val="both"/>
        <w:outlineLvl w:val="2"/>
        <w:rPr>
          <w:rFonts w:ascii="Times New Roman" w:hAnsi="Times New Roman"/>
          <w:sz w:val="28"/>
          <w:szCs w:val="28"/>
        </w:rPr>
      </w:pPr>
      <w:r w:rsidRPr="007F3D32">
        <w:rPr>
          <w:rFonts w:ascii="Times New Roman" w:hAnsi="Times New Roman" w:cs="Times New Roman"/>
          <w:sz w:val="28"/>
          <w:szCs w:val="28"/>
        </w:rPr>
        <w:lastRenderedPageBreak/>
        <w:t>Важным аспектом обеспечения качества сети связи</w:t>
      </w:r>
      <w:r w:rsidR="008D6E9D" w:rsidRPr="007F3D32">
        <w:rPr>
          <w:rFonts w:ascii="Times New Roman" w:hAnsi="Times New Roman" w:cs="Times New Roman"/>
          <w:sz w:val="28"/>
          <w:szCs w:val="28"/>
        </w:rPr>
        <w:t>, равно как целостности и устойчивости функционирования сети связи общего пользования,</w:t>
      </w:r>
      <w:r w:rsidRPr="007F3D32">
        <w:rPr>
          <w:rFonts w:ascii="Times New Roman" w:hAnsi="Times New Roman" w:cs="Times New Roman"/>
          <w:sz w:val="28"/>
          <w:szCs w:val="28"/>
        </w:rPr>
        <w:t xml:space="preserve"> является </w:t>
      </w:r>
      <w:r w:rsidR="0025359E" w:rsidRPr="007F3D32">
        <w:rPr>
          <w:rFonts w:ascii="Times New Roman" w:hAnsi="Times New Roman" w:cs="Times New Roman"/>
          <w:sz w:val="28"/>
          <w:szCs w:val="28"/>
        </w:rPr>
        <w:t>регламентирование</w:t>
      </w:r>
      <w:r w:rsidRPr="007F3D32">
        <w:rPr>
          <w:rFonts w:ascii="Times New Roman" w:hAnsi="Times New Roman" w:cs="Times New Roman"/>
          <w:sz w:val="28"/>
          <w:szCs w:val="28"/>
        </w:rPr>
        <w:t xml:space="preserve"> межсетевого взаимодействия, включая доступность и д</w:t>
      </w:r>
      <w:r w:rsidRPr="007F3D32">
        <w:rPr>
          <w:rFonts w:ascii="Times New Roman" w:hAnsi="Times New Roman" w:cs="Times New Roman"/>
          <w:sz w:val="28"/>
          <w:szCs w:val="28"/>
        </w:rPr>
        <w:t>о</w:t>
      </w:r>
      <w:r w:rsidRPr="007F3D32">
        <w:rPr>
          <w:rFonts w:ascii="Times New Roman" w:hAnsi="Times New Roman" w:cs="Times New Roman"/>
          <w:sz w:val="28"/>
          <w:szCs w:val="28"/>
        </w:rPr>
        <w:t xml:space="preserve">статочность </w:t>
      </w:r>
      <w:r w:rsidR="0025359E">
        <w:rPr>
          <w:rFonts w:ascii="Times New Roman" w:hAnsi="Times New Roman" w:cs="Times New Roman"/>
          <w:sz w:val="28"/>
          <w:szCs w:val="28"/>
        </w:rPr>
        <w:t xml:space="preserve">точек </w:t>
      </w:r>
      <w:r w:rsidRPr="007F3D32">
        <w:rPr>
          <w:rFonts w:ascii="Times New Roman" w:hAnsi="Times New Roman" w:cs="Times New Roman"/>
          <w:sz w:val="28"/>
          <w:szCs w:val="28"/>
        </w:rPr>
        <w:t>присоединени</w:t>
      </w:r>
      <w:r w:rsidR="0025359E">
        <w:rPr>
          <w:rFonts w:ascii="Times New Roman" w:hAnsi="Times New Roman" w:cs="Times New Roman"/>
          <w:sz w:val="28"/>
          <w:szCs w:val="28"/>
        </w:rPr>
        <w:t>я сетей связи</w:t>
      </w:r>
      <w:r w:rsidRPr="007F3D32">
        <w:rPr>
          <w:rFonts w:ascii="Times New Roman" w:hAnsi="Times New Roman" w:cs="Times New Roman"/>
          <w:sz w:val="28"/>
          <w:szCs w:val="28"/>
        </w:rPr>
        <w:t xml:space="preserve"> и </w:t>
      </w:r>
      <w:r w:rsidRPr="007F3D32">
        <w:rPr>
          <w:rFonts w:ascii="Times New Roman" w:hAnsi="Times New Roman"/>
          <w:sz w:val="28"/>
          <w:szCs w:val="28"/>
        </w:rPr>
        <w:t>возможность пропускать тр</w:t>
      </w:r>
      <w:r w:rsidRPr="007F3D32">
        <w:rPr>
          <w:rFonts w:ascii="Times New Roman" w:hAnsi="Times New Roman"/>
          <w:sz w:val="28"/>
          <w:szCs w:val="28"/>
        </w:rPr>
        <w:t>а</w:t>
      </w:r>
      <w:r w:rsidRPr="007F3D32">
        <w:rPr>
          <w:rFonts w:ascii="Times New Roman" w:hAnsi="Times New Roman"/>
          <w:sz w:val="28"/>
          <w:szCs w:val="28"/>
        </w:rPr>
        <w:t>фик оптимальным образом, в том числе</w:t>
      </w:r>
      <w:r w:rsidR="0025359E">
        <w:rPr>
          <w:rFonts w:ascii="Times New Roman" w:hAnsi="Times New Roman"/>
          <w:sz w:val="28"/>
          <w:szCs w:val="28"/>
        </w:rPr>
        <w:t>,</w:t>
      </w:r>
      <w:r w:rsidRPr="007F3D32">
        <w:rPr>
          <w:rFonts w:ascii="Times New Roman" w:hAnsi="Times New Roman"/>
          <w:sz w:val="28"/>
          <w:szCs w:val="28"/>
        </w:rPr>
        <w:t xml:space="preserve"> и по прямым маршрутам</w:t>
      </w:r>
      <w:r w:rsidR="0025359E">
        <w:rPr>
          <w:rFonts w:ascii="Times New Roman" w:hAnsi="Times New Roman"/>
          <w:sz w:val="28"/>
          <w:szCs w:val="28"/>
        </w:rPr>
        <w:t>,</w:t>
      </w:r>
      <w:r w:rsidRPr="007F3D32">
        <w:rPr>
          <w:rFonts w:ascii="Times New Roman" w:hAnsi="Times New Roman"/>
          <w:sz w:val="28"/>
          <w:szCs w:val="28"/>
        </w:rPr>
        <w:t xml:space="preserve"> без ущерба для целостности и устойчивости функционирования </w:t>
      </w:r>
      <w:r w:rsidR="0025359E">
        <w:rPr>
          <w:rFonts w:ascii="Times New Roman" w:hAnsi="Times New Roman"/>
          <w:sz w:val="28"/>
          <w:szCs w:val="28"/>
        </w:rPr>
        <w:t>ССОП</w:t>
      </w:r>
      <w:r w:rsidRPr="007F3D32">
        <w:rPr>
          <w:rFonts w:ascii="Times New Roman" w:hAnsi="Times New Roman"/>
          <w:sz w:val="28"/>
          <w:szCs w:val="28"/>
        </w:rPr>
        <w:t xml:space="preserve">. </w:t>
      </w:r>
    </w:p>
    <w:p w:rsidR="007F3D32" w:rsidRPr="007F3D32" w:rsidRDefault="007F3D32" w:rsidP="007F3D32">
      <w:pPr>
        <w:spacing w:after="0"/>
        <w:ind w:firstLine="567"/>
        <w:jc w:val="both"/>
        <w:rPr>
          <w:rFonts w:ascii="Times New Roman" w:hAnsi="Times New Roman" w:cs="Times New Roman"/>
          <w:sz w:val="28"/>
          <w:szCs w:val="28"/>
        </w:rPr>
      </w:pPr>
      <w:r w:rsidRPr="007F3D32">
        <w:rPr>
          <w:rFonts w:ascii="Times New Roman" w:hAnsi="Times New Roman" w:cs="Times New Roman"/>
          <w:sz w:val="28"/>
          <w:szCs w:val="28"/>
        </w:rPr>
        <w:t xml:space="preserve">Этим же целям служит и управление использованием </w:t>
      </w:r>
      <w:r w:rsidR="0025359E">
        <w:rPr>
          <w:rFonts w:ascii="Times New Roman" w:hAnsi="Times New Roman" w:cs="Times New Roman"/>
          <w:sz w:val="28"/>
          <w:szCs w:val="28"/>
        </w:rPr>
        <w:t>радиочастотного</w:t>
      </w:r>
      <w:r w:rsidRPr="007F3D32">
        <w:rPr>
          <w:rFonts w:ascii="Times New Roman" w:hAnsi="Times New Roman" w:cs="Times New Roman"/>
          <w:sz w:val="28"/>
          <w:szCs w:val="28"/>
        </w:rPr>
        <w:t xml:space="preserve"> спектра, осуществляемое Минкомсвязью</w:t>
      </w:r>
      <w:r w:rsidR="0025359E">
        <w:rPr>
          <w:rFonts w:ascii="Times New Roman" w:hAnsi="Times New Roman" w:cs="Times New Roman"/>
          <w:sz w:val="28"/>
          <w:szCs w:val="28"/>
        </w:rPr>
        <w:t xml:space="preserve"> России</w:t>
      </w:r>
      <w:r w:rsidRPr="007F3D32">
        <w:rPr>
          <w:rFonts w:ascii="Times New Roman" w:hAnsi="Times New Roman" w:cs="Times New Roman"/>
          <w:sz w:val="28"/>
          <w:szCs w:val="28"/>
        </w:rPr>
        <w:t>, Г</w:t>
      </w:r>
      <w:r w:rsidR="0025359E">
        <w:rPr>
          <w:rFonts w:ascii="Times New Roman" w:hAnsi="Times New Roman" w:cs="Times New Roman"/>
          <w:sz w:val="28"/>
          <w:szCs w:val="28"/>
        </w:rPr>
        <w:t>осударственной комиссией по радиочастотам (далее – Г</w:t>
      </w:r>
      <w:r w:rsidRPr="007F3D32">
        <w:rPr>
          <w:rFonts w:ascii="Times New Roman" w:hAnsi="Times New Roman" w:cs="Times New Roman"/>
          <w:sz w:val="28"/>
          <w:szCs w:val="28"/>
        </w:rPr>
        <w:t>КРЧ</w:t>
      </w:r>
      <w:r w:rsidR="0025359E">
        <w:rPr>
          <w:rFonts w:ascii="Times New Roman" w:hAnsi="Times New Roman" w:cs="Times New Roman"/>
          <w:sz w:val="28"/>
          <w:szCs w:val="28"/>
        </w:rPr>
        <w:t>)</w:t>
      </w:r>
      <w:r w:rsidRPr="007F3D32">
        <w:rPr>
          <w:rFonts w:ascii="Times New Roman" w:hAnsi="Times New Roman" w:cs="Times New Roman"/>
          <w:sz w:val="28"/>
          <w:szCs w:val="28"/>
        </w:rPr>
        <w:t xml:space="preserve"> и Роскомнадзором. </w:t>
      </w:r>
    </w:p>
    <w:p w:rsidR="00A533E5" w:rsidRDefault="007F3D32">
      <w:pPr>
        <w:spacing w:after="0"/>
        <w:ind w:firstLine="567"/>
        <w:jc w:val="both"/>
        <w:rPr>
          <w:rFonts w:ascii="Arial" w:eastAsia="Times New Roman" w:hAnsi="Arial" w:cs="Arial"/>
          <w:sz w:val="20"/>
          <w:szCs w:val="20"/>
        </w:rPr>
      </w:pPr>
      <w:r w:rsidRPr="007F3D32">
        <w:rPr>
          <w:rFonts w:ascii="Times New Roman" w:hAnsi="Times New Roman" w:cs="Times New Roman"/>
          <w:sz w:val="28"/>
          <w:szCs w:val="28"/>
        </w:rPr>
        <w:t xml:space="preserve">Кроме </w:t>
      </w:r>
      <w:r w:rsidR="0025359E">
        <w:rPr>
          <w:rFonts w:ascii="Times New Roman" w:hAnsi="Times New Roman" w:cs="Times New Roman"/>
          <w:sz w:val="28"/>
          <w:szCs w:val="28"/>
        </w:rPr>
        <w:t xml:space="preserve">того, </w:t>
      </w:r>
      <w:r w:rsidRPr="007F3D32">
        <w:rPr>
          <w:rFonts w:ascii="Times New Roman" w:hAnsi="Times New Roman" w:cs="Times New Roman"/>
          <w:sz w:val="28"/>
          <w:szCs w:val="28"/>
        </w:rPr>
        <w:t xml:space="preserve">установление условий использования </w:t>
      </w:r>
      <w:r w:rsidR="0025359E">
        <w:rPr>
          <w:rFonts w:ascii="Times New Roman" w:hAnsi="Times New Roman" w:cs="Times New Roman"/>
          <w:sz w:val="28"/>
          <w:szCs w:val="28"/>
        </w:rPr>
        <w:t>радиочастотного</w:t>
      </w:r>
      <w:r w:rsidR="0025359E" w:rsidRPr="007F3D32">
        <w:rPr>
          <w:rFonts w:ascii="Times New Roman" w:hAnsi="Times New Roman" w:cs="Times New Roman"/>
          <w:sz w:val="28"/>
          <w:szCs w:val="28"/>
        </w:rPr>
        <w:t xml:space="preserve"> спе</w:t>
      </w:r>
      <w:r w:rsidR="0025359E" w:rsidRPr="007F3D32">
        <w:rPr>
          <w:rFonts w:ascii="Times New Roman" w:hAnsi="Times New Roman" w:cs="Times New Roman"/>
          <w:sz w:val="28"/>
          <w:szCs w:val="28"/>
        </w:rPr>
        <w:t>к</w:t>
      </w:r>
      <w:r w:rsidR="0025359E" w:rsidRPr="007F3D32">
        <w:rPr>
          <w:rFonts w:ascii="Times New Roman" w:hAnsi="Times New Roman" w:cs="Times New Roman"/>
          <w:sz w:val="28"/>
          <w:szCs w:val="28"/>
        </w:rPr>
        <w:t xml:space="preserve">тра </w:t>
      </w:r>
      <w:r w:rsidRPr="007F3D32">
        <w:rPr>
          <w:rFonts w:ascii="Times New Roman" w:hAnsi="Times New Roman" w:cs="Times New Roman"/>
          <w:sz w:val="28"/>
          <w:szCs w:val="28"/>
        </w:rPr>
        <w:t xml:space="preserve">в части </w:t>
      </w:r>
      <w:r w:rsidR="0025359E">
        <w:rPr>
          <w:rFonts w:ascii="Times New Roman" w:hAnsi="Times New Roman" w:cs="Times New Roman"/>
          <w:sz w:val="28"/>
          <w:szCs w:val="28"/>
        </w:rPr>
        <w:t xml:space="preserve">электромагнитной совместимости радиоэлектронных средств (далее – </w:t>
      </w:r>
      <w:r w:rsidRPr="007F3D32">
        <w:rPr>
          <w:rFonts w:ascii="Times New Roman" w:hAnsi="Times New Roman" w:cs="Times New Roman"/>
          <w:sz w:val="28"/>
          <w:szCs w:val="28"/>
        </w:rPr>
        <w:t>ЭМС</w:t>
      </w:r>
      <w:r w:rsidR="0025359E">
        <w:rPr>
          <w:rFonts w:ascii="Times New Roman" w:hAnsi="Times New Roman" w:cs="Times New Roman"/>
          <w:sz w:val="28"/>
          <w:szCs w:val="28"/>
        </w:rPr>
        <w:t xml:space="preserve"> РЭС)</w:t>
      </w:r>
      <w:r w:rsidRPr="007F3D32">
        <w:rPr>
          <w:rFonts w:ascii="Times New Roman" w:hAnsi="Times New Roman" w:cs="Times New Roman"/>
          <w:sz w:val="28"/>
          <w:szCs w:val="28"/>
        </w:rPr>
        <w:t xml:space="preserve"> и контрол</w:t>
      </w:r>
      <w:r w:rsidR="0025359E">
        <w:rPr>
          <w:rFonts w:ascii="Times New Roman" w:hAnsi="Times New Roman" w:cs="Times New Roman"/>
          <w:sz w:val="28"/>
          <w:szCs w:val="28"/>
        </w:rPr>
        <w:t>ь</w:t>
      </w:r>
      <w:r w:rsidRPr="007F3D32">
        <w:rPr>
          <w:rFonts w:ascii="Times New Roman" w:hAnsi="Times New Roman" w:cs="Times New Roman"/>
          <w:sz w:val="28"/>
          <w:szCs w:val="28"/>
        </w:rPr>
        <w:t xml:space="preserve"> за их </w:t>
      </w:r>
      <w:r w:rsidR="0025359E" w:rsidRPr="007F3D32">
        <w:rPr>
          <w:rFonts w:ascii="Times New Roman" w:hAnsi="Times New Roman" w:cs="Times New Roman"/>
          <w:sz w:val="28"/>
          <w:szCs w:val="28"/>
        </w:rPr>
        <w:t>соблюдением</w:t>
      </w:r>
      <w:r w:rsidRPr="007F3D32">
        <w:rPr>
          <w:rFonts w:ascii="Times New Roman" w:hAnsi="Times New Roman" w:cs="Times New Roman"/>
          <w:sz w:val="28"/>
          <w:szCs w:val="28"/>
        </w:rPr>
        <w:t xml:space="preserve">,  </w:t>
      </w:r>
      <w:r w:rsidR="0025359E">
        <w:rPr>
          <w:rFonts w:ascii="Times New Roman" w:hAnsi="Times New Roman" w:cs="Times New Roman"/>
          <w:sz w:val="28"/>
          <w:szCs w:val="28"/>
        </w:rPr>
        <w:t xml:space="preserve">является </w:t>
      </w:r>
      <w:r w:rsidRPr="007F3D32">
        <w:rPr>
          <w:rFonts w:ascii="Times New Roman" w:hAnsi="Times New Roman" w:cs="Times New Roman"/>
          <w:sz w:val="28"/>
          <w:szCs w:val="28"/>
        </w:rPr>
        <w:t>важным аспектом обе</w:t>
      </w:r>
      <w:r w:rsidRPr="007F3D32">
        <w:rPr>
          <w:rFonts w:ascii="Times New Roman" w:hAnsi="Times New Roman" w:cs="Times New Roman"/>
          <w:sz w:val="28"/>
          <w:szCs w:val="28"/>
        </w:rPr>
        <w:t>с</w:t>
      </w:r>
      <w:r w:rsidRPr="007F3D32">
        <w:rPr>
          <w:rFonts w:ascii="Times New Roman" w:hAnsi="Times New Roman" w:cs="Times New Roman"/>
          <w:sz w:val="28"/>
          <w:szCs w:val="28"/>
        </w:rPr>
        <w:t>печения качества сетей связи</w:t>
      </w:r>
      <w:r w:rsidR="0052636B">
        <w:rPr>
          <w:rFonts w:ascii="Times New Roman" w:hAnsi="Times New Roman" w:cs="Times New Roman"/>
          <w:sz w:val="28"/>
          <w:szCs w:val="28"/>
        </w:rPr>
        <w:t xml:space="preserve"> наряду с </w:t>
      </w:r>
      <w:r w:rsidRPr="007F3D32">
        <w:rPr>
          <w:rFonts w:ascii="Times New Roman" w:hAnsi="Times New Roman" w:cs="Times New Roman"/>
          <w:sz w:val="28"/>
          <w:szCs w:val="28"/>
        </w:rPr>
        <w:t xml:space="preserve"> достаточность</w:t>
      </w:r>
      <w:r w:rsidR="0052636B">
        <w:rPr>
          <w:rFonts w:ascii="Times New Roman" w:hAnsi="Times New Roman" w:cs="Times New Roman"/>
          <w:sz w:val="28"/>
          <w:szCs w:val="28"/>
        </w:rPr>
        <w:t>ю</w:t>
      </w:r>
      <w:r w:rsidRPr="007F3D32">
        <w:rPr>
          <w:rFonts w:ascii="Times New Roman" w:hAnsi="Times New Roman" w:cs="Times New Roman"/>
          <w:sz w:val="28"/>
          <w:szCs w:val="28"/>
        </w:rPr>
        <w:t xml:space="preserve"> </w:t>
      </w:r>
      <w:r w:rsidR="00FD06D9">
        <w:rPr>
          <w:rFonts w:ascii="Times New Roman" w:hAnsi="Times New Roman" w:cs="Times New Roman"/>
          <w:sz w:val="28"/>
          <w:szCs w:val="28"/>
        </w:rPr>
        <w:t>радиочастотного</w:t>
      </w:r>
      <w:r w:rsidR="00FD06D9" w:rsidRPr="007F3D32">
        <w:rPr>
          <w:rFonts w:ascii="Times New Roman" w:hAnsi="Times New Roman" w:cs="Times New Roman"/>
          <w:sz w:val="28"/>
          <w:szCs w:val="28"/>
        </w:rPr>
        <w:t xml:space="preserve"> спе</w:t>
      </w:r>
      <w:r w:rsidR="00FD06D9" w:rsidRPr="007F3D32">
        <w:rPr>
          <w:rFonts w:ascii="Times New Roman" w:hAnsi="Times New Roman" w:cs="Times New Roman"/>
          <w:sz w:val="28"/>
          <w:szCs w:val="28"/>
        </w:rPr>
        <w:t>к</w:t>
      </w:r>
      <w:r w:rsidR="00FD06D9" w:rsidRPr="007F3D32">
        <w:rPr>
          <w:rFonts w:ascii="Times New Roman" w:hAnsi="Times New Roman" w:cs="Times New Roman"/>
          <w:sz w:val="28"/>
          <w:szCs w:val="28"/>
        </w:rPr>
        <w:t>тра</w:t>
      </w:r>
      <w:r w:rsidRPr="007F3D32">
        <w:rPr>
          <w:rFonts w:ascii="Times New Roman" w:hAnsi="Times New Roman" w:cs="Times New Roman"/>
          <w:sz w:val="28"/>
          <w:szCs w:val="28"/>
        </w:rPr>
        <w:t>, доступн</w:t>
      </w:r>
      <w:r w:rsidR="00DC143E">
        <w:rPr>
          <w:rFonts w:ascii="Times New Roman" w:hAnsi="Times New Roman" w:cs="Times New Roman"/>
          <w:sz w:val="28"/>
          <w:szCs w:val="28"/>
        </w:rPr>
        <w:t>ого</w:t>
      </w:r>
      <w:r w:rsidRPr="007F3D32">
        <w:rPr>
          <w:rFonts w:ascii="Times New Roman" w:hAnsi="Times New Roman" w:cs="Times New Roman"/>
          <w:sz w:val="28"/>
          <w:szCs w:val="28"/>
        </w:rPr>
        <w:t xml:space="preserve"> операторам связи</w:t>
      </w:r>
      <w:r w:rsidR="00FD06D9">
        <w:rPr>
          <w:rFonts w:ascii="Times New Roman" w:hAnsi="Times New Roman" w:cs="Times New Roman"/>
          <w:sz w:val="28"/>
          <w:szCs w:val="28"/>
        </w:rPr>
        <w:t>,</w:t>
      </w:r>
      <w:r w:rsidRPr="007F3D32">
        <w:rPr>
          <w:rFonts w:ascii="Times New Roman" w:hAnsi="Times New Roman" w:cs="Times New Roman"/>
          <w:sz w:val="28"/>
          <w:szCs w:val="28"/>
        </w:rPr>
        <w:t xml:space="preserve"> и возможность</w:t>
      </w:r>
      <w:r w:rsidR="00DC143E">
        <w:rPr>
          <w:rFonts w:ascii="Times New Roman" w:hAnsi="Times New Roman" w:cs="Times New Roman"/>
          <w:sz w:val="28"/>
          <w:szCs w:val="28"/>
        </w:rPr>
        <w:t>ю</w:t>
      </w:r>
      <w:r w:rsidRPr="007F3D32">
        <w:rPr>
          <w:rFonts w:ascii="Times New Roman" w:hAnsi="Times New Roman" w:cs="Times New Roman"/>
          <w:sz w:val="28"/>
          <w:szCs w:val="28"/>
        </w:rPr>
        <w:t xml:space="preserve"> </w:t>
      </w:r>
      <w:r w:rsidR="00FD06D9" w:rsidRPr="007F3D32">
        <w:rPr>
          <w:rFonts w:ascii="Times New Roman" w:hAnsi="Times New Roman" w:cs="Times New Roman"/>
          <w:sz w:val="28"/>
          <w:szCs w:val="28"/>
        </w:rPr>
        <w:t xml:space="preserve">его </w:t>
      </w:r>
      <w:r w:rsidRPr="007F3D32">
        <w:rPr>
          <w:rFonts w:ascii="Times New Roman" w:hAnsi="Times New Roman" w:cs="Times New Roman"/>
          <w:sz w:val="28"/>
          <w:szCs w:val="28"/>
        </w:rPr>
        <w:t>эффективного испол</w:t>
      </w:r>
      <w:r w:rsidRPr="007F3D32">
        <w:rPr>
          <w:rFonts w:ascii="Times New Roman" w:hAnsi="Times New Roman" w:cs="Times New Roman"/>
          <w:sz w:val="28"/>
          <w:szCs w:val="28"/>
        </w:rPr>
        <w:t>ь</w:t>
      </w:r>
      <w:r w:rsidRPr="007F3D32">
        <w:rPr>
          <w:rFonts w:ascii="Times New Roman" w:hAnsi="Times New Roman" w:cs="Times New Roman"/>
          <w:sz w:val="28"/>
          <w:szCs w:val="28"/>
        </w:rPr>
        <w:t>зования.</w:t>
      </w:r>
      <w:r w:rsidR="00DC143E">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 xml:space="preserve">Доступность </w:t>
      </w:r>
      <w:r w:rsidR="00FD06D9">
        <w:rPr>
          <w:rFonts w:ascii="Times New Roman" w:hAnsi="Times New Roman" w:cs="Times New Roman"/>
          <w:sz w:val="28"/>
          <w:szCs w:val="28"/>
        </w:rPr>
        <w:t>радиочастотного</w:t>
      </w:r>
      <w:r w:rsidR="00FD06D9" w:rsidRPr="007F3D32">
        <w:rPr>
          <w:rFonts w:ascii="Times New Roman" w:hAnsi="Times New Roman" w:cs="Times New Roman"/>
          <w:sz w:val="28"/>
          <w:szCs w:val="28"/>
        </w:rPr>
        <w:t xml:space="preserve"> спектра</w:t>
      </w:r>
      <w:r w:rsidR="00FD06D9" w:rsidRPr="007F3D32">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для операторов обуславливае</w:t>
      </w:r>
      <w:r w:rsidRPr="007F3D32">
        <w:rPr>
          <w:rFonts w:ascii="Times New Roman" w:eastAsia="Times New Roman" w:hAnsi="Times New Roman" w:cs="Times New Roman"/>
          <w:sz w:val="28"/>
          <w:szCs w:val="28"/>
        </w:rPr>
        <w:t>т</w:t>
      </w:r>
      <w:r w:rsidRPr="007F3D32">
        <w:rPr>
          <w:rFonts w:ascii="Times New Roman" w:eastAsia="Times New Roman" w:hAnsi="Times New Roman" w:cs="Times New Roman"/>
          <w:sz w:val="28"/>
          <w:szCs w:val="28"/>
        </w:rPr>
        <w:t xml:space="preserve">ся своевременным допуском на рынок новых радиотехнологий, </w:t>
      </w:r>
      <w:r w:rsidR="00285E35">
        <w:rPr>
          <w:rFonts w:ascii="Times New Roman" w:eastAsia="Times New Roman" w:hAnsi="Times New Roman" w:cs="Times New Roman"/>
          <w:sz w:val="28"/>
          <w:szCs w:val="28"/>
        </w:rPr>
        <w:t>сближением</w:t>
      </w:r>
      <w:r w:rsidRPr="007F3D32">
        <w:rPr>
          <w:rFonts w:ascii="Times New Roman" w:eastAsia="Times New Roman" w:hAnsi="Times New Roman" w:cs="Times New Roman"/>
          <w:sz w:val="28"/>
          <w:szCs w:val="28"/>
        </w:rPr>
        <w:t xml:space="preserve"> распределения и условий использования полос радиочастот с </w:t>
      </w:r>
      <w:r w:rsidR="00DC143E">
        <w:rPr>
          <w:rFonts w:ascii="Times New Roman" w:eastAsia="Times New Roman" w:hAnsi="Times New Roman" w:cs="Times New Roman"/>
          <w:sz w:val="28"/>
          <w:szCs w:val="28"/>
        </w:rPr>
        <w:t>их</w:t>
      </w:r>
      <w:r w:rsidRPr="007F3D32">
        <w:rPr>
          <w:rFonts w:ascii="Times New Roman" w:eastAsia="Times New Roman" w:hAnsi="Times New Roman" w:cs="Times New Roman"/>
          <w:sz w:val="28"/>
          <w:szCs w:val="28"/>
        </w:rPr>
        <w:t xml:space="preserve"> междунаро</w:t>
      </w:r>
      <w:r w:rsidRPr="007F3D32">
        <w:rPr>
          <w:rFonts w:ascii="Times New Roman" w:eastAsia="Times New Roman" w:hAnsi="Times New Roman" w:cs="Times New Roman"/>
          <w:sz w:val="28"/>
          <w:szCs w:val="28"/>
        </w:rPr>
        <w:t>д</w:t>
      </w:r>
      <w:r w:rsidRPr="007F3D32">
        <w:rPr>
          <w:rFonts w:ascii="Times New Roman" w:eastAsia="Times New Roman" w:hAnsi="Times New Roman" w:cs="Times New Roman"/>
          <w:sz w:val="28"/>
          <w:szCs w:val="28"/>
        </w:rPr>
        <w:t xml:space="preserve">ным распределением, проведением конверсии </w:t>
      </w:r>
      <w:r w:rsidR="006D584A">
        <w:rPr>
          <w:rFonts w:ascii="Times New Roman" w:hAnsi="Times New Roman" w:cs="Times New Roman"/>
          <w:sz w:val="28"/>
          <w:szCs w:val="28"/>
        </w:rPr>
        <w:t>радиочастотного</w:t>
      </w:r>
      <w:r w:rsidR="006D584A" w:rsidRPr="007F3D32">
        <w:rPr>
          <w:rFonts w:ascii="Times New Roman" w:hAnsi="Times New Roman" w:cs="Times New Roman"/>
          <w:sz w:val="28"/>
          <w:szCs w:val="28"/>
        </w:rPr>
        <w:t xml:space="preserve"> спе</w:t>
      </w:r>
      <w:r w:rsidR="006D584A" w:rsidRPr="007F3D32">
        <w:rPr>
          <w:rFonts w:ascii="Times New Roman" w:hAnsi="Times New Roman" w:cs="Times New Roman"/>
          <w:sz w:val="28"/>
          <w:szCs w:val="28"/>
        </w:rPr>
        <w:t>к</w:t>
      </w:r>
      <w:r w:rsidR="006D584A" w:rsidRPr="007F3D32">
        <w:rPr>
          <w:rFonts w:ascii="Times New Roman" w:hAnsi="Times New Roman" w:cs="Times New Roman"/>
          <w:sz w:val="28"/>
          <w:szCs w:val="28"/>
        </w:rPr>
        <w:t>тра</w:t>
      </w:r>
      <w:r w:rsidRPr="007F3D32">
        <w:rPr>
          <w:rFonts w:ascii="Times New Roman" w:eastAsia="Times New Roman" w:hAnsi="Times New Roman" w:cs="Times New Roman"/>
          <w:sz w:val="28"/>
          <w:szCs w:val="28"/>
        </w:rPr>
        <w:t>.</w:t>
      </w:r>
      <w:r w:rsidRPr="007F3D32">
        <w:rPr>
          <w:rFonts w:ascii="Times New Roman" w:eastAsia="Times New Roman" w:hAnsi="Times New Roman" w:cs="Times New Roman"/>
          <w:b/>
          <w:bCs/>
          <w:sz w:val="28"/>
          <w:szCs w:val="28"/>
        </w:rPr>
        <w:t>  </w:t>
      </w:r>
      <w:r w:rsidRPr="007F3D32">
        <w:rPr>
          <w:rFonts w:ascii="Times New Roman" w:eastAsia="Times New Roman" w:hAnsi="Times New Roman" w:cs="Times New Roman"/>
          <w:sz w:val="28"/>
          <w:szCs w:val="28"/>
        </w:rPr>
        <w:t>Мероприятия по переводу действующих радиоэлектронных средств, обе</w:t>
      </w:r>
      <w:r w:rsidRPr="007F3D32">
        <w:rPr>
          <w:rFonts w:ascii="Times New Roman" w:eastAsia="Times New Roman" w:hAnsi="Times New Roman" w:cs="Times New Roman"/>
          <w:sz w:val="28"/>
          <w:szCs w:val="28"/>
        </w:rPr>
        <w:t>с</w:t>
      </w:r>
      <w:r w:rsidRPr="007F3D32">
        <w:rPr>
          <w:rFonts w:ascii="Times New Roman" w:eastAsia="Times New Roman" w:hAnsi="Times New Roman" w:cs="Times New Roman"/>
          <w:sz w:val="28"/>
          <w:szCs w:val="28"/>
        </w:rPr>
        <w:t>печивающих безопасность государства, оборону страны, охрану правопорядка и нужды государственного  управления в другие полосы радиочастот, в том числе</w:t>
      </w:r>
      <w:r w:rsidR="00DC143E">
        <w:rPr>
          <w:rFonts w:ascii="Times New Roman" w:eastAsia="Times New Roman" w:hAnsi="Times New Roman" w:cs="Times New Roman"/>
          <w:sz w:val="28"/>
          <w:szCs w:val="28"/>
        </w:rPr>
        <w:t>,</w:t>
      </w:r>
      <w:r w:rsidRPr="007F3D32">
        <w:rPr>
          <w:rFonts w:ascii="Times New Roman" w:eastAsia="Times New Roman" w:hAnsi="Times New Roman" w:cs="Times New Roman"/>
          <w:sz w:val="28"/>
          <w:szCs w:val="28"/>
        </w:rPr>
        <w:t xml:space="preserve"> и в рамках конверсии,  финансируются  из федерального бюджета.</w:t>
      </w:r>
      <w:r w:rsidR="00DC143E">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Н</w:t>
      </w:r>
      <w:r w:rsidRPr="007F3D32">
        <w:rPr>
          <w:rFonts w:ascii="Times New Roman" w:eastAsia="Times New Roman" w:hAnsi="Times New Roman" w:cs="Times New Roman"/>
          <w:sz w:val="28"/>
          <w:szCs w:val="28"/>
        </w:rPr>
        <w:t>е</w:t>
      </w:r>
      <w:r w:rsidRPr="007F3D32">
        <w:rPr>
          <w:rFonts w:ascii="Times New Roman" w:eastAsia="Times New Roman" w:hAnsi="Times New Roman" w:cs="Times New Roman"/>
          <w:sz w:val="28"/>
          <w:szCs w:val="28"/>
        </w:rPr>
        <w:t xml:space="preserve">смотря на то, что вопросы конверсии постоянно находятся в сфере внимания ГКРЧ, проблемными остаются почти все востребованные для подвижной связи </w:t>
      </w:r>
      <w:r w:rsidR="00285E35">
        <w:rPr>
          <w:rFonts w:ascii="Times New Roman" w:eastAsia="Times New Roman" w:hAnsi="Times New Roman" w:cs="Times New Roman"/>
          <w:sz w:val="28"/>
          <w:szCs w:val="28"/>
        </w:rPr>
        <w:t>диап</w:t>
      </w:r>
      <w:r w:rsidR="00354F6E">
        <w:rPr>
          <w:rFonts w:ascii="Times New Roman" w:eastAsia="Times New Roman" w:hAnsi="Times New Roman" w:cs="Times New Roman"/>
          <w:sz w:val="28"/>
          <w:szCs w:val="28"/>
        </w:rPr>
        <w:t>а</w:t>
      </w:r>
      <w:r w:rsidR="00285E35">
        <w:rPr>
          <w:rFonts w:ascii="Times New Roman" w:eastAsia="Times New Roman" w:hAnsi="Times New Roman" w:cs="Times New Roman"/>
          <w:sz w:val="28"/>
          <w:szCs w:val="28"/>
        </w:rPr>
        <w:t xml:space="preserve">зоны </w:t>
      </w:r>
      <w:r w:rsidR="006D584A">
        <w:rPr>
          <w:rFonts w:ascii="Times New Roman" w:eastAsia="Times New Roman" w:hAnsi="Times New Roman" w:cs="Times New Roman"/>
          <w:sz w:val="28"/>
          <w:szCs w:val="28"/>
        </w:rPr>
        <w:t xml:space="preserve">частот </w:t>
      </w:r>
      <w:r w:rsidRPr="007F3D32">
        <w:rPr>
          <w:rFonts w:ascii="Times New Roman" w:eastAsia="Times New Roman" w:hAnsi="Times New Roman" w:cs="Times New Roman"/>
          <w:sz w:val="28"/>
          <w:szCs w:val="28"/>
        </w:rPr>
        <w:t>800 МГц, 900 МГц, 2100 МГц, 2300-2400 МГц, 2500-2600 МГц. </w:t>
      </w:r>
      <w:r w:rsidR="006D584A">
        <w:rPr>
          <w:rFonts w:ascii="Times New Roman" w:eastAsia="Times New Roman" w:hAnsi="Times New Roman" w:cs="Times New Roman"/>
          <w:sz w:val="28"/>
          <w:szCs w:val="28"/>
        </w:rPr>
        <w:t>П</w:t>
      </w:r>
      <w:r w:rsidRPr="007F3D32">
        <w:rPr>
          <w:rFonts w:ascii="Times New Roman" w:eastAsia="Times New Roman" w:hAnsi="Times New Roman" w:cs="Times New Roman"/>
          <w:sz w:val="28"/>
          <w:szCs w:val="28"/>
        </w:rPr>
        <w:t xml:space="preserve">роблемы с доступностью </w:t>
      </w:r>
      <w:r w:rsidR="006D584A">
        <w:rPr>
          <w:rFonts w:ascii="Times New Roman" w:hAnsi="Times New Roman" w:cs="Times New Roman"/>
          <w:sz w:val="28"/>
          <w:szCs w:val="28"/>
        </w:rPr>
        <w:t>радиочастотного</w:t>
      </w:r>
      <w:r w:rsidR="006D584A" w:rsidRPr="007F3D32">
        <w:rPr>
          <w:rFonts w:ascii="Times New Roman" w:hAnsi="Times New Roman" w:cs="Times New Roman"/>
          <w:sz w:val="28"/>
          <w:szCs w:val="28"/>
        </w:rPr>
        <w:t xml:space="preserve"> спектра</w:t>
      </w:r>
      <w:r w:rsidR="006D584A" w:rsidRPr="007F3D32">
        <w:rPr>
          <w:rFonts w:ascii="Times New Roman" w:eastAsia="Times New Roman" w:hAnsi="Times New Roman" w:cs="Times New Roman"/>
          <w:sz w:val="28"/>
          <w:szCs w:val="28"/>
        </w:rPr>
        <w:t xml:space="preserve"> </w:t>
      </w:r>
      <w:r w:rsidRPr="007F3D32">
        <w:rPr>
          <w:rFonts w:ascii="Times New Roman" w:eastAsia="Times New Roman" w:hAnsi="Times New Roman" w:cs="Times New Roman"/>
          <w:sz w:val="28"/>
          <w:szCs w:val="28"/>
        </w:rPr>
        <w:t>имеются и у опер</w:t>
      </w:r>
      <w:r w:rsidRPr="007F3D32">
        <w:rPr>
          <w:rFonts w:ascii="Times New Roman" w:eastAsia="Times New Roman" w:hAnsi="Times New Roman" w:cs="Times New Roman"/>
          <w:sz w:val="28"/>
          <w:szCs w:val="28"/>
        </w:rPr>
        <w:t>а</w:t>
      </w:r>
      <w:r w:rsidRPr="007F3D32">
        <w:rPr>
          <w:rFonts w:ascii="Times New Roman" w:eastAsia="Times New Roman" w:hAnsi="Times New Roman" w:cs="Times New Roman"/>
          <w:sz w:val="28"/>
          <w:szCs w:val="28"/>
        </w:rPr>
        <w:t xml:space="preserve">торов фиксированного беспроводного </w:t>
      </w:r>
      <w:r w:rsidR="006D584A">
        <w:rPr>
          <w:rFonts w:ascii="Times New Roman" w:eastAsia="Times New Roman" w:hAnsi="Times New Roman" w:cs="Times New Roman"/>
          <w:sz w:val="28"/>
          <w:szCs w:val="28"/>
        </w:rPr>
        <w:t>широкополосного доступа</w:t>
      </w:r>
      <w:r w:rsidRPr="007F3D32">
        <w:rPr>
          <w:rFonts w:ascii="Times New Roman" w:eastAsia="Times New Roman" w:hAnsi="Times New Roman" w:cs="Times New Roman"/>
          <w:sz w:val="28"/>
          <w:szCs w:val="28"/>
        </w:rPr>
        <w:t xml:space="preserve"> в более выс</w:t>
      </w:r>
      <w:r w:rsidRPr="007F3D32">
        <w:rPr>
          <w:rFonts w:ascii="Times New Roman" w:eastAsia="Times New Roman" w:hAnsi="Times New Roman" w:cs="Times New Roman"/>
          <w:sz w:val="28"/>
          <w:szCs w:val="28"/>
        </w:rPr>
        <w:t>о</w:t>
      </w:r>
      <w:r w:rsidRPr="007F3D32">
        <w:rPr>
          <w:rFonts w:ascii="Times New Roman" w:eastAsia="Times New Roman" w:hAnsi="Times New Roman" w:cs="Times New Roman"/>
          <w:sz w:val="28"/>
          <w:szCs w:val="28"/>
        </w:rPr>
        <w:t>ких диапазонах. Проведение конверсии в этих полосах радиочастот является необходимым условием оказания услуг связи. Таким же необходимым услов</w:t>
      </w:r>
      <w:r w:rsidRPr="007F3D32">
        <w:rPr>
          <w:rFonts w:ascii="Times New Roman" w:eastAsia="Times New Roman" w:hAnsi="Times New Roman" w:cs="Times New Roman"/>
          <w:sz w:val="28"/>
          <w:szCs w:val="28"/>
        </w:rPr>
        <w:t>и</w:t>
      </w:r>
      <w:r w:rsidRPr="007F3D32">
        <w:rPr>
          <w:rFonts w:ascii="Times New Roman" w:eastAsia="Times New Roman" w:hAnsi="Times New Roman" w:cs="Times New Roman"/>
          <w:sz w:val="28"/>
          <w:szCs w:val="28"/>
        </w:rPr>
        <w:t xml:space="preserve">ем является принятие мер по эффективному использованию доступных </w:t>
      </w:r>
      <w:r w:rsidR="006D584A">
        <w:rPr>
          <w:rFonts w:ascii="Times New Roman" w:eastAsia="Times New Roman" w:hAnsi="Times New Roman" w:cs="Times New Roman"/>
          <w:sz w:val="28"/>
          <w:szCs w:val="28"/>
        </w:rPr>
        <w:t>для опе</w:t>
      </w:r>
      <w:r w:rsidRPr="007F3D32">
        <w:rPr>
          <w:rFonts w:ascii="Times New Roman" w:eastAsia="Times New Roman" w:hAnsi="Times New Roman" w:cs="Times New Roman"/>
          <w:sz w:val="28"/>
          <w:szCs w:val="28"/>
        </w:rPr>
        <w:t>ратор</w:t>
      </w:r>
      <w:r w:rsidR="006D584A">
        <w:rPr>
          <w:rFonts w:ascii="Times New Roman" w:eastAsia="Times New Roman" w:hAnsi="Times New Roman" w:cs="Times New Roman"/>
          <w:sz w:val="28"/>
          <w:szCs w:val="28"/>
        </w:rPr>
        <w:t>ов</w:t>
      </w:r>
      <w:r w:rsidRPr="007F3D32">
        <w:rPr>
          <w:rFonts w:ascii="Times New Roman" w:eastAsia="Times New Roman" w:hAnsi="Times New Roman" w:cs="Times New Roman"/>
          <w:sz w:val="28"/>
          <w:szCs w:val="28"/>
        </w:rPr>
        <w:t xml:space="preserve"> связи объемов </w:t>
      </w:r>
      <w:r w:rsidR="006D584A">
        <w:rPr>
          <w:rFonts w:ascii="Times New Roman" w:hAnsi="Times New Roman" w:cs="Times New Roman"/>
          <w:sz w:val="28"/>
          <w:szCs w:val="28"/>
        </w:rPr>
        <w:t>радиочастотного</w:t>
      </w:r>
      <w:r w:rsidR="006D584A" w:rsidRPr="007F3D32">
        <w:rPr>
          <w:rFonts w:ascii="Times New Roman" w:hAnsi="Times New Roman" w:cs="Times New Roman"/>
          <w:sz w:val="28"/>
          <w:szCs w:val="28"/>
        </w:rPr>
        <w:t xml:space="preserve"> спектра</w:t>
      </w:r>
      <w:r w:rsidR="006D584A">
        <w:rPr>
          <w:rFonts w:ascii="Times New Roman" w:hAnsi="Times New Roman" w:cs="Times New Roman"/>
          <w:sz w:val="28"/>
          <w:szCs w:val="28"/>
        </w:rPr>
        <w:t>.</w:t>
      </w:r>
    </w:p>
    <w:p w:rsidR="007F3D32" w:rsidRPr="007F3D32" w:rsidRDefault="007F3D32" w:rsidP="007F3D32">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r w:rsidRPr="007F3D32">
        <w:rPr>
          <w:rFonts w:ascii="Times New Roman" w:eastAsia="Times New Roman" w:hAnsi="Times New Roman" w:cs="Times New Roman"/>
          <w:sz w:val="28"/>
          <w:szCs w:val="28"/>
          <w:lang w:eastAsia="en-US"/>
        </w:rPr>
        <w:t xml:space="preserve">К таким мерам, в частности, относятся </w:t>
      </w:r>
      <w:r w:rsidR="006D584A">
        <w:rPr>
          <w:rFonts w:ascii="Times New Roman" w:eastAsia="Times New Roman" w:hAnsi="Times New Roman" w:cs="Times New Roman"/>
          <w:sz w:val="28"/>
          <w:szCs w:val="28"/>
          <w:lang w:eastAsia="en-US"/>
        </w:rPr>
        <w:t xml:space="preserve">обеспечение </w:t>
      </w:r>
      <w:r w:rsidRPr="007F3D32">
        <w:rPr>
          <w:rFonts w:ascii="Times New Roman" w:eastAsia="Times New Roman" w:hAnsi="Times New Roman" w:cs="Times New Roman"/>
          <w:sz w:val="28"/>
          <w:szCs w:val="28"/>
          <w:lang w:eastAsia="en-US"/>
        </w:rPr>
        <w:t>технологическ</w:t>
      </w:r>
      <w:r w:rsidR="006D584A">
        <w:rPr>
          <w:rFonts w:ascii="Times New Roman" w:eastAsia="Times New Roman" w:hAnsi="Times New Roman" w:cs="Times New Roman"/>
          <w:sz w:val="28"/>
          <w:szCs w:val="28"/>
          <w:lang w:eastAsia="en-US"/>
        </w:rPr>
        <w:t>ой</w:t>
      </w:r>
      <w:r w:rsidRPr="007F3D32">
        <w:rPr>
          <w:rFonts w:ascii="Times New Roman" w:eastAsia="Times New Roman" w:hAnsi="Times New Roman" w:cs="Times New Roman"/>
          <w:sz w:val="28"/>
          <w:szCs w:val="28"/>
          <w:lang w:eastAsia="en-US"/>
        </w:rPr>
        <w:t xml:space="preserve"> нейтральност</w:t>
      </w:r>
      <w:r w:rsidR="008E49F8">
        <w:rPr>
          <w:rFonts w:ascii="Times New Roman" w:eastAsia="Times New Roman" w:hAnsi="Times New Roman" w:cs="Times New Roman"/>
          <w:sz w:val="28"/>
          <w:szCs w:val="28"/>
          <w:lang w:eastAsia="en-US"/>
        </w:rPr>
        <w:t>и</w:t>
      </w:r>
      <w:r w:rsidR="008E49F8" w:rsidRPr="007F3D32">
        <w:rPr>
          <w:rFonts w:ascii="Times New Roman" w:eastAsia="Times New Roman" w:hAnsi="Times New Roman" w:cs="Times New Roman"/>
          <w:sz w:val="28"/>
          <w:szCs w:val="28"/>
          <w:lang w:eastAsia="en-US"/>
        </w:rPr>
        <w:t xml:space="preserve"> использования </w:t>
      </w:r>
      <w:r w:rsidR="008E49F8">
        <w:rPr>
          <w:rFonts w:ascii="Times New Roman" w:hAnsi="Times New Roman" w:cs="Times New Roman"/>
          <w:sz w:val="28"/>
          <w:szCs w:val="28"/>
        </w:rPr>
        <w:t>радиочастотного</w:t>
      </w:r>
      <w:r w:rsidR="008E49F8" w:rsidRPr="007F3D32">
        <w:rPr>
          <w:rFonts w:ascii="Times New Roman" w:hAnsi="Times New Roman" w:cs="Times New Roman"/>
          <w:sz w:val="28"/>
          <w:szCs w:val="28"/>
        </w:rPr>
        <w:t xml:space="preserve"> спектра</w:t>
      </w:r>
      <w:r w:rsidRPr="007F3D32">
        <w:rPr>
          <w:rFonts w:ascii="Times New Roman" w:eastAsia="Times New Roman" w:hAnsi="Times New Roman" w:cs="Times New Roman"/>
          <w:sz w:val="28"/>
          <w:szCs w:val="28"/>
          <w:lang w:eastAsia="en-US"/>
        </w:rPr>
        <w:t>, его совместное и</w:t>
      </w:r>
      <w:r w:rsidRPr="007F3D32">
        <w:rPr>
          <w:rFonts w:ascii="Times New Roman" w:eastAsia="Times New Roman" w:hAnsi="Times New Roman" w:cs="Times New Roman"/>
          <w:sz w:val="28"/>
          <w:szCs w:val="28"/>
          <w:lang w:eastAsia="en-US"/>
        </w:rPr>
        <w:t>с</w:t>
      </w:r>
      <w:r w:rsidRPr="007F3D32">
        <w:rPr>
          <w:rFonts w:ascii="Times New Roman" w:eastAsia="Times New Roman" w:hAnsi="Times New Roman" w:cs="Times New Roman"/>
          <w:sz w:val="28"/>
          <w:szCs w:val="28"/>
          <w:lang w:eastAsia="en-US"/>
        </w:rPr>
        <w:t>пользование, своевременный допуск на рынок новых радиотехнологий, сбл</w:t>
      </w:r>
      <w:r w:rsidRPr="007F3D32">
        <w:rPr>
          <w:rFonts w:ascii="Times New Roman" w:eastAsia="Times New Roman" w:hAnsi="Times New Roman" w:cs="Times New Roman"/>
          <w:sz w:val="28"/>
          <w:szCs w:val="28"/>
          <w:lang w:eastAsia="en-US"/>
        </w:rPr>
        <w:t>и</w:t>
      </w:r>
      <w:r w:rsidRPr="007F3D32">
        <w:rPr>
          <w:rFonts w:ascii="Times New Roman" w:eastAsia="Times New Roman" w:hAnsi="Times New Roman" w:cs="Times New Roman"/>
          <w:sz w:val="28"/>
          <w:szCs w:val="28"/>
          <w:lang w:eastAsia="en-US"/>
        </w:rPr>
        <w:t xml:space="preserve">жение распределения и условий </w:t>
      </w:r>
      <w:r w:rsidRPr="007F3D32">
        <w:rPr>
          <w:rFonts w:ascii="Times New Roman" w:hAnsi="Times New Roman" w:cs="Times New Roman"/>
          <w:sz w:val="28"/>
          <w:szCs w:val="28"/>
        </w:rPr>
        <w:t>использования полос радиочастот с  междун</w:t>
      </w:r>
      <w:r w:rsidRPr="007F3D32">
        <w:rPr>
          <w:rFonts w:ascii="Times New Roman" w:hAnsi="Times New Roman" w:cs="Times New Roman"/>
          <w:sz w:val="28"/>
          <w:szCs w:val="28"/>
        </w:rPr>
        <w:t>а</w:t>
      </w:r>
      <w:r w:rsidRPr="007F3D32">
        <w:rPr>
          <w:rFonts w:ascii="Times New Roman" w:hAnsi="Times New Roman" w:cs="Times New Roman"/>
          <w:sz w:val="28"/>
          <w:szCs w:val="28"/>
        </w:rPr>
        <w:t>родным распределением полос радиочастот,</w:t>
      </w:r>
      <w:r w:rsidRPr="007F3D32">
        <w:rPr>
          <w:rFonts w:ascii="Times New Roman" w:hAnsi="Times New Roman" w:cs="Times New Roman"/>
          <w:sz w:val="24"/>
          <w:szCs w:val="24"/>
        </w:rPr>
        <w:t xml:space="preserve"> </w:t>
      </w:r>
      <w:r w:rsidRPr="007F3D32">
        <w:rPr>
          <w:rFonts w:ascii="Times New Roman" w:eastAsia="Times New Roman" w:hAnsi="Times New Roman" w:cs="Times New Roman"/>
          <w:sz w:val="28"/>
          <w:szCs w:val="28"/>
          <w:lang w:eastAsia="en-US"/>
        </w:rPr>
        <w:t>внедрение уведомительного п</w:t>
      </w:r>
      <w:r w:rsidRPr="007F3D32">
        <w:rPr>
          <w:rFonts w:ascii="Times New Roman" w:eastAsia="Times New Roman" w:hAnsi="Times New Roman" w:cs="Times New Roman"/>
          <w:sz w:val="28"/>
          <w:szCs w:val="28"/>
          <w:lang w:eastAsia="en-US"/>
        </w:rPr>
        <w:t>о</w:t>
      </w:r>
      <w:r w:rsidRPr="007F3D32">
        <w:rPr>
          <w:rFonts w:ascii="Times New Roman" w:eastAsia="Times New Roman" w:hAnsi="Times New Roman" w:cs="Times New Roman"/>
          <w:sz w:val="28"/>
          <w:szCs w:val="28"/>
          <w:lang w:eastAsia="en-US"/>
        </w:rPr>
        <w:t>рядка начала использования радиочастот в пределах выделенных полос ради</w:t>
      </w:r>
      <w:r w:rsidRPr="007F3D32">
        <w:rPr>
          <w:rFonts w:ascii="Times New Roman" w:eastAsia="Times New Roman" w:hAnsi="Times New Roman" w:cs="Times New Roman"/>
          <w:sz w:val="28"/>
          <w:szCs w:val="28"/>
          <w:lang w:eastAsia="en-US"/>
        </w:rPr>
        <w:t>о</w:t>
      </w:r>
      <w:r w:rsidRPr="007F3D32">
        <w:rPr>
          <w:rFonts w:ascii="Times New Roman" w:eastAsia="Times New Roman" w:hAnsi="Times New Roman" w:cs="Times New Roman"/>
          <w:sz w:val="28"/>
          <w:szCs w:val="28"/>
          <w:lang w:eastAsia="en-US"/>
        </w:rPr>
        <w:t>частот.</w:t>
      </w:r>
    </w:p>
    <w:p w:rsidR="00D50763" w:rsidRPr="0071456C" w:rsidRDefault="00D50763" w:rsidP="007F3D32">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p>
    <w:p w:rsidR="00AE472C" w:rsidRPr="00BC5815" w:rsidRDefault="00AE472C" w:rsidP="00822166">
      <w:pPr>
        <w:pStyle w:val="a9"/>
        <w:keepNext/>
        <w:keepLines/>
        <w:numPr>
          <w:ilvl w:val="2"/>
          <w:numId w:val="31"/>
        </w:numPr>
        <w:tabs>
          <w:tab w:val="num" w:pos="1134"/>
        </w:tabs>
        <w:spacing w:after="0"/>
        <w:jc w:val="both"/>
        <w:outlineLvl w:val="1"/>
        <w:rPr>
          <w:rFonts w:ascii="Times New Roman" w:eastAsia="Times New Roman" w:hAnsi="Times New Roman" w:cs="Times New Roman"/>
          <w:b/>
          <w:sz w:val="28"/>
          <w:szCs w:val="28"/>
        </w:rPr>
      </w:pPr>
      <w:bookmarkStart w:id="11" w:name="_Toc416461635"/>
      <w:r w:rsidRPr="00BC5815">
        <w:rPr>
          <w:rFonts w:ascii="Times New Roman" w:eastAsia="Times New Roman" w:hAnsi="Times New Roman" w:cs="Times New Roman"/>
          <w:b/>
          <w:sz w:val="28"/>
          <w:szCs w:val="28"/>
        </w:rPr>
        <w:lastRenderedPageBreak/>
        <w:t>Качество услуги связи</w:t>
      </w:r>
      <w:bookmarkEnd w:id="11"/>
    </w:p>
    <w:p w:rsidR="00D50763" w:rsidRDefault="00D50763" w:rsidP="00FE15CF">
      <w:pPr>
        <w:pStyle w:val="ae"/>
        <w:keepNext/>
        <w:keepLines/>
        <w:shd w:val="clear" w:color="auto" w:fill="FFFFFF"/>
        <w:spacing w:before="0" w:beforeAutospacing="0" w:after="0" w:afterAutospacing="0" w:line="276" w:lineRule="auto"/>
        <w:ind w:firstLine="567"/>
        <w:jc w:val="both"/>
        <w:rPr>
          <w:sz w:val="28"/>
          <w:szCs w:val="28"/>
        </w:rPr>
      </w:pPr>
    </w:p>
    <w:p w:rsidR="00D10A25" w:rsidRPr="009E5257" w:rsidRDefault="00D10A25" w:rsidP="00D10A25">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9E5257">
        <w:rPr>
          <w:rFonts w:ascii="Times New Roman" w:eastAsia="Times New Roman" w:hAnsi="Times New Roman" w:cs="Times New Roman"/>
          <w:sz w:val="28"/>
          <w:szCs w:val="28"/>
        </w:rPr>
        <w:t xml:space="preserve">Состав услуг связи, качество которых подлежит оценке и публикации, устанавливается с учетом их массовости и востребованности на рынке услуг связи. </w:t>
      </w:r>
      <w:r>
        <w:rPr>
          <w:rFonts w:ascii="Times New Roman" w:eastAsia="Times New Roman" w:hAnsi="Times New Roman" w:cs="Times New Roman"/>
          <w:sz w:val="28"/>
          <w:szCs w:val="28"/>
        </w:rPr>
        <w:t xml:space="preserve">На текущем этапе развития связи в Российской Федерации к таким </w:t>
      </w:r>
      <w:r w:rsidRPr="009E5257">
        <w:rPr>
          <w:rFonts w:ascii="Times New Roman" w:eastAsia="Times New Roman" w:hAnsi="Times New Roman" w:cs="Times New Roman"/>
          <w:sz w:val="28"/>
          <w:szCs w:val="28"/>
        </w:rPr>
        <w:t>усл</w:t>
      </w:r>
      <w:r w:rsidRPr="009E5257">
        <w:rPr>
          <w:rFonts w:ascii="Times New Roman" w:eastAsia="Times New Roman" w:hAnsi="Times New Roman" w:cs="Times New Roman"/>
          <w:sz w:val="28"/>
          <w:szCs w:val="28"/>
        </w:rPr>
        <w:t>у</w:t>
      </w:r>
      <w:r w:rsidRPr="009E5257">
        <w:rPr>
          <w:rFonts w:ascii="Times New Roman" w:eastAsia="Times New Roman" w:hAnsi="Times New Roman" w:cs="Times New Roman"/>
          <w:sz w:val="28"/>
          <w:szCs w:val="28"/>
        </w:rPr>
        <w:t>гам следует отнести:</w:t>
      </w:r>
    </w:p>
    <w:p w:rsidR="00D10A25" w:rsidRPr="009E5257" w:rsidRDefault="00D10A25" w:rsidP="00D10A25">
      <w:pPr>
        <w:numPr>
          <w:ilvl w:val="0"/>
          <w:numId w:val="39"/>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9E5257">
        <w:rPr>
          <w:rFonts w:ascii="Times New Roman" w:eastAsia="Times New Roman" w:hAnsi="Times New Roman" w:cs="Times New Roman"/>
          <w:sz w:val="28"/>
          <w:szCs w:val="28"/>
        </w:rPr>
        <w:t>услуги подвижной радиотелефонной связи, включая услугу по перед</w:t>
      </w:r>
      <w:r w:rsidRPr="009E5257">
        <w:rPr>
          <w:rFonts w:ascii="Times New Roman" w:eastAsia="Times New Roman" w:hAnsi="Times New Roman" w:cs="Times New Roman"/>
          <w:sz w:val="28"/>
          <w:szCs w:val="28"/>
        </w:rPr>
        <w:t>а</w:t>
      </w:r>
      <w:r w:rsidRPr="009E5257">
        <w:rPr>
          <w:rFonts w:ascii="Times New Roman" w:eastAsia="Times New Roman" w:hAnsi="Times New Roman" w:cs="Times New Roman"/>
          <w:sz w:val="28"/>
          <w:szCs w:val="28"/>
        </w:rPr>
        <w:t>че коротких текстовых сообщений;</w:t>
      </w:r>
    </w:p>
    <w:p w:rsidR="00D10A25" w:rsidRPr="009E5257" w:rsidRDefault="00D10A25" w:rsidP="00D10A25">
      <w:pPr>
        <w:numPr>
          <w:ilvl w:val="0"/>
          <w:numId w:val="39"/>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9E5257">
        <w:rPr>
          <w:rFonts w:ascii="Times New Roman" w:eastAsia="Times New Roman" w:hAnsi="Times New Roman" w:cs="Times New Roman"/>
          <w:sz w:val="28"/>
          <w:szCs w:val="28"/>
        </w:rPr>
        <w:t>услуги широкополосного доступа в Интернет (проводного и беспр</w:t>
      </w:r>
      <w:r w:rsidRPr="009E5257">
        <w:rPr>
          <w:rFonts w:ascii="Times New Roman" w:eastAsia="Times New Roman" w:hAnsi="Times New Roman" w:cs="Times New Roman"/>
          <w:sz w:val="28"/>
          <w:szCs w:val="28"/>
        </w:rPr>
        <w:t>о</w:t>
      </w:r>
      <w:r w:rsidRPr="009E5257">
        <w:rPr>
          <w:rFonts w:ascii="Times New Roman" w:eastAsia="Times New Roman" w:hAnsi="Times New Roman" w:cs="Times New Roman"/>
          <w:sz w:val="28"/>
          <w:szCs w:val="28"/>
        </w:rPr>
        <w:t>водного).</w:t>
      </w:r>
    </w:p>
    <w:p w:rsidR="00B37634" w:rsidRPr="00D50763" w:rsidRDefault="00BF5DEE" w:rsidP="00D50763">
      <w:pPr>
        <w:pStyle w:val="ae"/>
        <w:shd w:val="clear" w:color="auto" w:fill="FFFFFF"/>
        <w:spacing w:before="0" w:beforeAutospacing="0" w:after="0" w:afterAutospacing="0" w:line="276" w:lineRule="auto"/>
        <w:ind w:firstLine="567"/>
        <w:jc w:val="both"/>
        <w:rPr>
          <w:sz w:val="28"/>
          <w:szCs w:val="28"/>
        </w:rPr>
      </w:pPr>
      <w:r w:rsidRPr="00D50763">
        <w:rPr>
          <w:sz w:val="28"/>
          <w:szCs w:val="28"/>
        </w:rPr>
        <w:t>Качество услуги связи (QoS,</w:t>
      </w:r>
      <w:r w:rsidRPr="00D50763">
        <w:rPr>
          <w:rStyle w:val="apple-converted-space"/>
          <w:sz w:val="28"/>
          <w:szCs w:val="28"/>
        </w:rPr>
        <w:t> </w:t>
      </w:r>
      <w:r w:rsidRPr="00D50763">
        <w:rPr>
          <w:sz w:val="28"/>
          <w:szCs w:val="28"/>
          <w:lang w:val="en-US"/>
        </w:rPr>
        <w:t>Quality</w:t>
      </w:r>
      <w:r w:rsidRPr="00D50763">
        <w:rPr>
          <w:rStyle w:val="apple-converted-space"/>
          <w:sz w:val="28"/>
          <w:szCs w:val="28"/>
          <w:lang w:val="en-US"/>
        </w:rPr>
        <w:t> </w:t>
      </w:r>
      <w:r w:rsidRPr="00D50763">
        <w:rPr>
          <w:sz w:val="28"/>
          <w:szCs w:val="28"/>
          <w:lang w:val="en-US"/>
        </w:rPr>
        <w:t>of</w:t>
      </w:r>
      <w:r w:rsidRPr="00D50763">
        <w:rPr>
          <w:rStyle w:val="apple-converted-space"/>
          <w:sz w:val="28"/>
          <w:szCs w:val="28"/>
          <w:lang w:val="en-US"/>
        </w:rPr>
        <w:t> </w:t>
      </w:r>
      <w:r w:rsidRPr="00D50763">
        <w:rPr>
          <w:sz w:val="28"/>
          <w:szCs w:val="28"/>
          <w:lang w:val="en-US"/>
        </w:rPr>
        <w:t>Service</w:t>
      </w:r>
      <w:r w:rsidRPr="00D50763">
        <w:rPr>
          <w:sz w:val="28"/>
          <w:szCs w:val="28"/>
        </w:rPr>
        <w:t>) отражает результат взаим</w:t>
      </w:r>
      <w:r w:rsidRPr="00D50763">
        <w:rPr>
          <w:sz w:val="28"/>
          <w:szCs w:val="28"/>
        </w:rPr>
        <w:t>о</w:t>
      </w:r>
      <w:r w:rsidRPr="00D50763">
        <w:rPr>
          <w:sz w:val="28"/>
          <w:szCs w:val="28"/>
        </w:rPr>
        <w:t xml:space="preserve">действия </w:t>
      </w:r>
      <w:r w:rsidR="00B37634" w:rsidRPr="00D50763">
        <w:rPr>
          <w:sz w:val="28"/>
          <w:szCs w:val="28"/>
        </w:rPr>
        <w:t xml:space="preserve">используемого абонентом (пользователем) </w:t>
      </w:r>
      <w:r w:rsidRPr="00D50763">
        <w:rPr>
          <w:sz w:val="28"/>
          <w:szCs w:val="28"/>
        </w:rPr>
        <w:t>пользовательского (ок</w:t>
      </w:r>
      <w:r w:rsidRPr="00D50763">
        <w:rPr>
          <w:sz w:val="28"/>
          <w:szCs w:val="28"/>
        </w:rPr>
        <w:t>о</w:t>
      </w:r>
      <w:r w:rsidRPr="00D50763">
        <w:rPr>
          <w:sz w:val="28"/>
          <w:szCs w:val="28"/>
        </w:rPr>
        <w:t>нечного) оборудования с сетью связи</w:t>
      </w:r>
      <w:r w:rsidR="00B37634" w:rsidRPr="00D50763">
        <w:rPr>
          <w:sz w:val="28"/>
          <w:szCs w:val="28"/>
        </w:rPr>
        <w:t xml:space="preserve"> в процессе оказания услуги связи</w:t>
      </w:r>
      <w:r w:rsidRPr="00D50763">
        <w:rPr>
          <w:sz w:val="28"/>
          <w:szCs w:val="28"/>
        </w:rPr>
        <w:t xml:space="preserve">. </w:t>
      </w:r>
    </w:p>
    <w:p w:rsidR="00BF5DEE" w:rsidRPr="00D50763" w:rsidRDefault="00BF5DEE" w:rsidP="00D50763">
      <w:pPr>
        <w:pStyle w:val="ae"/>
        <w:shd w:val="clear" w:color="auto" w:fill="FFFFFF"/>
        <w:spacing w:before="0" w:beforeAutospacing="0" w:after="0" w:afterAutospacing="0" w:line="276" w:lineRule="auto"/>
        <w:ind w:firstLine="567"/>
        <w:jc w:val="both"/>
        <w:rPr>
          <w:sz w:val="28"/>
          <w:szCs w:val="28"/>
        </w:rPr>
      </w:pPr>
      <w:r w:rsidRPr="00D50763">
        <w:rPr>
          <w:sz w:val="28"/>
          <w:szCs w:val="28"/>
        </w:rPr>
        <w:t xml:space="preserve">Оценка качества услуги связи производится </w:t>
      </w:r>
      <w:r w:rsidR="00B37634" w:rsidRPr="00D50763">
        <w:rPr>
          <w:sz w:val="28"/>
          <w:szCs w:val="28"/>
        </w:rPr>
        <w:t>в процессе</w:t>
      </w:r>
      <w:r w:rsidRPr="00D50763">
        <w:rPr>
          <w:sz w:val="28"/>
          <w:szCs w:val="28"/>
        </w:rPr>
        <w:t xml:space="preserve"> сквозного тестир</w:t>
      </w:r>
      <w:r w:rsidRPr="00D50763">
        <w:rPr>
          <w:sz w:val="28"/>
          <w:szCs w:val="28"/>
        </w:rPr>
        <w:t>о</w:t>
      </w:r>
      <w:r w:rsidRPr="00D50763">
        <w:rPr>
          <w:sz w:val="28"/>
          <w:szCs w:val="28"/>
        </w:rPr>
        <w:t>вания «из конца в конец» (</w:t>
      </w:r>
      <w:r w:rsidRPr="00D50763">
        <w:rPr>
          <w:sz w:val="28"/>
          <w:szCs w:val="28"/>
          <w:lang w:val="en-US"/>
        </w:rPr>
        <w:t>E</w:t>
      </w:r>
      <w:r w:rsidRPr="00D50763">
        <w:rPr>
          <w:sz w:val="28"/>
          <w:szCs w:val="28"/>
        </w:rPr>
        <w:t>2</w:t>
      </w:r>
      <w:r w:rsidRPr="00D50763">
        <w:rPr>
          <w:sz w:val="28"/>
          <w:szCs w:val="28"/>
          <w:lang w:val="en-US"/>
        </w:rPr>
        <w:t>E</w:t>
      </w:r>
      <w:r w:rsidRPr="00D50763">
        <w:rPr>
          <w:sz w:val="28"/>
          <w:szCs w:val="28"/>
        </w:rPr>
        <w:t>,</w:t>
      </w:r>
      <w:r w:rsidRPr="00D50763">
        <w:rPr>
          <w:rStyle w:val="apple-converted-space"/>
          <w:sz w:val="28"/>
          <w:szCs w:val="28"/>
        </w:rPr>
        <w:t> </w:t>
      </w:r>
      <w:r w:rsidRPr="00D50763">
        <w:rPr>
          <w:sz w:val="28"/>
          <w:szCs w:val="28"/>
          <w:lang w:val="en-US"/>
        </w:rPr>
        <w:t>End</w:t>
      </w:r>
      <w:r w:rsidRPr="00D50763">
        <w:rPr>
          <w:sz w:val="28"/>
          <w:szCs w:val="28"/>
        </w:rPr>
        <w:t>-</w:t>
      </w:r>
      <w:r w:rsidRPr="00D50763">
        <w:rPr>
          <w:sz w:val="28"/>
          <w:szCs w:val="28"/>
          <w:lang w:val="en-US"/>
        </w:rPr>
        <w:t>to</w:t>
      </w:r>
      <w:r w:rsidRPr="00D50763">
        <w:rPr>
          <w:sz w:val="28"/>
          <w:szCs w:val="28"/>
        </w:rPr>
        <w:t>-</w:t>
      </w:r>
      <w:r w:rsidRPr="00D50763">
        <w:rPr>
          <w:sz w:val="28"/>
          <w:szCs w:val="28"/>
          <w:lang w:val="en-US"/>
        </w:rPr>
        <w:t>End</w:t>
      </w:r>
      <w:r w:rsidRPr="00D50763">
        <w:rPr>
          <w:sz w:val="28"/>
          <w:szCs w:val="28"/>
        </w:rPr>
        <w:t>) с применением:</w:t>
      </w:r>
    </w:p>
    <w:p w:rsidR="00B37634" w:rsidRPr="00D50763" w:rsidRDefault="00B37634" w:rsidP="0080150F">
      <w:pPr>
        <w:pStyle w:val="ae"/>
        <w:numPr>
          <w:ilvl w:val="0"/>
          <w:numId w:val="51"/>
        </w:numPr>
        <w:shd w:val="clear" w:color="auto" w:fill="FFFFFF"/>
        <w:tabs>
          <w:tab w:val="left" w:pos="993"/>
        </w:tabs>
        <w:spacing w:before="0" w:beforeAutospacing="0" w:after="0" w:afterAutospacing="0" w:line="276" w:lineRule="auto"/>
        <w:ind w:left="0" w:firstLine="567"/>
        <w:jc w:val="both"/>
        <w:rPr>
          <w:sz w:val="28"/>
          <w:szCs w:val="28"/>
        </w:rPr>
      </w:pPr>
      <w:r w:rsidRPr="00D50763">
        <w:rPr>
          <w:sz w:val="28"/>
          <w:szCs w:val="28"/>
        </w:rPr>
        <w:t>пользовательского (</w:t>
      </w:r>
      <w:r w:rsidR="00D66DCA">
        <w:rPr>
          <w:sz w:val="28"/>
          <w:szCs w:val="28"/>
        </w:rPr>
        <w:t>оконечного</w:t>
      </w:r>
      <w:r w:rsidRPr="00D50763">
        <w:rPr>
          <w:sz w:val="28"/>
          <w:szCs w:val="28"/>
        </w:rPr>
        <w:t xml:space="preserve">) оборудования, оснащенного </w:t>
      </w:r>
      <w:r w:rsidR="00C50BBD">
        <w:rPr>
          <w:sz w:val="28"/>
          <w:szCs w:val="28"/>
        </w:rPr>
        <w:t>спец</w:t>
      </w:r>
      <w:r w:rsidR="00C60FF9">
        <w:rPr>
          <w:sz w:val="28"/>
          <w:szCs w:val="28"/>
        </w:rPr>
        <w:t>и</w:t>
      </w:r>
      <w:r w:rsidRPr="00D50763">
        <w:rPr>
          <w:sz w:val="28"/>
          <w:szCs w:val="28"/>
        </w:rPr>
        <w:t>ал</w:t>
      </w:r>
      <w:r w:rsidRPr="00D50763">
        <w:rPr>
          <w:sz w:val="28"/>
          <w:szCs w:val="28"/>
        </w:rPr>
        <w:t>ь</w:t>
      </w:r>
      <w:r w:rsidRPr="00D50763">
        <w:rPr>
          <w:sz w:val="28"/>
          <w:szCs w:val="28"/>
        </w:rPr>
        <w:t>ным программным обеспечением (программный агент);</w:t>
      </w:r>
    </w:p>
    <w:p w:rsidR="00BF5DEE" w:rsidRPr="00D50763" w:rsidRDefault="00BF5DEE" w:rsidP="0080150F">
      <w:pPr>
        <w:pStyle w:val="ae"/>
        <w:numPr>
          <w:ilvl w:val="0"/>
          <w:numId w:val="51"/>
        </w:numPr>
        <w:shd w:val="clear" w:color="auto" w:fill="FFFFFF"/>
        <w:tabs>
          <w:tab w:val="left" w:pos="993"/>
        </w:tabs>
        <w:spacing w:before="0" w:beforeAutospacing="0" w:after="0" w:afterAutospacing="0" w:line="276" w:lineRule="auto"/>
        <w:ind w:left="0" w:firstLine="567"/>
        <w:jc w:val="both"/>
        <w:rPr>
          <w:sz w:val="28"/>
          <w:szCs w:val="28"/>
        </w:rPr>
      </w:pPr>
      <w:r w:rsidRPr="00D50763">
        <w:rPr>
          <w:sz w:val="28"/>
          <w:szCs w:val="28"/>
        </w:rPr>
        <w:t xml:space="preserve">испытательных (тестовых) комплексов, применяемых в </w:t>
      </w:r>
      <w:r w:rsidR="00B37634" w:rsidRPr="00D50763">
        <w:rPr>
          <w:sz w:val="28"/>
          <w:szCs w:val="28"/>
        </w:rPr>
        <w:t>ходе</w:t>
      </w:r>
      <w:r w:rsidRPr="00D50763">
        <w:rPr>
          <w:sz w:val="28"/>
          <w:szCs w:val="28"/>
        </w:rPr>
        <w:t xml:space="preserve"> </w:t>
      </w:r>
      <w:r w:rsidR="00B37634" w:rsidRPr="00D50763">
        <w:rPr>
          <w:sz w:val="28"/>
          <w:szCs w:val="28"/>
        </w:rPr>
        <w:t>специал</w:t>
      </w:r>
      <w:r w:rsidR="00B37634" w:rsidRPr="00D50763">
        <w:rPr>
          <w:sz w:val="28"/>
          <w:szCs w:val="28"/>
        </w:rPr>
        <w:t>ь</w:t>
      </w:r>
      <w:r w:rsidR="00B37634" w:rsidRPr="00D50763">
        <w:rPr>
          <w:sz w:val="28"/>
          <w:szCs w:val="28"/>
        </w:rPr>
        <w:t xml:space="preserve">но </w:t>
      </w:r>
      <w:r w:rsidRPr="00D50763">
        <w:rPr>
          <w:sz w:val="28"/>
          <w:szCs w:val="28"/>
        </w:rPr>
        <w:t>организованных драйв-тестов</w:t>
      </w:r>
      <w:r w:rsidR="00D66DCA">
        <w:rPr>
          <w:sz w:val="28"/>
          <w:szCs w:val="28"/>
        </w:rPr>
        <w:t>.</w:t>
      </w:r>
    </w:p>
    <w:p w:rsidR="006D584A" w:rsidRPr="006D584A" w:rsidRDefault="006D584A" w:rsidP="006D584A">
      <w:pPr>
        <w:pStyle w:val="ae"/>
        <w:shd w:val="clear" w:color="auto" w:fill="FFFFFF"/>
        <w:spacing w:before="0" w:beforeAutospacing="0" w:after="0" w:afterAutospacing="0" w:line="276" w:lineRule="auto"/>
        <w:ind w:firstLine="567"/>
        <w:jc w:val="both"/>
        <w:rPr>
          <w:sz w:val="28"/>
          <w:szCs w:val="28"/>
        </w:rPr>
      </w:pPr>
      <w:r w:rsidRPr="006D584A">
        <w:rPr>
          <w:sz w:val="28"/>
          <w:szCs w:val="28"/>
        </w:rPr>
        <w:t>Тестирование с применением пользовательского (абонентского) оборуд</w:t>
      </w:r>
      <w:r w:rsidRPr="006D584A">
        <w:rPr>
          <w:sz w:val="28"/>
          <w:szCs w:val="28"/>
        </w:rPr>
        <w:t>о</w:t>
      </w:r>
      <w:r w:rsidRPr="006D584A">
        <w:rPr>
          <w:sz w:val="28"/>
          <w:szCs w:val="28"/>
        </w:rPr>
        <w:t>вания является наиболее массовым  и проводится силами самих абонентов при повседневном использовании ими своего пользовательского (оконечного) об</w:t>
      </w:r>
      <w:r w:rsidRPr="006D584A">
        <w:rPr>
          <w:sz w:val="28"/>
          <w:szCs w:val="28"/>
        </w:rPr>
        <w:t>о</w:t>
      </w:r>
      <w:r w:rsidRPr="006D584A">
        <w:rPr>
          <w:sz w:val="28"/>
          <w:szCs w:val="28"/>
        </w:rPr>
        <w:t>рудования, оснащенного самостоятельно установленным ими  специальным программным обеспечением (программным агентом). Такое тестирование м</w:t>
      </w:r>
      <w:r w:rsidRPr="006D584A">
        <w:rPr>
          <w:sz w:val="28"/>
          <w:szCs w:val="28"/>
        </w:rPr>
        <w:t>о</w:t>
      </w:r>
      <w:r w:rsidRPr="006D584A">
        <w:rPr>
          <w:sz w:val="28"/>
          <w:szCs w:val="28"/>
        </w:rPr>
        <w:t>жет проводиться как автоматически, через регулярные промежутки времени, так и в ручном режиме по инициативе абонента, например, в случаях неудовл</w:t>
      </w:r>
      <w:r w:rsidRPr="006D584A">
        <w:rPr>
          <w:sz w:val="28"/>
          <w:szCs w:val="28"/>
        </w:rPr>
        <w:t>е</w:t>
      </w:r>
      <w:r w:rsidRPr="006D584A">
        <w:rPr>
          <w:sz w:val="28"/>
          <w:szCs w:val="28"/>
        </w:rPr>
        <w:t>творенности абонента качеством услуг, которое может быть ограничено техн</w:t>
      </w:r>
      <w:r w:rsidRPr="006D584A">
        <w:rPr>
          <w:sz w:val="28"/>
          <w:szCs w:val="28"/>
        </w:rPr>
        <w:t>и</w:t>
      </w:r>
      <w:r w:rsidRPr="006D584A">
        <w:rPr>
          <w:sz w:val="28"/>
          <w:szCs w:val="28"/>
        </w:rPr>
        <w:t xml:space="preserve">ческими возможностями его пользовательского оборудования. </w:t>
      </w:r>
    </w:p>
    <w:p w:rsidR="006D584A" w:rsidRDefault="006D584A" w:rsidP="006D584A">
      <w:pPr>
        <w:pStyle w:val="ae"/>
        <w:shd w:val="clear" w:color="auto" w:fill="FFFFFF"/>
        <w:spacing w:before="0" w:beforeAutospacing="0" w:after="0" w:afterAutospacing="0" w:line="276" w:lineRule="auto"/>
        <w:ind w:firstLine="567"/>
        <w:jc w:val="both"/>
        <w:rPr>
          <w:sz w:val="28"/>
          <w:szCs w:val="28"/>
        </w:rPr>
      </w:pPr>
      <w:r w:rsidRPr="006D584A">
        <w:rPr>
          <w:sz w:val="28"/>
          <w:szCs w:val="28"/>
        </w:rPr>
        <w:t>Применение не обладающих полной функциональностью моделей аб</w:t>
      </w:r>
      <w:r w:rsidRPr="006D584A">
        <w:rPr>
          <w:sz w:val="28"/>
          <w:szCs w:val="28"/>
        </w:rPr>
        <w:t>о</w:t>
      </w:r>
      <w:r w:rsidRPr="006D584A">
        <w:rPr>
          <w:sz w:val="28"/>
          <w:szCs w:val="28"/>
        </w:rPr>
        <w:t>нентского оборудования, его версий и прошивок, в том числе не предназначе</w:t>
      </w:r>
      <w:r w:rsidRPr="006D584A">
        <w:rPr>
          <w:sz w:val="28"/>
          <w:szCs w:val="28"/>
        </w:rPr>
        <w:t>н</w:t>
      </w:r>
      <w:r w:rsidRPr="006D584A">
        <w:rPr>
          <w:sz w:val="28"/>
          <w:szCs w:val="28"/>
        </w:rPr>
        <w:t xml:space="preserve">ных для территории Российской Федерации, </w:t>
      </w:r>
      <w:r w:rsidR="0057722A">
        <w:rPr>
          <w:sz w:val="28"/>
          <w:szCs w:val="28"/>
        </w:rPr>
        <w:t xml:space="preserve">а также </w:t>
      </w:r>
      <w:r w:rsidRPr="006D584A">
        <w:rPr>
          <w:sz w:val="28"/>
          <w:szCs w:val="28"/>
        </w:rPr>
        <w:t>применение настроек, не рекомендованных поставщиками услуг, оказывают негативное влияние на к</w:t>
      </w:r>
      <w:r w:rsidRPr="006D584A">
        <w:rPr>
          <w:sz w:val="28"/>
          <w:szCs w:val="28"/>
        </w:rPr>
        <w:t>а</w:t>
      </w:r>
      <w:r w:rsidRPr="006D584A">
        <w:rPr>
          <w:sz w:val="28"/>
          <w:szCs w:val="28"/>
        </w:rPr>
        <w:t xml:space="preserve">чество получаемых абонентом услуг связи и результаты его оценки.  В связи с этим, данный способ оценки отражает качество услуг связи, которое абонент способен получить </w:t>
      </w:r>
      <w:r w:rsidR="0057722A">
        <w:rPr>
          <w:sz w:val="28"/>
          <w:szCs w:val="28"/>
        </w:rPr>
        <w:t>при</w:t>
      </w:r>
      <w:r w:rsidRPr="006D584A">
        <w:rPr>
          <w:sz w:val="28"/>
          <w:szCs w:val="28"/>
        </w:rPr>
        <w:t xml:space="preserve"> использовани</w:t>
      </w:r>
      <w:r w:rsidR="0057722A">
        <w:rPr>
          <w:sz w:val="28"/>
          <w:szCs w:val="28"/>
        </w:rPr>
        <w:t>и</w:t>
      </w:r>
      <w:r w:rsidRPr="006D584A">
        <w:rPr>
          <w:sz w:val="28"/>
          <w:szCs w:val="28"/>
        </w:rPr>
        <w:t xml:space="preserve"> выбранного им пользовательского (ок</w:t>
      </w:r>
      <w:r w:rsidRPr="006D584A">
        <w:rPr>
          <w:sz w:val="28"/>
          <w:szCs w:val="28"/>
        </w:rPr>
        <w:t>о</w:t>
      </w:r>
      <w:r w:rsidRPr="006D584A">
        <w:rPr>
          <w:sz w:val="28"/>
          <w:szCs w:val="28"/>
        </w:rPr>
        <w:t>нечного) оборудования, и является основой клиентского восприятия такого к</w:t>
      </w:r>
      <w:r w:rsidRPr="006D584A">
        <w:rPr>
          <w:sz w:val="28"/>
          <w:szCs w:val="28"/>
        </w:rPr>
        <w:t>а</w:t>
      </w:r>
      <w:r w:rsidRPr="006D584A">
        <w:rPr>
          <w:sz w:val="28"/>
          <w:szCs w:val="28"/>
        </w:rPr>
        <w:t>чества</w:t>
      </w:r>
      <w:r>
        <w:rPr>
          <w:sz w:val="28"/>
          <w:szCs w:val="28"/>
        </w:rPr>
        <w:t xml:space="preserve">. </w:t>
      </w:r>
      <w:r w:rsidRPr="006D584A">
        <w:rPr>
          <w:sz w:val="28"/>
          <w:szCs w:val="28"/>
        </w:rPr>
        <w:t>Он в большей степени подходит для проведения массового мониторинга качества услуг связи на больших территориях  и дает возможность сравнения качества услуг связи разных операторов, но не применим для контроля выпо</w:t>
      </w:r>
      <w:r w:rsidRPr="006D584A">
        <w:rPr>
          <w:sz w:val="28"/>
          <w:szCs w:val="28"/>
        </w:rPr>
        <w:t>л</w:t>
      </w:r>
      <w:r w:rsidRPr="006D584A">
        <w:rPr>
          <w:sz w:val="28"/>
          <w:szCs w:val="28"/>
        </w:rPr>
        <w:lastRenderedPageBreak/>
        <w:t>нения заявленных оператором связи или нормативно установленных  требов</w:t>
      </w:r>
      <w:r w:rsidRPr="006D584A">
        <w:rPr>
          <w:sz w:val="28"/>
          <w:szCs w:val="28"/>
        </w:rPr>
        <w:t>а</w:t>
      </w:r>
      <w:r w:rsidRPr="006D584A">
        <w:rPr>
          <w:sz w:val="28"/>
          <w:szCs w:val="28"/>
        </w:rPr>
        <w:t>ний.</w:t>
      </w:r>
    </w:p>
    <w:p w:rsidR="006D584A" w:rsidRDefault="006D584A" w:rsidP="006D584A">
      <w:pPr>
        <w:pStyle w:val="ae"/>
        <w:shd w:val="clear" w:color="auto" w:fill="FFFFFF"/>
        <w:spacing w:before="0" w:beforeAutospacing="0" w:after="0" w:afterAutospacing="0" w:line="276" w:lineRule="auto"/>
        <w:ind w:firstLine="567"/>
        <w:jc w:val="both"/>
        <w:rPr>
          <w:sz w:val="28"/>
          <w:szCs w:val="28"/>
        </w:rPr>
      </w:pPr>
      <w:r w:rsidRPr="006D584A">
        <w:rPr>
          <w:sz w:val="28"/>
          <w:szCs w:val="28"/>
        </w:rPr>
        <w:t>Драйв-тесты являются наиболее  объективным  способом оценки и выпо</w:t>
      </w:r>
      <w:r w:rsidRPr="006D584A">
        <w:rPr>
          <w:sz w:val="28"/>
          <w:szCs w:val="28"/>
        </w:rPr>
        <w:t>л</w:t>
      </w:r>
      <w:r w:rsidRPr="006D584A">
        <w:rPr>
          <w:sz w:val="28"/>
          <w:szCs w:val="28"/>
        </w:rPr>
        <w:t>няются по единым утвержденным методикам с применением технических и</w:t>
      </w:r>
      <w:r w:rsidRPr="006D584A">
        <w:rPr>
          <w:sz w:val="28"/>
          <w:szCs w:val="28"/>
        </w:rPr>
        <w:t>с</w:t>
      </w:r>
      <w:r w:rsidRPr="006D584A">
        <w:rPr>
          <w:sz w:val="28"/>
          <w:szCs w:val="28"/>
        </w:rPr>
        <w:t>пытательных средств – тестовых комплексов</w:t>
      </w:r>
      <w:r>
        <w:rPr>
          <w:sz w:val="28"/>
          <w:szCs w:val="28"/>
        </w:rPr>
        <w:t xml:space="preserve">. </w:t>
      </w:r>
      <w:r w:rsidRPr="006D584A">
        <w:rPr>
          <w:sz w:val="28"/>
          <w:szCs w:val="28"/>
        </w:rPr>
        <w:t>Тестовые комплексы по име</w:t>
      </w:r>
      <w:r w:rsidRPr="006D584A">
        <w:rPr>
          <w:sz w:val="28"/>
          <w:szCs w:val="28"/>
        </w:rPr>
        <w:t>ю</w:t>
      </w:r>
      <w:r w:rsidRPr="006D584A">
        <w:rPr>
          <w:sz w:val="28"/>
          <w:szCs w:val="28"/>
        </w:rPr>
        <w:t>щимся функциям являются специализированным абонентским оборудованием, имеющим наиболее полную функциональность и поддерживающим все реал</w:t>
      </w:r>
      <w:r w:rsidRPr="006D584A">
        <w:rPr>
          <w:sz w:val="28"/>
          <w:szCs w:val="28"/>
        </w:rPr>
        <w:t>и</w:t>
      </w:r>
      <w:r w:rsidRPr="006D584A">
        <w:rPr>
          <w:sz w:val="28"/>
          <w:szCs w:val="28"/>
        </w:rPr>
        <w:t>зованные на сети связи технологии, режимы работ, диапазоны частот.</w:t>
      </w:r>
    </w:p>
    <w:p w:rsidR="006D584A" w:rsidRPr="006D584A" w:rsidRDefault="0057722A" w:rsidP="006D584A">
      <w:pPr>
        <w:pStyle w:val="ae"/>
        <w:shd w:val="clear" w:color="auto" w:fill="FFFFFF"/>
        <w:spacing w:before="0" w:beforeAutospacing="0" w:after="0" w:afterAutospacing="0" w:line="276" w:lineRule="auto"/>
        <w:ind w:firstLine="567"/>
        <w:jc w:val="both"/>
        <w:rPr>
          <w:sz w:val="28"/>
          <w:szCs w:val="28"/>
        </w:rPr>
      </w:pPr>
      <w:r w:rsidRPr="0057722A">
        <w:rPr>
          <w:sz w:val="28"/>
          <w:szCs w:val="28"/>
        </w:rPr>
        <w:t xml:space="preserve">Драйв-тесты </w:t>
      </w:r>
      <w:r>
        <w:rPr>
          <w:sz w:val="28"/>
          <w:szCs w:val="28"/>
        </w:rPr>
        <w:t xml:space="preserve"> проводятся</w:t>
      </w:r>
      <w:r w:rsidR="006D584A" w:rsidRPr="006D584A">
        <w:rPr>
          <w:sz w:val="28"/>
          <w:szCs w:val="28"/>
        </w:rPr>
        <w:t xml:space="preserve"> квалифицированным персоналом, а методики и</w:t>
      </w:r>
      <w:r w:rsidR="006D584A" w:rsidRPr="006D584A">
        <w:rPr>
          <w:sz w:val="28"/>
          <w:szCs w:val="28"/>
        </w:rPr>
        <w:t>с</w:t>
      </w:r>
      <w:r w:rsidR="006D584A" w:rsidRPr="006D584A">
        <w:rPr>
          <w:sz w:val="28"/>
          <w:szCs w:val="28"/>
        </w:rPr>
        <w:t>пытаний предписывают вполне определенный порядок их проведения при большом количестве тестовых проб для достижения требуемой достоверности  результатов. Этим обеспечивается возможность получения оценок, наиболее полно отражающих потенциально возможное качество услуг связи, предоста</w:t>
      </w:r>
      <w:r w:rsidR="006D584A" w:rsidRPr="006D584A">
        <w:rPr>
          <w:sz w:val="28"/>
          <w:szCs w:val="28"/>
        </w:rPr>
        <w:t>в</w:t>
      </w:r>
      <w:r w:rsidR="006D584A" w:rsidRPr="006D584A">
        <w:rPr>
          <w:sz w:val="28"/>
          <w:szCs w:val="28"/>
        </w:rPr>
        <w:t xml:space="preserve">ляемое оператором. Драйв-тесты являются весьма затратным по стоимости и времени способом оценки качества, что ограничивает возможности </w:t>
      </w:r>
      <w:r w:rsidR="00150674">
        <w:rPr>
          <w:sz w:val="28"/>
          <w:szCs w:val="28"/>
        </w:rPr>
        <w:t>их</w:t>
      </w:r>
      <w:r w:rsidR="006D584A" w:rsidRPr="006D584A">
        <w:rPr>
          <w:sz w:val="28"/>
          <w:szCs w:val="28"/>
        </w:rPr>
        <w:t xml:space="preserve"> регуля</w:t>
      </w:r>
      <w:r w:rsidR="006D584A" w:rsidRPr="006D584A">
        <w:rPr>
          <w:sz w:val="28"/>
          <w:szCs w:val="28"/>
        </w:rPr>
        <w:t>р</w:t>
      </w:r>
      <w:r w:rsidR="006D584A" w:rsidRPr="006D584A">
        <w:rPr>
          <w:sz w:val="28"/>
          <w:szCs w:val="28"/>
        </w:rPr>
        <w:t>ного или массового использования.</w:t>
      </w:r>
    </w:p>
    <w:p w:rsidR="006D584A" w:rsidRPr="006D584A" w:rsidRDefault="006D584A" w:rsidP="006D584A">
      <w:pPr>
        <w:pStyle w:val="ae"/>
        <w:shd w:val="clear" w:color="auto" w:fill="FFFFFF"/>
        <w:spacing w:before="0" w:beforeAutospacing="0" w:after="0" w:afterAutospacing="0" w:line="276" w:lineRule="auto"/>
        <w:ind w:firstLine="567"/>
        <w:jc w:val="both"/>
        <w:rPr>
          <w:sz w:val="28"/>
          <w:szCs w:val="28"/>
        </w:rPr>
      </w:pPr>
      <w:r w:rsidRPr="006D584A">
        <w:rPr>
          <w:sz w:val="28"/>
          <w:szCs w:val="28"/>
        </w:rPr>
        <w:t>При интерпретации оценок любых испытаний необходимо учитывать ст</w:t>
      </w:r>
      <w:r w:rsidRPr="006D584A">
        <w:rPr>
          <w:sz w:val="28"/>
          <w:szCs w:val="28"/>
        </w:rPr>
        <w:t>а</w:t>
      </w:r>
      <w:r w:rsidRPr="006D584A">
        <w:rPr>
          <w:sz w:val="28"/>
          <w:szCs w:val="28"/>
        </w:rPr>
        <w:t>тистический характер тестовых выборок и постоянную динамику сетевой нагрузки, вызванную миграцией абонентов и колебаниями объ</w:t>
      </w:r>
      <w:r>
        <w:rPr>
          <w:sz w:val="28"/>
          <w:szCs w:val="28"/>
        </w:rPr>
        <w:t>е</w:t>
      </w:r>
      <w:r w:rsidRPr="006D584A">
        <w:rPr>
          <w:sz w:val="28"/>
          <w:szCs w:val="28"/>
        </w:rPr>
        <w:t xml:space="preserve">мов трафика, а также </w:t>
      </w:r>
      <w:r w:rsidR="00150674">
        <w:rPr>
          <w:sz w:val="28"/>
          <w:szCs w:val="28"/>
        </w:rPr>
        <w:t xml:space="preserve"> учитывать </w:t>
      </w:r>
      <w:r w:rsidRPr="006D584A">
        <w:rPr>
          <w:sz w:val="28"/>
          <w:szCs w:val="28"/>
        </w:rPr>
        <w:t>возможно</w:t>
      </w:r>
      <w:r w:rsidR="00150674">
        <w:rPr>
          <w:sz w:val="28"/>
          <w:szCs w:val="28"/>
        </w:rPr>
        <w:t>е</w:t>
      </w:r>
      <w:r w:rsidRPr="006D584A">
        <w:rPr>
          <w:sz w:val="28"/>
          <w:szCs w:val="28"/>
        </w:rPr>
        <w:t xml:space="preserve"> влияни</w:t>
      </w:r>
      <w:r w:rsidR="00150674">
        <w:rPr>
          <w:sz w:val="28"/>
          <w:szCs w:val="28"/>
        </w:rPr>
        <w:t>е</w:t>
      </w:r>
      <w:r w:rsidRPr="006D584A">
        <w:rPr>
          <w:sz w:val="28"/>
          <w:szCs w:val="28"/>
        </w:rPr>
        <w:t xml:space="preserve"> на результаты оценки производительн</w:t>
      </w:r>
      <w:r w:rsidRPr="006D584A">
        <w:rPr>
          <w:sz w:val="28"/>
          <w:szCs w:val="28"/>
        </w:rPr>
        <w:t>о</w:t>
      </w:r>
      <w:r w:rsidRPr="006D584A">
        <w:rPr>
          <w:sz w:val="28"/>
          <w:szCs w:val="28"/>
        </w:rPr>
        <w:t>сти тестовых серверов и возможных ограничений</w:t>
      </w:r>
      <w:r w:rsidR="00150674">
        <w:rPr>
          <w:sz w:val="28"/>
          <w:szCs w:val="28"/>
        </w:rPr>
        <w:t xml:space="preserve"> по пропуску</w:t>
      </w:r>
      <w:r w:rsidRPr="006D584A">
        <w:rPr>
          <w:sz w:val="28"/>
          <w:szCs w:val="28"/>
        </w:rPr>
        <w:t xml:space="preserve"> трафика на маршрутах к ним от оцениваемой сети.</w:t>
      </w:r>
    </w:p>
    <w:p w:rsidR="006D584A" w:rsidRPr="006D584A" w:rsidRDefault="006D584A" w:rsidP="006D584A">
      <w:pPr>
        <w:tabs>
          <w:tab w:val="left" w:pos="1134"/>
        </w:tabs>
        <w:autoSpaceDE w:val="0"/>
        <w:autoSpaceDN w:val="0"/>
        <w:adjustRightInd w:val="0"/>
        <w:spacing w:after="0"/>
        <w:ind w:firstLine="567"/>
        <w:jc w:val="both"/>
        <w:rPr>
          <w:rFonts w:ascii="Times New Roman" w:eastAsia="Times New Roman" w:hAnsi="Times New Roman" w:cs="Times New Roman"/>
          <w:b/>
          <w:sz w:val="28"/>
          <w:szCs w:val="28"/>
        </w:rPr>
      </w:pPr>
      <w:r w:rsidRPr="006D584A">
        <w:rPr>
          <w:rStyle w:val="af0"/>
          <w:rFonts w:ascii="Times New Roman" w:hAnsi="Times New Roman" w:cs="Times New Roman"/>
          <w:b w:val="0"/>
          <w:sz w:val="28"/>
          <w:szCs w:val="28"/>
          <w:shd w:val="clear" w:color="auto" w:fill="FFFFFF"/>
        </w:rPr>
        <w:t xml:space="preserve">При оценке качества услуг связи, как предоставляемого оператором, так и получаемого (наблюдаемого) абонентами на своем пользовательском </w:t>
      </w:r>
      <w:r>
        <w:rPr>
          <w:rStyle w:val="af0"/>
          <w:rFonts w:ascii="Times New Roman" w:hAnsi="Times New Roman" w:cs="Times New Roman"/>
          <w:b w:val="0"/>
          <w:sz w:val="28"/>
          <w:szCs w:val="28"/>
          <w:shd w:val="clear" w:color="auto" w:fill="FFFFFF"/>
        </w:rPr>
        <w:t xml:space="preserve"> (оконе</w:t>
      </w:r>
      <w:r>
        <w:rPr>
          <w:rStyle w:val="af0"/>
          <w:rFonts w:ascii="Times New Roman" w:hAnsi="Times New Roman" w:cs="Times New Roman"/>
          <w:b w:val="0"/>
          <w:sz w:val="28"/>
          <w:szCs w:val="28"/>
          <w:shd w:val="clear" w:color="auto" w:fill="FFFFFF"/>
        </w:rPr>
        <w:t>ч</w:t>
      </w:r>
      <w:r>
        <w:rPr>
          <w:rStyle w:val="af0"/>
          <w:rFonts w:ascii="Times New Roman" w:hAnsi="Times New Roman" w:cs="Times New Roman"/>
          <w:b w:val="0"/>
          <w:sz w:val="28"/>
          <w:szCs w:val="28"/>
          <w:shd w:val="clear" w:color="auto" w:fill="FFFFFF"/>
        </w:rPr>
        <w:t xml:space="preserve">ном) </w:t>
      </w:r>
      <w:r w:rsidRPr="006D584A">
        <w:rPr>
          <w:rStyle w:val="af0"/>
          <w:rFonts w:ascii="Times New Roman" w:hAnsi="Times New Roman" w:cs="Times New Roman"/>
          <w:b w:val="0"/>
          <w:sz w:val="28"/>
          <w:szCs w:val="28"/>
          <w:shd w:val="clear" w:color="auto" w:fill="FFFFFF"/>
        </w:rPr>
        <w:t>оборудовании, должны применяться тестовые сервера, подключенные в точках присоединения сетей связи к  сети связи общего пользования. Использ</w:t>
      </w:r>
      <w:r w:rsidRPr="006D584A">
        <w:rPr>
          <w:rStyle w:val="af0"/>
          <w:rFonts w:ascii="Times New Roman" w:hAnsi="Times New Roman" w:cs="Times New Roman"/>
          <w:b w:val="0"/>
          <w:sz w:val="28"/>
          <w:szCs w:val="28"/>
          <w:shd w:val="clear" w:color="auto" w:fill="FFFFFF"/>
        </w:rPr>
        <w:t>о</w:t>
      </w:r>
      <w:r w:rsidRPr="006D584A">
        <w:rPr>
          <w:rStyle w:val="af0"/>
          <w:rFonts w:ascii="Times New Roman" w:hAnsi="Times New Roman" w:cs="Times New Roman"/>
          <w:b w:val="0"/>
          <w:sz w:val="28"/>
          <w:szCs w:val="28"/>
          <w:shd w:val="clear" w:color="auto" w:fill="FFFFFF"/>
        </w:rPr>
        <w:t>вание таких серверов является необходимым условием сопоставимости резул</w:t>
      </w:r>
      <w:r w:rsidRPr="006D584A">
        <w:rPr>
          <w:rStyle w:val="af0"/>
          <w:rFonts w:ascii="Times New Roman" w:hAnsi="Times New Roman" w:cs="Times New Roman"/>
          <w:b w:val="0"/>
          <w:sz w:val="28"/>
          <w:szCs w:val="28"/>
          <w:shd w:val="clear" w:color="auto" w:fill="FFFFFF"/>
        </w:rPr>
        <w:t>ь</w:t>
      </w:r>
      <w:r w:rsidRPr="006D584A">
        <w:rPr>
          <w:rStyle w:val="af0"/>
          <w:rFonts w:ascii="Times New Roman" w:hAnsi="Times New Roman" w:cs="Times New Roman"/>
          <w:b w:val="0"/>
          <w:sz w:val="28"/>
          <w:szCs w:val="28"/>
          <w:shd w:val="clear" w:color="auto" w:fill="FFFFFF"/>
        </w:rPr>
        <w:t xml:space="preserve">татов оценки качества услуг связи и возможного их использования в других государственных </w:t>
      </w:r>
      <w:r w:rsidR="00620223">
        <w:rPr>
          <w:rStyle w:val="af0"/>
          <w:rFonts w:ascii="Times New Roman" w:hAnsi="Times New Roman" w:cs="Times New Roman"/>
          <w:b w:val="0"/>
          <w:sz w:val="28"/>
          <w:szCs w:val="28"/>
          <w:shd w:val="clear" w:color="auto" w:fill="FFFFFF"/>
        </w:rPr>
        <w:t>информационных систем</w:t>
      </w:r>
      <w:r w:rsidR="00150674">
        <w:rPr>
          <w:rStyle w:val="af0"/>
          <w:rFonts w:ascii="Times New Roman" w:hAnsi="Times New Roman" w:cs="Times New Roman"/>
          <w:b w:val="0"/>
          <w:sz w:val="28"/>
          <w:szCs w:val="28"/>
          <w:shd w:val="clear" w:color="auto" w:fill="FFFFFF"/>
        </w:rPr>
        <w:t>ах</w:t>
      </w:r>
      <w:r w:rsidRPr="006D584A">
        <w:rPr>
          <w:rStyle w:val="af0"/>
          <w:rFonts w:ascii="Times New Roman" w:hAnsi="Times New Roman" w:cs="Times New Roman"/>
          <w:b w:val="0"/>
          <w:sz w:val="28"/>
          <w:szCs w:val="28"/>
          <w:shd w:val="clear" w:color="auto" w:fill="FFFFFF"/>
        </w:rPr>
        <w:t>.</w:t>
      </w:r>
    </w:p>
    <w:p w:rsidR="008B0CE2" w:rsidRPr="006B2DF2" w:rsidRDefault="008B0CE2" w:rsidP="006D584A">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p>
    <w:p w:rsidR="00AE472C" w:rsidRPr="00BC5815" w:rsidRDefault="008007D0" w:rsidP="00822166">
      <w:pPr>
        <w:pStyle w:val="a9"/>
        <w:keepNext/>
        <w:numPr>
          <w:ilvl w:val="2"/>
          <w:numId w:val="31"/>
        </w:numPr>
        <w:tabs>
          <w:tab w:val="num" w:pos="1134"/>
        </w:tabs>
        <w:spacing w:before="240" w:after="240" w:line="240" w:lineRule="auto"/>
        <w:jc w:val="both"/>
        <w:outlineLvl w:val="1"/>
        <w:rPr>
          <w:rFonts w:ascii="Times New Roman" w:eastAsia="Times New Roman" w:hAnsi="Times New Roman" w:cs="Times New Roman"/>
          <w:b/>
          <w:color w:val="333333"/>
          <w:sz w:val="28"/>
          <w:szCs w:val="28"/>
        </w:rPr>
      </w:pPr>
      <w:bookmarkStart w:id="12" w:name="_Toc416461636"/>
      <w:r w:rsidRPr="00BC5815">
        <w:rPr>
          <w:rFonts w:ascii="Times New Roman" w:eastAsia="Times New Roman" w:hAnsi="Times New Roman" w:cs="Times New Roman"/>
          <w:b/>
          <w:color w:val="333333"/>
          <w:sz w:val="28"/>
          <w:szCs w:val="28"/>
        </w:rPr>
        <w:t>К</w:t>
      </w:r>
      <w:r w:rsidR="00AE472C" w:rsidRPr="00BC5815">
        <w:rPr>
          <w:rFonts w:ascii="Times New Roman" w:eastAsia="Times New Roman" w:hAnsi="Times New Roman" w:cs="Times New Roman"/>
          <w:b/>
          <w:color w:val="333333"/>
          <w:sz w:val="28"/>
          <w:szCs w:val="28"/>
        </w:rPr>
        <w:t>лиентско</w:t>
      </w:r>
      <w:r w:rsidRPr="00BC5815">
        <w:rPr>
          <w:rFonts w:ascii="Times New Roman" w:eastAsia="Times New Roman" w:hAnsi="Times New Roman" w:cs="Times New Roman"/>
          <w:b/>
          <w:color w:val="333333"/>
          <w:sz w:val="28"/>
          <w:szCs w:val="28"/>
        </w:rPr>
        <w:t>е</w:t>
      </w:r>
      <w:r w:rsidR="00AE472C" w:rsidRPr="00BC5815">
        <w:rPr>
          <w:rFonts w:ascii="Times New Roman" w:eastAsia="Times New Roman" w:hAnsi="Times New Roman" w:cs="Times New Roman"/>
          <w:b/>
          <w:color w:val="333333"/>
          <w:sz w:val="28"/>
          <w:szCs w:val="28"/>
        </w:rPr>
        <w:t xml:space="preserve"> восприяти</w:t>
      </w:r>
      <w:r w:rsidRPr="00BC5815">
        <w:rPr>
          <w:rFonts w:ascii="Times New Roman" w:eastAsia="Times New Roman" w:hAnsi="Times New Roman" w:cs="Times New Roman"/>
          <w:b/>
          <w:color w:val="333333"/>
          <w:sz w:val="28"/>
          <w:szCs w:val="28"/>
        </w:rPr>
        <w:t>е</w:t>
      </w:r>
      <w:r w:rsidR="00AE472C" w:rsidRPr="00BC5815">
        <w:rPr>
          <w:rFonts w:ascii="Times New Roman" w:eastAsia="Times New Roman" w:hAnsi="Times New Roman" w:cs="Times New Roman"/>
          <w:b/>
          <w:color w:val="333333"/>
          <w:sz w:val="28"/>
          <w:szCs w:val="28"/>
        </w:rPr>
        <w:t xml:space="preserve"> </w:t>
      </w:r>
      <w:r w:rsidRPr="00BC5815">
        <w:rPr>
          <w:rFonts w:ascii="Times New Roman" w:eastAsia="Times New Roman" w:hAnsi="Times New Roman" w:cs="Times New Roman"/>
          <w:b/>
          <w:color w:val="333333"/>
          <w:sz w:val="28"/>
          <w:szCs w:val="28"/>
        </w:rPr>
        <w:t xml:space="preserve">качества </w:t>
      </w:r>
      <w:r w:rsidR="00AE472C" w:rsidRPr="00BC5815">
        <w:rPr>
          <w:rFonts w:ascii="Times New Roman" w:eastAsia="Times New Roman" w:hAnsi="Times New Roman" w:cs="Times New Roman"/>
          <w:b/>
          <w:color w:val="333333"/>
          <w:sz w:val="28"/>
          <w:szCs w:val="28"/>
        </w:rPr>
        <w:t>услуги</w:t>
      </w:r>
      <w:r w:rsidRPr="00BC5815">
        <w:rPr>
          <w:rFonts w:ascii="Times New Roman" w:eastAsia="Times New Roman" w:hAnsi="Times New Roman" w:cs="Times New Roman"/>
          <w:b/>
          <w:color w:val="333333"/>
          <w:sz w:val="28"/>
          <w:szCs w:val="28"/>
        </w:rPr>
        <w:t xml:space="preserve"> связи</w:t>
      </w:r>
      <w:bookmarkEnd w:id="12"/>
    </w:p>
    <w:p w:rsidR="00EE2BEA" w:rsidRPr="00EE2BEA" w:rsidRDefault="00EE2BEA" w:rsidP="00EE2BEA">
      <w:pPr>
        <w:autoSpaceDE w:val="0"/>
        <w:autoSpaceDN w:val="0"/>
        <w:spacing w:after="60"/>
        <w:ind w:firstLine="567"/>
        <w:jc w:val="both"/>
        <w:rPr>
          <w:rFonts w:ascii="Times New Roman" w:hAnsi="Times New Roman" w:cs="Times New Roman"/>
          <w:sz w:val="28"/>
          <w:szCs w:val="28"/>
        </w:rPr>
      </w:pPr>
      <w:r w:rsidRPr="00EE2BEA">
        <w:rPr>
          <w:rFonts w:ascii="Times New Roman" w:hAnsi="Times New Roman" w:cs="Times New Roman"/>
          <w:sz w:val="28"/>
          <w:szCs w:val="28"/>
        </w:rPr>
        <w:t>Клиентское восприятие качества услуги связи (клиентский опыт) (</w:t>
      </w:r>
      <w:r w:rsidRPr="00EE2BEA">
        <w:rPr>
          <w:rFonts w:ascii="Times New Roman" w:hAnsi="Times New Roman" w:cs="Times New Roman"/>
          <w:sz w:val="28"/>
          <w:szCs w:val="28"/>
          <w:lang w:val="en-US"/>
        </w:rPr>
        <w:t>QoE</w:t>
      </w:r>
      <w:r w:rsidRPr="00EE2BEA">
        <w:rPr>
          <w:rFonts w:ascii="Times New Roman" w:hAnsi="Times New Roman" w:cs="Times New Roman"/>
          <w:sz w:val="28"/>
          <w:szCs w:val="28"/>
        </w:rPr>
        <w:t xml:space="preserve">, </w:t>
      </w:r>
      <w:r w:rsidRPr="00EE2BEA">
        <w:rPr>
          <w:rFonts w:ascii="Times New Roman" w:hAnsi="Times New Roman" w:cs="Times New Roman"/>
          <w:sz w:val="28"/>
          <w:szCs w:val="28"/>
          <w:lang w:val="en-US"/>
        </w:rPr>
        <w:t>Quality</w:t>
      </w:r>
      <w:r w:rsidRPr="00EE2BEA">
        <w:rPr>
          <w:rFonts w:ascii="Times New Roman" w:hAnsi="Times New Roman" w:cs="Times New Roman"/>
          <w:sz w:val="28"/>
          <w:szCs w:val="28"/>
        </w:rPr>
        <w:t xml:space="preserve"> </w:t>
      </w:r>
      <w:r w:rsidRPr="00EE2BEA">
        <w:rPr>
          <w:rFonts w:ascii="Times New Roman" w:hAnsi="Times New Roman" w:cs="Times New Roman"/>
          <w:sz w:val="28"/>
          <w:szCs w:val="28"/>
          <w:lang w:val="en-US"/>
        </w:rPr>
        <w:t>of</w:t>
      </w:r>
      <w:r w:rsidRPr="00EE2BEA">
        <w:rPr>
          <w:rFonts w:ascii="Times New Roman" w:hAnsi="Times New Roman" w:cs="Times New Roman"/>
          <w:sz w:val="28"/>
          <w:szCs w:val="28"/>
        </w:rPr>
        <w:t xml:space="preserve"> </w:t>
      </w:r>
      <w:r w:rsidRPr="00EE2BEA">
        <w:rPr>
          <w:rFonts w:ascii="Times New Roman" w:hAnsi="Times New Roman" w:cs="Times New Roman"/>
          <w:sz w:val="28"/>
          <w:szCs w:val="28"/>
          <w:lang w:val="en-US"/>
        </w:rPr>
        <w:t>Experience</w:t>
      </w:r>
      <w:r w:rsidRPr="00EE2BEA">
        <w:rPr>
          <w:rFonts w:ascii="Times New Roman" w:hAnsi="Times New Roman" w:cs="Times New Roman"/>
          <w:sz w:val="28"/>
          <w:szCs w:val="28"/>
        </w:rPr>
        <w:t xml:space="preserve">) формируется на </w:t>
      </w:r>
      <w:r w:rsidR="00F46EBC">
        <w:rPr>
          <w:rFonts w:ascii="Times New Roman" w:hAnsi="Times New Roman" w:cs="Times New Roman"/>
          <w:sz w:val="28"/>
          <w:szCs w:val="28"/>
        </w:rPr>
        <w:t xml:space="preserve">основе </w:t>
      </w:r>
      <w:r w:rsidRPr="00EE2BEA">
        <w:rPr>
          <w:rFonts w:ascii="Times New Roman" w:hAnsi="Times New Roman" w:cs="Times New Roman"/>
          <w:sz w:val="28"/>
          <w:szCs w:val="28"/>
        </w:rPr>
        <w:t>сравнени</w:t>
      </w:r>
      <w:r w:rsidR="00F46EBC">
        <w:rPr>
          <w:rFonts w:ascii="Times New Roman" w:hAnsi="Times New Roman" w:cs="Times New Roman"/>
          <w:sz w:val="28"/>
          <w:szCs w:val="28"/>
        </w:rPr>
        <w:t>я</w:t>
      </w:r>
      <w:r w:rsidRPr="00EE2BEA">
        <w:rPr>
          <w:rFonts w:ascii="Times New Roman" w:hAnsi="Times New Roman" w:cs="Times New Roman"/>
          <w:sz w:val="28"/>
          <w:szCs w:val="28"/>
        </w:rPr>
        <w:t xml:space="preserve"> качества фактически оказываемых услуг связи с заявленным оператором связи уровнем качества  или с ожиданиями  абонентов (пользователей). </w:t>
      </w:r>
    </w:p>
    <w:p w:rsidR="00EE2BEA" w:rsidRPr="00D66DCA" w:rsidRDefault="00EE2BEA" w:rsidP="00EE2BEA">
      <w:pPr>
        <w:autoSpaceDE w:val="0"/>
        <w:autoSpaceDN w:val="0"/>
        <w:spacing w:after="60"/>
        <w:ind w:firstLine="567"/>
        <w:jc w:val="both"/>
        <w:rPr>
          <w:rFonts w:ascii="Times New Roman" w:hAnsi="Times New Roman" w:cs="Times New Roman"/>
          <w:sz w:val="28"/>
          <w:szCs w:val="28"/>
        </w:rPr>
      </w:pPr>
      <w:r w:rsidRPr="00D66DCA">
        <w:rPr>
          <w:rFonts w:ascii="Times New Roman" w:hAnsi="Times New Roman" w:cs="Times New Roman"/>
          <w:sz w:val="28"/>
          <w:szCs w:val="28"/>
        </w:rPr>
        <w:t xml:space="preserve">Основным методом оценки </w:t>
      </w:r>
      <w:r w:rsidR="00D66DCA" w:rsidRPr="00D66DCA">
        <w:rPr>
          <w:rFonts w:ascii="Times New Roman" w:eastAsia="Times New Roman" w:hAnsi="Times New Roman" w:cs="Times New Roman"/>
          <w:color w:val="333333"/>
          <w:sz w:val="28"/>
          <w:szCs w:val="28"/>
        </w:rPr>
        <w:t>восприятия качества услуги связи</w:t>
      </w:r>
      <w:r w:rsidR="00D66DCA" w:rsidRPr="00D66DCA">
        <w:rPr>
          <w:rFonts w:ascii="Times New Roman" w:hAnsi="Times New Roman" w:cs="Times New Roman"/>
          <w:sz w:val="28"/>
          <w:szCs w:val="28"/>
        </w:rPr>
        <w:t xml:space="preserve"> </w:t>
      </w:r>
      <w:r w:rsidRPr="00D66DCA">
        <w:rPr>
          <w:rFonts w:ascii="Times New Roman" w:hAnsi="Times New Roman" w:cs="Times New Roman"/>
          <w:sz w:val="28"/>
          <w:szCs w:val="28"/>
        </w:rPr>
        <w:t xml:space="preserve">является опрос, при котором абоненты (пользователи) дают совокупную оценку качества </w:t>
      </w:r>
      <w:r w:rsidRPr="00D66DCA">
        <w:rPr>
          <w:rFonts w:ascii="Times New Roman" w:hAnsi="Times New Roman" w:cs="Times New Roman"/>
          <w:sz w:val="28"/>
          <w:szCs w:val="28"/>
        </w:rPr>
        <w:lastRenderedPageBreak/>
        <w:t xml:space="preserve">услуг связи, полученных ими в течение некоторого времени на определенной территории обслуживания сети связи. </w:t>
      </w:r>
    </w:p>
    <w:p w:rsidR="00EE2BEA" w:rsidRPr="00EE2BEA" w:rsidRDefault="00EE2BEA" w:rsidP="00EE2BEA">
      <w:pPr>
        <w:autoSpaceDE w:val="0"/>
        <w:autoSpaceDN w:val="0"/>
        <w:spacing w:after="60"/>
        <w:ind w:firstLine="567"/>
        <w:jc w:val="both"/>
        <w:rPr>
          <w:rFonts w:ascii="Times New Roman" w:hAnsi="Times New Roman" w:cs="Times New Roman"/>
          <w:sz w:val="28"/>
          <w:szCs w:val="28"/>
        </w:rPr>
      </w:pPr>
      <w:r w:rsidRPr="00EE2BEA">
        <w:rPr>
          <w:rFonts w:ascii="Times New Roman" w:hAnsi="Times New Roman" w:cs="Times New Roman"/>
          <w:sz w:val="28"/>
          <w:szCs w:val="28"/>
        </w:rPr>
        <w:t xml:space="preserve">Результаты опросов и оценок </w:t>
      </w:r>
      <w:r w:rsidR="00D66DCA" w:rsidRPr="00D66DCA">
        <w:rPr>
          <w:rFonts w:ascii="Times New Roman" w:eastAsia="Times New Roman" w:hAnsi="Times New Roman" w:cs="Times New Roman"/>
          <w:color w:val="333333"/>
          <w:sz w:val="28"/>
          <w:szCs w:val="28"/>
        </w:rPr>
        <w:t>восприятия качества услуги связи</w:t>
      </w:r>
      <w:r w:rsidR="00D66DCA" w:rsidRPr="00D66DCA">
        <w:rPr>
          <w:rFonts w:ascii="Times New Roman" w:hAnsi="Times New Roman" w:cs="Times New Roman"/>
          <w:sz w:val="28"/>
          <w:szCs w:val="28"/>
        </w:rPr>
        <w:t xml:space="preserve"> </w:t>
      </w:r>
      <w:r w:rsidRPr="00EE2BEA">
        <w:rPr>
          <w:rFonts w:ascii="Times New Roman" w:hAnsi="Times New Roman" w:cs="Times New Roman"/>
          <w:sz w:val="28"/>
          <w:szCs w:val="28"/>
        </w:rPr>
        <w:t>и жалобы абонентов (пользователей) на качество используются операторами связи для своевременного и эффективного реагирования на возникающие проблемы с к</w:t>
      </w:r>
      <w:r w:rsidRPr="00EE2BEA">
        <w:rPr>
          <w:rFonts w:ascii="Times New Roman" w:hAnsi="Times New Roman" w:cs="Times New Roman"/>
          <w:sz w:val="28"/>
          <w:szCs w:val="28"/>
        </w:rPr>
        <w:t>а</w:t>
      </w:r>
      <w:r w:rsidRPr="00EE2BEA">
        <w:rPr>
          <w:rFonts w:ascii="Times New Roman" w:hAnsi="Times New Roman" w:cs="Times New Roman"/>
          <w:sz w:val="28"/>
          <w:szCs w:val="28"/>
        </w:rPr>
        <w:t xml:space="preserve">чеством услуг связи. </w:t>
      </w:r>
    </w:p>
    <w:p w:rsidR="00EE2BEA" w:rsidRPr="00EE2BEA" w:rsidRDefault="00EE2BEA" w:rsidP="00EE2BEA">
      <w:pPr>
        <w:autoSpaceDE w:val="0"/>
        <w:autoSpaceDN w:val="0"/>
        <w:spacing w:after="60"/>
        <w:ind w:firstLine="567"/>
        <w:jc w:val="both"/>
        <w:rPr>
          <w:rFonts w:ascii="Times New Roman" w:hAnsi="Times New Roman" w:cs="Times New Roman"/>
          <w:sz w:val="28"/>
          <w:szCs w:val="28"/>
        </w:rPr>
      </w:pPr>
      <w:r w:rsidRPr="00EE2BEA">
        <w:rPr>
          <w:rFonts w:ascii="Times New Roman" w:hAnsi="Times New Roman" w:cs="Times New Roman"/>
          <w:sz w:val="28"/>
          <w:szCs w:val="28"/>
        </w:rPr>
        <w:t>Пользовательское (оконечное) оборудование, обеспечивающее преобраз</w:t>
      </w:r>
      <w:r w:rsidRPr="00EE2BEA">
        <w:rPr>
          <w:rFonts w:ascii="Times New Roman" w:hAnsi="Times New Roman" w:cs="Times New Roman"/>
          <w:sz w:val="28"/>
          <w:szCs w:val="28"/>
        </w:rPr>
        <w:t>о</w:t>
      </w:r>
      <w:r w:rsidRPr="00EE2BEA">
        <w:rPr>
          <w:rFonts w:ascii="Times New Roman" w:hAnsi="Times New Roman" w:cs="Times New Roman"/>
          <w:sz w:val="28"/>
          <w:szCs w:val="28"/>
        </w:rPr>
        <w:t>вание сообщения электросвязи в информацию на пользовательском интерфе</w:t>
      </w:r>
      <w:r w:rsidRPr="00EE2BEA">
        <w:rPr>
          <w:rFonts w:ascii="Times New Roman" w:hAnsi="Times New Roman" w:cs="Times New Roman"/>
          <w:sz w:val="28"/>
          <w:szCs w:val="28"/>
        </w:rPr>
        <w:t>й</w:t>
      </w:r>
      <w:r w:rsidRPr="00EE2BEA">
        <w:rPr>
          <w:rFonts w:ascii="Times New Roman" w:hAnsi="Times New Roman" w:cs="Times New Roman"/>
          <w:sz w:val="28"/>
          <w:szCs w:val="28"/>
        </w:rPr>
        <w:t>се,  может существенно влиять на восприятие качества услуги абонентом (пол</w:t>
      </w:r>
      <w:r w:rsidRPr="00EE2BEA">
        <w:rPr>
          <w:rFonts w:ascii="Times New Roman" w:hAnsi="Times New Roman" w:cs="Times New Roman"/>
          <w:sz w:val="28"/>
          <w:szCs w:val="28"/>
        </w:rPr>
        <w:t>ь</w:t>
      </w:r>
      <w:r w:rsidRPr="00EE2BEA">
        <w:rPr>
          <w:rFonts w:ascii="Times New Roman" w:hAnsi="Times New Roman" w:cs="Times New Roman"/>
          <w:sz w:val="28"/>
          <w:szCs w:val="28"/>
        </w:rPr>
        <w:t>зователем). Объективная составляющая клиентского опыта, связанная с кач</w:t>
      </w:r>
      <w:r w:rsidRPr="00EE2BEA">
        <w:rPr>
          <w:rFonts w:ascii="Times New Roman" w:hAnsi="Times New Roman" w:cs="Times New Roman"/>
          <w:sz w:val="28"/>
          <w:szCs w:val="28"/>
        </w:rPr>
        <w:t>е</w:t>
      </w:r>
      <w:r w:rsidRPr="00EE2BEA">
        <w:rPr>
          <w:rFonts w:ascii="Times New Roman" w:hAnsi="Times New Roman" w:cs="Times New Roman"/>
          <w:sz w:val="28"/>
          <w:szCs w:val="28"/>
        </w:rPr>
        <w:t>ством работы используемого абонентами пользовательского (оконечного) об</w:t>
      </w:r>
      <w:r w:rsidRPr="00EE2BEA">
        <w:rPr>
          <w:rFonts w:ascii="Times New Roman" w:hAnsi="Times New Roman" w:cs="Times New Roman"/>
          <w:sz w:val="28"/>
          <w:szCs w:val="28"/>
        </w:rPr>
        <w:t>о</w:t>
      </w:r>
      <w:r w:rsidRPr="00EE2BEA">
        <w:rPr>
          <w:rFonts w:ascii="Times New Roman" w:hAnsi="Times New Roman" w:cs="Times New Roman"/>
          <w:sz w:val="28"/>
          <w:szCs w:val="28"/>
        </w:rPr>
        <w:t>рудования и корректностью его настроек, может быть оценена с использован</w:t>
      </w:r>
      <w:r w:rsidRPr="00EE2BEA">
        <w:rPr>
          <w:rFonts w:ascii="Times New Roman" w:hAnsi="Times New Roman" w:cs="Times New Roman"/>
          <w:sz w:val="28"/>
          <w:szCs w:val="28"/>
        </w:rPr>
        <w:t>и</w:t>
      </w:r>
      <w:r w:rsidRPr="00EE2BEA">
        <w:rPr>
          <w:rFonts w:ascii="Times New Roman" w:hAnsi="Times New Roman" w:cs="Times New Roman"/>
          <w:sz w:val="28"/>
          <w:szCs w:val="28"/>
        </w:rPr>
        <w:t xml:space="preserve">ем специальных приложений, устанавливаемых на пользовательском </w:t>
      </w:r>
      <w:r w:rsidR="00D66DCA" w:rsidRPr="00EE2BEA">
        <w:rPr>
          <w:rFonts w:ascii="Times New Roman" w:hAnsi="Times New Roman" w:cs="Times New Roman"/>
          <w:sz w:val="28"/>
          <w:szCs w:val="28"/>
        </w:rPr>
        <w:t>(оконе</w:t>
      </w:r>
      <w:r w:rsidR="00D66DCA" w:rsidRPr="00EE2BEA">
        <w:rPr>
          <w:rFonts w:ascii="Times New Roman" w:hAnsi="Times New Roman" w:cs="Times New Roman"/>
          <w:sz w:val="28"/>
          <w:szCs w:val="28"/>
        </w:rPr>
        <w:t>ч</w:t>
      </w:r>
      <w:r w:rsidR="00D66DCA" w:rsidRPr="00EE2BEA">
        <w:rPr>
          <w:rFonts w:ascii="Times New Roman" w:hAnsi="Times New Roman" w:cs="Times New Roman"/>
          <w:sz w:val="28"/>
          <w:szCs w:val="28"/>
        </w:rPr>
        <w:t>но</w:t>
      </w:r>
      <w:r w:rsidR="00D66DCA">
        <w:rPr>
          <w:rFonts w:ascii="Times New Roman" w:hAnsi="Times New Roman" w:cs="Times New Roman"/>
          <w:sz w:val="28"/>
          <w:szCs w:val="28"/>
        </w:rPr>
        <w:t>м</w:t>
      </w:r>
      <w:r w:rsidR="00D66DCA" w:rsidRPr="00EE2BEA">
        <w:rPr>
          <w:rFonts w:ascii="Times New Roman" w:hAnsi="Times New Roman" w:cs="Times New Roman"/>
          <w:sz w:val="28"/>
          <w:szCs w:val="28"/>
        </w:rPr>
        <w:t xml:space="preserve">) </w:t>
      </w:r>
      <w:r w:rsidRPr="00EE2BEA">
        <w:rPr>
          <w:rFonts w:ascii="Times New Roman" w:hAnsi="Times New Roman" w:cs="Times New Roman"/>
          <w:sz w:val="28"/>
          <w:szCs w:val="28"/>
        </w:rPr>
        <w:t>оборудовании.</w:t>
      </w:r>
    </w:p>
    <w:p w:rsidR="00EE2BEA" w:rsidRPr="00EE2BEA" w:rsidRDefault="00EE2BEA" w:rsidP="00EE2BEA">
      <w:pPr>
        <w:autoSpaceDE w:val="0"/>
        <w:autoSpaceDN w:val="0"/>
        <w:spacing w:after="60"/>
        <w:ind w:firstLine="567"/>
        <w:jc w:val="both"/>
        <w:rPr>
          <w:rFonts w:ascii="Times New Roman" w:hAnsi="Times New Roman" w:cs="Times New Roman"/>
          <w:sz w:val="28"/>
          <w:szCs w:val="28"/>
        </w:rPr>
      </w:pPr>
      <w:r w:rsidRPr="00EE2BEA">
        <w:rPr>
          <w:rFonts w:ascii="Times New Roman" w:hAnsi="Times New Roman" w:cs="Times New Roman"/>
          <w:sz w:val="28"/>
          <w:szCs w:val="28"/>
        </w:rPr>
        <w:t>Клиентское восприятие качества услуги связи существенно зависит от к</w:t>
      </w:r>
      <w:r w:rsidRPr="00EE2BEA">
        <w:rPr>
          <w:rFonts w:ascii="Times New Roman" w:hAnsi="Times New Roman" w:cs="Times New Roman"/>
          <w:sz w:val="28"/>
          <w:szCs w:val="28"/>
        </w:rPr>
        <w:t>а</w:t>
      </w:r>
      <w:r w:rsidRPr="00EE2BEA">
        <w:rPr>
          <w:rFonts w:ascii="Times New Roman" w:hAnsi="Times New Roman" w:cs="Times New Roman"/>
          <w:sz w:val="28"/>
          <w:szCs w:val="28"/>
        </w:rPr>
        <w:t xml:space="preserve">чества потребляемых абонентами </w:t>
      </w:r>
      <w:r w:rsidR="00C50BBD">
        <w:rPr>
          <w:rFonts w:ascii="Times New Roman" w:hAnsi="Times New Roman" w:cs="Times New Roman"/>
          <w:sz w:val="28"/>
          <w:szCs w:val="28"/>
        </w:rPr>
        <w:t xml:space="preserve">из сети Интернет </w:t>
      </w:r>
      <w:r w:rsidRPr="00EE2BEA">
        <w:rPr>
          <w:rFonts w:ascii="Times New Roman" w:hAnsi="Times New Roman" w:cs="Times New Roman"/>
          <w:sz w:val="28"/>
          <w:szCs w:val="28"/>
        </w:rPr>
        <w:t xml:space="preserve">информационных услуг, </w:t>
      </w:r>
      <w:r w:rsidR="005649C5">
        <w:rPr>
          <w:rFonts w:ascii="Times New Roman" w:hAnsi="Times New Roman" w:cs="Times New Roman"/>
          <w:sz w:val="28"/>
          <w:szCs w:val="28"/>
        </w:rPr>
        <w:t xml:space="preserve">производительности </w:t>
      </w:r>
      <w:r w:rsidRPr="00EE2BEA">
        <w:rPr>
          <w:rFonts w:ascii="Times New Roman" w:hAnsi="Times New Roman" w:cs="Times New Roman"/>
          <w:sz w:val="28"/>
          <w:szCs w:val="28"/>
        </w:rPr>
        <w:t>и надежности функционирования оборудования их п</w:t>
      </w:r>
      <w:r w:rsidRPr="00EE2BEA">
        <w:rPr>
          <w:rFonts w:ascii="Times New Roman" w:hAnsi="Times New Roman" w:cs="Times New Roman"/>
          <w:sz w:val="28"/>
          <w:szCs w:val="28"/>
        </w:rPr>
        <w:t>о</w:t>
      </w:r>
      <w:r w:rsidRPr="00EE2BEA">
        <w:rPr>
          <w:rFonts w:ascii="Times New Roman" w:hAnsi="Times New Roman" w:cs="Times New Roman"/>
          <w:sz w:val="28"/>
          <w:szCs w:val="28"/>
        </w:rPr>
        <w:t>ставщиков,</w:t>
      </w:r>
      <w:r w:rsidR="005649C5">
        <w:rPr>
          <w:rFonts w:ascii="Times New Roman" w:hAnsi="Times New Roman" w:cs="Times New Roman"/>
          <w:sz w:val="28"/>
          <w:szCs w:val="28"/>
        </w:rPr>
        <w:t xml:space="preserve"> </w:t>
      </w:r>
      <w:r w:rsidR="00407CCA">
        <w:rPr>
          <w:rFonts w:ascii="Times New Roman" w:hAnsi="Times New Roman" w:cs="Times New Roman"/>
          <w:sz w:val="28"/>
          <w:szCs w:val="28"/>
        </w:rPr>
        <w:t xml:space="preserve">способа </w:t>
      </w:r>
      <w:r w:rsidR="005649C5">
        <w:rPr>
          <w:rFonts w:ascii="Times New Roman" w:hAnsi="Times New Roman" w:cs="Times New Roman"/>
          <w:sz w:val="28"/>
          <w:szCs w:val="28"/>
        </w:rPr>
        <w:t>его подключения к сетя</w:t>
      </w:r>
      <w:r w:rsidR="00407CCA">
        <w:rPr>
          <w:rFonts w:ascii="Times New Roman" w:hAnsi="Times New Roman" w:cs="Times New Roman"/>
          <w:sz w:val="28"/>
          <w:szCs w:val="28"/>
        </w:rPr>
        <w:t>м</w:t>
      </w:r>
      <w:r w:rsidR="005649C5">
        <w:rPr>
          <w:rFonts w:ascii="Times New Roman" w:hAnsi="Times New Roman" w:cs="Times New Roman"/>
          <w:sz w:val="28"/>
          <w:szCs w:val="28"/>
        </w:rPr>
        <w:t xml:space="preserve"> операторов связи</w:t>
      </w:r>
      <w:r w:rsidR="005649C5" w:rsidRPr="005649C5">
        <w:rPr>
          <w:rFonts w:ascii="Times New Roman" w:hAnsi="Times New Roman" w:cs="Times New Roman"/>
          <w:sz w:val="28"/>
          <w:szCs w:val="28"/>
        </w:rPr>
        <w:t>.</w:t>
      </w:r>
    </w:p>
    <w:p w:rsidR="00AA08EE" w:rsidRPr="00202CBF" w:rsidRDefault="00AA08EE" w:rsidP="00AE472C">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p>
    <w:p w:rsidR="00AE472C" w:rsidRPr="00C60FF9" w:rsidRDefault="00AE472C" w:rsidP="00822166">
      <w:pPr>
        <w:pStyle w:val="a9"/>
        <w:keepNext/>
        <w:numPr>
          <w:ilvl w:val="1"/>
          <w:numId w:val="31"/>
        </w:numPr>
        <w:tabs>
          <w:tab w:val="num" w:pos="1134"/>
        </w:tabs>
        <w:spacing w:before="240" w:after="240" w:line="240" w:lineRule="auto"/>
        <w:jc w:val="both"/>
        <w:outlineLvl w:val="1"/>
        <w:rPr>
          <w:rFonts w:ascii="Times New Roman" w:eastAsia="Times New Roman" w:hAnsi="Times New Roman" w:cs="Times New Roman"/>
          <w:b/>
          <w:color w:val="333333"/>
          <w:sz w:val="28"/>
          <w:szCs w:val="28"/>
        </w:rPr>
      </w:pPr>
      <w:bookmarkStart w:id="13" w:name="_Toc416461637"/>
      <w:r w:rsidRPr="00C60FF9">
        <w:rPr>
          <w:rFonts w:ascii="Times New Roman" w:eastAsia="Times New Roman" w:hAnsi="Times New Roman" w:cs="Times New Roman"/>
          <w:b/>
          <w:color w:val="333333"/>
          <w:sz w:val="28"/>
          <w:szCs w:val="28"/>
        </w:rPr>
        <w:t>Показатели и параметры качества связи</w:t>
      </w:r>
      <w:bookmarkEnd w:id="13"/>
    </w:p>
    <w:p w:rsidR="00F41718" w:rsidRPr="00202CBF" w:rsidRDefault="00F41718" w:rsidP="00F41718">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202CBF">
        <w:rPr>
          <w:rFonts w:ascii="Times New Roman" w:eastAsia="Times New Roman" w:hAnsi="Times New Roman" w:cs="Times New Roman"/>
          <w:sz w:val="28"/>
          <w:szCs w:val="28"/>
        </w:rPr>
        <w:t xml:space="preserve">Показатели качества </w:t>
      </w:r>
      <w:r>
        <w:rPr>
          <w:rFonts w:ascii="Times New Roman" w:eastAsia="Times New Roman" w:hAnsi="Times New Roman" w:cs="Times New Roman"/>
          <w:sz w:val="28"/>
          <w:szCs w:val="28"/>
        </w:rPr>
        <w:t xml:space="preserve">связи </w:t>
      </w:r>
      <w:r w:rsidRPr="00202CBF">
        <w:rPr>
          <w:rFonts w:ascii="Times New Roman" w:eastAsia="Times New Roman" w:hAnsi="Times New Roman" w:cs="Times New Roman"/>
          <w:color w:val="333333"/>
          <w:sz w:val="28"/>
          <w:szCs w:val="28"/>
        </w:rPr>
        <w:t>определя</w:t>
      </w:r>
      <w:r>
        <w:rPr>
          <w:rFonts w:ascii="Times New Roman" w:eastAsia="Times New Roman" w:hAnsi="Times New Roman" w:cs="Times New Roman"/>
          <w:color w:val="333333"/>
          <w:sz w:val="28"/>
          <w:szCs w:val="28"/>
        </w:rPr>
        <w:t>ю</w:t>
      </w:r>
      <w:r w:rsidRPr="00202CBF">
        <w:rPr>
          <w:rFonts w:ascii="Times New Roman" w:eastAsia="Times New Roman" w:hAnsi="Times New Roman" w:cs="Times New Roman"/>
          <w:color w:val="333333"/>
          <w:sz w:val="28"/>
          <w:szCs w:val="28"/>
        </w:rPr>
        <w:t>тся  и использ</w:t>
      </w:r>
      <w:r>
        <w:rPr>
          <w:rFonts w:ascii="Times New Roman" w:eastAsia="Times New Roman" w:hAnsi="Times New Roman" w:cs="Times New Roman"/>
          <w:color w:val="333333"/>
          <w:sz w:val="28"/>
          <w:szCs w:val="28"/>
        </w:rPr>
        <w:t>уются</w:t>
      </w:r>
      <w:r w:rsidRPr="00202CBF">
        <w:rPr>
          <w:rFonts w:ascii="Times New Roman" w:eastAsia="Times New Roman" w:hAnsi="Times New Roman" w:cs="Times New Roman"/>
          <w:color w:val="333333"/>
          <w:sz w:val="28"/>
          <w:szCs w:val="28"/>
        </w:rPr>
        <w:t xml:space="preserve"> </w:t>
      </w:r>
      <w:r w:rsidRPr="00202CBF">
        <w:rPr>
          <w:rFonts w:ascii="Times New Roman" w:eastAsia="Times New Roman" w:hAnsi="Times New Roman" w:cs="Times New Roman"/>
          <w:sz w:val="28"/>
          <w:szCs w:val="28"/>
        </w:rPr>
        <w:t>в соответствии со следующими принципами:</w:t>
      </w:r>
    </w:p>
    <w:p w:rsidR="00F41718" w:rsidRPr="00B54439"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9E5257">
        <w:rPr>
          <w:rFonts w:ascii="Times New Roman" w:eastAsia="Times New Roman" w:hAnsi="Times New Roman" w:cs="Times New Roman"/>
          <w:sz w:val="28"/>
          <w:szCs w:val="28"/>
        </w:rPr>
        <w:t xml:space="preserve">ориентированность на </w:t>
      </w:r>
      <w:r>
        <w:rPr>
          <w:rFonts w:ascii="Times New Roman" w:eastAsia="Times New Roman" w:hAnsi="Times New Roman" w:cs="Times New Roman"/>
          <w:sz w:val="28"/>
          <w:szCs w:val="28"/>
        </w:rPr>
        <w:t>абонента (</w:t>
      </w:r>
      <w:r w:rsidRPr="009E5257">
        <w:rPr>
          <w:rFonts w:ascii="Times New Roman" w:eastAsia="Times New Roman" w:hAnsi="Times New Roman" w:cs="Times New Roman"/>
          <w:sz w:val="28"/>
          <w:szCs w:val="28"/>
        </w:rPr>
        <w:t>пользователя</w:t>
      </w:r>
      <w:r>
        <w:rPr>
          <w:rFonts w:ascii="Times New Roman" w:eastAsia="Times New Roman" w:hAnsi="Times New Roman" w:cs="Times New Roman"/>
          <w:sz w:val="28"/>
          <w:szCs w:val="28"/>
        </w:rPr>
        <w:t>)</w:t>
      </w:r>
      <w:r w:rsidRPr="009E525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B54439">
        <w:rPr>
          <w:rFonts w:ascii="Times New Roman" w:eastAsia="Times New Roman" w:hAnsi="Times New Roman" w:cs="Times New Roman"/>
          <w:sz w:val="28"/>
          <w:szCs w:val="28"/>
        </w:rPr>
        <w:t>доступность для пон</w:t>
      </w:r>
      <w:r w:rsidRPr="00B54439">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 xml:space="preserve">мания </w:t>
      </w:r>
      <w:r>
        <w:rPr>
          <w:rFonts w:ascii="Times New Roman" w:eastAsia="Times New Roman" w:hAnsi="Times New Roman" w:cs="Times New Roman"/>
          <w:sz w:val="28"/>
          <w:szCs w:val="28"/>
        </w:rPr>
        <w:t>не</w:t>
      </w:r>
      <w:r w:rsidRPr="00B54439">
        <w:rPr>
          <w:rFonts w:ascii="Times New Roman" w:eastAsia="Times New Roman" w:hAnsi="Times New Roman" w:cs="Times New Roman"/>
          <w:sz w:val="28"/>
          <w:szCs w:val="28"/>
        </w:rPr>
        <w:t>профессиональны</w:t>
      </w:r>
      <w:r>
        <w:rPr>
          <w:rFonts w:ascii="Times New Roman" w:eastAsia="Times New Roman" w:hAnsi="Times New Roman" w:cs="Times New Roman"/>
          <w:sz w:val="28"/>
          <w:szCs w:val="28"/>
        </w:rPr>
        <w:t>ми</w:t>
      </w:r>
      <w:r w:rsidRPr="00B54439">
        <w:rPr>
          <w:rFonts w:ascii="Times New Roman" w:eastAsia="Times New Roman" w:hAnsi="Times New Roman" w:cs="Times New Roman"/>
          <w:sz w:val="28"/>
          <w:szCs w:val="28"/>
        </w:rPr>
        <w:t xml:space="preserve"> участник</w:t>
      </w:r>
      <w:r>
        <w:rPr>
          <w:rFonts w:ascii="Times New Roman" w:eastAsia="Times New Roman" w:hAnsi="Times New Roman" w:cs="Times New Roman"/>
          <w:sz w:val="28"/>
          <w:szCs w:val="28"/>
        </w:rPr>
        <w:t>ами рынка услуг связи, возможность и</w:t>
      </w:r>
      <w:r>
        <w:rPr>
          <w:rFonts w:ascii="Times New Roman" w:eastAsia="Times New Roman" w:hAnsi="Times New Roman" w:cs="Times New Roman"/>
          <w:sz w:val="28"/>
          <w:szCs w:val="28"/>
        </w:rPr>
        <w:t>н</w:t>
      </w:r>
      <w:r>
        <w:rPr>
          <w:rFonts w:ascii="Times New Roman" w:eastAsia="Times New Roman" w:hAnsi="Times New Roman" w:cs="Times New Roman"/>
          <w:sz w:val="28"/>
          <w:szCs w:val="28"/>
        </w:rPr>
        <w:t>туитивной трактовки и связи с потребительскими свойствами услуг связи;</w:t>
      </w:r>
    </w:p>
    <w:p w:rsidR="00F41718"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инвариантность показателей и параметров качества относительно и</w:t>
      </w:r>
      <w:r w:rsidRPr="00B54439">
        <w:rPr>
          <w:rFonts w:ascii="Times New Roman" w:eastAsia="Times New Roman" w:hAnsi="Times New Roman" w:cs="Times New Roman"/>
          <w:sz w:val="28"/>
          <w:szCs w:val="28"/>
        </w:rPr>
        <w:t>с</w:t>
      </w:r>
      <w:r w:rsidRPr="00B54439">
        <w:rPr>
          <w:rFonts w:ascii="Times New Roman" w:eastAsia="Times New Roman" w:hAnsi="Times New Roman" w:cs="Times New Roman"/>
          <w:sz w:val="28"/>
          <w:szCs w:val="28"/>
        </w:rPr>
        <w:t>пользуемой технологии оказания услуг связи;</w:t>
      </w:r>
    </w:p>
    <w:p w:rsidR="00F41718"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соответстви</w:t>
      </w:r>
      <w:r w:rsidR="00D66DCA">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друг другу показателей, установленных для разных составляющих качества связи: качества сети</w:t>
      </w:r>
      <w:r w:rsidR="00D66DCA">
        <w:rPr>
          <w:rFonts w:ascii="Times New Roman" w:eastAsia="Times New Roman" w:hAnsi="Times New Roman" w:cs="Times New Roman"/>
          <w:sz w:val="28"/>
          <w:szCs w:val="28"/>
        </w:rPr>
        <w:t xml:space="preserve"> связи</w:t>
      </w:r>
      <w:r>
        <w:rPr>
          <w:rFonts w:ascii="Times New Roman" w:eastAsia="Times New Roman" w:hAnsi="Times New Roman" w:cs="Times New Roman"/>
          <w:sz w:val="28"/>
          <w:szCs w:val="28"/>
        </w:rPr>
        <w:t>, качества услуг связи и к</w:t>
      </w:r>
      <w:r w:rsidRPr="00B54439">
        <w:rPr>
          <w:rFonts w:ascii="Times New Roman" w:eastAsia="Times New Roman" w:hAnsi="Times New Roman" w:cs="Times New Roman"/>
          <w:sz w:val="28"/>
          <w:szCs w:val="28"/>
        </w:rPr>
        <w:t>лиентско</w:t>
      </w:r>
      <w:r>
        <w:rPr>
          <w:rFonts w:ascii="Times New Roman" w:eastAsia="Times New Roman" w:hAnsi="Times New Roman" w:cs="Times New Roman"/>
          <w:sz w:val="28"/>
          <w:szCs w:val="28"/>
        </w:rPr>
        <w:t>го</w:t>
      </w:r>
      <w:r w:rsidRPr="00B54439">
        <w:rPr>
          <w:rFonts w:ascii="Times New Roman" w:eastAsia="Times New Roman" w:hAnsi="Times New Roman" w:cs="Times New Roman"/>
          <w:sz w:val="28"/>
          <w:szCs w:val="28"/>
        </w:rPr>
        <w:t xml:space="preserve"> восприяти</w:t>
      </w:r>
      <w:r>
        <w:rPr>
          <w:rFonts w:ascii="Times New Roman" w:eastAsia="Times New Roman" w:hAnsi="Times New Roman" w:cs="Times New Roman"/>
          <w:sz w:val="28"/>
          <w:szCs w:val="28"/>
        </w:rPr>
        <w:t>я</w:t>
      </w:r>
      <w:r w:rsidRPr="00B54439">
        <w:rPr>
          <w:rFonts w:ascii="Times New Roman" w:eastAsia="Times New Roman" w:hAnsi="Times New Roman" w:cs="Times New Roman"/>
          <w:sz w:val="28"/>
          <w:szCs w:val="28"/>
        </w:rPr>
        <w:t xml:space="preserve"> качеств</w:t>
      </w:r>
      <w:r>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 xml:space="preserve"> услуги </w:t>
      </w:r>
      <w:r>
        <w:rPr>
          <w:rFonts w:ascii="Times New Roman" w:eastAsia="Times New Roman" w:hAnsi="Times New Roman" w:cs="Times New Roman"/>
          <w:sz w:val="28"/>
          <w:szCs w:val="28"/>
        </w:rPr>
        <w:t>связи</w:t>
      </w:r>
      <w:r w:rsidRPr="00B54439">
        <w:rPr>
          <w:rFonts w:ascii="Times New Roman" w:eastAsia="Times New Roman" w:hAnsi="Times New Roman" w:cs="Times New Roman"/>
          <w:sz w:val="28"/>
          <w:szCs w:val="28"/>
        </w:rPr>
        <w:t>;</w:t>
      </w:r>
    </w:p>
    <w:p w:rsidR="00F41718" w:rsidRPr="00B54439"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возможность сопоставления оценок качества услуг</w:t>
      </w:r>
      <w:r>
        <w:rPr>
          <w:rFonts w:ascii="Times New Roman" w:eastAsia="Times New Roman" w:hAnsi="Times New Roman" w:cs="Times New Roman"/>
          <w:sz w:val="28"/>
          <w:szCs w:val="28"/>
        </w:rPr>
        <w:t xml:space="preserve"> связи</w:t>
      </w:r>
      <w:r w:rsidRPr="00B544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полученных</w:t>
      </w:r>
      <w:r w:rsidRPr="00B54439">
        <w:rPr>
          <w:rFonts w:ascii="Times New Roman" w:eastAsia="Times New Roman" w:hAnsi="Times New Roman" w:cs="Times New Roman"/>
          <w:sz w:val="28"/>
          <w:szCs w:val="28"/>
        </w:rPr>
        <w:t xml:space="preserve"> профессиональными участниками рынка, с оценками, ориентированными на </w:t>
      </w:r>
      <w:r>
        <w:rPr>
          <w:rFonts w:ascii="Times New Roman" w:eastAsia="Times New Roman" w:hAnsi="Times New Roman" w:cs="Times New Roman"/>
          <w:sz w:val="28"/>
          <w:szCs w:val="28"/>
        </w:rPr>
        <w:t>абонента</w:t>
      </w:r>
      <w:r w:rsidRPr="00B54439">
        <w:rPr>
          <w:rFonts w:ascii="Times New Roman" w:eastAsia="Times New Roman" w:hAnsi="Times New Roman" w:cs="Times New Roman"/>
          <w:sz w:val="28"/>
          <w:szCs w:val="28"/>
        </w:rPr>
        <w:t>;</w:t>
      </w:r>
    </w:p>
    <w:p w:rsidR="00F41718"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учет требований международных рекомендаций и зарубежного опыта, а также опыта профессиональных участников российского рынка услуг связи</w:t>
      </w:r>
      <w:r>
        <w:rPr>
          <w:rFonts w:ascii="Times New Roman" w:eastAsia="Times New Roman" w:hAnsi="Times New Roman" w:cs="Times New Roman"/>
          <w:sz w:val="28"/>
          <w:szCs w:val="28"/>
        </w:rPr>
        <w:t>;</w:t>
      </w:r>
    </w:p>
    <w:p w:rsidR="00F41718"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однозначность определений показателей </w:t>
      </w:r>
      <w:r w:rsidR="00BA50F3">
        <w:rPr>
          <w:rFonts w:ascii="Times New Roman" w:eastAsia="Times New Roman" w:hAnsi="Times New Roman" w:cs="Times New Roman"/>
          <w:sz w:val="28"/>
          <w:szCs w:val="28"/>
        </w:rPr>
        <w:t xml:space="preserve">и параметров </w:t>
      </w:r>
      <w:r>
        <w:rPr>
          <w:rFonts w:ascii="Times New Roman" w:eastAsia="Times New Roman" w:hAnsi="Times New Roman" w:cs="Times New Roman"/>
          <w:sz w:val="28"/>
          <w:szCs w:val="28"/>
        </w:rPr>
        <w:t>качества, и</w:t>
      </w:r>
      <w:r>
        <w:rPr>
          <w:rFonts w:ascii="Times New Roman" w:eastAsia="Times New Roman" w:hAnsi="Times New Roman" w:cs="Times New Roman"/>
          <w:sz w:val="28"/>
          <w:szCs w:val="28"/>
        </w:rPr>
        <w:t>с</w:t>
      </w:r>
      <w:r>
        <w:rPr>
          <w:rFonts w:ascii="Times New Roman" w:eastAsia="Times New Roman" w:hAnsi="Times New Roman" w:cs="Times New Roman"/>
          <w:sz w:val="28"/>
          <w:szCs w:val="28"/>
        </w:rPr>
        <w:t>ключающая возможность разных толкований и трактовок;</w:t>
      </w:r>
    </w:p>
    <w:p w:rsidR="00F41718"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возможность оценки показателей </w:t>
      </w:r>
      <w:r w:rsidR="00BA50F3">
        <w:rPr>
          <w:rFonts w:ascii="Times New Roman" w:eastAsia="Times New Roman" w:hAnsi="Times New Roman" w:cs="Times New Roman"/>
          <w:sz w:val="28"/>
          <w:szCs w:val="28"/>
        </w:rPr>
        <w:t xml:space="preserve">и параметров </w:t>
      </w:r>
      <w:r>
        <w:rPr>
          <w:rFonts w:ascii="Times New Roman" w:eastAsia="Times New Roman" w:hAnsi="Times New Roman" w:cs="Times New Roman"/>
          <w:sz w:val="28"/>
          <w:szCs w:val="28"/>
        </w:rPr>
        <w:t>качества услуг связи при приемлемом уровне затрат на эту оценку;</w:t>
      </w:r>
    </w:p>
    <w:p w:rsidR="00F41718" w:rsidRPr="00B01D8B" w:rsidRDefault="00F41718" w:rsidP="00822166">
      <w:pPr>
        <w:numPr>
          <w:ilvl w:val="0"/>
          <w:numId w:val="37"/>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01D8B">
        <w:rPr>
          <w:rFonts w:ascii="Times New Roman" w:eastAsia="Times New Roman" w:hAnsi="Times New Roman" w:cs="Times New Roman"/>
          <w:sz w:val="28"/>
          <w:szCs w:val="28"/>
        </w:rPr>
        <w:t xml:space="preserve">недопустимость оценки показателей </w:t>
      </w:r>
      <w:r w:rsidR="00BA50F3">
        <w:rPr>
          <w:rFonts w:ascii="Times New Roman" w:eastAsia="Times New Roman" w:hAnsi="Times New Roman" w:cs="Times New Roman"/>
          <w:sz w:val="28"/>
          <w:szCs w:val="28"/>
        </w:rPr>
        <w:t xml:space="preserve">и параметров </w:t>
      </w:r>
      <w:r w:rsidRPr="00B01D8B">
        <w:rPr>
          <w:rFonts w:ascii="Times New Roman" w:eastAsia="Times New Roman" w:hAnsi="Times New Roman" w:cs="Times New Roman"/>
          <w:sz w:val="28"/>
          <w:szCs w:val="28"/>
        </w:rPr>
        <w:t>качества или уст</w:t>
      </w:r>
      <w:r w:rsidRPr="00B01D8B">
        <w:rPr>
          <w:rFonts w:ascii="Times New Roman" w:eastAsia="Times New Roman" w:hAnsi="Times New Roman" w:cs="Times New Roman"/>
          <w:sz w:val="28"/>
          <w:szCs w:val="28"/>
        </w:rPr>
        <w:t>а</w:t>
      </w:r>
      <w:r w:rsidRPr="00B01D8B">
        <w:rPr>
          <w:rFonts w:ascii="Times New Roman" w:eastAsia="Times New Roman" w:hAnsi="Times New Roman" w:cs="Times New Roman"/>
          <w:sz w:val="28"/>
          <w:szCs w:val="28"/>
        </w:rPr>
        <w:t xml:space="preserve">новления требований к ним </w:t>
      </w:r>
      <w:r>
        <w:rPr>
          <w:rFonts w:ascii="Times New Roman" w:eastAsia="Times New Roman" w:hAnsi="Times New Roman" w:cs="Times New Roman"/>
          <w:sz w:val="28"/>
          <w:szCs w:val="28"/>
        </w:rPr>
        <w:t>при</w:t>
      </w:r>
      <w:r w:rsidRPr="00B01D8B">
        <w:rPr>
          <w:rFonts w:ascii="Times New Roman" w:eastAsia="Times New Roman" w:hAnsi="Times New Roman" w:cs="Times New Roman"/>
          <w:sz w:val="28"/>
          <w:szCs w:val="28"/>
        </w:rPr>
        <w:t xml:space="preserve"> отсутстви</w:t>
      </w:r>
      <w:r>
        <w:rPr>
          <w:rFonts w:ascii="Times New Roman" w:eastAsia="Times New Roman" w:hAnsi="Times New Roman" w:cs="Times New Roman"/>
          <w:sz w:val="28"/>
          <w:szCs w:val="28"/>
        </w:rPr>
        <w:t>и</w:t>
      </w:r>
      <w:r w:rsidRPr="00B01D8B">
        <w:rPr>
          <w:rFonts w:ascii="Times New Roman" w:eastAsia="Times New Roman" w:hAnsi="Times New Roman" w:cs="Times New Roman"/>
          <w:sz w:val="28"/>
          <w:szCs w:val="28"/>
        </w:rPr>
        <w:t xml:space="preserve"> утвержденных </w:t>
      </w:r>
      <w:r>
        <w:rPr>
          <w:rFonts w:ascii="Times New Roman" w:eastAsia="Times New Roman" w:hAnsi="Times New Roman" w:cs="Times New Roman"/>
          <w:sz w:val="28"/>
          <w:szCs w:val="28"/>
        </w:rPr>
        <w:t>установленным п</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 xml:space="preserve">рядком </w:t>
      </w:r>
      <w:r w:rsidRPr="00B01D8B">
        <w:rPr>
          <w:rFonts w:ascii="Times New Roman" w:eastAsia="Times New Roman" w:hAnsi="Times New Roman" w:cs="Times New Roman"/>
          <w:sz w:val="28"/>
          <w:szCs w:val="28"/>
        </w:rPr>
        <w:t>методик, обеспечивающих воспроизводимость</w:t>
      </w:r>
      <w:r>
        <w:rPr>
          <w:rFonts w:ascii="Times New Roman" w:eastAsia="Times New Roman" w:hAnsi="Times New Roman" w:cs="Times New Roman"/>
          <w:sz w:val="28"/>
          <w:szCs w:val="28"/>
        </w:rPr>
        <w:t xml:space="preserve"> результатов оценки.</w:t>
      </w:r>
    </w:p>
    <w:p w:rsidR="00AE472C" w:rsidRPr="00B54439" w:rsidRDefault="00AE472C" w:rsidP="004F47A0">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Показатели</w:t>
      </w:r>
      <w:r w:rsidR="004F47A0">
        <w:rPr>
          <w:rFonts w:ascii="Times New Roman" w:eastAsia="Times New Roman" w:hAnsi="Times New Roman" w:cs="Times New Roman"/>
          <w:sz w:val="28"/>
          <w:szCs w:val="28"/>
        </w:rPr>
        <w:t xml:space="preserve"> и параметры</w:t>
      </w:r>
      <w:r w:rsidRPr="00B54439">
        <w:rPr>
          <w:rFonts w:ascii="Times New Roman" w:eastAsia="Times New Roman" w:hAnsi="Times New Roman" w:cs="Times New Roman"/>
          <w:sz w:val="28"/>
          <w:szCs w:val="28"/>
        </w:rPr>
        <w:t>, характеризующие клиентский опыт, качество услуг связи и качество сети связи, отражают разные аспекты качества связи и служат разным целям, однако между ними существует внутренняя взаимосвязь и взаимозависимость.</w:t>
      </w:r>
      <w:r w:rsidRPr="009E5257">
        <w:rPr>
          <w:rFonts w:ascii="Times New Roman" w:eastAsia="Times New Roman" w:hAnsi="Times New Roman" w:cs="Times New Roman"/>
          <w:sz w:val="28"/>
          <w:szCs w:val="28"/>
        </w:rPr>
        <w:t xml:space="preserve"> </w:t>
      </w:r>
      <w:r w:rsidRPr="00B54439">
        <w:rPr>
          <w:rFonts w:ascii="Times New Roman" w:eastAsia="Times New Roman" w:hAnsi="Times New Roman" w:cs="Times New Roman"/>
          <w:sz w:val="28"/>
          <w:szCs w:val="28"/>
        </w:rPr>
        <w:t>Независимо от вида услуги связи, для абонента ключ</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выми существенными свойствами качества услуги связи являются:</w:t>
      </w:r>
    </w:p>
    <w:p w:rsidR="00AE472C" w:rsidRPr="00B54439" w:rsidRDefault="00AE472C" w:rsidP="00822166">
      <w:pPr>
        <w:numPr>
          <w:ilvl w:val="0"/>
          <w:numId w:val="38"/>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доступность сети связи как </w:t>
      </w:r>
      <w:r>
        <w:rPr>
          <w:rFonts w:ascii="Times New Roman" w:eastAsia="Times New Roman" w:hAnsi="Times New Roman" w:cs="Times New Roman"/>
          <w:sz w:val="28"/>
          <w:szCs w:val="28"/>
        </w:rPr>
        <w:t xml:space="preserve">наличие </w:t>
      </w:r>
      <w:r w:rsidRPr="00B54439">
        <w:rPr>
          <w:rFonts w:ascii="Times New Roman" w:eastAsia="Times New Roman" w:hAnsi="Times New Roman" w:cs="Times New Roman"/>
          <w:sz w:val="28"/>
          <w:szCs w:val="28"/>
        </w:rPr>
        <w:t>возможност</w:t>
      </w:r>
      <w:r>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 xml:space="preserve"> отправить оператору запрос на предоставление услуги связи с использованием пользовательского (оконечного) оборудования; </w:t>
      </w:r>
    </w:p>
    <w:p w:rsidR="00AE472C" w:rsidRPr="00B54439" w:rsidRDefault="00AE472C" w:rsidP="00822166">
      <w:pPr>
        <w:numPr>
          <w:ilvl w:val="0"/>
          <w:numId w:val="38"/>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доступность услуги связи как обеспечение возможности соединения для передачи и (или) приема сообщений электросвязи по указанному при з</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 xml:space="preserve">просе адресу (уникальному коду идентификации); </w:t>
      </w:r>
    </w:p>
    <w:p w:rsidR="00AE472C" w:rsidRPr="00EA0025" w:rsidRDefault="00AE472C" w:rsidP="00822166">
      <w:pPr>
        <w:numPr>
          <w:ilvl w:val="0"/>
          <w:numId w:val="38"/>
        </w:numPr>
        <w:tabs>
          <w:tab w:val="left" w:pos="993"/>
        </w:tabs>
        <w:autoSpaceDE w:val="0"/>
        <w:autoSpaceDN w:val="0"/>
        <w:adjustRightInd w:val="0"/>
        <w:spacing w:after="60"/>
        <w:ind w:left="0" w:firstLine="567"/>
        <w:contextualSpacing/>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целостность услуги связи как возможность передавать и (или) прин</w:t>
      </w:r>
      <w:r w:rsidRPr="00B54439">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 xml:space="preserve">мать сообщения электросвязи </w:t>
      </w:r>
      <w:r w:rsidRPr="00EA0025">
        <w:rPr>
          <w:rFonts w:ascii="Times New Roman" w:eastAsia="Times New Roman" w:hAnsi="Times New Roman" w:cs="Times New Roman"/>
          <w:sz w:val="28"/>
          <w:szCs w:val="28"/>
        </w:rPr>
        <w:t>с допустимыми искажениями в течение опред</w:t>
      </w:r>
      <w:r w:rsidRPr="00EA0025">
        <w:rPr>
          <w:rFonts w:ascii="Times New Roman" w:eastAsia="Times New Roman" w:hAnsi="Times New Roman" w:cs="Times New Roman"/>
          <w:sz w:val="28"/>
          <w:szCs w:val="28"/>
        </w:rPr>
        <w:t>е</w:t>
      </w:r>
      <w:r w:rsidRPr="00EA0025">
        <w:rPr>
          <w:rFonts w:ascii="Times New Roman" w:eastAsia="Times New Roman" w:hAnsi="Times New Roman" w:cs="Times New Roman"/>
          <w:sz w:val="28"/>
          <w:szCs w:val="28"/>
        </w:rPr>
        <w:t>ленного времени (сеанса связи).</w:t>
      </w:r>
    </w:p>
    <w:p w:rsidR="00AE472C" w:rsidRDefault="00AE472C" w:rsidP="004F47A0">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Показатели </w:t>
      </w:r>
      <w:r>
        <w:rPr>
          <w:rFonts w:ascii="Times New Roman" w:eastAsia="Times New Roman" w:hAnsi="Times New Roman" w:cs="Times New Roman"/>
          <w:sz w:val="28"/>
          <w:szCs w:val="28"/>
        </w:rPr>
        <w:t>качества</w:t>
      </w:r>
      <w:r w:rsidRPr="00B54439">
        <w:rPr>
          <w:rFonts w:ascii="Times New Roman" w:eastAsia="Times New Roman" w:hAnsi="Times New Roman" w:cs="Times New Roman"/>
          <w:sz w:val="28"/>
          <w:szCs w:val="28"/>
        </w:rPr>
        <w:t xml:space="preserve"> связи представлены в прил</w:t>
      </w:r>
      <w:r>
        <w:rPr>
          <w:rFonts w:ascii="Times New Roman" w:eastAsia="Times New Roman" w:hAnsi="Times New Roman" w:cs="Times New Roman"/>
          <w:sz w:val="28"/>
          <w:szCs w:val="28"/>
        </w:rPr>
        <w:t xml:space="preserve">ожении </w:t>
      </w:r>
      <w:r w:rsidR="00B6240F">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к настоящей Концепции</w:t>
      </w:r>
      <w:r w:rsidRPr="00905B9B">
        <w:rPr>
          <w:rFonts w:ascii="Times New Roman" w:eastAsia="Times New Roman" w:hAnsi="Times New Roman" w:cs="Times New Roman"/>
          <w:sz w:val="28"/>
          <w:szCs w:val="28"/>
        </w:rPr>
        <w:t xml:space="preserve">. </w:t>
      </w:r>
    </w:p>
    <w:p w:rsidR="00AE472C" w:rsidRDefault="00AE472C" w:rsidP="004F47A0">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 качества, характеризующие объективную составляющую кл</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ентского опыта, идентичны показателям качества услуг связи. Контрольные с</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 xml:space="preserve">бытия, используемые приложениями для пользовательского </w:t>
      </w:r>
      <w:r w:rsidR="0054019F">
        <w:rPr>
          <w:rFonts w:ascii="Times New Roman" w:eastAsia="Times New Roman" w:hAnsi="Times New Roman" w:cs="Times New Roman"/>
          <w:sz w:val="28"/>
          <w:szCs w:val="28"/>
        </w:rPr>
        <w:t xml:space="preserve">(оконечного) </w:t>
      </w:r>
      <w:r>
        <w:rPr>
          <w:rFonts w:ascii="Times New Roman" w:eastAsia="Times New Roman" w:hAnsi="Times New Roman" w:cs="Times New Roman"/>
          <w:sz w:val="28"/>
          <w:szCs w:val="28"/>
        </w:rPr>
        <w:t>об</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рудования с целью расчета показателей качества, должны быть определены при разработке этих приложений как события, соответствующие контрольным с</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бытиям на интерфейсе между пользовательским оборудованием и сетью.</w:t>
      </w:r>
    </w:p>
    <w:p w:rsidR="00AE472C" w:rsidRPr="00B54439" w:rsidRDefault="00AE472C" w:rsidP="004F47A0">
      <w:pPr>
        <w:tabs>
          <w:tab w:val="left" w:pos="1134"/>
        </w:tabs>
        <w:autoSpaceDE w:val="0"/>
        <w:autoSpaceDN w:val="0"/>
        <w:adjustRightInd w:val="0"/>
        <w:spacing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Требования к уровню качества </w:t>
      </w:r>
      <w:r w:rsidR="0054019F">
        <w:rPr>
          <w:rFonts w:ascii="Times New Roman" w:eastAsia="Times New Roman" w:hAnsi="Times New Roman" w:cs="Times New Roman"/>
          <w:sz w:val="28"/>
          <w:szCs w:val="28"/>
        </w:rPr>
        <w:t xml:space="preserve">услуг связи, оказываемых в ССОП, </w:t>
      </w:r>
      <w:r>
        <w:rPr>
          <w:rFonts w:ascii="Times New Roman" w:eastAsia="Times New Roman" w:hAnsi="Times New Roman" w:cs="Times New Roman"/>
          <w:sz w:val="28"/>
          <w:szCs w:val="28"/>
        </w:rPr>
        <w:t xml:space="preserve">не </w:t>
      </w:r>
      <w:r w:rsidR="0054019F">
        <w:rPr>
          <w:rFonts w:ascii="Times New Roman" w:eastAsia="Times New Roman" w:hAnsi="Times New Roman" w:cs="Times New Roman"/>
          <w:sz w:val="28"/>
          <w:szCs w:val="28"/>
        </w:rPr>
        <w:t>я</w:t>
      </w:r>
      <w:r w:rsidR="0054019F">
        <w:rPr>
          <w:rFonts w:ascii="Times New Roman" w:eastAsia="Times New Roman" w:hAnsi="Times New Roman" w:cs="Times New Roman"/>
          <w:sz w:val="28"/>
          <w:szCs w:val="28"/>
        </w:rPr>
        <w:t>в</w:t>
      </w:r>
      <w:r w:rsidR="0054019F">
        <w:rPr>
          <w:rFonts w:ascii="Times New Roman" w:eastAsia="Times New Roman" w:hAnsi="Times New Roman" w:cs="Times New Roman"/>
          <w:sz w:val="28"/>
          <w:szCs w:val="28"/>
        </w:rPr>
        <w:t>ляются обязательными для применения</w:t>
      </w:r>
      <w:r>
        <w:rPr>
          <w:rFonts w:ascii="Times New Roman" w:eastAsia="Times New Roman" w:hAnsi="Times New Roman" w:cs="Times New Roman"/>
          <w:sz w:val="28"/>
          <w:szCs w:val="28"/>
        </w:rPr>
        <w:t xml:space="preserve">, </w:t>
      </w:r>
      <w:r w:rsidR="0054019F">
        <w:rPr>
          <w:rFonts w:ascii="Times New Roman" w:eastAsia="Times New Roman" w:hAnsi="Times New Roman" w:cs="Times New Roman"/>
          <w:sz w:val="28"/>
          <w:szCs w:val="28"/>
        </w:rPr>
        <w:t>за исключением универсальных услуг связи</w:t>
      </w:r>
      <w:r>
        <w:rPr>
          <w:rFonts w:ascii="Times New Roman" w:eastAsia="Times New Roman" w:hAnsi="Times New Roman" w:cs="Times New Roman"/>
          <w:sz w:val="28"/>
          <w:szCs w:val="28"/>
        </w:rPr>
        <w:t xml:space="preserve">. </w:t>
      </w:r>
    </w:p>
    <w:p w:rsidR="00AE472C" w:rsidRDefault="00AE472C" w:rsidP="004F47A0">
      <w:pPr>
        <w:spacing w:after="0"/>
        <w:ind w:firstLine="567"/>
        <w:jc w:val="both"/>
        <w:rPr>
          <w:rFonts w:ascii="Times New Roman" w:eastAsia="Times New Roman" w:hAnsi="Times New Roman" w:cs="Times New Roman"/>
          <w:sz w:val="28"/>
          <w:szCs w:val="28"/>
        </w:rPr>
      </w:pPr>
      <w:r w:rsidRPr="000A5296">
        <w:rPr>
          <w:rFonts w:ascii="Times New Roman" w:eastAsia="Times New Roman" w:hAnsi="Times New Roman" w:cs="Times New Roman"/>
          <w:sz w:val="28"/>
          <w:szCs w:val="28"/>
        </w:rPr>
        <w:t>Качество оказания универсальных услуг связи подлежит обязательному отраслевому регулированию.  Требования к оказани</w:t>
      </w:r>
      <w:r w:rsidR="0054019F">
        <w:rPr>
          <w:rFonts w:ascii="Times New Roman" w:eastAsia="Times New Roman" w:hAnsi="Times New Roman" w:cs="Times New Roman"/>
          <w:sz w:val="28"/>
          <w:szCs w:val="28"/>
        </w:rPr>
        <w:t>ю</w:t>
      </w:r>
      <w:r w:rsidRPr="000A5296">
        <w:rPr>
          <w:rFonts w:ascii="Times New Roman" w:eastAsia="Times New Roman" w:hAnsi="Times New Roman" w:cs="Times New Roman"/>
          <w:sz w:val="28"/>
          <w:szCs w:val="28"/>
        </w:rPr>
        <w:t xml:space="preserve"> </w:t>
      </w:r>
      <w:r w:rsidR="0054019F" w:rsidRPr="000A5296">
        <w:rPr>
          <w:rFonts w:ascii="Times New Roman" w:eastAsia="Times New Roman" w:hAnsi="Times New Roman" w:cs="Times New Roman"/>
          <w:sz w:val="28"/>
          <w:szCs w:val="28"/>
        </w:rPr>
        <w:t xml:space="preserve">универсальных услуг связи </w:t>
      </w:r>
      <w:r w:rsidRPr="000A5296">
        <w:rPr>
          <w:rFonts w:ascii="Times New Roman" w:eastAsia="Times New Roman" w:hAnsi="Times New Roman" w:cs="Times New Roman"/>
          <w:sz w:val="28"/>
          <w:szCs w:val="28"/>
        </w:rPr>
        <w:t xml:space="preserve">установлены </w:t>
      </w:r>
      <w:r w:rsidR="0054019F">
        <w:rPr>
          <w:rFonts w:ascii="Times New Roman" w:eastAsia="Times New Roman" w:hAnsi="Times New Roman" w:cs="Times New Roman"/>
          <w:sz w:val="28"/>
          <w:szCs w:val="28"/>
        </w:rPr>
        <w:t>п</w:t>
      </w:r>
      <w:r w:rsidRPr="000A5296">
        <w:rPr>
          <w:rFonts w:ascii="Times New Roman" w:eastAsia="Times New Roman" w:hAnsi="Times New Roman" w:cs="Times New Roman"/>
          <w:sz w:val="28"/>
          <w:szCs w:val="28"/>
        </w:rPr>
        <w:t>остановлением Правительства Российской Федерации от 21.04.2005 г. №241 «О мерах по организации оказания универсальных услуг связи».</w:t>
      </w:r>
    </w:p>
    <w:p w:rsidR="00287D87" w:rsidRDefault="00287D87" w:rsidP="004F47A0">
      <w:pPr>
        <w:spacing w:after="0"/>
        <w:ind w:firstLine="567"/>
        <w:jc w:val="both"/>
        <w:rPr>
          <w:rFonts w:ascii="Times New Roman" w:eastAsia="Times New Roman" w:hAnsi="Times New Roman" w:cs="Times New Roman"/>
          <w:sz w:val="28"/>
          <w:szCs w:val="28"/>
        </w:rPr>
      </w:pPr>
    </w:p>
    <w:p w:rsidR="002F7A6F" w:rsidRPr="00C60FF9" w:rsidRDefault="002F7A6F" w:rsidP="00C12090">
      <w:pPr>
        <w:pStyle w:val="a9"/>
        <w:keepNext/>
        <w:keepLines/>
        <w:numPr>
          <w:ilvl w:val="1"/>
          <w:numId w:val="31"/>
        </w:numPr>
        <w:tabs>
          <w:tab w:val="num" w:pos="1134"/>
        </w:tabs>
        <w:spacing w:after="0" w:line="240" w:lineRule="auto"/>
        <w:ind w:left="0" w:firstLine="567"/>
        <w:jc w:val="both"/>
        <w:outlineLvl w:val="1"/>
        <w:rPr>
          <w:rFonts w:ascii="Times New Roman" w:eastAsia="Times New Roman" w:hAnsi="Times New Roman" w:cs="Times New Roman"/>
          <w:b/>
          <w:color w:val="333333"/>
          <w:sz w:val="28"/>
          <w:szCs w:val="28"/>
        </w:rPr>
      </w:pPr>
      <w:bookmarkStart w:id="14" w:name="_Toc416461638"/>
      <w:r w:rsidRPr="00C60FF9">
        <w:rPr>
          <w:rFonts w:ascii="Times New Roman" w:eastAsia="Times New Roman" w:hAnsi="Times New Roman" w:cs="Times New Roman"/>
          <w:b/>
          <w:color w:val="333333"/>
          <w:sz w:val="28"/>
          <w:szCs w:val="28"/>
        </w:rPr>
        <w:lastRenderedPageBreak/>
        <w:t>Принципы создания и функционирования системы управления качеством связи</w:t>
      </w:r>
      <w:bookmarkEnd w:id="14"/>
    </w:p>
    <w:p w:rsidR="002F7A6F" w:rsidRPr="00B54439" w:rsidRDefault="002F7A6F" w:rsidP="00C12090">
      <w:pPr>
        <w:keepNext/>
        <w:keepLines/>
        <w:spacing w:after="60" w:line="240" w:lineRule="auto"/>
        <w:jc w:val="both"/>
        <w:rPr>
          <w:rFonts w:ascii="Times New Roman" w:eastAsia="Times New Roman" w:hAnsi="Times New Roman" w:cs="Times New Roman"/>
          <w:sz w:val="24"/>
          <w:szCs w:val="24"/>
        </w:rPr>
      </w:pPr>
    </w:p>
    <w:p w:rsidR="002F7A6F" w:rsidRPr="00BA50F3" w:rsidRDefault="002F7A6F" w:rsidP="002F7A6F">
      <w:pPr>
        <w:spacing w:after="60"/>
        <w:ind w:firstLine="567"/>
        <w:jc w:val="both"/>
        <w:rPr>
          <w:rFonts w:ascii="Times New Roman" w:eastAsia="Times New Roman" w:hAnsi="Times New Roman" w:cs="Times New Roman"/>
          <w:sz w:val="28"/>
          <w:szCs w:val="28"/>
        </w:rPr>
      </w:pPr>
      <w:r w:rsidRPr="00BA50F3">
        <w:rPr>
          <w:rFonts w:ascii="Times New Roman" w:eastAsia="Times New Roman" w:hAnsi="Times New Roman" w:cs="Times New Roman"/>
          <w:sz w:val="28"/>
          <w:szCs w:val="28"/>
        </w:rPr>
        <w:t xml:space="preserve">Система управления </w:t>
      </w:r>
      <w:r w:rsidR="00BA50F3" w:rsidRPr="00BA50F3">
        <w:rPr>
          <w:rFonts w:ascii="Times New Roman" w:eastAsia="Times New Roman" w:hAnsi="Times New Roman" w:cs="Times New Roman"/>
          <w:color w:val="333333"/>
          <w:sz w:val="28"/>
          <w:szCs w:val="28"/>
        </w:rPr>
        <w:t>качеством связи</w:t>
      </w:r>
      <w:r w:rsidR="00BA50F3" w:rsidRPr="00BA50F3">
        <w:rPr>
          <w:rFonts w:ascii="Times New Roman" w:eastAsia="Times New Roman" w:hAnsi="Times New Roman" w:cs="Times New Roman"/>
          <w:sz w:val="28"/>
          <w:szCs w:val="28"/>
        </w:rPr>
        <w:t xml:space="preserve"> </w:t>
      </w:r>
      <w:r w:rsidRPr="00BA50F3">
        <w:rPr>
          <w:rFonts w:ascii="Times New Roman" w:eastAsia="Times New Roman" w:hAnsi="Times New Roman" w:cs="Times New Roman"/>
          <w:sz w:val="28"/>
          <w:szCs w:val="28"/>
        </w:rPr>
        <w:t>создается на основе следующих принципов:</w:t>
      </w:r>
    </w:p>
    <w:p w:rsidR="002F7A6F" w:rsidRPr="00B54439" w:rsidRDefault="002F7A6F" w:rsidP="00822166">
      <w:pPr>
        <w:numPr>
          <w:ilvl w:val="0"/>
          <w:numId w:val="29"/>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B54439">
        <w:rPr>
          <w:rFonts w:ascii="Times New Roman" w:eastAsia="Times New Roman" w:hAnsi="Times New Roman" w:cs="Times New Roman"/>
          <w:sz w:val="28"/>
          <w:szCs w:val="28"/>
        </w:rPr>
        <w:t>оответствие целям, принципам и подходам, установленным для управления качеством связи в настоящей Концепции</w:t>
      </w:r>
      <w:r>
        <w:rPr>
          <w:rFonts w:ascii="Times New Roman" w:eastAsia="Times New Roman" w:hAnsi="Times New Roman" w:cs="Times New Roman"/>
          <w:sz w:val="28"/>
          <w:szCs w:val="28"/>
        </w:rPr>
        <w:t>;</w:t>
      </w:r>
    </w:p>
    <w:p w:rsidR="002F7A6F" w:rsidRPr="00B54439" w:rsidRDefault="002F7A6F" w:rsidP="00822166">
      <w:pPr>
        <w:numPr>
          <w:ilvl w:val="0"/>
          <w:numId w:val="29"/>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беспечение преемственности используемых операторами связи и</w:t>
      </w:r>
      <w:r w:rsidRPr="00B54439">
        <w:rPr>
          <w:rFonts w:ascii="Times New Roman" w:eastAsia="Times New Roman" w:hAnsi="Times New Roman" w:cs="Times New Roman"/>
          <w:sz w:val="28"/>
          <w:szCs w:val="28"/>
        </w:rPr>
        <w:t>н</w:t>
      </w:r>
      <w:r w:rsidRPr="00B54439">
        <w:rPr>
          <w:rFonts w:ascii="Times New Roman" w:eastAsia="Times New Roman" w:hAnsi="Times New Roman" w:cs="Times New Roman"/>
          <w:sz w:val="28"/>
          <w:szCs w:val="28"/>
        </w:rPr>
        <w:t>струментов управления качеством связи, эволюционный  и поэтапный путь внедрения новых технологических и организационных решений в процессы управления качеством связи</w:t>
      </w:r>
      <w:r>
        <w:rPr>
          <w:rFonts w:ascii="Times New Roman" w:eastAsia="Times New Roman" w:hAnsi="Times New Roman" w:cs="Times New Roman"/>
          <w:sz w:val="28"/>
          <w:szCs w:val="28"/>
        </w:rPr>
        <w:t>;</w:t>
      </w:r>
      <w:r w:rsidRPr="00B54439">
        <w:rPr>
          <w:rFonts w:ascii="Times New Roman" w:eastAsia="Times New Roman" w:hAnsi="Times New Roman" w:cs="Times New Roman"/>
          <w:sz w:val="28"/>
          <w:szCs w:val="28"/>
        </w:rPr>
        <w:t xml:space="preserve"> </w:t>
      </w:r>
    </w:p>
    <w:p w:rsidR="002F7A6F" w:rsidRPr="00B54439" w:rsidRDefault="002F7A6F" w:rsidP="00822166">
      <w:pPr>
        <w:numPr>
          <w:ilvl w:val="0"/>
          <w:numId w:val="29"/>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тсутствие негативного влияния на целостность, устойчивость функц</w:t>
      </w:r>
      <w:r w:rsidRPr="00B54439">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онирования и безопасность сети связи общего пользования, а также темпы ра</w:t>
      </w:r>
      <w:r w:rsidRPr="00B54439">
        <w:rPr>
          <w:rFonts w:ascii="Times New Roman" w:eastAsia="Times New Roman" w:hAnsi="Times New Roman" w:cs="Times New Roman"/>
          <w:sz w:val="28"/>
          <w:szCs w:val="28"/>
        </w:rPr>
        <w:t>з</w:t>
      </w:r>
      <w:r>
        <w:rPr>
          <w:rFonts w:ascii="Times New Roman" w:eastAsia="Times New Roman" w:hAnsi="Times New Roman" w:cs="Times New Roman"/>
          <w:sz w:val="28"/>
          <w:szCs w:val="28"/>
        </w:rPr>
        <w:t>вития инфраструктуры связи;</w:t>
      </w:r>
    </w:p>
    <w:p w:rsidR="002F7A6F" w:rsidRPr="00B54439" w:rsidRDefault="002F7A6F" w:rsidP="00822166">
      <w:pPr>
        <w:numPr>
          <w:ilvl w:val="0"/>
          <w:numId w:val="29"/>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54439">
        <w:rPr>
          <w:rFonts w:ascii="Times New Roman" w:eastAsia="Times New Roman" w:hAnsi="Times New Roman" w:cs="Times New Roman"/>
          <w:sz w:val="28"/>
          <w:szCs w:val="28"/>
        </w:rPr>
        <w:t>ребуемая защищенность информационной системы, входящей в состав Системы управления, от несанкционированного доступа, преимущественное использование при ее создании отечественного оборудования и программного обеспечения.</w:t>
      </w:r>
    </w:p>
    <w:p w:rsidR="002F7A6F" w:rsidRDefault="002F7A6F" w:rsidP="002F7A6F">
      <w:pPr>
        <w:numPr>
          <w:ilvl w:val="1"/>
          <w:numId w:val="0"/>
        </w:numPr>
        <w:tabs>
          <w:tab w:val="left" w:pos="1134"/>
        </w:tabs>
        <w:spacing w:after="0"/>
        <w:ind w:firstLine="567"/>
        <w:jc w:val="both"/>
        <w:outlineLvl w:val="1"/>
        <w:rPr>
          <w:rFonts w:ascii="Times New Roman" w:eastAsia="Times New Roman" w:hAnsi="Times New Roman" w:cs="Times New Roman"/>
          <w:b/>
          <w:color w:val="333333"/>
          <w:sz w:val="28"/>
          <w:szCs w:val="28"/>
        </w:rPr>
      </w:pPr>
    </w:p>
    <w:p w:rsidR="00FB723A" w:rsidRPr="00C46AC0" w:rsidRDefault="00845EB9" w:rsidP="00822166">
      <w:pPr>
        <w:pStyle w:val="a9"/>
        <w:keepNext/>
        <w:keepLines/>
        <w:numPr>
          <w:ilvl w:val="2"/>
          <w:numId w:val="31"/>
        </w:numPr>
        <w:tabs>
          <w:tab w:val="num" w:pos="1418"/>
        </w:tabs>
        <w:spacing w:after="60" w:line="240" w:lineRule="auto"/>
        <w:ind w:left="0" w:firstLine="567"/>
        <w:jc w:val="both"/>
        <w:outlineLvl w:val="1"/>
        <w:rPr>
          <w:rFonts w:ascii="Times New Roman" w:eastAsia="Times New Roman" w:hAnsi="Times New Roman" w:cs="Times New Roman"/>
          <w:b/>
          <w:bCs/>
          <w:sz w:val="28"/>
          <w:szCs w:val="28"/>
        </w:rPr>
      </w:pPr>
      <w:bookmarkStart w:id="15" w:name="_Toc416461639"/>
      <w:r w:rsidRPr="00C46AC0">
        <w:rPr>
          <w:rFonts w:ascii="Times New Roman" w:eastAsia="Times New Roman" w:hAnsi="Times New Roman" w:cs="Times New Roman"/>
          <w:b/>
          <w:color w:val="333333"/>
          <w:sz w:val="28"/>
          <w:szCs w:val="28"/>
        </w:rPr>
        <w:t>Цикл</w:t>
      </w:r>
      <w:r w:rsidR="00D6201C" w:rsidRPr="00C46AC0">
        <w:rPr>
          <w:rFonts w:ascii="Times New Roman" w:eastAsia="Times New Roman" w:hAnsi="Times New Roman" w:cs="Times New Roman"/>
          <w:b/>
          <w:color w:val="333333"/>
          <w:sz w:val="28"/>
          <w:szCs w:val="28"/>
        </w:rPr>
        <w:t xml:space="preserve"> </w:t>
      </w:r>
      <w:r w:rsidR="001F2FF3">
        <w:rPr>
          <w:rFonts w:ascii="Times New Roman" w:eastAsia="Times New Roman" w:hAnsi="Times New Roman" w:cs="Times New Roman"/>
          <w:b/>
          <w:color w:val="333333"/>
          <w:sz w:val="28"/>
          <w:szCs w:val="28"/>
        </w:rPr>
        <w:t xml:space="preserve"> и механизмы </w:t>
      </w:r>
      <w:r w:rsidR="00D6201C" w:rsidRPr="00C46AC0">
        <w:rPr>
          <w:rFonts w:ascii="Times New Roman" w:eastAsia="Times New Roman" w:hAnsi="Times New Roman" w:cs="Times New Roman"/>
          <w:b/>
          <w:color w:val="333333"/>
          <w:sz w:val="28"/>
          <w:szCs w:val="28"/>
        </w:rPr>
        <w:t>управления качеством связи</w:t>
      </w:r>
      <w:bookmarkEnd w:id="15"/>
      <w:r w:rsidR="00D6201C" w:rsidRPr="00C46AC0">
        <w:rPr>
          <w:rFonts w:ascii="Times New Roman" w:eastAsia="Times New Roman" w:hAnsi="Times New Roman" w:cs="Times New Roman"/>
          <w:b/>
          <w:color w:val="333333"/>
          <w:sz w:val="28"/>
          <w:szCs w:val="28"/>
        </w:rPr>
        <w:t xml:space="preserve"> </w:t>
      </w:r>
    </w:p>
    <w:p w:rsidR="00845EB9" w:rsidRDefault="00845EB9" w:rsidP="00845EB9">
      <w:pPr>
        <w:keepNext/>
        <w:keepLines/>
        <w:spacing w:after="60"/>
        <w:ind w:firstLine="567"/>
        <w:jc w:val="both"/>
        <w:rPr>
          <w:rFonts w:ascii="Times New Roman" w:eastAsia="Times New Roman" w:hAnsi="Times New Roman" w:cs="Times New Roman"/>
          <w:bCs/>
          <w:sz w:val="28"/>
          <w:szCs w:val="28"/>
        </w:rPr>
      </w:pPr>
    </w:p>
    <w:p w:rsidR="00FB723A" w:rsidRDefault="00845EB9" w:rsidP="00FB723A">
      <w:pPr>
        <w:spacing w:after="6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Цикл</w:t>
      </w:r>
      <w:r w:rsidR="00DF065E">
        <w:rPr>
          <w:rFonts w:ascii="Times New Roman" w:eastAsia="Times New Roman" w:hAnsi="Times New Roman" w:cs="Times New Roman"/>
          <w:bCs/>
          <w:sz w:val="28"/>
          <w:szCs w:val="28"/>
        </w:rPr>
        <w:t xml:space="preserve"> </w:t>
      </w:r>
      <w:r w:rsidR="00287D87">
        <w:rPr>
          <w:rFonts w:ascii="Times New Roman" w:eastAsia="Times New Roman" w:hAnsi="Times New Roman" w:cs="Times New Roman"/>
          <w:bCs/>
          <w:sz w:val="28"/>
          <w:szCs w:val="28"/>
        </w:rPr>
        <w:t>у</w:t>
      </w:r>
      <w:r w:rsidR="00FB723A">
        <w:rPr>
          <w:rFonts w:ascii="Times New Roman" w:eastAsia="Times New Roman" w:hAnsi="Times New Roman" w:cs="Times New Roman"/>
          <w:bCs/>
          <w:sz w:val="28"/>
          <w:szCs w:val="28"/>
        </w:rPr>
        <w:t>правлени</w:t>
      </w:r>
      <w:r w:rsidR="00287D87">
        <w:rPr>
          <w:rFonts w:ascii="Times New Roman" w:eastAsia="Times New Roman" w:hAnsi="Times New Roman" w:cs="Times New Roman"/>
          <w:bCs/>
          <w:sz w:val="28"/>
          <w:szCs w:val="28"/>
        </w:rPr>
        <w:t>я</w:t>
      </w:r>
      <w:r w:rsidR="00FB723A">
        <w:rPr>
          <w:rFonts w:ascii="Times New Roman" w:eastAsia="Times New Roman" w:hAnsi="Times New Roman" w:cs="Times New Roman"/>
          <w:bCs/>
          <w:sz w:val="28"/>
          <w:szCs w:val="28"/>
        </w:rPr>
        <w:t xml:space="preserve"> качеством связи включает в себя:</w:t>
      </w:r>
    </w:p>
    <w:p w:rsidR="00FB723A" w:rsidRPr="00E25A30" w:rsidRDefault="00FB723A" w:rsidP="0080150F">
      <w:pPr>
        <w:pStyle w:val="a9"/>
        <w:numPr>
          <w:ilvl w:val="0"/>
          <w:numId w:val="57"/>
        </w:numPr>
        <w:tabs>
          <w:tab w:val="left" w:pos="993"/>
        </w:tabs>
        <w:spacing w:after="60"/>
        <w:ind w:left="0" w:firstLine="567"/>
        <w:jc w:val="both"/>
        <w:rPr>
          <w:rFonts w:ascii="Times New Roman" w:eastAsia="Times New Roman" w:hAnsi="Times New Roman" w:cs="Times New Roman"/>
          <w:sz w:val="28"/>
          <w:szCs w:val="28"/>
        </w:rPr>
      </w:pPr>
      <w:r w:rsidRPr="001C1617">
        <w:rPr>
          <w:rFonts w:ascii="Times New Roman" w:eastAsia="Times New Roman" w:hAnsi="Times New Roman" w:cs="Times New Roman"/>
          <w:bCs/>
          <w:sz w:val="28"/>
          <w:szCs w:val="28"/>
        </w:rPr>
        <w:t>планирование</w:t>
      </w:r>
      <w:r w:rsidRPr="0041173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деятельности по обеспечению </w:t>
      </w:r>
      <w:r w:rsidRPr="00E25A30">
        <w:rPr>
          <w:rFonts w:ascii="Times New Roman" w:eastAsia="Times New Roman" w:hAnsi="Times New Roman" w:cs="Times New Roman"/>
          <w:bCs/>
          <w:sz w:val="28"/>
          <w:szCs w:val="28"/>
        </w:rPr>
        <w:t>качества</w:t>
      </w:r>
      <w:r>
        <w:rPr>
          <w:rFonts w:ascii="Times New Roman" w:eastAsia="Times New Roman" w:hAnsi="Times New Roman" w:cs="Times New Roman"/>
          <w:bCs/>
          <w:sz w:val="28"/>
          <w:szCs w:val="28"/>
        </w:rPr>
        <w:t xml:space="preserve"> связи;</w:t>
      </w:r>
    </w:p>
    <w:p w:rsidR="00FB723A" w:rsidRDefault="00FE15CF" w:rsidP="0080150F">
      <w:pPr>
        <w:pStyle w:val="a9"/>
        <w:numPr>
          <w:ilvl w:val="0"/>
          <w:numId w:val="57"/>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организация </w:t>
      </w:r>
      <w:r w:rsidR="00FB723A">
        <w:rPr>
          <w:rFonts w:ascii="Times New Roman" w:eastAsia="Times New Roman" w:hAnsi="Times New Roman" w:cs="Times New Roman"/>
          <w:bCs/>
          <w:sz w:val="28"/>
          <w:szCs w:val="28"/>
        </w:rPr>
        <w:t>деятельност</w:t>
      </w:r>
      <w:r>
        <w:rPr>
          <w:rFonts w:ascii="Times New Roman" w:eastAsia="Times New Roman" w:hAnsi="Times New Roman" w:cs="Times New Roman"/>
          <w:bCs/>
          <w:sz w:val="28"/>
          <w:szCs w:val="28"/>
        </w:rPr>
        <w:t>и</w:t>
      </w:r>
      <w:r w:rsidR="00FB723A">
        <w:rPr>
          <w:rFonts w:ascii="Times New Roman" w:eastAsia="Times New Roman" w:hAnsi="Times New Roman" w:cs="Times New Roman"/>
          <w:sz w:val="28"/>
          <w:szCs w:val="28"/>
        </w:rPr>
        <w:t xml:space="preserve"> </w:t>
      </w:r>
      <w:r w:rsidR="00FB723A">
        <w:rPr>
          <w:rFonts w:ascii="Times New Roman" w:eastAsia="Times New Roman" w:hAnsi="Times New Roman" w:cs="Times New Roman"/>
          <w:bCs/>
          <w:sz w:val="28"/>
          <w:szCs w:val="28"/>
        </w:rPr>
        <w:t>по</w:t>
      </w:r>
      <w:r w:rsidR="006370FF">
        <w:rPr>
          <w:rFonts w:ascii="Times New Roman" w:eastAsia="Times New Roman" w:hAnsi="Times New Roman" w:cs="Times New Roman"/>
          <w:bCs/>
          <w:sz w:val="28"/>
          <w:szCs w:val="28"/>
        </w:rPr>
        <w:t xml:space="preserve"> </w:t>
      </w:r>
      <w:r w:rsidR="00FB723A">
        <w:rPr>
          <w:rFonts w:ascii="Times New Roman" w:eastAsia="Times New Roman" w:hAnsi="Times New Roman" w:cs="Times New Roman"/>
          <w:bCs/>
          <w:sz w:val="28"/>
          <w:szCs w:val="28"/>
        </w:rPr>
        <w:t xml:space="preserve">обеспечению </w:t>
      </w:r>
      <w:r w:rsidR="00FB723A" w:rsidRPr="00E25A30">
        <w:rPr>
          <w:rFonts w:ascii="Times New Roman" w:eastAsia="Times New Roman" w:hAnsi="Times New Roman" w:cs="Times New Roman"/>
          <w:bCs/>
          <w:sz w:val="28"/>
          <w:szCs w:val="28"/>
        </w:rPr>
        <w:t>качества</w:t>
      </w:r>
      <w:r w:rsidR="00FB723A">
        <w:rPr>
          <w:rFonts w:ascii="Times New Roman" w:eastAsia="Times New Roman" w:hAnsi="Times New Roman" w:cs="Times New Roman"/>
          <w:bCs/>
          <w:sz w:val="28"/>
          <w:szCs w:val="28"/>
        </w:rPr>
        <w:t xml:space="preserve"> связи</w:t>
      </w:r>
      <w:r w:rsidR="00FB723A">
        <w:rPr>
          <w:rFonts w:ascii="Times New Roman" w:eastAsia="Times New Roman" w:hAnsi="Times New Roman" w:cs="Times New Roman"/>
          <w:sz w:val="28"/>
          <w:szCs w:val="28"/>
        </w:rPr>
        <w:t>;</w:t>
      </w:r>
    </w:p>
    <w:p w:rsidR="00FB723A" w:rsidRDefault="00FB723A" w:rsidP="0080150F">
      <w:pPr>
        <w:pStyle w:val="a9"/>
        <w:numPr>
          <w:ilvl w:val="0"/>
          <w:numId w:val="57"/>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мониторинг </w:t>
      </w:r>
      <w:r w:rsidR="006370FF">
        <w:rPr>
          <w:rFonts w:ascii="Times New Roman" w:eastAsia="Times New Roman" w:hAnsi="Times New Roman" w:cs="Times New Roman"/>
          <w:sz w:val="28"/>
          <w:szCs w:val="28"/>
        </w:rPr>
        <w:t xml:space="preserve">и оценка </w:t>
      </w:r>
      <w:r>
        <w:rPr>
          <w:rFonts w:ascii="Times New Roman" w:eastAsia="Times New Roman" w:hAnsi="Times New Roman" w:cs="Times New Roman"/>
          <w:sz w:val="28"/>
          <w:szCs w:val="28"/>
        </w:rPr>
        <w:t>качества связи;</w:t>
      </w:r>
    </w:p>
    <w:p w:rsidR="00FB723A" w:rsidRDefault="001F2FF3" w:rsidP="0080150F">
      <w:pPr>
        <w:pStyle w:val="a9"/>
        <w:numPr>
          <w:ilvl w:val="0"/>
          <w:numId w:val="57"/>
        </w:numPr>
        <w:tabs>
          <w:tab w:val="left" w:pos="993"/>
        </w:tabs>
        <w:spacing w:after="6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принятие решений и </w:t>
      </w:r>
      <w:r w:rsidR="006370FF">
        <w:rPr>
          <w:rFonts w:ascii="Times New Roman" w:eastAsia="Times New Roman" w:hAnsi="Times New Roman" w:cs="Times New Roman"/>
          <w:sz w:val="28"/>
          <w:szCs w:val="28"/>
        </w:rPr>
        <w:t xml:space="preserve">реализация </w:t>
      </w:r>
      <w:r w:rsidR="001749D5">
        <w:rPr>
          <w:rFonts w:ascii="Times New Roman" w:eastAsia="Times New Roman" w:hAnsi="Times New Roman" w:cs="Times New Roman"/>
          <w:sz w:val="28"/>
          <w:szCs w:val="28"/>
        </w:rPr>
        <w:t>ме</w:t>
      </w:r>
      <w:r w:rsidR="00431E14">
        <w:rPr>
          <w:rFonts w:ascii="Times New Roman" w:eastAsia="Times New Roman" w:hAnsi="Times New Roman" w:cs="Times New Roman"/>
          <w:sz w:val="28"/>
          <w:szCs w:val="28"/>
        </w:rPr>
        <w:t>р</w:t>
      </w:r>
      <w:r w:rsidR="006370FF">
        <w:rPr>
          <w:rFonts w:ascii="Times New Roman" w:eastAsia="Times New Roman" w:hAnsi="Times New Roman" w:cs="Times New Roman"/>
          <w:sz w:val="28"/>
          <w:szCs w:val="28"/>
        </w:rPr>
        <w:t>оприятий</w:t>
      </w:r>
      <w:r w:rsidR="001749D5">
        <w:rPr>
          <w:rFonts w:ascii="Times New Roman" w:eastAsia="Times New Roman" w:hAnsi="Times New Roman" w:cs="Times New Roman"/>
          <w:sz w:val="28"/>
          <w:szCs w:val="28"/>
        </w:rPr>
        <w:t xml:space="preserve"> </w:t>
      </w:r>
      <w:r w:rsidR="00FB723A">
        <w:rPr>
          <w:rFonts w:ascii="Times New Roman" w:eastAsia="Times New Roman" w:hAnsi="Times New Roman" w:cs="Times New Roman"/>
          <w:sz w:val="28"/>
          <w:szCs w:val="28"/>
        </w:rPr>
        <w:t>по улучшению качества связи.</w:t>
      </w:r>
    </w:p>
    <w:p w:rsidR="00FB723A" w:rsidRPr="00E25A30" w:rsidRDefault="00FB723A" w:rsidP="00FB723A">
      <w:pPr>
        <w:spacing w:after="60"/>
        <w:ind w:left="567"/>
        <w:jc w:val="both"/>
        <w:rPr>
          <w:rFonts w:ascii="Times New Roman" w:eastAsia="Times New Roman" w:hAnsi="Times New Roman" w:cs="Times New Roman"/>
          <w:sz w:val="28"/>
          <w:szCs w:val="28"/>
        </w:rPr>
      </w:pPr>
    </w:p>
    <w:p w:rsidR="00FB723A" w:rsidRPr="009578FA" w:rsidRDefault="00FB723A" w:rsidP="00822166">
      <w:pPr>
        <w:pStyle w:val="a9"/>
        <w:keepNext/>
        <w:numPr>
          <w:ilvl w:val="3"/>
          <w:numId w:val="31"/>
        </w:numPr>
        <w:tabs>
          <w:tab w:val="num" w:pos="1560"/>
        </w:tabs>
        <w:spacing w:after="60" w:line="240" w:lineRule="auto"/>
        <w:ind w:left="0" w:firstLine="567"/>
        <w:jc w:val="both"/>
        <w:outlineLvl w:val="1"/>
        <w:rPr>
          <w:rFonts w:ascii="Times New Roman" w:eastAsia="Times New Roman" w:hAnsi="Times New Roman" w:cs="Times New Roman"/>
          <w:b/>
          <w:bCs/>
          <w:sz w:val="28"/>
          <w:szCs w:val="28"/>
        </w:rPr>
      </w:pPr>
      <w:bookmarkStart w:id="16" w:name="_Toc416461640"/>
      <w:r w:rsidRPr="009578FA">
        <w:rPr>
          <w:rFonts w:ascii="Times New Roman" w:eastAsia="Times New Roman" w:hAnsi="Times New Roman" w:cs="Times New Roman"/>
          <w:b/>
          <w:bCs/>
          <w:sz w:val="28"/>
          <w:szCs w:val="28"/>
        </w:rPr>
        <w:t>Планирование деятельности по обеспечению качества связи</w:t>
      </w:r>
      <w:bookmarkEnd w:id="16"/>
    </w:p>
    <w:p w:rsidR="00FB723A" w:rsidRPr="00A57AD3" w:rsidRDefault="00FB723A" w:rsidP="00FB723A">
      <w:pPr>
        <w:pStyle w:val="a9"/>
        <w:keepNext/>
        <w:spacing w:after="60" w:line="240" w:lineRule="auto"/>
        <w:ind w:left="2006" w:hanging="1439"/>
        <w:jc w:val="both"/>
        <w:outlineLvl w:val="1"/>
        <w:rPr>
          <w:rFonts w:ascii="Times New Roman" w:eastAsia="Times New Roman" w:hAnsi="Times New Roman" w:cs="Times New Roman"/>
          <w:b/>
          <w:bCs/>
          <w:sz w:val="28"/>
          <w:szCs w:val="28"/>
        </w:rPr>
      </w:pPr>
    </w:p>
    <w:p w:rsidR="00FB723A" w:rsidRPr="00BA50F3"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sidRPr="00BA50F3">
        <w:rPr>
          <w:rFonts w:ascii="Times New Roman" w:eastAsia="Times New Roman" w:hAnsi="Times New Roman" w:cs="Times New Roman"/>
          <w:bCs/>
          <w:sz w:val="28"/>
          <w:szCs w:val="28"/>
        </w:rPr>
        <w:t xml:space="preserve">На этапе планирования </w:t>
      </w:r>
      <w:r w:rsidR="00BA50F3" w:rsidRPr="00BA50F3">
        <w:rPr>
          <w:rFonts w:ascii="Times New Roman" w:eastAsia="Times New Roman" w:hAnsi="Times New Roman" w:cs="Times New Roman"/>
          <w:bCs/>
          <w:sz w:val="28"/>
          <w:szCs w:val="28"/>
        </w:rPr>
        <w:t xml:space="preserve">деятельности по обеспечению качества связи </w:t>
      </w:r>
      <w:r w:rsidRPr="00BA50F3">
        <w:rPr>
          <w:rFonts w:ascii="Times New Roman" w:eastAsia="Times New Roman" w:hAnsi="Times New Roman" w:cs="Times New Roman"/>
          <w:bCs/>
          <w:sz w:val="28"/>
          <w:szCs w:val="28"/>
        </w:rPr>
        <w:t>оп</w:t>
      </w:r>
      <w:r w:rsidRPr="00BA50F3">
        <w:rPr>
          <w:rFonts w:ascii="Times New Roman" w:eastAsia="Times New Roman" w:hAnsi="Times New Roman" w:cs="Times New Roman"/>
          <w:bCs/>
          <w:sz w:val="28"/>
          <w:szCs w:val="28"/>
        </w:rPr>
        <w:t>е</w:t>
      </w:r>
      <w:r w:rsidRPr="00BA50F3">
        <w:rPr>
          <w:rFonts w:ascii="Times New Roman" w:eastAsia="Times New Roman" w:hAnsi="Times New Roman" w:cs="Times New Roman"/>
          <w:bCs/>
          <w:sz w:val="28"/>
          <w:szCs w:val="28"/>
        </w:rPr>
        <w:t>раторы связи проводят изучение рынка с целью выявления ожиданий абоне</w:t>
      </w:r>
      <w:r w:rsidRPr="00BA50F3">
        <w:rPr>
          <w:rFonts w:ascii="Times New Roman" w:eastAsia="Times New Roman" w:hAnsi="Times New Roman" w:cs="Times New Roman"/>
          <w:bCs/>
          <w:sz w:val="28"/>
          <w:szCs w:val="28"/>
        </w:rPr>
        <w:t>н</w:t>
      </w:r>
      <w:r w:rsidRPr="00BA50F3">
        <w:rPr>
          <w:rFonts w:ascii="Times New Roman" w:eastAsia="Times New Roman" w:hAnsi="Times New Roman" w:cs="Times New Roman"/>
          <w:bCs/>
          <w:sz w:val="28"/>
          <w:szCs w:val="28"/>
        </w:rPr>
        <w:t>тов, их платежеспособного спроса, состояния конкуренции, по результатам к</w:t>
      </w:r>
      <w:r w:rsidRPr="00BA50F3">
        <w:rPr>
          <w:rFonts w:ascii="Times New Roman" w:eastAsia="Times New Roman" w:hAnsi="Times New Roman" w:cs="Times New Roman"/>
          <w:bCs/>
          <w:sz w:val="28"/>
          <w:szCs w:val="28"/>
        </w:rPr>
        <w:t>о</w:t>
      </w:r>
      <w:r w:rsidRPr="00BA50F3">
        <w:rPr>
          <w:rFonts w:ascii="Times New Roman" w:eastAsia="Times New Roman" w:hAnsi="Times New Roman" w:cs="Times New Roman"/>
          <w:bCs/>
          <w:sz w:val="28"/>
          <w:szCs w:val="28"/>
        </w:rPr>
        <w:t>торого устанавливают цели по качеству услуг связи. Для универсальных услуг связи требования к их качеству устанавлива</w:t>
      </w:r>
      <w:r w:rsidR="00D96EB3" w:rsidRPr="00BA50F3">
        <w:rPr>
          <w:rFonts w:ascii="Times New Roman" w:eastAsia="Times New Roman" w:hAnsi="Times New Roman" w:cs="Times New Roman"/>
          <w:bCs/>
          <w:sz w:val="28"/>
          <w:szCs w:val="28"/>
        </w:rPr>
        <w:t>ю</w:t>
      </w:r>
      <w:r w:rsidRPr="00BA50F3">
        <w:rPr>
          <w:rFonts w:ascii="Times New Roman" w:eastAsia="Times New Roman" w:hAnsi="Times New Roman" w:cs="Times New Roman"/>
          <w:bCs/>
          <w:sz w:val="28"/>
          <w:szCs w:val="28"/>
        </w:rPr>
        <w:t>т</w:t>
      </w:r>
      <w:r w:rsidR="00D96EB3" w:rsidRPr="00BA50F3">
        <w:rPr>
          <w:rFonts w:ascii="Times New Roman" w:eastAsia="Times New Roman" w:hAnsi="Times New Roman" w:cs="Times New Roman"/>
          <w:bCs/>
          <w:sz w:val="28"/>
          <w:szCs w:val="28"/>
        </w:rPr>
        <w:t>ся</w:t>
      </w:r>
      <w:r w:rsidRPr="00BA50F3">
        <w:rPr>
          <w:rFonts w:ascii="Times New Roman" w:eastAsia="Times New Roman" w:hAnsi="Times New Roman" w:cs="Times New Roman"/>
          <w:bCs/>
          <w:sz w:val="28"/>
          <w:szCs w:val="28"/>
        </w:rPr>
        <w:t xml:space="preserve"> </w:t>
      </w:r>
      <w:r w:rsidR="00D96EB3" w:rsidRPr="00BA50F3">
        <w:rPr>
          <w:rFonts w:ascii="Times New Roman" w:eastAsia="Times New Roman" w:hAnsi="Times New Roman" w:cs="Times New Roman"/>
          <w:bCs/>
          <w:sz w:val="28"/>
          <w:szCs w:val="28"/>
        </w:rPr>
        <w:t xml:space="preserve">нормативно уполномоченным </w:t>
      </w:r>
      <w:r w:rsidR="00407CCA" w:rsidRPr="00BA50F3">
        <w:rPr>
          <w:rFonts w:ascii="Times New Roman" w:eastAsia="Times New Roman" w:hAnsi="Times New Roman" w:cs="Times New Roman"/>
          <w:bCs/>
          <w:sz w:val="28"/>
          <w:szCs w:val="28"/>
        </w:rPr>
        <w:t>государственны</w:t>
      </w:r>
      <w:r w:rsidR="00D96EB3" w:rsidRPr="00BA50F3">
        <w:rPr>
          <w:rFonts w:ascii="Times New Roman" w:eastAsia="Times New Roman" w:hAnsi="Times New Roman" w:cs="Times New Roman"/>
          <w:bCs/>
          <w:sz w:val="28"/>
          <w:szCs w:val="28"/>
        </w:rPr>
        <w:t xml:space="preserve">м </w:t>
      </w:r>
      <w:r w:rsidR="00407CCA" w:rsidRPr="00BA50F3">
        <w:rPr>
          <w:rFonts w:ascii="Times New Roman" w:eastAsia="Times New Roman" w:hAnsi="Times New Roman" w:cs="Times New Roman"/>
          <w:bCs/>
          <w:sz w:val="28"/>
          <w:szCs w:val="28"/>
        </w:rPr>
        <w:t>орга</w:t>
      </w:r>
      <w:r w:rsidR="00D96EB3" w:rsidRPr="00BA50F3">
        <w:rPr>
          <w:rFonts w:ascii="Times New Roman" w:eastAsia="Times New Roman" w:hAnsi="Times New Roman" w:cs="Times New Roman"/>
          <w:bCs/>
          <w:sz w:val="28"/>
          <w:szCs w:val="28"/>
        </w:rPr>
        <w:t>ном</w:t>
      </w:r>
      <w:r w:rsidRPr="00BA50F3">
        <w:rPr>
          <w:rFonts w:ascii="Times New Roman" w:eastAsia="Times New Roman" w:hAnsi="Times New Roman" w:cs="Times New Roman"/>
          <w:bCs/>
          <w:sz w:val="28"/>
          <w:szCs w:val="28"/>
        </w:rPr>
        <w:t>.</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учетом установленных целей по качеству услуг связи операторы план</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руют развитие и модернизацию </w:t>
      </w:r>
      <w:r w:rsidR="00D96EB3">
        <w:rPr>
          <w:rFonts w:ascii="Times New Roman" w:eastAsia="Times New Roman" w:hAnsi="Times New Roman" w:cs="Times New Roman"/>
          <w:sz w:val="28"/>
          <w:szCs w:val="28"/>
        </w:rPr>
        <w:t xml:space="preserve">своих </w:t>
      </w:r>
      <w:r>
        <w:rPr>
          <w:rFonts w:ascii="Times New Roman" w:eastAsia="Times New Roman" w:hAnsi="Times New Roman" w:cs="Times New Roman"/>
          <w:sz w:val="28"/>
          <w:szCs w:val="28"/>
        </w:rPr>
        <w:t>сетей.</w:t>
      </w:r>
      <w:r w:rsidRPr="00383A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 этом для получения денежн</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lastRenderedPageBreak/>
        <w:t xml:space="preserve">го потока, обеспечивающего устойчивое развитие </w:t>
      </w:r>
      <w:r w:rsidR="00C46AC0">
        <w:rPr>
          <w:rFonts w:ascii="Times New Roman" w:eastAsia="Times New Roman" w:hAnsi="Times New Roman" w:cs="Times New Roman"/>
          <w:sz w:val="28"/>
          <w:szCs w:val="28"/>
        </w:rPr>
        <w:t>ИКТ-инфраструктуры</w:t>
      </w:r>
      <w:r>
        <w:rPr>
          <w:rFonts w:ascii="Times New Roman" w:eastAsia="Times New Roman" w:hAnsi="Times New Roman" w:cs="Times New Roman"/>
          <w:sz w:val="28"/>
          <w:szCs w:val="28"/>
        </w:rPr>
        <w:t>, ва</w:t>
      </w:r>
      <w:r>
        <w:rPr>
          <w:rFonts w:ascii="Times New Roman" w:eastAsia="Times New Roman" w:hAnsi="Times New Roman" w:cs="Times New Roman"/>
          <w:sz w:val="28"/>
          <w:szCs w:val="28"/>
        </w:rPr>
        <w:t>ж</w:t>
      </w:r>
      <w:r>
        <w:rPr>
          <w:rFonts w:ascii="Times New Roman" w:eastAsia="Times New Roman" w:hAnsi="Times New Roman" w:cs="Times New Roman"/>
          <w:sz w:val="28"/>
          <w:szCs w:val="28"/>
        </w:rPr>
        <w:t xml:space="preserve">ным является обеспечение соответствия уровня качества и себестоимости услуг платежеспособному спросу абонентов. </w:t>
      </w:r>
    </w:p>
    <w:p w:rsidR="00FB723A" w:rsidRPr="004500F3"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Роскомнадзор планирует проведение контрольно-надзорных мероприятий </w:t>
      </w:r>
      <w:r w:rsidR="00D96EB3">
        <w:rPr>
          <w:rFonts w:ascii="Times New Roman" w:eastAsia="Times New Roman" w:hAnsi="Times New Roman" w:cs="Times New Roman"/>
          <w:sz w:val="28"/>
          <w:szCs w:val="28"/>
        </w:rPr>
        <w:t>за</w:t>
      </w:r>
      <w:r>
        <w:rPr>
          <w:rFonts w:ascii="Times New Roman" w:eastAsia="Times New Roman" w:hAnsi="Times New Roman" w:cs="Times New Roman"/>
          <w:sz w:val="28"/>
          <w:szCs w:val="28"/>
        </w:rPr>
        <w:t xml:space="preserve"> соблюдений требований отраслевого технического регулирования с учетом состояния качества связи у тех или иных операторов</w:t>
      </w:r>
      <w:r w:rsidR="00D96EB3">
        <w:rPr>
          <w:rFonts w:ascii="Times New Roman" w:eastAsia="Times New Roman" w:hAnsi="Times New Roman" w:cs="Times New Roman"/>
          <w:sz w:val="28"/>
          <w:szCs w:val="28"/>
        </w:rPr>
        <w:t xml:space="preserve"> связи</w:t>
      </w:r>
      <w:r w:rsidRPr="004500F3">
        <w:rPr>
          <w:rFonts w:ascii="Times New Roman" w:eastAsia="Times New Roman" w:hAnsi="Times New Roman" w:cs="Times New Roman"/>
          <w:sz w:val="28"/>
          <w:szCs w:val="28"/>
        </w:rPr>
        <w:t>.</w:t>
      </w:r>
    </w:p>
    <w:p w:rsidR="00FB723A" w:rsidRPr="00BE625C"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p>
    <w:p w:rsidR="00FB723A" w:rsidRPr="009578FA" w:rsidRDefault="00FE15CF" w:rsidP="00822166">
      <w:pPr>
        <w:pStyle w:val="a9"/>
        <w:keepNext/>
        <w:numPr>
          <w:ilvl w:val="3"/>
          <w:numId w:val="31"/>
        </w:numPr>
        <w:tabs>
          <w:tab w:val="num" w:pos="1560"/>
        </w:tabs>
        <w:spacing w:after="60" w:line="240" w:lineRule="auto"/>
        <w:ind w:left="0" w:firstLine="567"/>
        <w:jc w:val="both"/>
        <w:outlineLvl w:val="1"/>
        <w:rPr>
          <w:rFonts w:ascii="Times New Roman" w:eastAsia="Times New Roman" w:hAnsi="Times New Roman" w:cs="Times New Roman"/>
          <w:b/>
          <w:bCs/>
          <w:sz w:val="28"/>
          <w:szCs w:val="28"/>
        </w:rPr>
      </w:pPr>
      <w:bookmarkStart w:id="17" w:name="_Toc416461641"/>
      <w:r>
        <w:rPr>
          <w:rFonts w:ascii="Times New Roman" w:eastAsia="Times New Roman" w:hAnsi="Times New Roman" w:cs="Times New Roman"/>
          <w:b/>
          <w:sz w:val="28"/>
          <w:szCs w:val="28"/>
        </w:rPr>
        <w:t>Организация д</w:t>
      </w:r>
      <w:r w:rsidR="001749D5">
        <w:rPr>
          <w:rFonts w:ascii="Times New Roman" w:eastAsia="Times New Roman" w:hAnsi="Times New Roman" w:cs="Times New Roman"/>
          <w:b/>
          <w:sz w:val="28"/>
          <w:szCs w:val="28"/>
        </w:rPr>
        <w:t>еятельност</w:t>
      </w:r>
      <w:r>
        <w:rPr>
          <w:rFonts w:ascii="Times New Roman" w:eastAsia="Times New Roman" w:hAnsi="Times New Roman" w:cs="Times New Roman"/>
          <w:b/>
          <w:sz w:val="28"/>
          <w:szCs w:val="28"/>
        </w:rPr>
        <w:t>и</w:t>
      </w:r>
      <w:r w:rsidR="001749D5">
        <w:rPr>
          <w:rFonts w:ascii="Times New Roman" w:eastAsia="Times New Roman" w:hAnsi="Times New Roman" w:cs="Times New Roman"/>
          <w:b/>
          <w:sz w:val="28"/>
          <w:szCs w:val="28"/>
        </w:rPr>
        <w:t xml:space="preserve"> </w:t>
      </w:r>
      <w:r w:rsidR="00FB723A" w:rsidRPr="009578FA">
        <w:rPr>
          <w:rFonts w:ascii="Times New Roman" w:eastAsia="Times New Roman" w:hAnsi="Times New Roman" w:cs="Times New Roman"/>
          <w:b/>
          <w:bCs/>
          <w:sz w:val="28"/>
          <w:szCs w:val="28"/>
        </w:rPr>
        <w:t>по обеспечению качества связи</w:t>
      </w:r>
      <w:bookmarkEnd w:id="17"/>
    </w:p>
    <w:p w:rsidR="00FB723A" w:rsidRPr="00A57AD3" w:rsidRDefault="00FB723A" w:rsidP="00FB723A">
      <w:pPr>
        <w:pStyle w:val="a9"/>
        <w:keepNext/>
        <w:spacing w:after="60" w:line="240" w:lineRule="auto"/>
        <w:ind w:left="2006" w:hanging="1439"/>
        <w:jc w:val="both"/>
        <w:outlineLvl w:val="1"/>
        <w:rPr>
          <w:rFonts w:ascii="Times New Roman" w:eastAsia="Times New Roman" w:hAnsi="Times New Roman" w:cs="Times New Roman"/>
          <w:b/>
          <w:bCs/>
          <w:sz w:val="28"/>
          <w:szCs w:val="28"/>
        </w:rPr>
      </w:pPr>
    </w:p>
    <w:p w:rsidR="00FB723A" w:rsidRPr="00383A66"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sidRPr="005A35C4">
        <w:rPr>
          <w:rFonts w:ascii="Times New Roman" w:eastAsia="Times New Roman" w:hAnsi="Times New Roman" w:cs="Times New Roman"/>
          <w:bCs/>
          <w:sz w:val="28"/>
          <w:szCs w:val="28"/>
        </w:rPr>
        <w:t>Обеспечение качества связи является ключевым этапом, на котором реал</w:t>
      </w:r>
      <w:r w:rsidRPr="005A35C4">
        <w:rPr>
          <w:rFonts w:ascii="Times New Roman" w:eastAsia="Times New Roman" w:hAnsi="Times New Roman" w:cs="Times New Roman"/>
          <w:bCs/>
          <w:sz w:val="28"/>
          <w:szCs w:val="28"/>
        </w:rPr>
        <w:t>и</w:t>
      </w:r>
      <w:r w:rsidRPr="005A35C4">
        <w:rPr>
          <w:rFonts w:ascii="Times New Roman" w:eastAsia="Times New Roman" w:hAnsi="Times New Roman" w:cs="Times New Roman"/>
          <w:bCs/>
          <w:sz w:val="28"/>
          <w:szCs w:val="28"/>
        </w:rPr>
        <w:t>зуются мероприятия по обеспече</w:t>
      </w:r>
      <w:r>
        <w:rPr>
          <w:rFonts w:ascii="Times New Roman" w:eastAsia="Times New Roman" w:hAnsi="Times New Roman" w:cs="Times New Roman"/>
          <w:bCs/>
          <w:sz w:val="28"/>
          <w:szCs w:val="28"/>
        </w:rPr>
        <w:t xml:space="preserve">нию качества связи на </w:t>
      </w:r>
      <w:r w:rsidR="00287D87">
        <w:rPr>
          <w:rFonts w:ascii="Times New Roman" w:eastAsia="Times New Roman" w:hAnsi="Times New Roman" w:cs="Times New Roman"/>
          <w:bCs/>
          <w:sz w:val="28"/>
          <w:szCs w:val="28"/>
        </w:rPr>
        <w:t>запланированном</w:t>
      </w:r>
      <w:r w:rsidRPr="005A35C4">
        <w:rPr>
          <w:rFonts w:ascii="Times New Roman" w:eastAsia="Times New Roman" w:hAnsi="Times New Roman" w:cs="Times New Roman"/>
          <w:bCs/>
          <w:sz w:val="28"/>
          <w:szCs w:val="28"/>
        </w:rPr>
        <w:t xml:space="preserve"> оп</w:t>
      </w:r>
      <w:r w:rsidRPr="005A35C4">
        <w:rPr>
          <w:rFonts w:ascii="Times New Roman" w:eastAsia="Times New Roman" w:hAnsi="Times New Roman" w:cs="Times New Roman"/>
          <w:bCs/>
          <w:sz w:val="28"/>
          <w:szCs w:val="28"/>
        </w:rPr>
        <w:t>е</w:t>
      </w:r>
      <w:r w:rsidRPr="005A35C4">
        <w:rPr>
          <w:rFonts w:ascii="Times New Roman" w:eastAsia="Times New Roman" w:hAnsi="Times New Roman" w:cs="Times New Roman"/>
          <w:bCs/>
          <w:sz w:val="28"/>
          <w:szCs w:val="28"/>
        </w:rPr>
        <w:t>раторами уровне</w:t>
      </w:r>
      <w:r w:rsidRPr="00383A66">
        <w:rPr>
          <w:rFonts w:ascii="Times New Roman" w:eastAsia="Times New Roman" w:hAnsi="Times New Roman" w:cs="Times New Roman"/>
          <w:bCs/>
          <w:sz w:val="28"/>
          <w:szCs w:val="28"/>
        </w:rPr>
        <w:t>.</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На этом этапе операторы </w:t>
      </w:r>
      <w:r w:rsidR="00B840C2">
        <w:rPr>
          <w:rFonts w:ascii="Times New Roman" w:eastAsia="Times New Roman" w:hAnsi="Times New Roman" w:cs="Times New Roman"/>
          <w:bCs/>
          <w:sz w:val="28"/>
          <w:szCs w:val="28"/>
        </w:rPr>
        <w:t xml:space="preserve">осуществляют строительство </w:t>
      </w:r>
      <w:r>
        <w:rPr>
          <w:rFonts w:ascii="Times New Roman" w:eastAsia="Times New Roman" w:hAnsi="Times New Roman" w:cs="Times New Roman"/>
          <w:bCs/>
          <w:sz w:val="28"/>
          <w:szCs w:val="28"/>
        </w:rPr>
        <w:t>свои</w:t>
      </w:r>
      <w:r w:rsidR="00B840C2">
        <w:rPr>
          <w:rFonts w:ascii="Times New Roman" w:eastAsia="Times New Roman" w:hAnsi="Times New Roman" w:cs="Times New Roman"/>
          <w:bCs/>
          <w:sz w:val="28"/>
          <w:szCs w:val="28"/>
        </w:rPr>
        <w:t>х</w:t>
      </w:r>
      <w:r>
        <w:rPr>
          <w:rFonts w:ascii="Times New Roman" w:eastAsia="Times New Roman" w:hAnsi="Times New Roman" w:cs="Times New Roman"/>
          <w:bCs/>
          <w:sz w:val="28"/>
          <w:szCs w:val="28"/>
        </w:rPr>
        <w:t xml:space="preserve"> сет</w:t>
      </w:r>
      <w:r w:rsidR="00B840C2">
        <w:rPr>
          <w:rFonts w:ascii="Times New Roman" w:eastAsia="Times New Roman" w:hAnsi="Times New Roman" w:cs="Times New Roman"/>
          <w:bCs/>
          <w:sz w:val="28"/>
          <w:szCs w:val="28"/>
        </w:rPr>
        <w:t>ей</w:t>
      </w:r>
      <w:r>
        <w:rPr>
          <w:rFonts w:ascii="Times New Roman" w:eastAsia="Times New Roman" w:hAnsi="Times New Roman" w:cs="Times New Roman"/>
          <w:bCs/>
          <w:sz w:val="28"/>
          <w:szCs w:val="28"/>
        </w:rPr>
        <w:t xml:space="preserve"> связи в соответствие с планами их развития и модернизации  и эксплуатируют их</w:t>
      </w:r>
      <w:r w:rsidRPr="00BE625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д</w:t>
      </w:r>
      <w:r>
        <w:rPr>
          <w:rFonts w:ascii="Times New Roman" w:eastAsia="Times New Roman" w:hAnsi="Times New Roman" w:cs="Times New Roman"/>
          <w:bCs/>
          <w:sz w:val="28"/>
          <w:szCs w:val="28"/>
        </w:rPr>
        <w:t>о</w:t>
      </w:r>
      <w:r>
        <w:rPr>
          <w:rFonts w:ascii="Times New Roman" w:eastAsia="Times New Roman" w:hAnsi="Times New Roman" w:cs="Times New Roman"/>
          <w:bCs/>
          <w:sz w:val="28"/>
          <w:szCs w:val="28"/>
        </w:rPr>
        <w:t xml:space="preserve">биваясь обеспечения запланированного качества услуг связи и выполнения </w:t>
      </w:r>
      <w:r w:rsidR="00287D87">
        <w:rPr>
          <w:rFonts w:ascii="Times New Roman" w:eastAsia="Times New Roman" w:hAnsi="Times New Roman" w:cs="Times New Roman"/>
          <w:bCs/>
          <w:sz w:val="28"/>
          <w:szCs w:val="28"/>
        </w:rPr>
        <w:t>л</w:t>
      </w:r>
      <w:r w:rsidR="00287D87">
        <w:rPr>
          <w:rFonts w:ascii="Times New Roman" w:eastAsia="Times New Roman" w:hAnsi="Times New Roman" w:cs="Times New Roman"/>
          <w:bCs/>
          <w:sz w:val="28"/>
          <w:szCs w:val="28"/>
        </w:rPr>
        <w:t>и</w:t>
      </w:r>
      <w:r w:rsidR="00287D87">
        <w:rPr>
          <w:rFonts w:ascii="Times New Roman" w:eastAsia="Times New Roman" w:hAnsi="Times New Roman" w:cs="Times New Roman"/>
          <w:bCs/>
          <w:sz w:val="28"/>
          <w:szCs w:val="28"/>
        </w:rPr>
        <w:t>цензионных</w:t>
      </w:r>
      <w:r>
        <w:rPr>
          <w:rFonts w:ascii="Times New Roman" w:eastAsia="Times New Roman" w:hAnsi="Times New Roman" w:cs="Times New Roman"/>
          <w:bCs/>
          <w:sz w:val="28"/>
          <w:szCs w:val="28"/>
        </w:rPr>
        <w:t xml:space="preserve"> требований. На этом же этапе операторами реализуются меропри</w:t>
      </w:r>
      <w:r>
        <w:rPr>
          <w:rFonts w:ascii="Times New Roman" w:eastAsia="Times New Roman" w:hAnsi="Times New Roman" w:cs="Times New Roman"/>
          <w:bCs/>
          <w:sz w:val="28"/>
          <w:szCs w:val="28"/>
        </w:rPr>
        <w:t>я</w:t>
      </w:r>
      <w:r>
        <w:rPr>
          <w:rFonts w:ascii="Times New Roman" w:eastAsia="Times New Roman" w:hAnsi="Times New Roman" w:cs="Times New Roman"/>
          <w:bCs/>
          <w:sz w:val="28"/>
          <w:szCs w:val="28"/>
        </w:rPr>
        <w:t>тия по улучшению качества услуг связи, разработанные на основе анализа ж</w:t>
      </w:r>
      <w:r>
        <w:rPr>
          <w:rFonts w:ascii="Times New Roman" w:eastAsia="Times New Roman" w:hAnsi="Times New Roman" w:cs="Times New Roman"/>
          <w:bCs/>
          <w:sz w:val="28"/>
          <w:szCs w:val="28"/>
        </w:rPr>
        <w:t>а</w:t>
      </w:r>
      <w:r>
        <w:rPr>
          <w:rFonts w:ascii="Times New Roman" w:eastAsia="Times New Roman" w:hAnsi="Times New Roman" w:cs="Times New Roman"/>
          <w:bCs/>
          <w:sz w:val="28"/>
          <w:szCs w:val="28"/>
        </w:rPr>
        <w:t>лоб абонентов.</w:t>
      </w:r>
    </w:p>
    <w:p w:rsidR="00F46EBC" w:rsidRPr="00383A66" w:rsidRDefault="00FE15CF" w:rsidP="00FE15CF">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Минкомсвязь России организует проведение необходимых научно-исследовательских работ</w:t>
      </w:r>
      <w:r w:rsidRPr="00383A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разрабатывает в пределах своей компетенции прое</w:t>
      </w:r>
      <w:r>
        <w:rPr>
          <w:rFonts w:ascii="Times New Roman" w:eastAsia="Times New Roman" w:hAnsi="Times New Roman" w:cs="Times New Roman"/>
          <w:sz w:val="28"/>
          <w:szCs w:val="28"/>
        </w:rPr>
        <w:t>к</w:t>
      </w:r>
      <w:r>
        <w:rPr>
          <w:rFonts w:ascii="Times New Roman" w:eastAsia="Times New Roman" w:hAnsi="Times New Roman" w:cs="Times New Roman"/>
          <w:sz w:val="28"/>
          <w:szCs w:val="28"/>
        </w:rPr>
        <w:t>ты нормативных правовых актов</w:t>
      </w:r>
      <w:r w:rsidRPr="00383A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других официальных документов</w:t>
      </w:r>
      <w:r w:rsidRPr="00383A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необх</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димых для обеспечения надлежащего качества связи</w:t>
      </w:r>
      <w:r w:rsidRPr="00383A66">
        <w:rPr>
          <w:rFonts w:ascii="Times New Roman" w:eastAsia="Times New Roman" w:hAnsi="Times New Roman" w:cs="Times New Roman"/>
          <w:sz w:val="28"/>
          <w:szCs w:val="28"/>
        </w:rPr>
        <w:t>.</w:t>
      </w:r>
    </w:p>
    <w:p w:rsidR="006B1053" w:rsidRPr="00830375" w:rsidRDefault="006B1053"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Россвязь организует систему сертификации в области связи</w:t>
      </w:r>
      <w:r w:rsidRPr="006B1053">
        <w:rPr>
          <w:rFonts w:ascii="Times New Roman" w:eastAsia="Times New Roman" w:hAnsi="Times New Roman" w:cs="Times New Roman"/>
          <w:bCs/>
          <w:sz w:val="28"/>
          <w:szCs w:val="28"/>
        </w:rPr>
        <w:t xml:space="preserve">, </w:t>
      </w:r>
      <w:r w:rsidR="00830375">
        <w:rPr>
          <w:rFonts w:ascii="Times New Roman" w:eastAsia="Times New Roman" w:hAnsi="Times New Roman" w:cs="Times New Roman"/>
          <w:bCs/>
          <w:sz w:val="28"/>
          <w:szCs w:val="28"/>
        </w:rPr>
        <w:t>распределяет ресурс нумерации</w:t>
      </w:r>
      <w:r w:rsidR="00830375" w:rsidRPr="00830375">
        <w:rPr>
          <w:rFonts w:ascii="Times New Roman" w:eastAsia="Times New Roman" w:hAnsi="Times New Roman" w:cs="Times New Roman"/>
          <w:bCs/>
          <w:sz w:val="28"/>
          <w:szCs w:val="28"/>
        </w:rPr>
        <w:t xml:space="preserve">, </w:t>
      </w:r>
      <w:r w:rsidR="00830375">
        <w:rPr>
          <w:rFonts w:ascii="Times New Roman" w:eastAsia="Times New Roman" w:hAnsi="Times New Roman" w:cs="Times New Roman"/>
          <w:bCs/>
          <w:sz w:val="28"/>
          <w:szCs w:val="28"/>
        </w:rPr>
        <w:t>заключает договора на оказание универсальных услуг связи предписанного качества</w:t>
      </w:r>
      <w:r w:rsidR="00830375" w:rsidRPr="00830375">
        <w:rPr>
          <w:rFonts w:ascii="Times New Roman" w:eastAsia="Times New Roman" w:hAnsi="Times New Roman" w:cs="Times New Roman"/>
          <w:bCs/>
          <w:sz w:val="28"/>
          <w:szCs w:val="28"/>
        </w:rPr>
        <w:t>.</w:t>
      </w:r>
    </w:p>
    <w:p w:rsidR="00FB723A" w:rsidRPr="00FB723A"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Роскомнадзор обеспечивает качество связи своей контрольно-надзорной деятельностью за соблюдением установленных требований в сфере отраслевого технического регулирования</w:t>
      </w:r>
      <w:r w:rsidRPr="00D475B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и</w:t>
      </w:r>
      <w:r w:rsidRPr="00D475B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за соблюдением условий использования </w:t>
      </w:r>
      <w:r w:rsidR="00D96EB3">
        <w:rPr>
          <w:rFonts w:ascii="Times New Roman" w:eastAsia="Times New Roman" w:hAnsi="Times New Roman" w:cs="Times New Roman"/>
          <w:bCs/>
          <w:sz w:val="28"/>
          <w:szCs w:val="28"/>
        </w:rPr>
        <w:t>ради</w:t>
      </w:r>
      <w:r w:rsidR="00D96EB3">
        <w:rPr>
          <w:rFonts w:ascii="Times New Roman" w:eastAsia="Times New Roman" w:hAnsi="Times New Roman" w:cs="Times New Roman"/>
          <w:bCs/>
          <w:sz w:val="28"/>
          <w:szCs w:val="28"/>
        </w:rPr>
        <w:t>о</w:t>
      </w:r>
      <w:r w:rsidR="00D96EB3">
        <w:rPr>
          <w:rFonts w:ascii="Times New Roman" w:eastAsia="Times New Roman" w:hAnsi="Times New Roman" w:cs="Times New Roman"/>
          <w:bCs/>
          <w:sz w:val="28"/>
          <w:szCs w:val="28"/>
        </w:rPr>
        <w:t xml:space="preserve">частотного </w:t>
      </w:r>
      <w:r>
        <w:rPr>
          <w:rFonts w:ascii="Times New Roman" w:eastAsia="Times New Roman" w:hAnsi="Times New Roman" w:cs="Times New Roman"/>
          <w:bCs/>
          <w:sz w:val="28"/>
          <w:szCs w:val="28"/>
        </w:rPr>
        <w:t xml:space="preserve">спектра и </w:t>
      </w:r>
      <w:r w:rsidR="00D96EB3">
        <w:rPr>
          <w:rFonts w:ascii="Times New Roman" w:eastAsia="Times New Roman" w:hAnsi="Times New Roman" w:cs="Times New Roman"/>
          <w:bCs/>
          <w:sz w:val="28"/>
          <w:szCs w:val="28"/>
        </w:rPr>
        <w:t>обеспечением</w:t>
      </w:r>
      <w:r>
        <w:rPr>
          <w:rFonts w:ascii="Times New Roman" w:eastAsia="Times New Roman" w:hAnsi="Times New Roman" w:cs="Times New Roman"/>
          <w:bCs/>
          <w:sz w:val="28"/>
          <w:szCs w:val="28"/>
        </w:rPr>
        <w:t xml:space="preserve"> </w:t>
      </w:r>
      <w:r w:rsidR="00D96EB3">
        <w:rPr>
          <w:rFonts w:ascii="Times New Roman" w:eastAsia="Times New Roman" w:hAnsi="Times New Roman" w:cs="Times New Roman"/>
          <w:bCs/>
          <w:sz w:val="28"/>
          <w:szCs w:val="28"/>
        </w:rPr>
        <w:t>электромагнитной</w:t>
      </w:r>
      <w:r>
        <w:rPr>
          <w:rFonts w:ascii="Times New Roman" w:eastAsia="Times New Roman" w:hAnsi="Times New Roman" w:cs="Times New Roman"/>
          <w:bCs/>
          <w:sz w:val="28"/>
          <w:szCs w:val="28"/>
        </w:rPr>
        <w:t xml:space="preserve"> совместимости </w:t>
      </w:r>
      <w:r w:rsidR="00D96EB3">
        <w:rPr>
          <w:rFonts w:ascii="Times New Roman" w:eastAsia="Times New Roman" w:hAnsi="Times New Roman" w:cs="Times New Roman"/>
          <w:bCs/>
          <w:sz w:val="28"/>
          <w:szCs w:val="28"/>
        </w:rPr>
        <w:t>ради</w:t>
      </w:r>
      <w:r w:rsidR="00D96EB3">
        <w:rPr>
          <w:rFonts w:ascii="Times New Roman" w:eastAsia="Times New Roman" w:hAnsi="Times New Roman" w:cs="Times New Roman"/>
          <w:bCs/>
          <w:sz w:val="28"/>
          <w:szCs w:val="28"/>
        </w:rPr>
        <w:t>о</w:t>
      </w:r>
      <w:r w:rsidR="00D96EB3">
        <w:rPr>
          <w:rFonts w:ascii="Times New Roman" w:eastAsia="Times New Roman" w:hAnsi="Times New Roman" w:cs="Times New Roman"/>
          <w:bCs/>
          <w:sz w:val="28"/>
          <w:szCs w:val="28"/>
        </w:rPr>
        <w:t>электронных средств</w:t>
      </w:r>
      <w:r w:rsidRPr="00D475BA">
        <w:rPr>
          <w:rFonts w:ascii="Times New Roman" w:eastAsia="Times New Roman" w:hAnsi="Times New Roman" w:cs="Times New Roman"/>
          <w:bCs/>
          <w:sz w:val="28"/>
          <w:szCs w:val="28"/>
        </w:rPr>
        <w:t>.</w:t>
      </w:r>
      <w:r>
        <w:rPr>
          <w:rFonts w:ascii="Times New Roman" w:eastAsia="Times New Roman" w:hAnsi="Times New Roman" w:cs="Times New Roman"/>
          <w:sz w:val="28"/>
          <w:szCs w:val="28"/>
        </w:rPr>
        <w:t xml:space="preserve"> </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p>
    <w:p w:rsidR="00FB723A" w:rsidRPr="009578FA" w:rsidRDefault="006370FF" w:rsidP="00822166">
      <w:pPr>
        <w:pStyle w:val="a9"/>
        <w:keepNext/>
        <w:numPr>
          <w:ilvl w:val="3"/>
          <w:numId w:val="31"/>
        </w:numPr>
        <w:tabs>
          <w:tab w:val="num" w:pos="1560"/>
        </w:tabs>
        <w:spacing w:after="60" w:line="240" w:lineRule="auto"/>
        <w:ind w:left="0" w:firstLine="567"/>
        <w:jc w:val="both"/>
        <w:outlineLvl w:val="1"/>
        <w:rPr>
          <w:rFonts w:ascii="Times New Roman" w:eastAsia="Times New Roman" w:hAnsi="Times New Roman" w:cs="Times New Roman"/>
          <w:b/>
          <w:bCs/>
          <w:sz w:val="28"/>
          <w:szCs w:val="28"/>
        </w:rPr>
      </w:pPr>
      <w:bookmarkStart w:id="18" w:name="_Toc416461642"/>
      <w:r>
        <w:rPr>
          <w:rFonts w:ascii="Times New Roman" w:eastAsia="Times New Roman" w:hAnsi="Times New Roman" w:cs="Times New Roman"/>
          <w:b/>
          <w:sz w:val="28"/>
          <w:szCs w:val="28"/>
        </w:rPr>
        <w:t>Мониторинг и о</w:t>
      </w:r>
      <w:r w:rsidR="00FB723A" w:rsidRPr="009578FA">
        <w:rPr>
          <w:rFonts w:ascii="Times New Roman" w:eastAsia="Times New Roman" w:hAnsi="Times New Roman" w:cs="Times New Roman"/>
          <w:b/>
          <w:sz w:val="28"/>
          <w:szCs w:val="28"/>
        </w:rPr>
        <w:t>ценка качества связи</w:t>
      </w:r>
      <w:bookmarkEnd w:id="18"/>
    </w:p>
    <w:p w:rsidR="00FB723A" w:rsidRPr="00383A66" w:rsidRDefault="00FB723A" w:rsidP="00FB723A">
      <w:pPr>
        <w:keepNext/>
        <w:spacing w:after="60" w:line="240" w:lineRule="auto"/>
        <w:ind w:left="566"/>
        <w:outlineLvl w:val="1"/>
        <w:rPr>
          <w:rFonts w:ascii="Times New Roman" w:eastAsia="Times New Roman" w:hAnsi="Times New Roman" w:cs="Times New Roman"/>
          <w:b/>
          <w:bCs/>
          <w:sz w:val="28"/>
          <w:szCs w:val="28"/>
        </w:rPr>
      </w:pPr>
    </w:p>
    <w:p w:rsidR="00FB723A" w:rsidRPr="00BA50F3" w:rsidRDefault="00BA50F3" w:rsidP="00FB723A">
      <w:pPr>
        <w:autoSpaceDE w:val="0"/>
        <w:autoSpaceDN w:val="0"/>
        <w:adjustRightInd w:val="0"/>
        <w:spacing w:after="0"/>
        <w:ind w:firstLine="567"/>
        <w:jc w:val="both"/>
        <w:rPr>
          <w:rFonts w:ascii="Times New Roman" w:eastAsia="Times New Roman" w:hAnsi="Times New Roman" w:cs="Times New Roman"/>
          <w:bCs/>
          <w:sz w:val="28"/>
          <w:szCs w:val="28"/>
        </w:rPr>
      </w:pPr>
      <w:r w:rsidRPr="00BA50F3">
        <w:rPr>
          <w:rFonts w:ascii="Times New Roman" w:eastAsia="Times New Roman" w:hAnsi="Times New Roman" w:cs="Times New Roman"/>
          <w:sz w:val="28"/>
          <w:szCs w:val="28"/>
        </w:rPr>
        <w:t>Мониторинг и</w:t>
      </w:r>
      <w:r w:rsidRPr="00BA50F3">
        <w:rPr>
          <w:rFonts w:ascii="Times New Roman" w:eastAsia="Times New Roman" w:hAnsi="Times New Roman" w:cs="Times New Roman"/>
          <w:bCs/>
          <w:sz w:val="28"/>
          <w:szCs w:val="28"/>
        </w:rPr>
        <w:t xml:space="preserve"> о</w:t>
      </w:r>
      <w:r w:rsidR="00FB723A" w:rsidRPr="00BA50F3">
        <w:rPr>
          <w:rFonts w:ascii="Times New Roman" w:eastAsia="Times New Roman" w:hAnsi="Times New Roman" w:cs="Times New Roman"/>
          <w:bCs/>
          <w:sz w:val="28"/>
          <w:szCs w:val="28"/>
        </w:rPr>
        <w:t>ценка качества связи провод</w:t>
      </w:r>
      <w:r w:rsidR="00F46EBC">
        <w:rPr>
          <w:rFonts w:ascii="Times New Roman" w:eastAsia="Times New Roman" w:hAnsi="Times New Roman" w:cs="Times New Roman"/>
          <w:bCs/>
          <w:sz w:val="28"/>
          <w:szCs w:val="28"/>
        </w:rPr>
        <w:t>я</w:t>
      </w:r>
      <w:r w:rsidR="00FB723A" w:rsidRPr="00BA50F3">
        <w:rPr>
          <w:rFonts w:ascii="Times New Roman" w:eastAsia="Times New Roman" w:hAnsi="Times New Roman" w:cs="Times New Roman"/>
          <w:bCs/>
          <w:sz w:val="28"/>
          <w:szCs w:val="28"/>
        </w:rPr>
        <w:t>тся в целях получения объе</w:t>
      </w:r>
      <w:r w:rsidR="00FB723A" w:rsidRPr="00BA50F3">
        <w:rPr>
          <w:rFonts w:ascii="Times New Roman" w:eastAsia="Times New Roman" w:hAnsi="Times New Roman" w:cs="Times New Roman"/>
          <w:bCs/>
          <w:sz w:val="28"/>
          <w:szCs w:val="28"/>
        </w:rPr>
        <w:t>к</w:t>
      </w:r>
      <w:r w:rsidR="00FB723A" w:rsidRPr="00BA50F3">
        <w:rPr>
          <w:rFonts w:ascii="Times New Roman" w:eastAsia="Times New Roman" w:hAnsi="Times New Roman" w:cs="Times New Roman"/>
          <w:bCs/>
          <w:sz w:val="28"/>
          <w:szCs w:val="28"/>
        </w:rPr>
        <w:t xml:space="preserve">тивной информации о качестве </w:t>
      </w:r>
      <w:r w:rsidR="001C59FC" w:rsidRPr="00BA50F3">
        <w:rPr>
          <w:rFonts w:ascii="Times New Roman" w:eastAsia="Times New Roman" w:hAnsi="Times New Roman" w:cs="Times New Roman"/>
          <w:bCs/>
          <w:sz w:val="28"/>
          <w:szCs w:val="28"/>
        </w:rPr>
        <w:t xml:space="preserve">функционирования </w:t>
      </w:r>
      <w:r w:rsidR="00FB723A" w:rsidRPr="00BA50F3">
        <w:rPr>
          <w:rFonts w:ascii="Times New Roman" w:eastAsia="Times New Roman" w:hAnsi="Times New Roman" w:cs="Times New Roman"/>
          <w:bCs/>
          <w:sz w:val="28"/>
          <w:szCs w:val="28"/>
        </w:rPr>
        <w:t>сет</w:t>
      </w:r>
      <w:r w:rsidR="001C59FC" w:rsidRPr="00BA50F3">
        <w:rPr>
          <w:rFonts w:ascii="Times New Roman" w:eastAsia="Times New Roman" w:hAnsi="Times New Roman" w:cs="Times New Roman"/>
          <w:bCs/>
          <w:sz w:val="28"/>
          <w:szCs w:val="28"/>
        </w:rPr>
        <w:t>ей</w:t>
      </w:r>
      <w:r w:rsidR="00FB723A" w:rsidRPr="00BA50F3">
        <w:rPr>
          <w:rFonts w:ascii="Times New Roman" w:eastAsia="Times New Roman" w:hAnsi="Times New Roman" w:cs="Times New Roman"/>
          <w:bCs/>
          <w:sz w:val="28"/>
          <w:szCs w:val="28"/>
        </w:rPr>
        <w:t xml:space="preserve"> связи, о качестве услуг связи </w:t>
      </w:r>
      <w:r w:rsidR="001C59FC" w:rsidRPr="00BA50F3">
        <w:rPr>
          <w:rFonts w:ascii="Times New Roman" w:eastAsia="Times New Roman" w:hAnsi="Times New Roman" w:cs="Times New Roman"/>
          <w:bCs/>
          <w:sz w:val="28"/>
          <w:szCs w:val="28"/>
        </w:rPr>
        <w:t xml:space="preserve"> и восприятии качества услуг связи </w:t>
      </w:r>
      <w:r w:rsidR="00FB723A" w:rsidRPr="00BA50F3">
        <w:rPr>
          <w:rFonts w:ascii="Times New Roman" w:eastAsia="Times New Roman" w:hAnsi="Times New Roman" w:cs="Times New Roman"/>
          <w:bCs/>
          <w:sz w:val="28"/>
          <w:szCs w:val="28"/>
        </w:rPr>
        <w:t>абонентами с использованием существующего парка пользовательского оборудования, а также в целях пров</w:t>
      </w:r>
      <w:r w:rsidR="00FB723A" w:rsidRPr="00BA50F3">
        <w:rPr>
          <w:rFonts w:ascii="Times New Roman" w:eastAsia="Times New Roman" w:hAnsi="Times New Roman" w:cs="Times New Roman"/>
          <w:bCs/>
          <w:sz w:val="28"/>
          <w:szCs w:val="28"/>
        </w:rPr>
        <w:t>е</w:t>
      </w:r>
      <w:r w:rsidR="00FB723A" w:rsidRPr="00BA50F3">
        <w:rPr>
          <w:rFonts w:ascii="Times New Roman" w:eastAsia="Times New Roman" w:hAnsi="Times New Roman" w:cs="Times New Roman"/>
          <w:bCs/>
          <w:sz w:val="28"/>
          <w:szCs w:val="28"/>
        </w:rPr>
        <w:t>дения добровольной сертификации качества услуг связи или проведения отра</w:t>
      </w:r>
      <w:r w:rsidR="00FB723A" w:rsidRPr="00BA50F3">
        <w:rPr>
          <w:rFonts w:ascii="Times New Roman" w:eastAsia="Times New Roman" w:hAnsi="Times New Roman" w:cs="Times New Roman"/>
          <w:bCs/>
          <w:sz w:val="28"/>
          <w:szCs w:val="28"/>
        </w:rPr>
        <w:t>с</w:t>
      </w:r>
      <w:r w:rsidR="00FB723A" w:rsidRPr="00BA50F3">
        <w:rPr>
          <w:rFonts w:ascii="Times New Roman" w:eastAsia="Times New Roman" w:hAnsi="Times New Roman" w:cs="Times New Roman"/>
          <w:bCs/>
          <w:sz w:val="28"/>
          <w:szCs w:val="28"/>
        </w:rPr>
        <w:t xml:space="preserve">левого конкурса по качеству. </w:t>
      </w:r>
    </w:p>
    <w:p w:rsidR="00FB723A" w:rsidRDefault="001C59FC"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О</w:t>
      </w:r>
      <w:r w:rsidR="00FB723A">
        <w:rPr>
          <w:rFonts w:ascii="Times New Roman" w:eastAsia="Times New Roman" w:hAnsi="Times New Roman" w:cs="Times New Roman"/>
          <w:bCs/>
          <w:sz w:val="28"/>
          <w:szCs w:val="28"/>
        </w:rPr>
        <w:t>ценк</w:t>
      </w:r>
      <w:r>
        <w:rPr>
          <w:rFonts w:ascii="Times New Roman" w:eastAsia="Times New Roman" w:hAnsi="Times New Roman" w:cs="Times New Roman"/>
          <w:bCs/>
          <w:sz w:val="28"/>
          <w:szCs w:val="28"/>
        </w:rPr>
        <w:t>а</w:t>
      </w:r>
      <w:r w:rsidR="00FB723A">
        <w:rPr>
          <w:rFonts w:ascii="Times New Roman" w:eastAsia="Times New Roman" w:hAnsi="Times New Roman" w:cs="Times New Roman"/>
          <w:bCs/>
          <w:sz w:val="28"/>
          <w:szCs w:val="28"/>
        </w:rPr>
        <w:t xml:space="preserve"> качества </w:t>
      </w:r>
      <w:r>
        <w:rPr>
          <w:rFonts w:ascii="Times New Roman" w:eastAsia="Times New Roman" w:hAnsi="Times New Roman" w:cs="Times New Roman"/>
          <w:bCs/>
          <w:sz w:val="28"/>
          <w:szCs w:val="28"/>
        </w:rPr>
        <w:t>услуг</w:t>
      </w:r>
      <w:r w:rsidR="00FB723A">
        <w:rPr>
          <w:rFonts w:ascii="Times New Roman" w:eastAsia="Times New Roman" w:hAnsi="Times New Roman" w:cs="Times New Roman"/>
          <w:bCs/>
          <w:sz w:val="28"/>
          <w:szCs w:val="28"/>
        </w:rPr>
        <w:t xml:space="preserve"> связи производ</w:t>
      </w:r>
      <w:r>
        <w:rPr>
          <w:rFonts w:ascii="Times New Roman" w:eastAsia="Times New Roman" w:hAnsi="Times New Roman" w:cs="Times New Roman"/>
          <w:bCs/>
          <w:sz w:val="28"/>
          <w:szCs w:val="28"/>
        </w:rPr>
        <w:t>ится</w:t>
      </w:r>
      <w:r w:rsidR="00FB723A">
        <w:rPr>
          <w:rFonts w:ascii="Times New Roman" w:eastAsia="Times New Roman" w:hAnsi="Times New Roman" w:cs="Times New Roman"/>
          <w:bCs/>
          <w:sz w:val="28"/>
          <w:szCs w:val="28"/>
        </w:rPr>
        <w:t xml:space="preserve"> оператор</w:t>
      </w:r>
      <w:r>
        <w:rPr>
          <w:rFonts w:ascii="Times New Roman" w:eastAsia="Times New Roman" w:hAnsi="Times New Roman" w:cs="Times New Roman"/>
          <w:bCs/>
          <w:sz w:val="28"/>
          <w:szCs w:val="28"/>
        </w:rPr>
        <w:t>ами</w:t>
      </w:r>
      <w:r w:rsidR="00FB723A">
        <w:rPr>
          <w:rFonts w:ascii="Times New Roman" w:eastAsia="Times New Roman" w:hAnsi="Times New Roman" w:cs="Times New Roman"/>
          <w:bCs/>
          <w:sz w:val="28"/>
          <w:szCs w:val="28"/>
        </w:rPr>
        <w:t xml:space="preserve"> связи </w:t>
      </w:r>
      <w:r>
        <w:rPr>
          <w:rFonts w:ascii="Times New Roman" w:eastAsia="Times New Roman" w:hAnsi="Times New Roman" w:cs="Times New Roman"/>
          <w:bCs/>
          <w:sz w:val="28"/>
          <w:szCs w:val="28"/>
        </w:rPr>
        <w:t>самосто</w:t>
      </w:r>
      <w:r>
        <w:rPr>
          <w:rFonts w:ascii="Times New Roman" w:eastAsia="Times New Roman" w:hAnsi="Times New Roman" w:cs="Times New Roman"/>
          <w:bCs/>
          <w:sz w:val="28"/>
          <w:szCs w:val="28"/>
        </w:rPr>
        <w:t>я</w:t>
      </w:r>
      <w:r>
        <w:rPr>
          <w:rFonts w:ascii="Times New Roman" w:eastAsia="Times New Roman" w:hAnsi="Times New Roman" w:cs="Times New Roman"/>
          <w:bCs/>
          <w:sz w:val="28"/>
          <w:szCs w:val="28"/>
        </w:rPr>
        <w:t xml:space="preserve">тельно или заинтересованными организациями </w:t>
      </w:r>
      <w:r w:rsidR="00BA50F3">
        <w:rPr>
          <w:rFonts w:ascii="Times New Roman" w:eastAsia="Times New Roman" w:hAnsi="Times New Roman" w:cs="Times New Roman"/>
          <w:bCs/>
          <w:sz w:val="28"/>
          <w:szCs w:val="28"/>
        </w:rPr>
        <w:t>по результатам</w:t>
      </w:r>
      <w:r w:rsidR="00FB723A">
        <w:rPr>
          <w:rFonts w:ascii="Times New Roman" w:eastAsia="Times New Roman" w:hAnsi="Times New Roman" w:cs="Times New Roman"/>
          <w:bCs/>
          <w:sz w:val="28"/>
          <w:szCs w:val="28"/>
        </w:rPr>
        <w:t xml:space="preserve"> эксплуатацио</w:t>
      </w:r>
      <w:r w:rsidR="00FB723A">
        <w:rPr>
          <w:rFonts w:ascii="Times New Roman" w:eastAsia="Times New Roman" w:hAnsi="Times New Roman" w:cs="Times New Roman"/>
          <w:bCs/>
          <w:sz w:val="28"/>
          <w:szCs w:val="28"/>
        </w:rPr>
        <w:t>н</w:t>
      </w:r>
      <w:r w:rsidR="00FB723A">
        <w:rPr>
          <w:rFonts w:ascii="Times New Roman" w:eastAsia="Times New Roman" w:hAnsi="Times New Roman" w:cs="Times New Roman"/>
          <w:bCs/>
          <w:sz w:val="28"/>
          <w:szCs w:val="28"/>
        </w:rPr>
        <w:t xml:space="preserve">ного мониторинга, а </w:t>
      </w:r>
      <w:r>
        <w:rPr>
          <w:rFonts w:ascii="Times New Roman" w:eastAsia="Times New Roman" w:hAnsi="Times New Roman" w:cs="Times New Roman"/>
          <w:bCs/>
          <w:sz w:val="28"/>
          <w:szCs w:val="28"/>
        </w:rPr>
        <w:t>также</w:t>
      </w:r>
      <w:r w:rsidR="00FB723A">
        <w:rPr>
          <w:rFonts w:ascii="Times New Roman" w:eastAsia="Times New Roman" w:hAnsi="Times New Roman" w:cs="Times New Roman"/>
          <w:bCs/>
          <w:sz w:val="28"/>
          <w:szCs w:val="28"/>
        </w:rPr>
        <w:t xml:space="preserve"> путем проведения драйв-тестов или</w:t>
      </w:r>
      <w:r>
        <w:rPr>
          <w:rFonts w:ascii="Times New Roman" w:eastAsia="Times New Roman" w:hAnsi="Times New Roman" w:cs="Times New Roman"/>
          <w:bCs/>
          <w:sz w:val="28"/>
          <w:szCs w:val="28"/>
        </w:rPr>
        <w:t xml:space="preserve"> с использован</w:t>
      </w:r>
      <w:r>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 xml:space="preserve">ем </w:t>
      </w:r>
      <w:r w:rsidR="00FB723A">
        <w:rPr>
          <w:rFonts w:ascii="Times New Roman" w:eastAsia="Times New Roman" w:hAnsi="Times New Roman" w:cs="Times New Roman"/>
          <w:bCs/>
          <w:sz w:val="28"/>
          <w:szCs w:val="28"/>
        </w:rPr>
        <w:t xml:space="preserve"> программного обеспечения, установленного на пользовательском </w:t>
      </w:r>
      <w:r>
        <w:rPr>
          <w:rFonts w:ascii="Times New Roman" w:eastAsia="Times New Roman" w:hAnsi="Times New Roman" w:cs="Times New Roman"/>
          <w:bCs/>
          <w:sz w:val="28"/>
          <w:szCs w:val="28"/>
        </w:rPr>
        <w:t>(оконе</w:t>
      </w:r>
      <w:r>
        <w:rPr>
          <w:rFonts w:ascii="Times New Roman" w:eastAsia="Times New Roman" w:hAnsi="Times New Roman" w:cs="Times New Roman"/>
          <w:bCs/>
          <w:sz w:val="28"/>
          <w:szCs w:val="28"/>
        </w:rPr>
        <w:t>ч</w:t>
      </w:r>
      <w:r>
        <w:rPr>
          <w:rFonts w:ascii="Times New Roman" w:eastAsia="Times New Roman" w:hAnsi="Times New Roman" w:cs="Times New Roman"/>
          <w:bCs/>
          <w:sz w:val="28"/>
          <w:szCs w:val="28"/>
        </w:rPr>
        <w:t xml:space="preserve">ном) </w:t>
      </w:r>
      <w:r w:rsidR="00FB723A">
        <w:rPr>
          <w:rFonts w:ascii="Times New Roman" w:eastAsia="Times New Roman" w:hAnsi="Times New Roman" w:cs="Times New Roman"/>
          <w:bCs/>
          <w:sz w:val="28"/>
          <w:szCs w:val="28"/>
        </w:rPr>
        <w:t xml:space="preserve">оборудовании. </w:t>
      </w:r>
    </w:p>
    <w:p w:rsidR="00FB723A" w:rsidRPr="00E92B74"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Полученные оценки должны использоваться для анализа и принятия реш</w:t>
      </w:r>
      <w:r>
        <w:rPr>
          <w:rFonts w:ascii="Times New Roman" w:eastAsia="Times New Roman" w:hAnsi="Times New Roman" w:cs="Times New Roman"/>
          <w:bCs/>
          <w:sz w:val="28"/>
          <w:szCs w:val="28"/>
        </w:rPr>
        <w:t>е</w:t>
      </w:r>
      <w:r>
        <w:rPr>
          <w:rFonts w:ascii="Times New Roman" w:eastAsia="Times New Roman" w:hAnsi="Times New Roman" w:cs="Times New Roman"/>
          <w:bCs/>
          <w:sz w:val="28"/>
          <w:szCs w:val="28"/>
        </w:rPr>
        <w:t>ний на основе</w:t>
      </w:r>
      <w:r w:rsidRPr="00E92B7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достоверных результатов измерений</w:t>
      </w:r>
      <w:r w:rsidRPr="00E92B74">
        <w:rPr>
          <w:rFonts w:ascii="Times New Roman" w:eastAsia="Times New Roman" w:hAnsi="Times New Roman" w:cs="Times New Roman"/>
          <w:bCs/>
          <w:sz w:val="28"/>
          <w:szCs w:val="28"/>
        </w:rPr>
        <w:t>.</w:t>
      </w:r>
    </w:p>
    <w:p w:rsidR="00FB723A" w:rsidRPr="008B3BB5"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Для обеспечения </w:t>
      </w:r>
      <w:r w:rsidR="0071456C">
        <w:rPr>
          <w:rFonts w:ascii="Times New Roman" w:eastAsia="Times New Roman" w:hAnsi="Times New Roman" w:cs="Times New Roman"/>
          <w:bCs/>
          <w:sz w:val="28"/>
          <w:szCs w:val="28"/>
        </w:rPr>
        <w:t>достоверности</w:t>
      </w:r>
      <w:r w:rsidRPr="00E92B7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сопоставимости результатов различных оценок</w:t>
      </w:r>
      <w:r w:rsidRPr="00670DCD">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возможности их помещения в информационную систему и официал</w:t>
      </w:r>
      <w:r>
        <w:rPr>
          <w:rFonts w:ascii="Times New Roman" w:eastAsia="Times New Roman" w:hAnsi="Times New Roman" w:cs="Times New Roman"/>
          <w:bCs/>
          <w:sz w:val="28"/>
          <w:szCs w:val="28"/>
        </w:rPr>
        <w:t>ь</w:t>
      </w:r>
      <w:r>
        <w:rPr>
          <w:rFonts w:ascii="Times New Roman" w:eastAsia="Times New Roman" w:hAnsi="Times New Roman" w:cs="Times New Roman"/>
          <w:bCs/>
          <w:sz w:val="28"/>
          <w:szCs w:val="28"/>
        </w:rPr>
        <w:t>ного признания</w:t>
      </w:r>
      <w:r w:rsidRPr="008B3BB5">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требуется соблюдение утвержденных методик</w:t>
      </w:r>
      <w:r w:rsidRPr="008B3BB5">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а также вер</w:t>
      </w:r>
      <w:r>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фикации проведенных оценок на соответствие их требованиям</w:t>
      </w:r>
      <w:r w:rsidRPr="008B3BB5">
        <w:rPr>
          <w:rFonts w:ascii="Times New Roman" w:eastAsia="Times New Roman" w:hAnsi="Times New Roman" w:cs="Times New Roman"/>
          <w:bCs/>
          <w:sz w:val="28"/>
          <w:szCs w:val="28"/>
        </w:rPr>
        <w:t>.</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Субъективная оценка качества связи и удовлетворенность абонентов пр</w:t>
      </w:r>
      <w:r>
        <w:rPr>
          <w:rFonts w:ascii="Times New Roman" w:eastAsia="Times New Roman" w:hAnsi="Times New Roman" w:cs="Times New Roman"/>
          <w:bCs/>
          <w:sz w:val="28"/>
          <w:szCs w:val="28"/>
        </w:rPr>
        <w:t>о</w:t>
      </w:r>
      <w:r>
        <w:rPr>
          <w:rFonts w:ascii="Times New Roman" w:eastAsia="Times New Roman" w:hAnsi="Times New Roman" w:cs="Times New Roman"/>
          <w:bCs/>
          <w:sz w:val="28"/>
          <w:szCs w:val="28"/>
        </w:rPr>
        <w:t>изводится путем проведения их опросов, сбора и анализа жалоб, а также и</w:t>
      </w:r>
      <w:r>
        <w:rPr>
          <w:rFonts w:ascii="Times New Roman" w:eastAsia="Times New Roman" w:hAnsi="Times New Roman" w:cs="Times New Roman"/>
          <w:bCs/>
          <w:sz w:val="28"/>
          <w:szCs w:val="28"/>
        </w:rPr>
        <w:t>с</w:t>
      </w:r>
      <w:r>
        <w:rPr>
          <w:rFonts w:ascii="Times New Roman" w:eastAsia="Times New Roman" w:hAnsi="Times New Roman" w:cs="Times New Roman"/>
          <w:bCs/>
          <w:sz w:val="28"/>
          <w:szCs w:val="28"/>
        </w:rPr>
        <w:t xml:space="preserve">пользованием данных, получаемых на основе единичных субъективных оценок качества каждого соединения, формируемых с использованием установленного на оборудовании </w:t>
      </w:r>
      <w:r w:rsidR="001C59FC">
        <w:rPr>
          <w:rFonts w:ascii="Times New Roman" w:eastAsia="Times New Roman" w:hAnsi="Times New Roman" w:cs="Times New Roman"/>
          <w:bCs/>
          <w:sz w:val="28"/>
          <w:szCs w:val="28"/>
        </w:rPr>
        <w:t xml:space="preserve">абонента </w:t>
      </w:r>
      <w:r>
        <w:rPr>
          <w:rFonts w:ascii="Times New Roman" w:eastAsia="Times New Roman" w:hAnsi="Times New Roman" w:cs="Times New Roman"/>
          <w:bCs/>
          <w:sz w:val="28"/>
          <w:szCs w:val="28"/>
        </w:rPr>
        <w:t xml:space="preserve">приложения. </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Результаты оценки качества</w:t>
      </w:r>
      <w:r w:rsidRPr="002F0F67">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прошедшие верификацию на соответствие требованиям методик оценки</w:t>
      </w:r>
      <w:r w:rsidRPr="002F0F6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должны храниться в информационной системе и предоставлят</w:t>
      </w:r>
      <w:r w:rsidR="008E49F8">
        <w:rPr>
          <w:rFonts w:ascii="Times New Roman" w:eastAsia="Times New Roman" w:hAnsi="Times New Roman" w:cs="Times New Roman"/>
          <w:bCs/>
          <w:sz w:val="28"/>
          <w:szCs w:val="28"/>
        </w:rPr>
        <w:t>ь</w:t>
      </w:r>
      <w:r>
        <w:rPr>
          <w:rFonts w:ascii="Times New Roman" w:eastAsia="Times New Roman" w:hAnsi="Times New Roman" w:cs="Times New Roman"/>
          <w:bCs/>
          <w:sz w:val="28"/>
          <w:szCs w:val="28"/>
        </w:rPr>
        <w:t xml:space="preserve">ся участникам рынка и </w:t>
      </w:r>
      <w:r w:rsidR="001C59FC">
        <w:rPr>
          <w:rFonts w:ascii="Times New Roman" w:eastAsia="Times New Roman" w:hAnsi="Times New Roman" w:cs="Times New Roman"/>
          <w:bCs/>
          <w:sz w:val="28"/>
          <w:szCs w:val="28"/>
        </w:rPr>
        <w:t xml:space="preserve">государственным регулирующим </w:t>
      </w:r>
      <w:r w:rsidR="0071456C">
        <w:rPr>
          <w:rFonts w:ascii="Times New Roman" w:eastAsia="Times New Roman" w:hAnsi="Times New Roman" w:cs="Times New Roman"/>
          <w:bCs/>
          <w:sz w:val="28"/>
          <w:szCs w:val="28"/>
        </w:rPr>
        <w:t>орг</w:t>
      </w:r>
      <w:r w:rsidR="0071456C">
        <w:rPr>
          <w:rFonts w:ascii="Times New Roman" w:eastAsia="Times New Roman" w:hAnsi="Times New Roman" w:cs="Times New Roman"/>
          <w:bCs/>
          <w:sz w:val="28"/>
          <w:szCs w:val="28"/>
        </w:rPr>
        <w:t>а</w:t>
      </w:r>
      <w:r w:rsidR="0071456C">
        <w:rPr>
          <w:rFonts w:ascii="Times New Roman" w:eastAsia="Times New Roman" w:hAnsi="Times New Roman" w:cs="Times New Roman"/>
          <w:bCs/>
          <w:sz w:val="28"/>
          <w:szCs w:val="28"/>
        </w:rPr>
        <w:t>нам</w:t>
      </w:r>
      <w:r>
        <w:rPr>
          <w:rFonts w:ascii="Times New Roman" w:eastAsia="Times New Roman" w:hAnsi="Times New Roman" w:cs="Times New Roman"/>
          <w:bCs/>
          <w:sz w:val="28"/>
          <w:szCs w:val="28"/>
        </w:rPr>
        <w:t>.</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Использование оценок качества связи для открытой публикации, меропр</w:t>
      </w:r>
      <w:r>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ятия по добровольной сертификации качества услуг связи и проведение отра</w:t>
      </w:r>
      <w:r>
        <w:rPr>
          <w:rFonts w:ascii="Times New Roman" w:eastAsia="Times New Roman" w:hAnsi="Times New Roman" w:cs="Times New Roman"/>
          <w:bCs/>
          <w:sz w:val="28"/>
          <w:szCs w:val="28"/>
        </w:rPr>
        <w:t>с</w:t>
      </w:r>
      <w:r>
        <w:rPr>
          <w:rFonts w:ascii="Times New Roman" w:eastAsia="Times New Roman" w:hAnsi="Times New Roman" w:cs="Times New Roman"/>
          <w:bCs/>
          <w:sz w:val="28"/>
          <w:szCs w:val="28"/>
        </w:rPr>
        <w:t>левого конкурса в области качества направлено на развитие конкурентного рынка и повышение заинтересованности операторов в повышении качества услуг связи.</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bCs/>
          <w:sz w:val="28"/>
          <w:szCs w:val="28"/>
        </w:rPr>
      </w:pPr>
    </w:p>
    <w:p w:rsidR="00FB723A" w:rsidRPr="006370FF" w:rsidRDefault="006370FF" w:rsidP="00822166">
      <w:pPr>
        <w:pStyle w:val="a9"/>
        <w:keepNext/>
        <w:numPr>
          <w:ilvl w:val="3"/>
          <w:numId w:val="31"/>
        </w:numPr>
        <w:tabs>
          <w:tab w:val="num" w:pos="1560"/>
        </w:tabs>
        <w:spacing w:after="60" w:line="240" w:lineRule="auto"/>
        <w:ind w:left="0" w:firstLine="567"/>
        <w:jc w:val="both"/>
        <w:outlineLvl w:val="1"/>
        <w:rPr>
          <w:rFonts w:ascii="Times New Roman" w:eastAsia="Times New Roman" w:hAnsi="Times New Roman" w:cs="Times New Roman"/>
          <w:b/>
          <w:bCs/>
          <w:sz w:val="28"/>
          <w:szCs w:val="28"/>
        </w:rPr>
      </w:pPr>
      <w:r w:rsidRPr="006370FF">
        <w:rPr>
          <w:rFonts w:ascii="Times New Roman" w:eastAsia="Times New Roman" w:hAnsi="Times New Roman" w:cs="Times New Roman"/>
          <w:b/>
          <w:color w:val="333333"/>
          <w:sz w:val="28"/>
          <w:szCs w:val="28"/>
        </w:rPr>
        <w:t>П</w:t>
      </w:r>
      <w:r w:rsidRPr="006370FF">
        <w:rPr>
          <w:rFonts w:ascii="Times New Roman" w:eastAsia="Times New Roman" w:hAnsi="Times New Roman" w:cs="Times New Roman"/>
          <w:b/>
          <w:sz w:val="28"/>
          <w:szCs w:val="28"/>
        </w:rPr>
        <w:t>ринятие решений и реализация мероприятий по улучшению качества связи</w:t>
      </w:r>
    </w:p>
    <w:p w:rsidR="00FB723A" w:rsidRPr="00383A66"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p>
    <w:p w:rsidR="00FB723A" w:rsidRPr="00453492" w:rsidRDefault="00996BA8"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00FB723A">
        <w:rPr>
          <w:rFonts w:ascii="Times New Roman" w:eastAsia="Times New Roman" w:hAnsi="Times New Roman" w:cs="Times New Roman"/>
          <w:sz w:val="28"/>
          <w:szCs w:val="28"/>
        </w:rPr>
        <w:t>езультаты оценки качества связи должны подвергаться анализу с целью выявления причин и принятия решений</w:t>
      </w:r>
      <w:r>
        <w:rPr>
          <w:rFonts w:ascii="Times New Roman" w:eastAsia="Times New Roman" w:hAnsi="Times New Roman" w:cs="Times New Roman"/>
          <w:sz w:val="28"/>
          <w:szCs w:val="28"/>
        </w:rPr>
        <w:t>, направленных</w:t>
      </w:r>
      <w:r w:rsidR="00FB723A">
        <w:rPr>
          <w:rFonts w:ascii="Times New Roman" w:eastAsia="Times New Roman" w:hAnsi="Times New Roman" w:cs="Times New Roman"/>
          <w:sz w:val="28"/>
          <w:szCs w:val="28"/>
        </w:rPr>
        <w:t xml:space="preserve"> на улучшение качества связи</w:t>
      </w:r>
      <w:r w:rsidR="00FB723A" w:rsidRPr="00E443BA">
        <w:rPr>
          <w:rFonts w:ascii="Times New Roman" w:eastAsia="Times New Roman" w:hAnsi="Times New Roman" w:cs="Times New Roman"/>
          <w:sz w:val="28"/>
          <w:szCs w:val="28"/>
        </w:rPr>
        <w:t>.</w:t>
      </w:r>
      <w:r w:rsidR="00FB723A">
        <w:rPr>
          <w:rFonts w:ascii="Times New Roman" w:eastAsia="Times New Roman" w:hAnsi="Times New Roman" w:cs="Times New Roman"/>
          <w:sz w:val="28"/>
          <w:szCs w:val="28"/>
        </w:rPr>
        <w:t xml:space="preserve"> При этом должны выявляться причины </w:t>
      </w:r>
      <w:r>
        <w:rPr>
          <w:rFonts w:ascii="Times New Roman" w:eastAsia="Times New Roman" w:hAnsi="Times New Roman" w:cs="Times New Roman"/>
          <w:sz w:val="28"/>
          <w:szCs w:val="28"/>
        </w:rPr>
        <w:t>неудовлетворительного качества</w:t>
      </w:r>
      <w:r w:rsidR="00FB723A">
        <w:rPr>
          <w:rFonts w:ascii="Times New Roman" w:eastAsia="Times New Roman" w:hAnsi="Times New Roman" w:cs="Times New Roman"/>
          <w:sz w:val="28"/>
          <w:szCs w:val="28"/>
        </w:rPr>
        <w:t xml:space="preserve"> при </w:t>
      </w:r>
      <w:r>
        <w:rPr>
          <w:rFonts w:ascii="Times New Roman" w:eastAsia="Times New Roman" w:hAnsi="Times New Roman" w:cs="Times New Roman"/>
          <w:sz w:val="28"/>
          <w:szCs w:val="28"/>
        </w:rPr>
        <w:t>оказании</w:t>
      </w:r>
      <w:r w:rsidR="00FB723A">
        <w:rPr>
          <w:rFonts w:ascii="Times New Roman" w:eastAsia="Times New Roman" w:hAnsi="Times New Roman" w:cs="Times New Roman"/>
          <w:sz w:val="28"/>
          <w:szCs w:val="28"/>
        </w:rPr>
        <w:t xml:space="preserve"> услуг связи, места </w:t>
      </w:r>
      <w:r>
        <w:rPr>
          <w:rFonts w:ascii="Times New Roman" w:eastAsia="Times New Roman" w:hAnsi="Times New Roman" w:cs="Times New Roman"/>
          <w:sz w:val="28"/>
          <w:szCs w:val="28"/>
        </w:rPr>
        <w:t xml:space="preserve">и территории, </w:t>
      </w:r>
      <w:r w:rsidR="00B840C2">
        <w:rPr>
          <w:rFonts w:ascii="Times New Roman" w:eastAsia="Times New Roman" w:hAnsi="Times New Roman" w:cs="Times New Roman"/>
          <w:sz w:val="28"/>
          <w:szCs w:val="28"/>
        </w:rPr>
        <w:t xml:space="preserve">на которых </w:t>
      </w:r>
      <w:r>
        <w:rPr>
          <w:rFonts w:ascii="Times New Roman" w:eastAsia="Times New Roman" w:hAnsi="Times New Roman" w:cs="Times New Roman"/>
          <w:sz w:val="28"/>
          <w:szCs w:val="28"/>
        </w:rPr>
        <w:t>абоненты не довол</w:t>
      </w:r>
      <w:r>
        <w:rPr>
          <w:rFonts w:ascii="Times New Roman" w:eastAsia="Times New Roman" w:hAnsi="Times New Roman" w:cs="Times New Roman"/>
          <w:sz w:val="28"/>
          <w:szCs w:val="28"/>
        </w:rPr>
        <w:t>ь</w:t>
      </w:r>
      <w:r>
        <w:rPr>
          <w:rFonts w:ascii="Times New Roman" w:eastAsia="Times New Roman" w:hAnsi="Times New Roman" w:cs="Times New Roman"/>
          <w:sz w:val="28"/>
          <w:szCs w:val="28"/>
        </w:rPr>
        <w:t>ны качеством связи</w:t>
      </w:r>
      <w:r w:rsidR="00FB723A">
        <w:rPr>
          <w:rFonts w:ascii="Times New Roman" w:eastAsia="Times New Roman" w:hAnsi="Times New Roman" w:cs="Times New Roman"/>
          <w:sz w:val="28"/>
          <w:szCs w:val="28"/>
        </w:rPr>
        <w:t xml:space="preserve">, анализироваться </w:t>
      </w:r>
      <w:r w:rsidR="00B840C2">
        <w:rPr>
          <w:rFonts w:ascii="Times New Roman" w:eastAsia="Times New Roman" w:hAnsi="Times New Roman" w:cs="Times New Roman"/>
          <w:sz w:val="28"/>
          <w:szCs w:val="28"/>
        </w:rPr>
        <w:t xml:space="preserve">факторы, </w:t>
      </w:r>
      <w:r w:rsidR="00FB723A">
        <w:rPr>
          <w:rFonts w:ascii="Times New Roman" w:eastAsia="Times New Roman" w:hAnsi="Times New Roman" w:cs="Times New Roman"/>
          <w:sz w:val="28"/>
          <w:szCs w:val="28"/>
        </w:rPr>
        <w:t>влия</w:t>
      </w:r>
      <w:r w:rsidR="00B840C2">
        <w:rPr>
          <w:rFonts w:ascii="Times New Roman" w:eastAsia="Times New Roman" w:hAnsi="Times New Roman" w:cs="Times New Roman"/>
          <w:sz w:val="28"/>
          <w:szCs w:val="28"/>
        </w:rPr>
        <w:t>ющие</w:t>
      </w:r>
      <w:r w:rsidR="00FB723A">
        <w:rPr>
          <w:rFonts w:ascii="Times New Roman" w:eastAsia="Times New Roman" w:hAnsi="Times New Roman" w:cs="Times New Roman"/>
          <w:sz w:val="28"/>
          <w:szCs w:val="28"/>
        </w:rPr>
        <w:t xml:space="preserve"> на удовлетворе</w:t>
      </w:r>
      <w:r w:rsidR="00FB723A">
        <w:rPr>
          <w:rFonts w:ascii="Times New Roman" w:eastAsia="Times New Roman" w:hAnsi="Times New Roman" w:cs="Times New Roman"/>
          <w:sz w:val="28"/>
          <w:szCs w:val="28"/>
        </w:rPr>
        <w:t>н</w:t>
      </w:r>
      <w:r w:rsidR="00FB723A">
        <w:rPr>
          <w:rFonts w:ascii="Times New Roman" w:eastAsia="Times New Roman" w:hAnsi="Times New Roman" w:cs="Times New Roman"/>
          <w:sz w:val="28"/>
          <w:szCs w:val="28"/>
        </w:rPr>
        <w:t>ность абонентов</w:t>
      </w:r>
      <w:r w:rsidR="00B840C2">
        <w:rPr>
          <w:rFonts w:ascii="Times New Roman" w:eastAsia="Times New Roman" w:hAnsi="Times New Roman" w:cs="Times New Roman"/>
          <w:sz w:val="28"/>
          <w:szCs w:val="28"/>
        </w:rPr>
        <w:t>, в том числе,</w:t>
      </w:r>
      <w:r w:rsidR="00FB723A">
        <w:rPr>
          <w:rFonts w:ascii="Times New Roman" w:eastAsia="Times New Roman" w:hAnsi="Times New Roman" w:cs="Times New Roman"/>
          <w:sz w:val="28"/>
          <w:szCs w:val="28"/>
        </w:rPr>
        <w:t xml:space="preserve"> выбранно</w:t>
      </w:r>
      <w:r w:rsidR="00B840C2">
        <w:rPr>
          <w:rFonts w:ascii="Times New Roman" w:eastAsia="Times New Roman" w:hAnsi="Times New Roman" w:cs="Times New Roman"/>
          <w:sz w:val="28"/>
          <w:szCs w:val="28"/>
        </w:rPr>
        <w:t>е</w:t>
      </w:r>
      <w:r w:rsidR="00FB723A">
        <w:rPr>
          <w:rFonts w:ascii="Times New Roman" w:eastAsia="Times New Roman" w:hAnsi="Times New Roman" w:cs="Times New Roman"/>
          <w:sz w:val="28"/>
          <w:szCs w:val="28"/>
        </w:rPr>
        <w:t xml:space="preserve"> ими пользовательско</w:t>
      </w:r>
      <w:r w:rsidR="00B840C2">
        <w:rPr>
          <w:rFonts w:ascii="Times New Roman" w:eastAsia="Times New Roman" w:hAnsi="Times New Roman" w:cs="Times New Roman"/>
          <w:sz w:val="28"/>
          <w:szCs w:val="28"/>
        </w:rPr>
        <w:t>е (оконечное)</w:t>
      </w:r>
      <w:r w:rsidR="00FB723A">
        <w:rPr>
          <w:rFonts w:ascii="Times New Roman" w:eastAsia="Times New Roman" w:hAnsi="Times New Roman" w:cs="Times New Roman"/>
          <w:sz w:val="28"/>
          <w:szCs w:val="28"/>
        </w:rPr>
        <w:t xml:space="preserve"> оборудовани</w:t>
      </w:r>
      <w:r w:rsidR="00B840C2">
        <w:rPr>
          <w:rFonts w:ascii="Times New Roman" w:eastAsia="Times New Roman" w:hAnsi="Times New Roman" w:cs="Times New Roman"/>
          <w:sz w:val="28"/>
          <w:szCs w:val="28"/>
        </w:rPr>
        <w:t>е</w:t>
      </w:r>
      <w:r w:rsidR="00FB723A">
        <w:rPr>
          <w:rFonts w:ascii="Times New Roman" w:eastAsia="Times New Roman" w:hAnsi="Times New Roman" w:cs="Times New Roman"/>
          <w:sz w:val="28"/>
          <w:szCs w:val="28"/>
        </w:rPr>
        <w:t xml:space="preserve"> и тариф</w:t>
      </w:r>
      <w:r w:rsidR="00B840C2">
        <w:rPr>
          <w:rFonts w:ascii="Times New Roman" w:eastAsia="Times New Roman" w:hAnsi="Times New Roman" w:cs="Times New Roman"/>
          <w:sz w:val="28"/>
          <w:szCs w:val="28"/>
        </w:rPr>
        <w:t>ы</w:t>
      </w:r>
      <w:r w:rsidR="00FB723A">
        <w:rPr>
          <w:rFonts w:ascii="Times New Roman" w:eastAsia="Times New Roman" w:hAnsi="Times New Roman" w:cs="Times New Roman"/>
          <w:sz w:val="28"/>
          <w:szCs w:val="28"/>
        </w:rPr>
        <w:t xml:space="preserve"> на услуги</w:t>
      </w:r>
      <w:r>
        <w:rPr>
          <w:rFonts w:ascii="Times New Roman" w:eastAsia="Times New Roman" w:hAnsi="Times New Roman" w:cs="Times New Roman"/>
          <w:sz w:val="28"/>
          <w:szCs w:val="28"/>
        </w:rPr>
        <w:t xml:space="preserve"> связи</w:t>
      </w:r>
      <w:r w:rsidR="00FB723A" w:rsidRPr="00453492">
        <w:rPr>
          <w:rFonts w:ascii="Times New Roman" w:eastAsia="Times New Roman" w:hAnsi="Times New Roman" w:cs="Times New Roman"/>
          <w:sz w:val="28"/>
          <w:szCs w:val="28"/>
        </w:rPr>
        <w:t xml:space="preserve">, </w:t>
      </w:r>
      <w:r w:rsidR="00FB723A">
        <w:rPr>
          <w:rFonts w:ascii="Times New Roman" w:eastAsia="Times New Roman" w:hAnsi="Times New Roman" w:cs="Times New Roman"/>
          <w:sz w:val="28"/>
          <w:szCs w:val="28"/>
        </w:rPr>
        <w:t>загруженность и удаленность серверов поставщиков информационных услуг</w:t>
      </w:r>
      <w:r w:rsidR="00B840C2">
        <w:rPr>
          <w:rFonts w:ascii="Times New Roman" w:eastAsia="Times New Roman" w:hAnsi="Times New Roman" w:cs="Times New Roman"/>
          <w:sz w:val="28"/>
          <w:szCs w:val="28"/>
        </w:rPr>
        <w:t xml:space="preserve"> и т.п.</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работе с жалобами операторы связи должны производить анализ всех жалоб на качество связи с целью выявления обоснованных претензий. При ан</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lastRenderedPageBreak/>
        <w:t xml:space="preserve">лизе жалоб, поступающих в </w:t>
      </w:r>
      <w:r w:rsidR="00BA50F3">
        <w:rPr>
          <w:rFonts w:ascii="Times New Roman" w:eastAsia="Times New Roman" w:hAnsi="Times New Roman" w:cs="Times New Roman"/>
          <w:sz w:val="28"/>
          <w:szCs w:val="28"/>
        </w:rPr>
        <w:t xml:space="preserve">уполномоченные </w:t>
      </w:r>
      <w:r>
        <w:rPr>
          <w:rFonts w:ascii="Times New Roman" w:eastAsia="Times New Roman" w:hAnsi="Times New Roman" w:cs="Times New Roman"/>
          <w:sz w:val="28"/>
          <w:szCs w:val="28"/>
        </w:rPr>
        <w:t>государственные органы</w:t>
      </w:r>
      <w:r w:rsidRPr="0045349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целес</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образно уделять повышенное внимание претензиям, которые ранее были ра</w:t>
      </w:r>
      <w:r>
        <w:rPr>
          <w:rFonts w:ascii="Times New Roman" w:eastAsia="Times New Roman" w:hAnsi="Times New Roman" w:cs="Times New Roman"/>
          <w:sz w:val="28"/>
          <w:szCs w:val="28"/>
        </w:rPr>
        <w:t>с</w:t>
      </w:r>
      <w:r>
        <w:rPr>
          <w:rFonts w:ascii="Times New Roman" w:eastAsia="Times New Roman" w:hAnsi="Times New Roman" w:cs="Times New Roman"/>
          <w:sz w:val="28"/>
          <w:szCs w:val="28"/>
        </w:rPr>
        <w:t>смотрены, но не разрешены оператором связи. Статистика таких повторных жалоб отражает качество работы оператора с претензиями абонентов.</w:t>
      </w:r>
    </w:p>
    <w:p w:rsidR="00FB723A" w:rsidRPr="00A57AD3"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результатам анализа абонентами услуг связи </w:t>
      </w:r>
      <w:r w:rsidR="00996BA8">
        <w:rPr>
          <w:rFonts w:ascii="Times New Roman" w:eastAsia="Times New Roman" w:hAnsi="Times New Roman" w:cs="Times New Roman"/>
          <w:sz w:val="28"/>
          <w:szCs w:val="28"/>
        </w:rPr>
        <w:t xml:space="preserve">могут </w:t>
      </w:r>
      <w:r>
        <w:rPr>
          <w:rFonts w:ascii="Times New Roman" w:eastAsia="Times New Roman" w:hAnsi="Times New Roman" w:cs="Times New Roman"/>
          <w:sz w:val="28"/>
          <w:szCs w:val="28"/>
        </w:rPr>
        <w:t>прин</w:t>
      </w:r>
      <w:r w:rsidR="00996BA8">
        <w:rPr>
          <w:rFonts w:ascii="Times New Roman" w:eastAsia="Times New Roman" w:hAnsi="Times New Roman" w:cs="Times New Roman"/>
          <w:sz w:val="28"/>
          <w:szCs w:val="28"/>
        </w:rPr>
        <w:t>и</w:t>
      </w:r>
      <w:r>
        <w:rPr>
          <w:rFonts w:ascii="Times New Roman" w:eastAsia="Times New Roman" w:hAnsi="Times New Roman" w:cs="Times New Roman"/>
          <w:sz w:val="28"/>
          <w:szCs w:val="28"/>
        </w:rPr>
        <w:t>м</w:t>
      </w:r>
      <w:r w:rsidR="00996BA8">
        <w:rPr>
          <w:rFonts w:ascii="Times New Roman" w:eastAsia="Times New Roman" w:hAnsi="Times New Roman" w:cs="Times New Roman"/>
          <w:sz w:val="28"/>
          <w:szCs w:val="28"/>
        </w:rPr>
        <w:t>ать</w:t>
      </w:r>
      <w:r>
        <w:rPr>
          <w:rFonts w:ascii="Times New Roman" w:eastAsia="Times New Roman" w:hAnsi="Times New Roman" w:cs="Times New Roman"/>
          <w:sz w:val="28"/>
          <w:szCs w:val="28"/>
        </w:rPr>
        <w:t>ся сл</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дующие решения</w:t>
      </w:r>
      <w:r w:rsidRPr="003A5974">
        <w:rPr>
          <w:rFonts w:ascii="Times New Roman" w:eastAsia="Times New Roman" w:hAnsi="Times New Roman" w:cs="Times New Roman"/>
          <w:sz w:val="28"/>
          <w:szCs w:val="28"/>
        </w:rPr>
        <w:t>:</w:t>
      </w:r>
    </w:p>
    <w:p w:rsidR="00FB723A" w:rsidRPr="005D30FD" w:rsidRDefault="00FB723A" w:rsidP="0080150F">
      <w:pPr>
        <w:pStyle w:val="a9"/>
        <w:numPr>
          <w:ilvl w:val="0"/>
          <w:numId w:val="58"/>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5D30FD">
        <w:rPr>
          <w:rFonts w:ascii="Times New Roman" w:eastAsia="Times New Roman" w:hAnsi="Times New Roman" w:cs="Times New Roman"/>
          <w:sz w:val="28"/>
          <w:szCs w:val="28"/>
        </w:rPr>
        <w:t>об изменении используемого тарифного плана, номенклатуры потре</w:t>
      </w:r>
      <w:r w:rsidRPr="005D30FD">
        <w:rPr>
          <w:rFonts w:ascii="Times New Roman" w:eastAsia="Times New Roman" w:hAnsi="Times New Roman" w:cs="Times New Roman"/>
          <w:sz w:val="28"/>
          <w:szCs w:val="28"/>
        </w:rPr>
        <w:t>б</w:t>
      </w:r>
      <w:r w:rsidRPr="005D30FD">
        <w:rPr>
          <w:rFonts w:ascii="Times New Roman" w:eastAsia="Times New Roman" w:hAnsi="Times New Roman" w:cs="Times New Roman"/>
          <w:sz w:val="28"/>
          <w:szCs w:val="28"/>
        </w:rPr>
        <w:t>ляемых услуг связи;</w:t>
      </w:r>
    </w:p>
    <w:p w:rsidR="00FB723A" w:rsidRPr="005D30FD" w:rsidRDefault="00FB723A" w:rsidP="0080150F">
      <w:pPr>
        <w:pStyle w:val="a9"/>
        <w:numPr>
          <w:ilvl w:val="0"/>
          <w:numId w:val="58"/>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5D30FD">
        <w:rPr>
          <w:rFonts w:ascii="Times New Roman" w:eastAsia="Times New Roman" w:hAnsi="Times New Roman" w:cs="Times New Roman"/>
          <w:sz w:val="28"/>
          <w:szCs w:val="28"/>
        </w:rPr>
        <w:t>о смене оператора связи – текущего поставщика услуг связи;</w:t>
      </w:r>
    </w:p>
    <w:p w:rsidR="00FB723A" w:rsidRPr="005D30FD" w:rsidRDefault="00FB723A" w:rsidP="0080150F">
      <w:pPr>
        <w:pStyle w:val="a9"/>
        <w:numPr>
          <w:ilvl w:val="0"/>
          <w:numId w:val="58"/>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5D30FD">
        <w:rPr>
          <w:rFonts w:ascii="Times New Roman" w:eastAsia="Times New Roman" w:hAnsi="Times New Roman" w:cs="Times New Roman"/>
          <w:sz w:val="28"/>
          <w:szCs w:val="28"/>
        </w:rPr>
        <w:t xml:space="preserve">об изменении настроек применяемого </w:t>
      </w:r>
      <w:r w:rsidR="00996BA8" w:rsidRPr="005D30FD">
        <w:rPr>
          <w:rFonts w:ascii="Times New Roman" w:eastAsia="Times New Roman" w:hAnsi="Times New Roman" w:cs="Times New Roman"/>
          <w:sz w:val="28"/>
          <w:szCs w:val="28"/>
        </w:rPr>
        <w:t>пользовательског</w:t>
      </w:r>
      <w:r w:rsidR="00996BA8">
        <w:rPr>
          <w:rFonts w:ascii="Times New Roman" w:eastAsia="Times New Roman" w:hAnsi="Times New Roman" w:cs="Times New Roman"/>
          <w:sz w:val="28"/>
          <w:szCs w:val="28"/>
        </w:rPr>
        <w:t>о</w:t>
      </w:r>
      <w:r w:rsidR="00996BA8" w:rsidRPr="005D30FD">
        <w:rPr>
          <w:rFonts w:ascii="Times New Roman" w:eastAsia="Times New Roman" w:hAnsi="Times New Roman" w:cs="Times New Roman"/>
          <w:sz w:val="28"/>
          <w:szCs w:val="28"/>
        </w:rPr>
        <w:t xml:space="preserve"> </w:t>
      </w:r>
      <w:r w:rsidR="00996BA8">
        <w:rPr>
          <w:rFonts w:ascii="Times New Roman" w:eastAsia="Times New Roman" w:hAnsi="Times New Roman" w:cs="Times New Roman"/>
          <w:sz w:val="28"/>
          <w:szCs w:val="28"/>
        </w:rPr>
        <w:t>(</w:t>
      </w:r>
      <w:r w:rsidR="00996BA8" w:rsidRPr="005D30FD">
        <w:rPr>
          <w:rFonts w:ascii="Times New Roman" w:eastAsia="Times New Roman" w:hAnsi="Times New Roman" w:cs="Times New Roman"/>
          <w:sz w:val="28"/>
          <w:szCs w:val="28"/>
        </w:rPr>
        <w:t>оконечного</w:t>
      </w:r>
      <w:r w:rsidRPr="005D30FD">
        <w:rPr>
          <w:rFonts w:ascii="Times New Roman" w:eastAsia="Times New Roman" w:hAnsi="Times New Roman" w:cs="Times New Roman"/>
          <w:sz w:val="28"/>
          <w:szCs w:val="28"/>
        </w:rPr>
        <w:t xml:space="preserve">) оборудования, в том числе и в </w:t>
      </w:r>
      <w:r w:rsidR="0071456C" w:rsidRPr="005D30FD">
        <w:rPr>
          <w:rFonts w:ascii="Times New Roman" w:eastAsia="Times New Roman" w:hAnsi="Times New Roman" w:cs="Times New Roman"/>
          <w:sz w:val="28"/>
          <w:szCs w:val="28"/>
        </w:rPr>
        <w:t>соотв</w:t>
      </w:r>
      <w:r w:rsidR="0071456C">
        <w:rPr>
          <w:rFonts w:ascii="Times New Roman" w:eastAsia="Times New Roman" w:hAnsi="Times New Roman" w:cs="Times New Roman"/>
          <w:sz w:val="28"/>
          <w:szCs w:val="28"/>
        </w:rPr>
        <w:t>е</w:t>
      </w:r>
      <w:r w:rsidR="0071456C" w:rsidRPr="005D30FD">
        <w:rPr>
          <w:rFonts w:ascii="Times New Roman" w:eastAsia="Times New Roman" w:hAnsi="Times New Roman" w:cs="Times New Roman"/>
          <w:sz w:val="28"/>
          <w:szCs w:val="28"/>
        </w:rPr>
        <w:t>т</w:t>
      </w:r>
      <w:r w:rsidR="0071456C">
        <w:rPr>
          <w:rFonts w:ascii="Times New Roman" w:eastAsia="Times New Roman" w:hAnsi="Times New Roman" w:cs="Times New Roman"/>
          <w:sz w:val="28"/>
          <w:szCs w:val="28"/>
        </w:rPr>
        <w:t>с</w:t>
      </w:r>
      <w:r w:rsidR="0071456C" w:rsidRPr="005D30FD">
        <w:rPr>
          <w:rFonts w:ascii="Times New Roman" w:eastAsia="Times New Roman" w:hAnsi="Times New Roman" w:cs="Times New Roman"/>
          <w:sz w:val="28"/>
          <w:szCs w:val="28"/>
        </w:rPr>
        <w:t>твии</w:t>
      </w:r>
      <w:r w:rsidRPr="005D30FD">
        <w:rPr>
          <w:rFonts w:ascii="Times New Roman" w:eastAsia="Times New Roman" w:hAnsi="Times New Roman" w:cs="Times New Roman"/>
          <w:sz w:val="28"/>
          <w:szCs w:val="28"/>
        </w:rPr>
        <w:t xml:space="preserve"> с рекомендациями оператора связи – </w:t>
      </w:r>
      <w:r w:rsidR="0071456C" w:rsidRPr="005D30FD">
        <w:rPr>
          <w:rFonts w:ascii="Times New Roman" w:eastAsia="Times New Roman" w:hAnsi="Times New Roman" w:cs="Times New Roman"/>
          <w:sz w:val="28"/>
          <w:szCs w:val="28"/>
        </w:rPr>
        <w:t>поставщика</w:t>
      </w:r>
      <w:r w:rsidRPr="005D30FD">
        <w:rPr>
          <w:rFonts w:ascii="Times New Roman" w:eastAsia="Times New Roman" w:hAnsi="Times New Roman" w:cs="Times New Roman"/>
          <w:sz w:val="28"/>
          <w:szCs w:val="28"/>
        </w:rPr>
        <w:t xml:space="preserve"> услуг о смене применяемого </w:t>
      </w:r>
      <w:r w:rsidR="00996BA8" w:rsidRPr="005D30FD">
        <w:rPr>
          <w:rFonts w:ascii="Times New Roman" w:eastAsia="Times New Roman" w:hAnsi="Times New Roman" w:cs="Times New Roman"/>
          <w:sz w:val="28"/>
          <w:szCs w:val="28"/>
        </w:rPr>
        <w:t>пользовательског</w:t>
      </w:r>
      <w:r w:rsidR="00996BA8">
        <w:rPr>
          <w:rFonts w:ascii="Times New Roman" w:eastAsia="Times New Roman" w:hAnsi="Times New Roman" w:cs="Times New Roman"/>
          <w:sz w:val="28"/>
          <w:szCs w:val="28"/>
        </w:rPr>
        <w:t>о</w:t>
      </w:r>
      <w:r w:rsidR="00996BA8" w:rsidRPr="005D30FD">
        <w:rPr>
          <w:rFonts w:ascii="Times New Roman" w:eastAsia="Times New Roman" w:hAnsi="Times New Roman" w:cs="Times New Roman"/>
          <w:sz w:val="28"/>
          <w:szCs w:val="28"/>
        </w:rPr>
        <w:t xml:space="preserve"> </w:t>
      </w:r>
      <w:r w:rsidR="00996BA8">
        <w:rPr>
          <w:rFonts w:ascii="Times New Roman" w:eastAsia="Times New Roman" w:hAnsi="Times New Roman" w:cs="Times New Roman"/>
          <w:sz w:val="28"/>
          <w:szCs w:val="28"/>
        </w:rPr>
        <w:t>(</w:t>
      </w:r>
      <w:r w:rsidR="00996BA8" w:rsidRPr="005D30FD">
        <w:rPr>
          <w:rFonts w:ascii="Times New Roman" w:eastAsia="Times New Roman" w:hAnsi="Times New Roman" w:cs="Times New Roman"/>
          <w:sz w:val="28"/>
          <w:szCs w:val="28"/>
        </w:rPr>
        <w:t xml:space="preserve">оконечного) </w:t>
      </w:r>
      <w:r w:rsidRPr="005D30FD">
        <w:rPr>
          <w:rFonts w:ascii="Times New Roman" w:eastAsia="Times New Roman" w:hAnsi="Times New Roman" w:cs="Times New Roman"/>
          <w:sz w:val="28"/>
          <w:szCs w:val="28"/>
        </w:rPr>
        <w:t>оборудования;</w:t>
      </w:r>
    </w:p>
    <w:p w:rsidR="00FB723A" w:rsidRPr="005D30FD" w:rsidRDefault="00FB723A" w:rsidP="0080150F">
      <w:pPr>
        <w:pStyle w:val="a9"/>
        <w:numPr>
          <w:ilvl w:val="0"/>
          <w:numId w:val="58"/>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5D30FD">
        <w:rPr>
          <w:rFonts w:ascii="Times New Roman" w:eastAsia="Times New Roman" w:hAnsi="Times New Roman" w:cs="Times New Roman"/>
          <w:sz w:val="28"/>
          <w:szCs w:val="28"/>
        </w:rPr>
        <w:t>об участии в системе оценки качества услуг связи с применением пр</w:t>
      </w:r>
      <w:r w:rsidRPr="005D30FD">
        <w:rPr>
          <w:rFonts w:ascii="Times New Roman" w:eastAsia="Times New Roman" w:hAnsi="Times New Roman" w:cs="Times New Roman"/>
          <w:sz w:val="28"/>
          <w:szCs w:val="28"/>
        </w:rPr>
        <w:t>о</w:t>
      </w:r>
      <w:r w:rsidRPr="005D30FD">
        <w:rPr>
          <w:rFonts w:ascii="Times New Roman" w:eastAsia="Times New Roman" w:hAnsi="Times New Roman" w:cs="Times New Roman"/>
          <w:sz w:val="28"/>
          <w:szCs w:val="28"/>
        </w:rPr>
        <w:t>граммного обеспечения, устанавливаемого на пользовательском оборудовании для этих целей;</w:t>
      </w:r>
    </w:p>
    <w:p w:rsidR="00FB723A" w:rsidRPr="005D30FD" w:rsidRDefault="00FB723A" w:rsidP="0080150F">
      <w:pPr>
        <w:pStyle w:val="a9"/>
        <w:numPr>
          <w:ilvl w:val="0"/>
          <w:numId w:val="58"/>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5D30FD">
        <w:rPr>
          <w:rFonts w:ascii="Times New Roman" w:eastAsia="Times New Roman" w:hAnsi="Times New Roman" w:cs="Times New Roman"/>
          <w:sz w:val="28"/>
          <w:szCs w:val="28"/>
        </w:rPr>
        <w:t>о направлении установленным порядком жалобы оператору связи – п</w:t>
      </w:r>
      <w:r w:rsidRPr="005D30FD">
        <w:rPr>
          <w:rFonts w:ascii="Times New Roman" w:eastAsia="Times New Roman" w:hAnsi="Times New Roman" w:cs="Times New Roman"/>
          <w:sz w:val="28"/>
          <w:szCs w:val="28"/>
        </w:rPr>
        <w:t>о</w:t>
      </w:r>
      <w:r w:rsidRPr="005D30FD">
        <w:rPr>
          <w:rFonts w:ascii="Times New Roman" w:eastAsia="Times New Roman" w:hAnsi="Times New Roman" w:cs="Times New Roman"/>
          <w:sz w:val="28"/>
          <w:szCs w:val="28"/>
        </w:rPr>
        <w:t xml:space="preserve">ставщику услуг или в орган </w:t>
      </w:r>
      <w:r w:rsidR="0071456C" w:rsidRPr="005D30FD">
        <w:rPr>
          <w:rFonts w:ascii="Times New Roman" w:eastAsia="Times New Roman" w:hAnsi="Times New Roman" w:cs="Times New Roman"/>
          <w:sz w:val="28"/>
          <w:szCs w:val="28"/>
        </w:rPr>
        <w:t>государ</w:t>
      </w:r>
      <w:r w:rsidR="0071456C">
        <w:rPr>
          <w:rFonts w:ascii="Times New Roman" w:eastAsia="Times New Roman" w:hAnsi="Times New Roman" w:cs="Times New Roman"/>
          <w:sz w:val="28"/>
          <w:szCs w:val="28"/>
        </w:rPr>
        <w:t>с</w:t>
      </w:r>
      <w:r w:rsidR="0071456C" w:rsidRPr="005D30FD">
        <w:rPr>
          <w:rFonts w:ascii="Times New Roman" w:eastAsia="Times New Roman" w:hAnsi="Times New Roman" w:cs="Times New Roman"/>
          <w:sz w:val="28"/>
          <w:szCs w:val="28"/>
        </w:rPr>
        <w:t>твенной</w:t>
      </w:r>
      <w:r w:rsidRPr="005D30FD">
        <w:rPr>
          <w:rFonts w:ascii="Times New Roman" w:eastAsia="Times New Roman" w:hAnsi="Times New Roman" w:cs="Times New Roman"/>
          <w:sz w:val="28"/>
          <w:szCs w:val="28"/>
        </w:rPr>
        <w:t xml:space="preserve"> власти на качество полученных услуг связи.</w:t>
      </w:r>
    </w:p>
    <w:p w:rsidR="00FB723A"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результатам анализа операторами связи </w:t>
      </w:r>
      <w:r w:rsidR="000E5EC3">
        <w:rPr>
          <w:rFonts w:ascii="Times New Roman" w:eastAsia="Times New Roman" w:hAnsi="Times New Roman" w:cs="Times New Roman"/>
          <w:sz w:val="28"/>
          <w:szCs w:val="28"/>
        </w:rPr>
        <w:t xml:space="preserve">могут </w:t>
      </w:r>
      <w:r>
        <w:rPr>
          <w:rFonts w:ascii="Times New Roman" w:eastAsia="Times New Roman" w:hAnsi="Times New Roman" w:cs="Times New Roman"/>
          <w:sz w:val="28"/>
          <w:szCs w:val="28"/>
        </w:rPr>
        <w:t>принимат</w:t>
      </w:r>
      <w:r w:rsidR="000E5EC3">
        <w:rPr>
          <w:rFonts w:ascii="Times New Roman" w:eastAsia="Times New Roman" w:hAnsi="Times New Roman" w:cs="Times New Roman"/>
          <w:sz w:val="28"/>
          <w:szCs w:val="28"/>
        </w:rPr>
        <w:t>ь</w:t>
      </w:r>
      <w:r>
        <w:rPr>
          <w:rFonts w:ascii="Times New Roman" w:eastAsia="Times New Roman" w:hAnsi="Times New Roman" w:cs="Times New Roman"/>
          <w:sz w:val="28"/>
          <w:szCs w:val="28"/>
        </w:rPr>
        <w:t>ся следующие возможные решения:</w:t>
      </w:r>
    </w:p>
    <w:p w:rsidR="00FB723A" w:rsidRPr="00670DCD" w:rsidRDefault="00FB723A" w:rsidP="0080150F">
      <w:pPr>
        <w:pStyle w:val="a9"/>
        <w:numPr>
          <w:ilvl w:val="0"/>
          <w:numId w:val="5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 изменении целей по качеству связи</w:t>
      </w:r>
      <w:r w:rsidRPr="00670DCD">
        <w:rPr>
          <w:rFonts w:ascii="Times New Roman" w:eastAsia="Times New Roman" w:hAnsi="Times New Roman" w:cs="Times New Roman"/>
          <w:sz w:val="28"/>
          <w:szCs w:val="28"/>
        </w:rPr>
        <w:t>;</w:t>
      </w:r>
    </w:p>
    <w:p w:rsidR="00FB723A" w:rsidRDefault="00FB723A" w:rsidP="0080150F">
      <w:pPr>
        <w:pStyle w:val="a9"/>
        <w:numPr>
          <w:ilvl w:val="0"/>
          <w:numId w:val="5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коррекции планов развития и эксплуатации сет</w:t>
      </w:r>
      <w:r w:rsidR="00BA50F3">
        <w:rPr>
          <w:rFonts w:ascii="Times New Roman" w:eastAsia="Times New Roman" w:hAnsi="Times New Roman" w:cs="Times New Roman"/>
          <w:sz w:val="28"/>
          <w:szCs w:val="28"/>
        </w:rPr>
        <w:t>ей связи</w:t>
      </w:r>
      <w:r>
        <w:rPr>
          <w:rFonts w:ascii="Times New Roman" w:eastAsia="Times New Roman" w:hAnsi="Times New Roman" w:cs="Times New Roman"/>
          <w:sz w:val="28"/>
          <w:szCs w:val="28"/>
        </w:rPr>
        <w:t xml:space="preserve"> с целью улучшения качества сети связи и качества услуг связи;</w:t>
      </w:r>
    </w:p>
    <w:p w:rsidR="00FB723A" w:rsidRDefault="00FB723A" w:rsidP="0080150F">
      <w:pPr>
        <w:pStyle w:val="a9"/>
        <w:numPr>
          <w:ilvl w:val="0"/>
          <w:numId w:val="5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 изменении методик и объема </w:t>
      </w:r>
      <w:r>
        <w:rPr>
          <w:rFonts w:ascii="Times New Roman" w:eastAsia="Times New Roman" w:hAnsi="Times New Roman" w:cs="Times New Roman"/>
          <w:bCs/>
          <w:sz w:val="28"/>
          <w:szCs w:val="28"/>
        </w:rPr>
        <w:t>эксплуатационного мониторинга</w:t>
      </w:r>
      <w:r w:rsidRPr="00EB3507">
        <w:rPr>
          <w:rFonts w:ascii="Times New Roman" w:eastAsia="Times New Roman" w:hAnsi="Times New Roman" w:cs="Times New Roman"/>
          <w:bCs/>
          <w:sz w:val="28"/>
          <w:szCs w:val="28"/>
        </w:rPr>
        <w:t>;</w:t>
      </w:r>
    </w:p>
    <w:p w:rsidR="00FB723A" w:rsidRDefault="00FB723A" w:rsidP="0080150F">
      <w:pPr>
        <w:pStyle w:val="a9"/>
        <w:numPr>
          <w:ilvl w:val="0"/>
          <w:numId w:val="5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 изменении тарифов и тарифной политики</w:t>
      </w:r>
      <w:r w:rsidRPr="004534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состава предлагаемых услуг связи;</w:t>
      </w:r>
    </w:p>
    <w:p w:rsidR="00FB723A" w:rsidRPr="00996BA8" w:rsidRDefault="00FB723A" w:rsidP="0080150F">
      <w:pPr>
        <w:pStyle w:val="a9"/>
        <w:numPr>
          <w:ilvl w:val="0"/>
          <w:numId w:val="5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 выдаче абонентам рекомендаций по использованию абонентского оборудования и прикладного программного обеспечения с целью сокращения использования абонентами оборудования и приложений, оказывающих </w:t>
      </w:r>
      <w:r w:rsidR="0073348D">
        <w:rPr>
          <w:rFonts w:ascii="Times New Roman" w:eastAsia="Times New Roman" w:hAnsi="Times New Roman" w:cs="Times New Roman"/>
          <w:sz w:val="28"/>
          <w:szCs w:val="28"/>
        </w:rPr>
        <w:t>нег</w:t>
      </w:r>
      <w:r w:rsidR="0073348D">
        <w:rPr>
          <w:rFonts w:ascii="Times New Roman" w:eastAsia="Times New Roman" w:hAnsi="Times New Roman" w:cs="Times New Roman"/>
          <w:sz w:val="28"/>
          <w:szCs w:val="28"/>
        </w:rPr>
        <w:t>а</w:t>
      </w:r>
      <w:r w:rsidR="0073348D">
        <w:rPr>
          <w:rFonts w:ascii="Times New Roman" w:eastAsia="Times New Roman" w:hAnsi="Times New Roman" w:cs="Times New Roman"/>
          <w:sz w:val="28"/>
          <w:szCs w:val="28"/>
        </w:rPr>
        <w:t xml:space="preserve">тивное </w:t>
      </w:r>
      <w:r>
        <w:rPr>
          <w:rFonts w:ascii="Times New Roman" w:eastAsia="Times New Roman" w:hAnsi="Times New Roman" w:cs="Times New Roman"/>
          <w:sz w:val="28"/>
          <w:szCs w:val="28"/>
        </w:rPr>
        <w:t>влияние на воспринимаемое качество услуг</w:t>
      </w:r>
      <w:r w:rsidR="00BA50F3">
        <w:rPr>
          <w:rFonts w:ascii="Times New Roman" w:eastAsia="Times New Roman" w:hAnsi="Times New Roman" w:cs="Times New Roman"/>
          <w:sz w:val="28"/>
          <w:szCs w:val="28"/>
        </w:rPr>
        <w:t xml:space="preserve"> связи</w:t>
      </w:r>
      <w:r w:rsidR="00996BA8">
        <w:rPr>
          <w:rFonts w:ascii="Times New Roman" w:eastAsia="Times New Roman" w:hAnsi="Times New Roman" w:cs="Times New Roman"/>
          <w:sz w:val="28"/>
          <w:szCs w:val="28"/>
        </w:rPr>
        <w:t>.</w:t>
      </w:r>
    </w:p>
    <w:p w:rsidR="00FB723A" w:rsidRPr="00996BA8" w:rsidRDefault="00FB723A" w:rsidP="00FB723A">
      <w:pPr>
        <w:autoSpaceDE w:val="0"/>
        <w:autoSpaceDN w:val="0"/>
        <w:adjustRightInd w:val="0"/>
        <w:spacing w:after="0"/>
        <w:ind w:firstLine="567"/>
        <w:jc w:val="both"/>
        <w:rPr>
          <w:rFonts w:ascii="Times New Roman" w:eastAsia="Times New Roman" w:hAnsi="Times New Roman" w:cs="Times New Roman"/>
          <w:sz w:val="28"/>
          <w:szCs w:val="28"/>
        </w:rPr>
      </w:pPr>
      <w:r w:rsidRPr="00996BA8">
        <w:rPr>
          <w:rFonts w:ascii="Times New Roman" w:eastAsia="Times New Roman" w:hAnsi="Times New Roman" w:cs="Times New Roman"/>
          <w:sz w:val="28"/>
          <w:szCs w:val="28"/>
        </w:rPr>
        <w:t xml:space="preserve">По результатам анализа </w:t>
      </w:r>
      <w:r w:rsidR="00996BA8">
        <w:rPr>
          <w:rFonts w:ascii="Times New Roman" w:eastAsia="Times New Roman" w:hAnsi="Times New Roman" w:cs="Times New Roman"/>
          <w:sz w:val="28"/>
          <w:szCs w:val="28"/>
        </w:rPr>
        <w:t>уполномоченными государственными органами</w:t>
      </w:r>
      <w:r w:rsidRPr="00996BA8">
        <w:rPr>
          <w:rFonts w:ascii="Times New Roman" w:eastAsia="Times New Roman" w:hAnsi="Times New Roman" w:cs="Times New Roman"/>
          <w:sz w:val="28"/>
          <w:szCs w:val="28"/>
        </w:rPr>
        <w:t xml:space="preserve"> </w:t>
      </w:r>
      <w:r w:rsidR="000E5EC3">
        <w:rPr>
          <w:rFonts w:ascii="Times New Roman" w:eastAsia="Times New Roman" w:hAnsi="Times New Roman" w:cs="Times New Roman"/>
          <w:sz w:val="28"/>
          <w:szCs w:val="28"/>
        </w:rPr>
        <w:t xml:space="preserve">могут </w:t>
      </w:r>
      <w:r w:rsidRPr="00996BA8">
        <w:rPr>
          <w:rFonts w:ascii="Times New Roman" w:eastAsia="Times New Roman" w:hAnsi="Times New Roman" w:cs="Times New Roman"/>
          <w:sz w:val="28"/>
          <w:szCs w:val="28"/>
        </w:rPr>
        <w:t>принимат</w:t>
      </w:r>
      <w:r w:rsidR="000E5EC3">
        <w:rPr>
          <w:rFonts w:ascii="Times New Roman" w:eastAsia="Times New Roman" w:hAnsi="Times New Roman" w:cs="Times New Roman"/>
          <w:sz w:val="28"/>
          <w:szCs w:val="28"/>
        </w:rPr>
        <w:t>ь</w:t>
      </w:r>
      <w:r w:rsidRPr="00996BA8">
        <w:rPr>
          <w:rFonts w:ascii="Times New Roman" w:eastAsia="Times New Roman" w:hAnsi="Times New Roman" w:cs="Times New Roman"/>
          <w:sz w:val="28"/>
          <w:szCs w:val="28"/>
        </w:rPr>
        <w:t>ся  возможные решения</w:t>
      </w:r>
      <w:r w:rsidR="0073348D">
        <w:rPr>
          <w:rFonts w:ascii="Times New Roman" w:eastAsia="Times New Roman" w:hAnsi="Times New Roman" w:cs="Times New Roman"/>
          <w:sz w:val="28"/>
          <w:szCs w:val="28"/>
        </w:rPr>
        <w:t xml:space="preserve"> о</w:t>
      </w:r>
      <w:r w:rsidRPr="00996BA8">
        <w:rPr>
          <w:rFonts w:ascii="Times New Roman" w:eastAsia="Times New Roman" w:hAnsi="Times New Roman" w:cs="Times New Roman"/>
          <w:sz w:val="28"/>
          <w:szCs w:val="28"/>
        </w:rPr>
        <w:t>:</w:t>
      </w:r>
    </w:p>
    <w:p w:rsidR="00FB723A" w:rsidRPr="00996BA8" w:rsidRDefault="00FB723A" w:rsidP="0080150F">
      <w:pPr>
        <w:pStyle w:val="a9"/>
        <w:numPr>
          <w:ilvl w:val="0"/>
          <w:numId w:val="60"/>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996BA8">
        <w:rPr>
          <w:rFonts w:ascii="Times New Roman" w:eastAsia="Times New Roman" w:hAnsi="Times New Roman" w:cs="Times New Roman"/>
          <w:sz w:val="28"/>
          <w:szCs w:val="28"/>
        </w:rPr>
        <w:t xml:space="preserve"> снижени</w:t>
      </w:r>
      <w:r w:rsidR="0073348D">
        <w:rPr>
          <w:rFonts w:ascii="Times New Roman" w:eastAsia="Times New Roman" w:hAnsi="Times New Roman" w:cs="Times New Roman"/>
          <w:sz w:val="28"/>
          <w:szCs w:val="28"/>
        </w:rPr>
        <w:t>и</w:t>
      </w:r>
      <w:r w:rsidRPr="00996BA8">
        <w:rPr>
          <w:rFonts w:ascii="Times New Roman" w:eastAsia="Times New Roman" w:hAnsi="Times New Roman" w:cs="Times New Roman"/>
          <w:sz w:val="28"/>
          <w:szCs w:val="28"/>
        </w:rPr>
        <w:t xml:space="preserve"> административных барьеров для операторской деятельн</w:t>
      </w:r>
      <w:r w:rsidRPr="00996BA8">
        <w:rPr>
          <w:rFonts w:ascii="Times New Roman" w:eastAsia="Times New Roman" w:hAnsi="Times New Roman" w:cs="Times New Roman"/>
          <w:sz w:val="28"/>
          <w:szCs w:val="28"/>
        </w:rPr>
        <w:t>о</w:t>
      </w:r>
      <w:r w:rsidRPr="00996BA8">
        <w:rPr>
          <w:rFonts w:ascii="Times New Roman" w:eastAsia="Times New Roman" w:hAnsi="Times New Roman" w:cs="Times New Roman"/>
          <w:sz w:val="28"/>
          <w:szCs w:val="28"/>
        </w:rPr>
        <w:t>сти;</w:t>
      </w:r>
    </w:p>
    <w:p w:rsidR="00FB723A" w:rsidRPr="00EB3507" w:rsidRDefault="00FB723A" w:rsidP="0080150F">
      <w:pPr>
        <w:pStyle w:val="a9"/>
        <w:numPr>
          <w:ilvl w:val="0"/>
          <w:numId w:val="60"/>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996BA8">
        <w:rPr>
          <w:rFonts w:ascii="Times New Roman" w:eastAsia="Times New Roman" w:hAnsi="Times New Roman" w:cs="Times New Roman"/>
          <w:sz w:val="28"/>
          <w:szCs w:val="28"/>
        </w:rPr>
        <w:t xml:space="preserve"> конверсии в проблемных диапазонах частот и упрощении получения </w:t>
      </w:r>
      <w:r w:rsidRPr="00EB3507">
        <w:rPr>
          <w:rFonts w:ascii="Times New Roman" w:eastAsia="Times New Roman" w:hAnsi="Times New Roman" w:cs="Times New Roman"/>
          <w:sz w:val="28"/>
          <w:szCs w:val="28"/>
        </w:rPr>
        <w:t xml:space="preserve">частотных присвоений, о развитии </w:t>
      </w:r>
      <w:r w:rsidR="00996BA8">
        <w:rPr>
          <w:rFonts w:ascii="Times New Roman" w:eastAsia="Times New Roman" w:hAnsi="Times New Roman" w:cs="Times New Roman"/>
          <w:sz w:val="28"/>
          <w:szCs w:val="28"/>
        </w:rPr>
        <w:t xml:space="preserve">принципов обеспечения </w:t>
      </w:r>
      <w:r w:rsidRPr="00EB3507">
        <w:rPr>
          <w:rFonts w:ascii="Times New Roman" w:eastAsia="Times New Roman" w:hAnsi="Times New Roman" w:cs="Times New Roman"/>
          <w:sz w:val="28"/>
          <w:szCs w:val="28"/>
        </w:rPr>
        <w:t>технологическ</w:t>
      </w:r>
      <w:r w:rsidR="00996BA8">
        <w:rPr>
          <w:rFonts w:ascii="Times New Roman" w:eastAsia="Times New Roman" w:hAnsi="Times New Roman" w:cs="Times New Roman"/>
          <w:sz w:val="28"/>
          <w:szCs w:val="28"/>
        </w:rPr>
        <w:t>о</w:t>
      </w:r>
      <w:r w:rsidRPr="00EB3507">
        <w:rPr>
          <w:rFonts w:ascii="Times New Roman" w:eastAsia="Times New Roman" w:hAnsi="Times New Roman" w:cs="Times New Roman"/>
          <w:sz w:val="28"/>
          <w:szCs w:val="28"/>
        </w:rPr>
        <w:t xml:space="preserve">й нейтральности использования </w:t>
      </w:r>
      <w:r w:rsidR="00996BA8">
        <w:rPr>
          <w:rFonts w:ascii="Times New Roman" w:eastAsia="Times New Roman" w:hAnsi="Times New Roman" w:cs="Times New Roman"/>
          <w:sz w:val="28"/>
          <w:szCs w:val="28"/>
        </w:rPr>
        <w:t xml:space="preserve">радиочастотного </w:t>
      </w:r>
      <w:r w:rsidRPr="00EB3507">
        <w:rPr>
          <w:rFonts w:ascii="Times New Roman" w:eastAsia="Times New Roman" w:hAnsi="Times New Roman" w:cs="Times New Roman"/>
          <w:sz w:val="28"/>
          <w:szCs w:val="28"/>
        </w:rPr>
        <w:t>спектра;</w:t>
      </w:r>
    </w:p>
    <w:p w:rsidR="00FB723A" w:rsidRDefault="00FB723A" w:rsidP="0080150F">
      <w:pPr>
        <w:pStyle w:val="a9"/>
        <w:numPr>
          <w:ilvl w:val="0"/>
          <w:numId w:val="60"/>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проведени</w:t>
      </w:r>
      <w:r w:rsidR="0073348D">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мероприятий, направленных на формирование обоснова</w:t>
      </w:r>
      <w:r>
        <w:rPr>
          <w:rFonts w:ascii="Times New Roman" w:eastAsia="Times New Roman" w:hAnsi="Times New Roman" w:cs="Times New Roman"/>
          <w:sz w:val="28"/>
          <w:szCs w:val="28"/>
        </w:rPr>
        <w:t>н</w:t>
      </w:r>
      <w:r>
        <w:rPr>
          <w:rFonts w:ascii="Times New Roman" w:eastAsia="Times New Roman" w:hAnsi="Times New Roman" w:cs="Times New Roman"/>
          <w:sz w:val="28"/>
          <w:szCs w:val="28"/>
        </w:rPr>
        <w:t>ных ожиданий абонентов по качеству услуг с учетом соотношения цена</w:t>
      </w:r>
      <w:r w:rsidR="00BA50F3">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rPr>
        <w:t>кач</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ство;</w:t>
      </w:r>
    </w:p>
    <w:p w:rsidR="00FB723A" w:rsidRDefault="00FB723A" w:rsidP="0080150F">
      <w:pPr>
        <w:pStyle w:val="a9"/>
        <w:numPr>
          <w:ilvl w:val="0"/>
          <w:numId w:val="60"/>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w:t>
      </w:r>
      <w:r w:rsidR="0073348D">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нормативных требований к функционированию сетей связи и к абонентскому оборудованию</w:t>
      </w:r>
      <w:r w:rsidRPr="00453492">
        <w:rPr>
          <w:rFonts w:ascii="Times New Roman" w:eastAsia="Times New Roman" w:hAnsi="Times New Roman" w:cs="Times New Roman"/>
          <w:sz w:val="28"/>
          <w:szCs w:val="28"/>
        </w:rPr>
        <w:t>;</w:t>
      </w:r>
    </w:p>
    <w:p w:rsidR="00FB723A" w:rsidRDefault="00FB723A" w:rsidP="0080150F">
      <w:pPr>
        <w:pStyle w:val="a9"/>
        <w:numPr>
          <w:ilvl w:val="0"/>
          <w:numId w:val="60"/>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совершенствовани</w:t>
      </w:r>
      <w:r w:rsidR="0073348D">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и развити</w:t>
      </w:r>
      <w:r w:rsidR="0073348D">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системы управления качеств</w:t>
      </w:r>
      <w:r w:rsidR="0073348D">
        <w:rPr>
          <w:rFonts w:ascii="Times New Roman" w:eastAsia="Times New Roman" w:hAnsi="Times New Roman" w:cs="Times New Roman"/>
          <w:sz w:val="28"/>
          <w:szCs w:val="28"/>
        </w:rPr>
        <w:t>ом</w:t>
      </w:r>
      <w:r>
        <w:rPr>
          <w:rFonts w:ascii="Times New Roman" w:eastAsia="Times New Roman" w:hAnsi="Times New Roman" w:cs="Times New Roman"/>
          <w:sz w:val="28"/>
          <w:szCs w:val="28"/>
        </w:rPr>
        <w:t xml:space="preserve"> связи</w:t>
      </w:r>
      <w:r w:rsidRPr="00EB350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нормативного регулирования качества связи.</w:t>
      </w:r>
    </w:p>
    <w:p w:rsidR="00FB723A" w:rsidRPr="00EB3507" w:rsidRDefault="00FB723A" w:rsidP="00FB723A">
      <w:pPr>
        <w:autoSpaceDE w:val="0"/>
        <w:autoSpaceDN w:val="0"/>
        <w:adjustRightInd w:val="0"/>
        <w:spacing w:after="0"/>
        <w:ind w:firstLine="567"/>
        <w:jc w:val="both"/>
      </w:pPr>
      <w:r>
        <w:rPr>
          <w:rFonts w:ascii="Times New Roman" w:eastAsia="Times New Roman" w:hAnsi="Times New Roman" w:cs="Times New Roman"/>
          <w:sz w:val="28"/>
          <w:szCs w:val="28"/>
        </w:rPr>
        <w:t xml:space="preserve">Органами </w:t>
      </w:r>
      <w:r w:rsidR="000E5EC3">
        <w:rPr>
          <w:rFonts w:ascii="Times New Roman" w:eastAsia="Times New Roman" w:hAnsi="Times New Roman" w:cs="Times New Roman"/>
          <w:sz w:val="28"/>
          <w:szCs w:val="28"/>
        </w:rPr>
        <w:t xml:space="preserve">государственной </w:t>
      </w:r>
      <w:r>
        <w:rPr>
          <w:rFonts w:ascii="Times New Roman" w:eastAsia="Times New Roman" w:hAnsi="Times New Roman" w:cs="Times New Roman"/>
          <w:sz w:val="28"/>
          <w:szCs w:val="28"/>
        </w:rPr>
        <w:t xml:space="preserve">власти субъектов </w:t>
      </w:r>
      <w:r w:rsidR="000E5EC3">
        <w:rPr>
          <w:rFonts w:ascii="Times New Roman" w:eastAsia="Times New Roman" w:hAnsi="Times New Roman" w:cs="Times New Roman"/>
          <w:sz w:val="28"/>
          <w:szCs w:val="28"/>
        </w:rPr>
        <w:t>Российской Федерации</w:t>
      </w:r>
      <w:r>
        <w:rPr>
          <w:rFonts w:ascii="Times New Roman" w:eastAsia="Times New Roman" w:hAnsi="Times New Roman" w:cs="Times New Roman"/>
          <w:sz w:val="28"/>
          <w:szCs w:val="28"/>
        </w:rPr>
        <w:t xml:space="preserve"> и </w:t>
      </w:r>
      <w:r w:rsidR="000E5EC3">
        <w:rPr>
          <w:rFonts w:ascii="Times New Roman" w:eastAsia="Times New Roman" w:hAnsi="Times New Roman" w:cs="Times New Roman"/>
          <w:sz w:val="28"/>
          <w:szCs w:val="28"/>
        </w:rPr>
        <w:t>о</w:t>
      </w:r>
      <w:r w:rsidR="000E5EC3">
        <w:rPr>
          <w:rFonts w:ascii="Times New Roman" w:eastAsia="Times New Roman" w:hAnsi="Times New Roman" w:cs="Times New Roman"/>
          <w:sz w:val="28"/>
          <w:szCs w:val="28"/>
        </w:rPr>
        <w:t>р</w:t>
      </w:r>
      <w:r w:rsidR="000E5EC3">
        <w:rPr>
          <w:rFonts w:ascii="Times New Roman" w:eastAsia="Times New Roman" w:hAnsi="Times New Roman" w:cs="Times New Roman"/>
          <w:sz w:val="28"/>
          <w:szCs w:val="28"/>
        </w:rPr>
        <w:t xml:space="preserve">ганами </w:t>
      </w:r>
      <w:r w:rsidR="00BA50F3">
        <w:rPr>
          <w:rFonts w:ascii="Times New Roman" w:eastAsia="Times New Roman" w:hAnsi="Times New Roman" w:cs="Times New Roman"/>
          <w:sz w:val="28"/>
          <w:szCs w:val="28"/>
        </w:rPr>
        <w:t>местного самоуправления</w:t>
      </w:r>
      <w:r>
        <w:rPr>
          <w:rFonts w:ascii="Times New Roman" w:eastAsia="Times New Roman" w:hAnsi="Times New Roman" w:cs="Times New Roman"/>
          <w:sz w:val="28"/>
          <w:szCs w:val="28"/>
        </w:rPr>
        <w:t xml:space="preserve"> могут  прин</w:t>
      </w:r>
      <w:r w:rsidR="0073348D">
        <w:rPr>
          <w:rFonts w:ascii="Times New Roman" w:eastAsia="Times New Roman" w:hAnsi="Times New Roman" w:cs="Times New Roman"/>
          <w:sz w:val="28"/>
          <w:szCs w:val="28"/>
        </w:rPr>
        <w:t>иматься возможные</w:t>
      </w:r>
      <w:r>
        <w:rPr>
          <w:rFonts w:ascii="Times New Roman" w:eastAsia="Times New Roman" w:hAnsi="Times New Roman" w:cs="Times New Roman"/>
          <w:sz w:val="28"/>
          <w:szCs w:val="28"/>
        </w:rPr>
        <w:t xml:space="preserve"> решения</w:t>
      </w:r>
      <w:r w:rsidR="0073348D">
        <w:rPr>
          <w:rFonts w:ascii="Times New Roman" w:eastAsia="Times New Roman" w:hAnsi="Times New Roman" w:cs="Times New Roman"/>
          <w:sz w:val="28"/>
          <w:szCs w:val="28"/>
        </w:rPr>
        <w:t xml:space="preserve"> по</w:t>
      </w:r>
      <w:r w:rsidRPr="00EB3507">
        <w:rPr>
          <w:rFonts w:ascii="Times New Roman" w:eastAsia="Times New Roman" w:hAnsi="Times New Roman" w:cs="Times New Roman"/>
          <w:sz w:val="28"/>
          <w:szCs w:val="28"/>
        </w:rPr>
        <w:t>:</w:t>
      </w:r>
    </w:p>
    <w:p w:rsidR="00FB723A" w:rsidRPr="003A5974" w:rsidRDefault="00FB723A" w:rsidP="0080150F">
      <w:pPr>
        <w:pStyle w:val="a9"/>
        <w:numPr>
          <w:ilvl w:val="0"/>
          <w:numId w:val="61"/>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A5974">
        <w:rPr>
          <w:rFonts w:ascii="Times New Roman" w:eastAsia="Times New Roman" w:hAnsi="Times New Roman" w:cs="Times New Roman"/>
          <w:sz w:val="28"/>
          <w:szCs w:val="28"/>
        </w:rPr>
        <w:t>упрощени</w:t>
      </w:r>
      <w:r w:rsidR="0073348D">
        <w:rPr>
          <w:rFonts w:ascii="Times New Roman" w:eastAsia="Times New Roman" w:hAnsi="Times New Roman" w:cs="Times New Roman"/>
          <w:sz w:val="28"/>
          <w:szCs w:val="28"/>
        </w:rPr>
        <w:t>ю</w:t>
      </w:r>
      <w:r w:rsidRPr="003A5974">
        <w:rPr>
          <w:rFonts w:ascii="Times New Roman" w:eastAsia="Times New Roman" w:hAnsi="Times New Roman" w:cs="Times New Roman"/>
          <w:sz w:val="28"/>
          <w:szCs w:val="28"/>
        </w:rPr>
        <w:t xml:space="preserve"> разрешительных процедур при строительстве сооружений связ</w:t>
      </w:r>
      <w:r w:rsidR="000E5EC3">
        <w:rPr>
          <w:rFonts w:ascii="Times New Roman" w:eastAsia="Times New Roman" w:hAnsi="Times New Roman" w:cs="Times New Roman"/>
          <w:sz w:val="28"/>
          <w:szCs w:val="28"/>
        </w:rPr>
        <w:t>и</w:t>
      </w:r>
      <w:r w:rsidRPr="003A5974">
        <w:rPr>
          <w:rFonts w:ascii="Times New Roman" w:eastAsia="Times New Roman" w:hAnsi="Times New Roman" w:cs="Times New Roman"/>
          <w:sz w:val="28"/>
          <w:szCs w:val="28"/>
        </w:rPr>
        <w:t xml:space="preserve">; </w:t>
      </w:r>
    </w:p>
    <w:p w:rsidR="00FB723A" w:rsidRPr="003A5974" w:rsidRDefault="00FB723A" w:rsidP="0080150F">
      <w:pPr>
        <w:pStyle w:val="a9"/>
        <w:numPr>
          <w:ilvl w:val="0"/>
          <w:numId w:val="61"/>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A5974">
        <w:rPr>
          <w:rFonts w:ascii="Times New Roman" w:eastAsia="Times New Roman" w:hAnsi="Times New Roman" w:cs="Times New Roman"/>
          <w:sz w:val="28"/>
          <w:szCs w:val="28"/>
        </w:rPr>
        <w:t>упрощени</w:t>
      </w:r>
      <w:r w:rsidR="0073348D">
        <w:rPr>
          <w:rFonts w:ascii="Times New Roman" w:eastAsia="Times New Roman" w:hAnsi="Times New Roman" w:cs="Times New Roman"/>
          <w:sz w:val="28"/>
          <w:szCs w:val="28"/>
        </w:rPr>
        <w:t>ю</w:t>
      </w:r>
      <w:r w:rsidRPr="003A5974">
        <w:rPr>
          <w:rFonts w:ascii="Times New Roman" w:eastAsia="Times New Roman" w:hAnsi="Times New Roman" w:cs="Times New Roman"/>
          <w:sz w:val="28"/>
          <w:szCs w:val="28"/>
        </w:rPr>
        <w:t xml:space="preserve"> разрешительных процедур при размещении сооружений, линий и средств связи на существующих инфраструктурных объектах (включая канализацию связи) с учетом права собственности на такие объекты</w:t>
      </w:r>
      <w:r w:rsidR="0073348D">
        <w:rPr>
          <w:rFonts w:ascii="Times New Roman" w:eastAsia="Times New Roman" w:hAnsi="Times New Roman" w:cs="Times New Roman"/>
          <w:sz w:val="28"/>
          <w:szCs w:val="28"/>
        </w:rPr>
        <w:t xml:space="preserve"> и</w:t>
      </w:r>
      <w:r w:rsidRPr="003A5974">
        <w:rPr>
          <w:rFonts w:ascii="Times New Roman" w:eastAsia="Times New Roman" w:hAnsi="Times New Roman" w:cs="Times New Roman"/>
          <w:sz w:val="28"/>
          <w:szCs w:val="28"/>
        </w:rPr>
        <w:t xml:space="preserve"> неди</w:t>
      </w:r>
      <w:r w:rsidRPr="003A5974">
        <w:rPr>
          <w:rFonts w:ascii="Times New Roman" w:eastAsia="Times New Roman" w:hAnsi="Times New Roman" w:cs="Times New Roman"/>
          <w:sz w:val="28"/>
          <w:szCs w:val="28"/>
        </w:rPr>
        <w:t>с</w:t>
      </w:r>
      <w:r w:rsidRPr="003A5974">
        <w:rPr>
          <w:rFonts w:ascii="Times New Roman" w:eastAsia="Times New Roman" w:hAnsi="Times New Roman" w:cs="Times New Roman"/>
          <w:sz w:val="28"/>
          <w:szCs w:val="28"/>
        </w:rPr>
        <w:t>криминационно</w:t>
      </w:r>
      <w:r w:rsidR="0073348D">
        <w:rPr>
          <w:rFonts w:ascii="Times New Roman" w:eastAsia="Times New Roman" w:hAnsi="Times New Roman" w:cs="Times New Roman"/>
          <w:sz w:val="28"/>
          <w:szCs w:val="28"/>
        </w:rPr>
        <w:t>го</w:t>
      </w:r>
      <w:r w:rsidRPr="003A5974">
        <w:rPr>
          <w:rFonts w:ascii="Times New Roman" w:eastAsia="Times New Roman" w:hAnsi="Times New Roman" w:cs="Times New Roman"/>
          <w:sz w:val="28"/>
          <w:szCs w:val="28"/>
        </w:rPr>
        <w:t xml:space="preserve"> порядк</w:t>
      </w:r>
      <w:r w:rsidR="0073348D">
        <w:rPr>
          <w:rFonts w:ascii="Times New Roman" w:eastAsia="Times New Roman" w:hAnsi="Times New Roman" w:cs="Times New Roman"/>
          <w:sz w:val="28"/>
          <w:szCs w:val="28"/>
        </w:rPr>
        <w:t>а</w:t>
      </w:r>
      <w:r w:rsidRPr="003A5974">
        <w:rPr>
          <w:rFonts w:ascii="Times New Roman" w:eastAsia="Times New Roman" w:hAnsi="Times New Roman" w:cs="Times New Roman"/>
          <w:sz w:val="28"/>
          <w:szCs w:val="28"/>
        </w:rPr>
        <w:t xml:space="preserve"> доступа к ним;</w:t>
      </w:r>
    </w:p>
    <w:p w:rsidR="00FB723A" w:rsidRPr="003A5974" w:rsidRDefault="00FB723A" w:rsidP="0080150F">
      <w:pPr>
        <w:pStyle w:val="a9"/>
        <w:numPr>
          <w:ilvl w:val="0"/>
          <w:numId w:val="61"/>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A5974">
        <w:rPr>
          <w:rFonts w:ascii="Times New Roman" w:eastAsia="Times New Roman" w:hAnsi="Times New Roman" w:cs="Times New Roman"/>
          <w:sz w:val="28"/>
          <w:szCs w:val="28"/>
        </w:rPr>
        <w:t xml:space="preserve"> уведомительном</w:t>
      </w:r>
      <w:r w:rsidR="0073348D">
        <w:rPr>
          <w:rFonts w:ascii="Times New Roman" w:eastAsia="Times New Roman" w:hAnsi="Times New Roman" w:cs="Times New Roman"/>
          <w:sz w:val="28"/>
          <w:szCs w:val="28"/>
        </w:rPr>
        <w:t>у</w:t>
      </w:r>
      <w:r w:rsidRPr="003A5974">
        <w:rPr>
          <w:rFonts w:ascii="Times New Roman" w:eastAsia="Times New Roman" w:hAnsi="Times New Roman" w:cs="Times New Roman"/>
          <w:sz w:val="28"/>
          <w:szCs w:val="28"/>
        </w:rPr>
        <w:t xml:space="preserve"> порядк</w:t>
      </w:r>
      <w:r w:rsidR="0073348D">
        <w:rPr>
          <w:rFonts w:ascii="Times New Roman" w:eastAsia="Times New Roman" w:hAnsi="Times New Roman" w:cs="Times New Roman"/>
          <w:sz w:val="28"/>
          <w:szCs w:val="28"/>
        </w:rPr>
        <w:t>у</w:t>
      </w:r>
      <w:r w:rsidRPr="003A5974">
        <w:rPr>
          <w:rFonts w:ascii="Times New Roman" w:eastAsia="Times New Roman" w:hAnsi="Times New Roman" w:cs="Times New Roman"/>
          <w:sz w:val="28"/>
          <w:szCs w:val="28"/>
        </w:rPr>
        <w:t xml:space="preserve"> организации воздушных кабельных перех</w:t>
      </w:r>
      <w:r w:rsidRPr="003A5974">
        <w:rPr>
          <w:rFonts w:ascii="Times New Roman" w:eastAsia="Times New Roman" w:hAnsi="Times New Roman" w:cs="Times New Roman"/>
          <w:sz w:val="28"/>
          <w:szCs w:val="28"/>
        </w:rPr>
        <w:t>о</w:t>
      </w:r>
      <w:r w:rsidRPr="003A5974">
        <w:rPr>
          <w:rFonts w:ascii="Times New Roman" w:eastAsia="Times New Roman" w:hAnsi="Times New Roman" w:cs="Times New Roman"/>
          <w:sz w:val="28"/>
          <w:szCs w:val="28"/>
        </w:rPr>
        <w:t>д</w:t>
      </w:r>
      <w:r w:rsidR="0073348D">
        <w:rPr>
          <w:rFonts w:ascii="Times New Roman" w:eastAsia="Times New Roman" w:hAnsi="Times New Roman" w:cs="Times New Roman"/>
          <w:sz w:val="28"/>
          <w:szCs w:val="28"/>
        </w:rPr>
        <w:t>ов</w:t>
      </w:r>
      <w:r w:rsidRPr="003A5974">
        <w:rPr>
          <w:rFonts w:ascii="Times New Roman" w:eastAsia="Times New Roman" w:hAnsi="Times New Roman" w:cs="Times New Roman"/>
          <w:sz w:val="28"/>
          <w:szCs w:val="28"/>
        </w:rPr>
        <w:t xml:space="preserve"> линий связи между зданиями (сооружениями).</w:t>
      </w:r>
    </w:p>
    <w:p w:rsidR="00FD3107" w:rsidRDefault="00FD3107" w:rsidP="00FD3107">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FD3107">
        <w:rPr>
          <w:rFonts w:ascii="Times New Roman" w:eastAsia="Times New Roman" w:hAnsi="Times New Roman" w:cs="Times New Roman"/>
          <w:sz w:val="28"/>
          <w:szCs w:val="28"/>
        </w:rPr>
        <w:t>еханизм</w:t>
      </w:r>
      <w:r>
        <w:rPr>
          <w:rFonts w:ascii="Times New Roman" w:eastAsia="Times New Roman" w:hAnsi="Times New Roman" w:cs="Times New Roman"/>
          <w:sz w:val="28"/>
          <w:szCs w:val="28"/>
        </w:rPr>
        <w:t>ы</w:t>
      </w:r>
      <w:r w:rsidRPr="00FD3107">
        <w:rPr>
          <w:rFonts w:ascii="Times New Roman" w:eastAsia="Times New Roman" w:hAnsi="Times New Roman" w:cs="Times New Roman"/>
          <w:sz w:val="28"/>
          <w:szCs w:val="28"/>
        </w:rPr>
        <w:t xml:space="preserve"> управления качеством </w:t>
      </w:r>
      <w:r>
        <w:rPr>
          <w:rFonts w:ascii="Times New Roman" w:eastAsia="Times New Roman" w:hAnsi="Times New Roman" w:cs="Times New Roman"/>
          <w:sz w:val="28"/>
          <w:szCs w:val="28"/>
        </w:rPr>
        <w:t xml:space="preserve"> </w:t>
      </w:r>
      <w:r w:rsidR="009F2082">
        <w:rPr>
          <w:rFonts w:ascii="Times New Roman" w:eastAsia="Times New Roman" w:hAnsi="Times New Roman" w:cs="Times New Roman"/>
          <w:sz w:val="28"/>
          <w:szCs w:val="28"/>
        </w:rPr>
        <w:t xml:space="preserve">связи </w:t>
      </w:r>
      <w:r>
        <w:rPr>
          <w:rFonts w:ascii="Times New Roman" w:eastAsia="Times New Roman" w:hAnsi="Times New Roman" w:cs="Times New Roman"/>
          <w:sz w:val="28"/>
          <w:szCs w:val="28"/>
        </w:rPr>
        <w:t>и их в</w:t>
      </w:r>
      <w:r w:rsidRPr="00FD3107">
        <w:rPr>
          <w:rFonts w:ascii="Times New Roman" w:eastAsia="Times New Roman" w:hAnsi="Times New Roman" w:cs="Times New Roman"/>
          <w:sz w:val="28"/>
          <w:szCs w:val="28"/>
        </w:rPr>
        <w:t xml:space="preserve">заимосвязь </w:t>
      </w:r>
      <w:r>
        <w:rPr>
          <w:rFonts w:ascii="Times New Roman" w:eastAsia="Times New Roman" w:hAnsi="Times New Roman" w:cs="Times New Roman"/>
          <w:sz w:val="28"/>
          <w:szCs w:val="28"/>
        </w:rPr>
        <w:t>с установле</w:t>
      </w:r>
      <w:r>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ными  в п. 4.1. настоящей Концепции </w:t>
      </w:r>
      <w:r w:rsidRPr="00FD3107">
        <w:rPr>
          <w:rFonts w:ascii="Times New Roman" w:eastAsia="Times New Roman" w:hAnsi="Times New Roman" w:cs="Times New Roman"/>
          <w:sz w:val="28"/>
          <w:szCs w:val="28"/>
        </w:rPr>
        <w:t>принцип</w:t>
      </w:r>
      <w:r>
        <w:rPr>
          <w:rFonts w:ascii="Times New Roman" w:eastAsia="Times New Roman" w:hAnsi="Times New Roman" w:cs="Times New Roman"/>
          <w:sz w:val="28"/>
          <w:szCs w:val="28"/>
        </w:rPr>
        <w:t>ами</w:t>
      </w:r>
      <w:r w:rsidRPr="00FD3107">
        <w:rPr>
          <w:rFonts w:ascii="Times New Roman" w:eastAsia="Times New Roman" w:hAnsi="Times New Roman" w:cs="Times New Roman"/>
          <w:sz w:val="28"/>
          <w:szCs w:val="28"/>
        </w:rPr>
        <w:t xml:space="preserve"> показан</w:t>
      </w:r>
      <w:r w:rsidR="0073348D">
        <w:rPr>
          <w:rFonts w:ascii="Times New Roman" w:eastAsia="Times New Roman" w:hAnsi="Times New Roman" w:cs="Times New Roman"/>
          <w:sz w:val="28"/>
          <w:szCs w:val="28"/>
        </w:rPr>
        <w:t>ы</w:t>
      </w:r>
      <w:r w:rsidRPr="00FD3107">
        <w:rPr>
          <w:rFonts w:ascii="Times New Roman" w:eastAsia="Times New Roman" w:hAnsi="Times New Roman" w:cs="Times New Roman"/>
          <w:sz w:val="28"/>
          <w:szCs w:val="28"/>
        </w:rPr>
        <w:t xml:space="preserve"> в </w:t>
      </w:r>
      <w:r w:rsidR="00A40EEC">
        <w:rPr>
          <w:rFonts w:ascii="Times New Roman" w:eastAsia="Times New Roman" w:hAnsi="Times New Roman" w:cs="Times New Roman"/>
          <w:sz w:val="28"/>
          <w:szCs w:val="28"/>
        </w:rPr>
        <w:t>таблице</w:t>
      </w:r>
      <w:r w:rsidRPr="00FD3107">
        <w:rPr>
          <w:rFonts w:ascii="Times New Roman" w:eastAsia="Times New Roman" w:hAnsi="Times New Roman" w:cs="Times New Roman"/>
          <w:sz w:val="28"/>
          <w:szCs w:val="28"/>
        </w:rPr>
        <w:t xml:space="preserve"> </w:t>
      </w:r>
      <w:r w:rsidR="00D0064B">
        <w:rPr>
          <w:rFonts w:ascii="Times New Roman" w:eastAsia="Times New Roman" w:hAnsi="Times New Roman" w:cs="Times New Roman"/>
          <w:sz w:val="28"/>
          <w:szCs w:val="28"/>
        </w:rPr>
        <w:t>1</w:t>
      </w:r>
      <w:r w:rsidRPr="00FD3107">
        <w:rPr>
          <w:rFonts w:ascii="Times New Roman" w:eastAsia="Times New Roman" w:hAnsi="Times New Roman" w:cs="Times New Roman"/>
          <w:sz w:val="28"/>
          <w:szCs w:val="28"/>
        </w:rPr>
        <w:t>.</w:t>
      </w:r>
    </w:p>
    <w:p w:rsidR="00D0064B" w:rsidRDefault="00D0064B" w:rsidP="00D0064B">
      <w:pPr>
        <w:pageBreakBefore/>
        <w:tabs>
          <w:tab w:val="left" w:pos="1134"/>
        </w:tabs>
        <w:autoSpaceDE w:val="0"/>
        <w:autoSpaceDN w:val="0"/>
        <w:adjustRightInd w:val="0"/>
        <w:spacing w:after="60"/>
        <w:ind w:firstLine="567"/>
        <w:jc w:val="center"/>
        <w:rPr>
          <w:rFonts w:ascii="Times New Roman" w:eastAsia="Times New Roman" w:hAnsi="Times New Roman" w:cs="Times New Roman"/>
          <w:b/>
          <w:sz w:val="28"/>
          <w:szCs w:val="28"/>
        </w:rPr>
        <w:sectPr w:rsidR="00D0064B" w:rsidSect="001C7D57">
          <w:headerReference w:type="default" r:id="rId15"/>
          <w:footerReference w:type="even" r:id="rId16"/>
          <w:footerReference w:type="default" r:id="rId17"/>
          <w:pgSz w:w="11905" w:h="16837"/>
          <w:pgMar w:top="1134" w:right="851" w:bottom="1134" w:left="1418" w:header="0" w:footer="6" w:gutter="0"/>
          <w:cols w:space="720"/>
          <w:titlePg/>
          <w:docGrid w:linePitch="299"/>
        </w:sectPr>
      </w:pPr>
    </w:p>
    <w:p w:rsidR="00D0064B" w:rsidRDefault="00D0064B" w:rsidP="00D0064B">
      <w:pPr>
        <w:tabs>
          <w:tab w:val="left" w:pos="1134"/>
        </w:tabs>
        <w:autoSpaceDE w:val="0"/>
        <w:autoSpaceDN w:val="0"/>
        <w:adjustRightInd w:val="0"/>
        <w:spacing w:after="60"/>
        <w:ind w:firstLine="567"/>
        <w:jc w:val="right"/>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Таблица</w:t>
      </w:r>
      <w:r w:rsidRPr="00FD310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w:t>
      </w:r>
    </w:p>
    <w:p w:rsidR="00D0064B" w:rsidRPr="00B6240F" w:rsidRDefault="00D0064B" w:rsidP="00D0064B">
      <w:pPr>
        <w:tabs>
          <w:tab w:val="left" w:pos="1134"/>
        </w:tabs>
        <w:autoSpaceDE w:val="0"/>
        <w:autoSpaceDN w:val="0"/>
        <w:adjustRightInd w:val="0"/>
        <w:spacing w:after="60"/>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w:t>
      </w:r>
      <w:r w:rsidRPr="00B6240F">
        <w:rPr>
          <w:rFonts w:ascii="Times New Roman" w:eastAsia="Times New Roman" w:hAnsi="Times New Roman" w:cs="Times New Roman"/>
          <w:b/>
          <w:sz w:val="28"/>
          <w:szCs w:val="28"/>
        </w:rPr>
        <w:t>еханизм</w:t>
      </w:r>
      <w:r>
        <w:rPr>
          <w:rFonts w:ascii="Times New Roman" w:eastAsia="Times New Roman" w:hAnsi="Times New Roman" w:cs="Times New Roman"/>
          <w:b/>
          <w:sz w:val="28"/>
          <w:szCs w:val="28"/>
        </w:rPr>
        <w:t>ы</w:t>
      </w:r>
      <w:r w:rsidRPr="00B6240F">
        <w:rPr>
          <w:rFonts w:ascii="Times New Roman" w:eastAsia="Times New Roman" w:hAnsi="Times New Roman" w:cs="Times New Roman"/>
          <w:b/>
          <w:sz w:val="28"/>
          <w:szCs w:val="28"/>
        </w:rPr>
        <w:t xml:space="preserve"> управления качеством связи </w:t>
      </w:r>
    </w:p>
    <w:p w:rsidR="00D0064B" w:rsidRDefault="00D0064B" w:rsidP="00D0064B">
      <w:pPr>
        <w:tabs>
          <w:tab w:val="left" w:pos="1134"/>
        </w:tabs>
        <w:autoSpaceDE w:val="0"/>
        <w:autoSpaceDN w:val="0"/>
        <w:adjustRightInd w:val="0"/>
        <w:spacing w:after="0"/>
        <w:ind w:firstLine="567"/>
        <w:jc w:val="right"/>
        <w:rPr>
          <w:rFonts w:ascii="Times New Roman" w:eastAsia="Times New Roman" w:hAnsi="Times New Roman" w:cs="Times New Roman"/>
          <w:sz w:val="28"/>
          <w:szCs w:val="28"/>
        </w:rPr>
      </w:pPr>
    </w:p>
    <w:tbl>
      <w:tblPr>
        <w:tblStyle w:val="aa"/>
        <w:tblW w:w="0" w:type="auto"/>
        <w:tblLook w:val="04A0" w:firstRow="1" w:lastRow="0" w:firstColumn="1" w:lastColumn="0" w:noHBand="0" w:noVBand="1"/>
      </w:tblPr>
      <w:tblGrid>
        <w:gridCol w:w="4118"/>
        <w:gridCol w:w="3728"/>
        <w:gridCol w:w="3909"/>
        <w:gridCol w:w="3030"/>
      </w:tblGrid>
      <w:tr w:rsidR="00D0064B" w:rsidRPr="00565CD4" w:rsidTr="00172A4A">
        <w:trPr>
          <w:trHeight w:val="809"/>
          <w:tblHeader/>
        </w:trPr>
        <w:tc>
          <w:tcPr>
            <w:tcW w:w="0" w:type="auto"/>
            <w:tcBorders>
              <w:top w:val="single" w:sz="4" w:space="0" w:color="auto"/>
              <w:left w:val="single" w:sz="4" w:space="0" w:color="auto"/>
              <w:right w:val="single" w:sz="4" w:space="0" w:color="auto"/>
            </w:tcBorders>
            <w:shd w:val="clear" w:color="auto" w:fill="auto"/>
          </w:tcPr>
          <w:p w:rsidR="00D0064B" w:rsidRDefault="00D0064B" w:rsidP="008B720B">
            <w:pPr>
              <w:spacing w:after="0"/>
              <w:jc w:val="center"/>
              <w:rPr>
                <w:rFonts w:ascii="Times New Roman" w:eastAsia="Times New Roman" w:hAnsi="Times New Roman" w:cs="Times New Roman"/>
                <w:b/>
                <w:sz w:val="28"/>
                <w:szCs w:val="28"/>
              </w:rPr>
            </w:pPr>
            <w:r w:rsidRPr="00FD3107">
              <w:rPr>
                <w:rFonts w:ascii="Times New Roman" w:hAnsi="Times New Roman" w:cs="Times New Roman"/>
                <w:b/>
                <w:color w:val="000000" w:themeColor="text1"/>
                <w:sz w:val="28"/>
                <w:szCs w:val="28"/>
              </w:rPr>
              <w:t>Принцип управления</w:t>
            </w:r>
            <w:r w:rsidRPr="00B6240F">
              <w:rPr>
                <w:rFonts w:ascii="Times New Roman" w:eastAsia="Times New Roman" w:hAnsi="Times New Roman" w:cs="Times New Roman"/>
                <w:b/>
                <w:sz w:val="28"/>
                <w:szCs w:val="28"/>
              </w:rPr>
              <w:t xml:space="preserve"> </w:t>
            </w:r>
          </w:p>
          <w:p w:rsidR="00D0064B" w:rsidRPr="00FD3107" w:rsidRDefault="00D0064B" w:rsidP="008B720B">
            <w:pPr>
              <w:spacing w:after="0"/>
              <w:jc w:val="center"/>
              <w:rPr>
                <w:rFonts w:ascii="Times New Roman" w:hAnsi="Times New Roman" w:cs="Times New Roman"/>
                <w:b/>
                <w:color w:val="000000" w:themeColor="text1"/>
                <w:sz w:val="28"/>
                <w:szCs w:val="28"/>
              </w:rPr>
            </w:pPr>
            <w:r w:rsidRPr="00B6240F">
              <w:rPr>
                <w:rFonts w:ascii="Times New Roman" w:eastAsia="Times New Roman" w:hAnsi="Times New Roman" w:cs="Times New Roman"/>
                <w:b/>
                <w:sz w:val="28"/>
                <w:szCs w:val="28"/>
              </w:rPr>
              <w:t>качеством связи</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0064B" w:rsidRDefault="00D0064B" w:rsidP="008B720B">
            <w:pPr>
              <w:spacing w:after="0"/>
              <w:jc w:val="center"/>
              <w:rPr>
                <w:rFonts w:ascii="Times New Roman" w:hAnsi="Times New Roman" w:cs="Times New Roman"/>
                <w:b/>
                <w:color w:val="000000" w:themeColor="text1"/>
                <w:sz w:val="28"/>
                <w:szCs w:val="28"/>
              </w:rPr>
            </w:pPr>
            <w:r w:rsidRPr="00FD3107">
              <w:rPr>
                <w:rFonts w:ascii="Times New Roman" w:hAnsi="Times New Roman" w:cs="Times New Roman"/>
                <w:b/>
                <w:color w:val="000000" w:themeColor="text1"/>
                <w:sz w:val="28"/>
                <w:szCs w:val="28"/>
              </w:rPr>
              <w:t>Механизм</w:t>
            </w:r>
            <w:r>
              <w:rPr>
                <w:rFonts w:ascii="Times New Roman" w:hAnsi="Times New Roman" w:cs="Times New Roman"/>
                <w:b/>
                <w:color w:val="000000" w:themeColor="text1"/>
                <w:sz w:val="28"/>
                <w:szCs w:val="28"/>
              </w:rPr>
              <w:t xml:space="preserve"> </w:t>
            </w:r>
            <w:r w:rsidRPr="00FD3107">
              <w:rPr>
                <w:rFonts w:ascii="Times New Roman" w:hAnsi="Times New Roman" w:cs="Times New Roman"/>
                <w:b/>
                <w:color w:val="000000" w:themeColor="text1"/>
                <w:sz w:val="28"/>
                <w:szCs w:val="28"/>
              </w:rPr>
              <w:t>управления</w:t>
            </w:r>
          </w:p>
          <w:p w:rsidR="00D0064B" w:rsidRPr="00FD3107" w:rsidRDefault="00D0064B" w:rsidP="008B720B">
            <w:pPr>
              <w:spacing w:after="0"/>
              <w:jc w:val="center"/>
              <w:rPr>
                <w:rFonts w:ascii="Times New Roman" w:hAnsi="Times New Roman" w:cs="Times New Roman"/>
                <w:b/>
                <w:color w:val="000000" w:themeColor="text1"/>
                <w:sz w:val="28"/>
                <w:szCs w:val="28"/>
              </w:rPr>
            </w:pPr>
            <w:r w:rsidRPr="00FD3107">
              <w:rPr>
                <w:rFonts w:ascii="Times New Roman" w:hAnsi="Times New Roman" w:cs="Times New Roman"/>
                <w:b/>
                <w:color w:val="000000" w:themeColor="text1"/>
                <w:sz w:val="28"/>
                <w:szCs w:val="28"/>
              </w:rPr>
              <w:t xml:space="preserve"> качеством</w:t>
            </w:r>
            <w:r>
              <w:rPr>
                <w:rFonts w:ascii="Times New Roman" w:hAnsi="Times New Roman" w:cs="Times New Roman"/>
                <w:b/>
                <w:color w:val="000000" w:themeColor="text1"/>
                <w:sz w:val="28"/>
                <w:szCs w:val="28"/>
              </w:rPr>
              <w:t xml:space="preserve"> связи</w:t>
            </w:r>
          </w:p>
        </w:tc>
        <w:tc>
          <w:tcPr>
            <w:tcW w:w="0" w:type="auto"/>
            <w:tcBorders>
              <w:left w:val="single" w:sz="4" w:space="0" w:color="auto"/>
            </w:tcBorders>
            <w:shd w:val="clear" w:color="auto" w:fill="auto"/>
          </w:tcPr>
          <w:p w:rsidR="00D0064B" w:rsidRPr="00FD3107" w:rsidRDefault="00D0064B" w:rsidP="008B720B">
            <w:pPr>
              <w:spacing w:after="0"/>
              <w:jc w:val="center"/>
              <w:rPr>
                <w:rFonts w:ascii="Times New Roman" w:hAnsi="Times New Roman" w:cs="Times New Roman"/>
                <w:b/>
                <w:color w:val="000000" w:themeColor="text1"/>
                <w:sz w:val="28"/>
                <w:szCs w:val="28"/>
              </w:rPr>
            </w:pPr>
            <w:r w:rsidRPr="00FD3107">
              <w:rPr>
                <w:rFonts w:ascii="Times New Roman" w:hAnsi="Times New Roman" w:cs="Times New Roman"/>
                <w:b/>
                <w:color w:val="000000" w:themeColor="text1"/>
                <w:sz w:val="28"/>
                <w:szCs w:val="28"/>
              </w:rPr>
              <w:t>Объект</w:t>
            </w:r>
          </w:p>
          <w:p w:rsidR="00D0064B" w:rsidRPr="00FD3107" w:rsidRDefault="00D0064B" w:rsidP="008B720B">
            <w:pPr>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у</w:t>
            </w:r>
            <w:r w:rsidRPr="00FD3107">
              <w:rPr>
                <w:rFonts w:ascii="Times New Roman" w:hAnsi="Times New Roman" w:cs="Times New Roman"/>
                <w:b/>
                <w:color w:val="000000" w:themeColor="text1"/>
                <w:sz w:val="28"/>
                <w:szCs w:val="28"/>
              </w:rPr>
              <w:t>правления</w:t>
            </w:r>
          </w:p>
        </w:tc>
        <w:tc>
          <w:tcPr>
            <w:tcW w:w="0" w:type="auto"/>
            <w:shd w:val="clear" w:color="auto" w:fill="auto"/>
          </w:tcPr>
          <w:p w:rsidR="00D0064B" w:rsidRPr="00FD3107" w:rsidRDefault="00D0064B" w:rsidP="008B720B">
            <w:pPr>
              <w:autoSpaceDE w:val="0"/>
              <w:autoSpaceDN w:val="0"/>
              <w:adjustRightInd w:val="0"/>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Участник</w:t>
            </w:r>
          </w:p>
        </w:tc>
      </w:tr>
      <w:tr w:rsidR="00D0064B" w:rsidRPr="00565CD4" w:rsidTr="00172A4A">
        <w:trPr>
          <w:trHeight w:val="776"/>
        </w:trPr>
        <w:tc>
          <w:tcPr>
            <w:tcW w:w="0" w:type="auto"/>
            <w:vMerge w:val="restart"/>
            <w:tcBorders>
              <w:bottom w:val="single" w:sz="4" w:space="0" w:color="auto"/>
            </w:tcBorders>
          </w:tcPr>
          <w:p w:rsidR="00D0064B" w:rsidRPr="00BB18AE" w:rsidRDefault="00D0064B" w:rsidP="008B720B">
            <w:pPr>
              <w:spacing w:after="0"/>
              <w:jc w:val="both"/>
              <w:rPr>
                <w:rFonts w:ascii="Times New Roman" w:hAnsi="Times New Roman" w:cs="Times New Roman"/>
                <w:color w:val="000000" w:themeColor="text1"/>
                <w:sz w:val="28"/>
                <w:szCs w:val="28"/>
              </w:rPr>
            </w:pPr>
            <w:r w:rsidRPr="00BB18AE">
              <w:rPr>
                <w:rFonts w:ascii="Times New Roman" w:hAnsi="Times New Roman" w:cs="Times New Roman"/>
                <w:color w:val="000000" w:themeColor="text1"/>
                <w:sz w:val="28"/>
                <w:szCs w:val="28"/>
              </w:rPr>
              <w:t>Использование рыночных м</w:t>
            </w:r>
            <w:r w:rsidRPr="00BB18AE">
              <w:rPr>
                <w:rFonts w:ascii="Times New Roman" w:hAnsi="Times New Roman" w:cs="Times New Roman"/>
                <w:color w:val="000000" w:themeColor="text1"/>
                <w:sz w:val="28"/>
                <w:szCs w:val="28"/>
              </w:rPr>
              <w:t>е</w:t>
            </w:r>
            <w:r w:rsidRPr="00BB18AE">
              <w:rPr>
                <w:rFonts w:ascii="Times New Roman" w:hAnsi="Times New Roman" w:cs="Times New Roman"/>
                <w:color w:val="000000" w:themeColor="text1"/>
                <w:sz w:val="28"/>
                <w:szCs w:val="28"/>
              </w:rPr>
              <w:t>ханизмов при минимально н</w:t>
            </w:r>
            <w:r w:rsidRPr="00BB18AE">
              <w:rPr>
                <w:rFonts w:ascii="Times New Roman" w:hAnsi="Times New Roman" w:cs="Times New Roman"/>
                <w:color w:val="000000" w:themeColor="text1"/>
                <w:sz w:val="28"/>
                <w:szCs w:val="28"/>
              </w:rPr>
              <w:t>е</w:t>
            </w:r>
            <w:r w:rsidRPr="00BB18AE">
              <w:rPr>
                <w:rFonts w:ascii="Times New Roman" w:hAnsi="Times New Roman" w:cs="Times New Roman"/>
                <w:color w:val="000000" w:themeColor="text1"/>
                <w:sz w:val="28"/>
                <w:szCs w:val="28"/>
              </w:rPr>
              <w:t>обходимом администриров</w:t>
            </w:r>
            <w:r w:rsidRPr="00BB18AE">
              <w:rPr>
                <w:rFonts w:ascii="Times New Roman" w:hAnsi="Times New Roman" w:cs="Times New Roman"/>
                <w:color w:val="000000" w:themeColor="text1"/>
                <w:sz w:val="28"/>
                <w:szCs w:val="28"/>
              </w:rPr>
              <w:t>а</w:t>
            </w:r>
            <w:r w:rsidRPr="00BB18AE">
              <w:rPr>
                <w:rFonts w:ascii="Times New Roman" w:hAnsi="Times New Roman" w:cs="Times New Roman"/>
                <w:color w:val="000000" w:themeColor="text1"/>
                <w:sz w:val="28"/>
                <w:szCs w:val="28"/>
              </w:rPr>
              <w:t>нии</w:t>
            </w:r>
            <w:r>
              <w:rPr>
                <w:rFonts w:ascii="Times New Roman" w:hAnsi="Times New Roman" w:cs="Times New Roman"/>
                <w:color w:val="000000" w:themeColor="text1"/>
                <w:sz w:val="28"/>
                <w:szCs w:val="28"/>
              </w:rPr>
              <w:t>.</w:t>
            </w:r>
          </w:p>
        </w:tc>
        <w:tc>
          <w:tcPr>
            <w:tcW w:w="0" w:type="auto"/>
            <w:vMerge w:val="restart"/>
            <w:tcBorders>
              <w:bottom w:val="single" w:sz="4" w:space="0" w:color="auto"/>
            </w:tcBorders>
          </w:tcPr>
          <w:p w:rsidR="00D0064B" w:rsidRPr="0086471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Стандартизация оценки к</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чества связи через стандарты организаций.</w:t>
            </w:r>
          </w:p>
        </w:tc>
        <w:tc>
          <w:tcPr>
            <w:tcW w:w="0" w:type="auto"/>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Качество сети</w:t>
            </w:r>
            <w:r>
              <w:rPr>
                <w:rFonts w:ascii="Times New Roman" w:hAnsi="Times New Roman" w:cs="Times New Roman"/>
                <w:color w:val="000000" w:themeColor="text1"/>
                <w:sz w:val="28"/>
                <w:szCs w:val="28"/>
              </w:rPr>
              <w:t xml:space="preserve"> связи</w:t>
            </w:r>
          </w:p>
        </w:tc>
        <w:tc>
          <w:tcPr>
            <w:tcW w:w="0" w:type="auto"/>
            <w:vMerge w:val="restart"/>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Оператор</w:t>
            </w:r>
            <w:r>
              <w:rPr>
                <w:rFonts w:ascii="Times New Roman" w:hAnsi="Times New Roman" w:cs="Times New Roman"/>
                <w:color w:val="000000" w:themeColor="text1"/>
                <w:sz w:val="28"/>
                <w:szCs w:val="28"/>
              </w:rPr>
              <w:t xml:space="preserve"> связи</w:t>
            </w:r>
          </w:p>
          <w:p w:rsidR="00D0064B" w:rsidRPr="00565CD4"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rPr>
          <w:trHeight w:val="240"/>
        </w:trPr>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Качество услуг связи</w:t>
            </w: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rPr>
          <w:trHeight w:val="1986"/>
        </w:trPr>
        <w:tc>
          <w:tcPr>
            <w:tcW w:w="0" w:type="auto"/>
            <w:vMerge/>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Borders>
              <w:bottom w:val="single" w:sz="4" w:space="0" w:color="auto"/>
            </w:tcBorders>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Стандартизация оценки к</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чества связи через наци</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нальные стандарты.</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услуг связи</w:t>
            </w:r>
          </w:p>
        </w:tc>
        <w:tc>
          <w:tcPr>
            <w:tcW w:w="0" w:type="auto"/>
          </w:tcPr>
          <w:p w:rsidR="00D0064B" w:rsidRPr="001605FE"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Росстандарт (при об</w:t>
            </w:r>
            <w:r>
              <w:rPr>
                <w:rFonts w:ascii="Times New Roman" w:hAnsi="Times New Roman" w:cs="Times New Roman"/>
                <w:color w:val="000000" w:themeColor="text1"/>
                <w:sz w:val="28"/>
                <w:szCs w:val="28"/>
              </w:rPr>
              <w:t>я</w:t>
            </w:r>
            <w:r>
              <w:rPr>
                <w:rFonts w:ascii="Times New Roman" w:hAnsi="Times New Roman" w:cs="Times New Roman"/>
                <w:color w:val="000000" w:themeColor="text1"/>
                <w:sz w:val="28"/>
                <w:szCs w:val="28"/>
              </w:rPr>
              <w:t>зательном участии Минкомсвязи и опер</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торов связи)</w:t>
            </w:r>
            <w:r w:rsidRPr="00BD5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разрабо</w:t>
            </w:r>
            <w:r>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чики национальных</w:t>
            </w:r>
            <w:r w:rsidRPr="00BD5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стандартов.</w:t>
            </w:r>
          </w:p>
        </w:tc>
      </w:tr>
      <w:tr w:rsidR="00D0064B" w:rsidRPr="00565CD4" w:rsidTr="00172A4A">
        <w:trPr>
          <w:trHeight w:val="1986"/>
        </w:trPr>
        <w:tc>
          <w:tcPr>
            <w:tcW w:w="0" w:type="auto"/>
            <w:vMerge/>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vMerge w:val="restart"/>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Принятие  и использование единых методик оценки к</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чества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 способы и процед</w:t>
            </w:r>
            <w:r>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ры оценки качества услуг св</w:t>
            </w:r>
            <w:r>
              <w:rPr>
                <w:rFonts w:ascii="Times New Roman" w:hAnsi="Times New Roman" w:cs="Times New Roman"/>
                <w:color w:val="000000" w:themeColor="text1"/>
                <w:sz w:val="28"/>
                <w:szCs w:val="28"/>
              </w:rPr>
              <w:t>я</w:t>
            </w:r>
            <w:r>
              <w:rPr>
                <w:rFonts w:ascii="Times New Roman" w:hAnsi="Times New Roman" w:cs="Times New Roman"/>
                <w:color w:val="000000" w:themeColor="text1"/>
                <w:sz w:val="28"/>
                <w:szCs w:val="28"/>
              </w:rPr>
              <w:t>зи, в том числе при использ</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вании краудсорсинговых р</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шений.</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ь</w:t>
            </w:r>
            <w:r w:rsidRPr="00565C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России</w:t>
            </w:r>
          </w:p>
          <w:p w:rsidR="00D0064B" w:rsidRDefault="00101F9A" w:rsidP="008B720B">
            <w:pPr>
              <w:spacing w:after="0"/>
              <w:jc w:val="both"/>
              <w:rPr>
                <w:rFonts w:ascii="Times New Roman" w:hAnsi="Times New Roman" w:cs="Times New Roman"/>
                <w:color w:val="000000" w:themeColor="text1"/>
                <w:sz w:val="28"/>
                <w:szCs w:val="28"/>
              </w:rPr>
            </w:pPr>
            <w:r w:rsidRPr="00347683">
              <w:rPr>
                <w:rFonts w:ascii="Times New Roman" w:hAnsi="Times New Roman"/>
                <w:sz w:val="28"/>
                <w:szCs w:val="28"/>
              </w:rPr>
              <w:t>Центр компетенции по вопросам управления качеством связи</w:t>
            </w:r>
          </w:p>
          <w:p w:rsidR="00101F9A" w:rsidRPr="00565CD4" w:rsidRDefault="00101F9A" w:rsidP="008B720B">
            <w:pPr>
              <w:spacing w:after="0"/>
              <w:jc w:val="both"/>
              <w:rPr>
                <w:rFonts w:ascii="Times New Roman" w:hAnsi="Times New Roman" w:cs="Times New Roman"/>
                <w:color w:val="000000" w:themeColor="text1"/>
                <w:sz w:val="28"/>
                <w:szCs w:val="28"/>
              </w:rPr>
            </w:pPr>
          </w:p>
        </w:tc>
      </w:tr>
      <w:tr w:rsidR="00D0064B" w:rsidRPr="00565CD4" w:rsidTr="00172A4A">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 способы и процед</w:t>
            </w:r>
            <w:r>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ры оценки клиентского во</w:t>
            </w:r>
            <w:r>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приятия</w:t>
            </w:r>
            <w:r w:rsidRPr="00F312D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качества услуг связи.</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ь</w:t>
            </w:r>
            <w:r w:rsidRPr="00565C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России</w:t>
            </w:r>
          </w:p>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Оператор</w:t>
            </w:r>
            <w:r>
              <w:rPr>
                <w:rFonts w:ascii="Times New Roman" w:hAnsi="Times New Roman" w:cs="Times New Roman"/>
                <w:color w:val="000000" w:themeColor="text1"/>
                <w:sz w:val="28"/>
                <w:szCs w:val="28"/>
              </w:rPr>
              <w:t>ы связи</w:t>
            </w:r>
          </w:p>
        </w:tc>
      </w:tr>
      <w:tr w:rsidR="00D0064B" w:rsidRPr="00565CD4" w:rsidTr="00172A4A">
        <w:trPr>
          <w:trHeight w:val="656"/>
        </w:trPr>
        <w:tc>
          <w:tcPr>
            <w:tcW w:w="0" w:type="auto"/>
            <w:vMerge/>
          </w:tcPr>
          <w:p w:rsidR="00D0064B" w:rsidRPr="00864714" w:rsidRDefault="00D0064B" w:rsidP="008B720B">
            <w:pPr>
              <w:spacing w:after="0"/>
              <w:jc w:val="both"/>
              <w:rPr>
                <w:rFonts w:ascii="Times New Roman" w:hAnsi="Times New Roman" w:cs="Times New Roman"/>
                <w:color w:val="000000" w:themeColor="text1"/>
                <w:sz w:val="28"/>
                <w:szCs w:val="28"/>
              </w:rPr>
            </w:pPr>
          </w:p>
        </w:tc>
        <w:tc>
          <w:tcPr>
            <w:tcW w:w="0" w:type="auto"/>
            <w:vMerge w:val="restart"/>
          </w:tcPr>
          <w:p w:rsidR="00D0064B" w:rsidRPr="0086471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качества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сети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Оператор</w:t>
            </w:r>
            <w:r>
              <w:rPr>
                <w:rFonts w:ascii="Times New Roman" w:hAnsi="Times New Roman" w:cs="Times New Roman"/>
                <w:color w:val="000000" w:themeColor="text1"/>
                <w:sz w:val="28"/>
                <w:szCs w:val="28"/>
              </w:rPr>
              <w:t>ы связи</w:t>
            </w:r>
          </w:p>
        </w:tc>
      </w:tr>
      <w:tr w:rsidR="00D0064B" w:rsidRPr="00565CD4" w:rsidTr="00172A4A">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Качество услуг связи</w:t>
            </w:r>
            <w:r w:rsidRPr="001502D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обесп</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lastRenderedPageBreak/>
              <w:t>чиваемое оператором связи (драйв-тест).</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lastRenderedPageBreak/>
              <w:t>Оператор</w:t>
            </w:r>
            <w:r>
              <w:rPr>
                <w:rFonts w:ascii="Times New Roman" w:hAnsi="Times New Roman" w:cs="Times New Roman"/>
                <w:color w:val="000000" w:themeColor="text1"/>
                <w:sz w:val="28"/>
                <w:szCs w:val="28"/>
              </w:rPr>
              <w:t>ы связи</w:t>
            </w:r>
            <w:r w:rsidRPr="00565CD4">
              <w:rPr>
                <w:rFonts w:ascii="Times New Roman" w:hAnsi="Times New Roman" w:cs="Times New Roman"/>
                <w:color w:val="000000" w:themeColor="text1"/>
                <w:sz w:val="28"/>
                <w:szCs w:val="28"/>
              </w:rPr>
              <w:t>,</w:t>
            </w:r>
          </w:p>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lastRenderedPageBreak/>
              <w:t>Независимый испо</w:t>
            </w:r>
            <w:r w:rsidRPr="00565CD4">
              <w:rPr>
                <w:rFonts w:ascii="Times New Roman" w:hAnsi="Times New Roman" w:cs="Times New Roman"/>
                <w:color w:val="000000" w:themeColor="text1"/>
                <w:sz w:val="28"/>
                <w:szCs w:val="28"/>
              </w:rPr>
              <w:t>л</w:t>
            </w:r>
            <w:r w:rsidRPr="00565CD4">
              <w:rPr>
                <w:rFonts w:ascii="Times New Roman" w:hAnsi="Times New Roman" w:cs="Times New Roman"/>
                <w:color w:val="000000" w:themeColor="text1"/>
                <w:sz w:val="28"/>
                <w:szCs w:val="28"/>
              </w:rPr>
              <w:t>нитель</w:t>
            </w:r>
            <w:r>
              <w:rPr>
                <w:rFonts w:ascii="Times New Roman" w:hAnsi="Times New Roman" w:cs="Times New Roman"/>
                <w:color w:val="000000" w:themeColor="text1"/>
                <w:sz w:val="28"/>
                <w:szCs w:val="28"/>
              </w:rPr>
              <w:t xml:space="preserve"> оценок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связи.</w:t>
            </w:r>
          </w:p>
          <w:p w:rsidR="00101F9A" w:rsidRPr="00565CD4" w:rsidRDefault="00101F9A" w:rsidP="008B720B">
            <w:pPr>
              <w:spacing w:after="0"/>
              <w:jc w:val="both"/>
              <w:rPr>
                <w:rFonts w:ascii="Times New Roman" w:hAnsi="Times New Roman" w:cs="Times New Roman"/>
                <w:color w:val="000000" w:themeColor="text1"/>
                <w:sz w:val="28"/>
                <w:szCs w:val="28"/>
              </w:rPr>
            </w:pPr>
          </w:p>
        </w:tc>
      </w:tr>
      <w:tr w:rsidR="00D0064B" w:rsidRPr="00565CD4" w:rsidTr="00172A4A">
        <w:trPr>
          <w:trHeight w:val="2190"/>
        </w:trPr>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услуг связи, получ</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емое абонентом на пользов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тельском оборудовании (кл</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ентское восприятие качества услуги связи).</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Оператор информац</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онной системы (пр</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ложение на пользов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тельском оборудов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нии).</w:t>
            </w:r>
          </w:p>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Оператор</w:t>
            </w:r>
            <w:r>
              <w:rPr>
                <w:rFonts w:ascii="Times New Roman" w:hAnsi="Times New Roman" w:cs="Times New Roman"/>
                <w:color w:val="000000" w:themeColor="text1"/>
                <w:sz w:val="28"/>
                <w:szCs w:val="28"/>
              </w:rPr>
              <w:t>ы связи.</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Подтверждение соотве</w:t>
            </w:r>
            <w:r>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 xml:space="preserve">ствия используемого для оценки качества услуг связи </w:t>
            </w:r>
            <w:r w:rsidRPr="00565CD4">
              <w:rPr>
                <w:rFonts w:ascii="Times New Roman" w:hAnsi="Times New Roman" w:cs="Times New Roman"/>
                <w:color w:val="000000" w:themeColor="text1"/>
                <w:sz w:val="28"/>
                <w:szCs w:val="28"/>
              </w:rPr>
              <w:t>тестово</w:t>
            </w:r>
            <w:r>
              <w:rPr>
                <w:rFonts w:ascii="Times New Roman" w:hAnsi="Times New Roman" w:cs="Times New Roman"/>
                <w:color w:val="000000" w:themeColor="text1"/>
                <w:sz w:val="28"/>
                <w:szCs w:val="28"/>
              </w:rPr>
              <w:t>го</w:t>
            </w:r>
            <w:r w:rsidRPr="00565CD4">
              <w:rPr>
                <w:rFonts w:ascii="Times New Roman" w:hAnsi="Times New Roman" w:cs="Times New Roman"/>
                <w:color w:val="000000" w:themeColor="text1"/>
                <w:sz w:val="28"/>
                <w:szCs w:val="28"/>
              </w:rPr>
              <w:t xml:space="preserve"> оборудовани</w:t>
            </w:r>
            <w:r>
              <w:rPr>
                <w:rFonts w:ascii="Times New Roman" w:hAnsi="Times New Roman" w:cs="Times New Roman"/>
                <w:color w:val="000000" w:themeColor="text1"/>
                <w:sz w:val="28"/>
                <w:szCs w:val="28"/>
              </w:rPr>
              <w:t>я</w:t>
            </w:r>
            <w:r w:rsidRPr="0083343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установленным требованиям (обязательное деклариров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ние).</w:t>
            </w:r>
          </w:p>
        </w:tc>
        <w:tc>
          <w:tcPr>
            <w:tcW w:w="0" w:type="auto"/>
          </w:tcPr>
          <w:p w:rsidR="00D0064B" w:rsidRPr="00AA70B8"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Специализированное тестовое оборудование</w:t>
            </w:r>
            <w:r w:rsidRPr="00BD5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применяемое в драйв-тестах.</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Держатель декларации соответствия.</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9C7E2E"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Подтверждение соотве</w:t>
            </w:r>
            <w:r>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ствия</w:t>
            </w:r>
            <w:r w:rsidRPr="009C7E2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процедур оценки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услуг связи требован</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ям методики такой</w:t>
            </w:r>
            <w:r w:rsidRPr="009C7E2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оценки (верификация)</w:t>
            </w:r>
            <w:r w:rsidRPr="009C7E2E">
              <w:rPr>
                <w:rFonts w:ascii="Times New Roman" w:hAnsi="Times New Roman" w:cs="Times New Roman"/>
                <w:color w:val="000000" w:themeColor="text1"/>
                <w:sz w:val="28"/>
                <w:szCs w:val="28"/>
              </w:rPr>
              <w:t>.</w:t>
            </w:r>
          </w:p>
        </w:tc>
        <w:tc>
          <w:tcPr>
            <w:tcW w:w="0" w:type="auto"/>
          </w:tcPr>
          <w:p w:rsidR="00D0064B" w:rsidRPr="009C7E2E"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Процедуры оценки качества услуг связи</w:t>
            </w:r>
            <w:r w:rsidRPr="009C7E2E">
              <w:rPr>
                <w:rFonts w:ascii="Times New Roman" w:hAnsi="Times New Roman" w:cs="Times New Roman"/>
                <w:color w:val="000000" w:themeColor="text1"/>
                <w:sz w:val="28"/>
                <w:szCs w:val="28"/>
              </w:rPr>
              <w:t>.</w:t>
            </w:r>
          </w:p>
        </w:tc>
        <w:tc>
          <w:tcPr>
            <w:tcW w:w="0" w:type="auto"/>
          </w:tcPr>
          <w:p w:rsidR="00D0064B" w:rsidRPr="009C7E2E"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Оператор информац</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онной системы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связи.</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Массовые опросы абонентов</w:t>
            </w:r>
          </w:p>
        </w:tc>
        <w:tc>
          <w:tcPr>
            <w:tcW w:w="0" w:type="auto"/>
            <w:vMerge w:val="restart"/>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Субъективное восприятие к</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lastRenderedPageBreak/>
              <w:t>чества услуг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Заинтересованная о</w:t>
            </w:r>
            <w:r>
              <w:rPr>
                <w:rFonts w:ascii="Times New Roman" w:hAnsi="Times New Roman" w:cs="Times New Roman"/>
                <w:color w:val="000000" w:themeColor="text1"/>
                <w:sz w:val="28"/>
                <w:szCs w:val="28"/>
              </w:rPr>
              <w:t>р</w:t>
            </w:r>
            <w:r>
              <w:rPr>
                <w:rFonts w:ascii="Times New Roman" w:hAnsi="Times New Roman" w:cs="Times New Roman"/>
                <w:color w:val="000000" w:themeColor="text1"/>
                <w:sz w:val="28"/>
                <w:szCs w:val="28"/>
              </w:rPr>
              <w:lastRenderedPageBreak/>
              <w:t>ганизация</w:t>
            </w:r>
          </w:p>
        </w:tc>
      </w:tr>
      <w:tr w:rsidR="00D0064B" w:rsidRPr="00565CD4" w:rsidTr="00172A4A">
        <w:trPr>
          <w:trHeight w:val="380"/>
        </w:trPr>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val="restart"/>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 и анализ жалоб.</w:t>
            </w: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Оператор связи</w:t>
            </w:r>
          </w:p>
        </w:tc>
      </w:tr>
      <w:tr w:rsidR="00D0064B" w:rsidRPr="00565CD4" w:rsidTr="00172A4A">
        <w:trPr>
          <w:trHeight w:val="411"/>
        </w:trPr>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Роскомнадзор</w:t>
            </w:r>
          </w:p>
        </w:tc>
      </w:tr>
      <w:tr w:rsidR="00D0064B" w:rsidRPr="00565CD4" w:rsidTr="00172A4A">
        <w:trPr>
          <w:trHeight w:val="518"/>
        </w:trPr>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Роспотребнадзор</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Актуализация стандартов на основе анализа ожиданий абонентов в соответствии с платежеспособным спросом.</w:t>
            </w: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Операторы связи, </w:t>
            </w:r>
          </w:p>
          <w:p w:rsidR="00D0064B" w:rsidRPr="0059780B" w:rsidRDefault="00D0064B" w:rsidP="008B720B">
            <w:pPr>
              <w:spacing w:after="0"/>
              <w:jc w:val="both"/>
              <w:rPr>
                <w:rFonts w:ascii="Times New Roman" w:hAnsi="Times New Roman" w:cs="Times New Roman"/>
                <w:color w:val="000000" w:themeColor="text1"/>
                <w:sz w:val="28"/>
                <w:szCs w:val="28"/>
              </w:rPr>
            </w:pPr>
            <w:r w:rsidRPr="0059780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разработчики наци</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нальных</w:t>
            </w:r>
            <w:r w:rsidRPr="0059780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стандартов</w:t>
            </w:r>
            <w:r w:rsidRPr="00BD5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Росстандарт</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86471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Отраслевой конкурс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Заинтересованность операт</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ров в повышении качества связи.</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ь</w:t>
            </w:r>
            <w:r w:rsidRPr="00565C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России</w:t>
            </w:r>
          </w:p>
          <w:p w:rsidR="00101F9A" w:rsidRPr="00565CD4" w:rsidRDefault="00101F9A" w:rsidP="008B720B">
            <w:pPr>
              <w:spacing w:after="0"/>
              <w:jc w:val="both"/>
              <w:rPr>
                <w:rFonts w:ascii="Times New Roman" w:hAnsi="Times New Roman" w:cs="Times New Roman"/>
                <w:color w:val="000000" w:themeColor="text1"/>
                <w:sz w:val="28"/>
                <w:szCs w:val="28"/>
              </w:rPr>
            </w:pPr>
            <w:r w:rsidRPr="00347683">
              <w:rPr>
                <w:rFonts w:ascii="Times New Roman" w:hAnsi="Times New Roman"/>
                <w:sz w:val="28"/>
                <w:szCs w:val="28"/>
              </w:rPr>
              <w:t>Центр компетенции по вопросам управления качеством связи</w:t>
            </w:r>
          </w:p>
        </w:tc>
      </w:tr>
      <w:tr w:rsidR="00D0064B" w:rsidRPr="00565CD4" w:rsidTr="00172A4A">
        <w:trPr>
          <w:trHeight w:val="1208"/>
        </w:trPr>
        <w:tc>
          <w:tcPr>
            <w:tcW w:w="0" w:type="auto"/>
            <w:vMerge w:val="restart"/>
          </w:tcPr>
          <w:p w:rsidR="00D0064B" w:rsidRPr="00BB18AE" w:rsidRDefault="00D0064B" w:rsidP="008B720B">
            <w:pPr>
              <w:spacing w:after="0"/>
              <w:jc w:val="both"/>
              <w:rPr>
                <w:rFonts w:ascii="Times New Roman" w:hAnsi="Times New Roman" w:cs="Times New Roman"/>
                <w:color w:val="000000" w:themeColor="text1"/>
                <w:sz w:val="28"/>
                <w:szCs w:val="28"/>
              </w:rPr>
            </w:pPr>
            <w:r w:rsidRPr="00BB18AE">
              <w:rPr>
                <w:rFonts w:ascii="Times New Roman" w:hAnsi="Times New Roman" w:cs="Times New Roman"/>
                <w:color w:val="000000" w:themeColor="text1"/>
                <w:sz w:val="28"/>
                <w:szCs w:val="28"/>
              </w:rPr>
              <w:t>Учет наличия прямой зависим</w:t>
            </w:r>
            <w:r w:rsidRPr="00BB18AE">
              <w:rPr>
                <w:rFonts w:ascii="Times New Roman" w:hAnsi="Times New Roman" w:cs="Times New Roman"/>
                <w:color w:val="000000" w:themeColor="text1"/>
                <w:sz w:val="28"/>
                <w:szCs w:val="28"/>
              </w:rPr>
              <w:t>о</w:t>
            </w:r>
            <w:r w:rsidRPr="00BB18AE">
              <w:rPr>
                <w:rFonts w:ascii="Times New Roman" w:hAnsi="Times New Roman" w:cs="Times New Roman"/>
                <w:color w:val="000000" w:themeColor="text1"/>
                <w:sz w:val="28"/>
                <w:szCs w:val="28"/>
              </w:rPr>
              <w:t>сти качества услуг связи от к</w:t>
            </w:r>
            <w:r w:rsidRPr="00BB18AE">
              <w:rPr>
                <w:rFonts w:ascii="Times New Roman" w:hAnsi="Times New Roman" w:cs="Times New Roman"/>
                <w:color w:val="000000" w:themeColor="text1"/>
                <w:sz w:val="28"/>
                <w:szCs w:val="28"/>
              </w:rPr>
              <w:t>а</w:t>
            </w:r>
            <w:r w:rsidRPr="00BB18AE">
              <w:rPr>
                <w:rFonts w:ascii="Times New Roman" w:hAnsi="Times New Roman" w:cs="Times New Roman"/>
                <w:color w:val="000000" w:themeColor="text1"/>
                <w:sz w:val="28"/>
                <w:szCs w:val="28"/>
              </w:rPr>
              <w:t>чества построения и эксплуат</w:t>
            </w:r>
            <w:r w:rsidRPr="00BB18AE">
              <w:rPr>
                <w:rFonts w:ascii="Times New Roman" w:hAnsi="Times New Roman" w:cs="Times New Roman"/>
                <w:color w:val="000000" w:themeColor="text1"/>
                <w:sz w:val="28"/>
                <w:szCs w:val="28"/>
              </w:rPr>
              <w:t>а</w:t>
            </w:r>
            <w:r w:rsidRPr="00BB18AE">
              <w:rPr>
                <w:rFonts w:ascii="Times New Roman" w:hAnsi="Times New Roman" w:cs="Times New Roman"/>
                <w:color w:val="000000" w:themeColor="text1"/>
                <w:sz w:val="28"/>
                <w:szCs w:val="28"/>
              </w:rPr>
              <w:t>ции сетей связи,</w:t>
            </w:r>
            <w:r>
              <w:rPr>
                <w:rFonts w:ascii="Times New Roman" w:hAnsi="Times New Roman" w:cs="Times New Roman"/>
                <w:color w:val="000000" w:themeColor="text1"/>
                <w:sz w:val="28"/>
                <w:szCs w:val="28"/>
              </w:rPr>
              <w:t xml:space="preserve"> </w:t>
            </w:r>
            <w:r w:rsidRPr="00BB18AE">
              <w:rPr>
                <w:rFonts w:ascii="Times New Roman" w:hAnsi="Times New Roman" w:cs="Times New Roman"/>
                <w:color w:val="000000" w:themeColor="text1"/>
                <w:sz w:val="28"/>
                <w:szCs w:val="28"/>
              </w:rPr>
              <w:t>от наличия у операторов необходимых объ</w:t>
            </w:r>
            <w:r w:rsidRPr="00BB18AE">
              <w:rPr>
                <w:rFonts w:ascii="Times New Roman" w:hAnsi="Times New Roman" w:cs="Times New Roman"/>
                <w:color w:val="000000" w:themeColor="text1"/>
                <w:sz w:val="28"/>
                <w:szCs w:val="28"/>
              </w:rPr>
              <w:t>е</w:t>
            </w:r>
            <w:r w:rsidRPr="00BB18AE">
              <w:rPr>
                <w:rFonts w:ascii="Times New Roman" w:hAnsi="Times New Roman" w:cs="Times New Roman"/>
                <w:color w:val="000000" w:themeColor="text1"/>
                <w:sz w:val="28"/>
                <w:szCs w:val="28"/>
              </w:rPr>
              <w:t>мов радиочастотного спектра и возможностей эффективного его использования</w:t>
            </w:r>
            <w:r>
              <w:rPr>
                <w:rFonts w:ascii="Times New Roman" w:hAnsi="Times New Roman" w:cs="Times New Roman"/>
                <w:color w:val="000000" w:themeColor="text1"/>
                <w:sz w:val="28"/>
                <w:szCs w:val="28"/>
              </w:rPr>
              <w:t>.</w:t>
            </w:r>
          </w:p>
        </w:tc>
        <w:tc>
          <w:tcPr>
            <w:tcW w:w="0" w:type="auto"/>
            <w:vMerge w:val="restart"/>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Нормирование (у</w:t>
            </w:r>
            <w:r w:rsidRPr="00864714">
              <w:rPr>
                <w:rFonts w:ascii="Times New Roman" w:hAnsi="Times New Roman" w:cs="Times New Roman"/>
                <w:color w:val="000000" w:themeColor="text1"/>
                <w:sz w:val="28"/>
                <w:szCs w:val="28"/>
              </w:rPr>
              <w:t>становл</w:t>
            </w:r>
            <w:r w:rsidRPr="00864714">
              <w:rPr>
                <w:rFonts w:ascii="Times New Roman" w:hAnsi="Times New Roman" w:cs="Times New Roman"/>
                <w:color w:val="000000" w:themeColor="text1"/>
                <w:sz w:val="28"/>
                <w:szCs w:val="28"/>
              </w:rPr>
              <w:t>е</w:t>
            </w:r>
            <w:r w:rsidRPr="00864714">
              <w:rPr>
                <w:rFonts w:ascii="Times New Roman" w:hAnsi="Times New Roman" w:cs="Times New Roman"/>
                <w:color w:val="000000" w:themeColor="text1"/>
                <w:sz w:val="28"/>
                <w:szCs w:val="28"/>
              </w:rPr>
              <w:t>ние</w:t>
            </w:r>
            <w:r>
              <w:rPr>
                <w:rFonts w:ascii="Times New Roman" w:hAnsi="Times New Roman" w:cs="Times New Roman"/>
                <w:color w:val="000000" w:themeColor="text1"/>
                <w:sz w:val="28"/>
                <w:szCs w:val="28"/>
              </w:rPr>
              <w:t xml:space="preserve"> обязательных</w:t>
            </w:r>
            <w:r w:rsidRPr="00864714">
              <w:rPr>
                <w:rFonts w:ascii="Times New Roman" w:hAnsi="Times New Roman" w:cs="Times New Roman"/>
                <w:color w:val="000000" w:themeColor="text1"/>
                <w:sz w:val="28"/>
                <w:szCs w:val="28"/>
              </w:rPr>
              <w:t xml:space="preserve"> требов</w:t>
            </w:r>
            <w:r w:rsidRPr="00864714">
              <w:rPr>
                <w:rFonts w:ascii="Times New Roman" w:hAnsi="Times New Roman" w:cs="Times New Roman"/>
                <w:color w:val="000000" w:themeColor="text1"/>
                <w:sz w:val="28"/>
                <w:szCs w:val="28"/>
              </w:rPr>
              <w:t>а</w:t>
            </w:r>
            <w:r w:rsidRPr="00864714">
              <w:rPr>
                <w:rFonts w:ascii="Times New Roman" w:hAnsi="Times New Roman" w:cs="Times New Roman"/>
                <w:color w:val="000000" w:themeColor="text1"/>
                <w:sz w:val="28"/>
                <w:szCs w:val="28"/>
              </w:rPr>
              <w:t>ний</w:t>
            </w:r>
            <w:r>
              <w:rPr>
                <w:rFonts w:ascii="Times New Roman" w:hAnsi="Times New Roman" w:cs="Times New Roman"/>
                <w:color w:val="000000" w:themeColor="text1"/>
                <w:sz w:val="28"/>
                <w:szCs w:val="28"/>
              </w:rPr>
              <w:t xml:space="preserve"> и норм в нормативных правовых актах, в том числе, в правилах применения).</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Целостность</w:t>
            </w:r>
            <w:r>
              <w:rPr>
                <w:rFonts w:ascii="Times New Roman" w:hAnsi="Times New Roman" w:cs="Times New Roman"/>
                <w:color w:val="000000" w:themeColor="text1"/>
                <w:sz w:val="28"/>
                <w:szCs w:val="28"/>
              </w:rPr>
              <w:t xml:space="preserve">, </w:t>
            </w:r>
            <w:r w:rsidRPr="00565CD4">
              <w:rPr>
                <w:rFonts w:ascii="Times New Roman" w:hAnsi="Times New Roman" w:cs="Times New Roman"/>
                <w:color w:val="000000" w:themeColor="text1"/>
                <w:sz w:val="28"/>
                <w:szCs w:val="28"/>
              </w:rPr>
              <w:t>устойчивость функционирования</w:t>
            </w:r>
            <w:r>
              <w:rPr>
                <w:rFonts w:ascii="Times New Roman" w:hAnsi="Times New Roman" w:cs="Times New Roman"/>
                <w:color w:val="000000" w:themeColor="text1"/>
                <w:sz w:val="28"/>
                <w:szCs w:val="28"/>
              </w:rPr>
              <w:t xml:space="preserve"> и безопа</w:t>
            </w:r>
            <w:r>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ность</w:t>
            </w:r>
            <w:r w:rsidRPr="00565CD4">
              <w:rPr>
                <w:rFonts w:ascii="Times New Roman" w:hAnsi="Times New Roman" w:cs="Times New Roman"/>
                <w:color w:val="000000" w:themeColor="text1"/>
                <w:sz w:val="28"/>
                <w:szCs w:val="28"/>
              </w:rPr>
              <w:t xml:space="preserve"> сети связи общего пол</w:t>
            </w:r>
            <w:r w:rsidRPr="00565CD4">
              <w:rPr>
                <w:rFonts w:ascii="Times New Roman" w:hAnsi="Times New Roman" w:cs="Times New Roman"/>
                <w:color w:val="000000" w:themeColor="text1"/>
                <w:sz w:val="28"/>
                <w:szCs w:val="28"/>
              </w:rPr>
              <w:t>ь</w:t>
            </w:r>
            <w:r w:rsidRPr="00565CD4">
              <w:rPr>
                <w:rFonts w:ascii="Times New Roman" w:hAnsi="Times New Roman" w:cs="Times New Roman"/>
                <w:color w:val="000000" w:themeColor="text1"/>
                <w:sz w:val="28"/>
                <w:szCs w:val="28"/>
              </w:rPr>
              <w:t>зования</w:t>
            </w:r>
            <w:r w:rsidRPr="001935D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условия использов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ния радиочастотного спектра и обеспечение электрома</w:t>
            </w:r>
            <w:r>
              <w:rPr>
                <w:rFonts w:ascii="Times New Roman" w:hAnsi="Times New Roman" w:cs="Times New Roman"/>
                <w:color w:val="000000" w:themeColor="text1"/>
                <w:sz w:val="28"/>
                <w:szCs w:val="28"/>
              </w:rPr>
              <w:t>г</w:t>
            </w:r>
            <w:r>
              <w:rPr>
                <w:rFonts w:ascii="Times New Roman" w:hAnsi="Times New Roman" w:cs="Times New Roman"/>
                <w:color w:val="000000" w:themeColor="text1"/>
                <w:sz w:val="28"/>
                <w:szCs w:val="28"/>
              </w:rPr>
              <w:t>нитной совместимости.</w:t>
            </w:r>
          </w:p>
        </w:tc>
        <w:tc>
          <w:tcPr>
            <w:tcW w:w="0" w:type="auto"/>
            <w:vMerge w:val="restart"/>
          </w:tcPr>
          <w:p w:rsidR="00D0064B" w:rsidRPr="00531D71" w:rsidRDefault="00D0064B" w:rsidP="008B720B">
            <w:pPr>
              <w:spacing w:after="0"/>
              <w:jc w:val="both"/>
              <w:rPr>
                <w:rFonts w:ascii="Times New Roman" w:hAnsi="Times New Roman" w:cs="Times New Roman"/>
                <w:color w:val="000000" w:themeColor="text1"/>
                <w:sz w:val="28"/>
                <w:szCs w:val="28"/>
              </w:rPr>
            </w:pPr>
            <w:r w:rsidRPr="001935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Минкомсвязь России</w:t>
            </w:r>
          </w:p>
        </w:tc>
      </w:tr>
      <w:tr w:rsidR="00D0064B" w:rsidRPr="00565CD4" w:rsidTr="00172A4A">
        <w:trPr>
          <w:trHeight w:val="1311"/>
        </w:trPr>
        <w:tc>
          <w:tcPr>
            <w:tcW w:w="0" w:type="auto"/>
            <w:vMerge/>
            <w:tcBorders>
              <w:bottom w:val="single" w:sz="4" w:space="0" w:color="auto"/>
            </w:tcBorders>
          </w:tcPr>
          <w:p w:rsidR="00D0064B" w:rsidRPr="00BB18AE" w:rsidRDefault="00D0064B" w:rsidP="008B720B">
            <w:pPr>
              <w:spacing w:after="0"/>
              <w:jc w:val="both"/>
              <w:rPr>
                <w:rFonts w:ascii="Times New Roman" w:hAnsi="Times New Roman" w:cs="Times New Roman"/>
                <w:color w:val="000000" w:themeColor="text1"/>
                <w:sz w:val="28"/>
                <w:szCs w:val="28"/>
              </w:rPr>
            </w:pPr>
          </w:p>
        </w:tc>
        <w:tc>
          <w:tcPr>
            <w:tcW w:w="0" w:type="auto"/>
            <w:vMerge/>
            <w:tcBorders>
              <w:bottom w:val="single" w:sz="4" w:space="0" w:color="auto"/>
            </w:tcBorders>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Средства связи</w:t>
            </w:r>
            <w:r w:rsidRPr="00565CD4">
              <w:rPr>
                <w:rFonts w:ascii="Times New Roman" w:hAnsi="Times New Roman" w:cs="Times New Roman"/>
                <w:color w:val="000000" w:themeColor="text1"/>
                <w:sz w:val="28"/>
                <w:szCs w:val="28"/>
              </w:rPr>
              <w:t>, применяем</w:t>
            </w:r>
            <w:r>
              <w:rPr>
                <w:rFonts w:ascii="Times New Roman" w:hAnsi="Times New Roman" w:cs="Times New Roman"/>
                <w:color w:val="000000" w:themeColor="text1"/>
                <w:sz w:val="28"/>
                <w:szCs w:val="28"/>
              </w:rPr>
              <w:t>ые</w:t>
            </w:r>
            <w:r w:rsidRPr="00565C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565CD4">
              <w:rPr>
                <w:rFonts w:ascii="Times New Roman" w:hAnsi="Times New Roman" w:cs="Times New Roman"/>
                <w:color w:val="000000" w:themeColor="text1"/>
                <w:sz w:val="28"/>
                <w:szCs w:val="28"/>
              </w:rPr>
              <w:t xml:space="preserve"> сети связи</w:t>
            </w:r>
            <w:r>
              <w:rPr>
                <w:rFonts w:ascii="Times New Roman" w:hAnsi="Times New Roman" w:cs="Times New Roman"/>
                <w:color w:val="000000" w:themeColor="text1"/>
                <w:sz w:val="28"/>
                <w:szCs w:val="28"/>
              </w:rPr>
              <w:t xml:space="preserve"> общего пользов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ния.</w:t>
            </w:r>
          </w:p>
        </w:tc>
        <w:tc>
          <w:tcPr>
            <w:tcW w:w="0" w:type="auto"/>
            <w:vMerge/>
            <w:tcBorders>
              <w:bottom w:val="single" w:sz="4" w:space="0" w:color="auto"/>
            </w:tcBorders>
          </w:tcPr>
          <w:p w:rsidR="00D0064B" w:rsidRPr="00565CD4"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rPr>
          <w:trHeight w:val="2575"/>
        </w:trPr>
        <w:tc>
          <w:tcPr>
            <w:tcW w:w="0" w:type="auto"/>
            <w:vMerge/>
          </w:tcPr>
          <w:p w:rsidR="00D0064B" w:rsidRPr="00BB18AE" w:rsidRDefault="00D0064B" w:rsidP="008B720B">
            <w:pPr>
              <w:spacing w:after="0"/>
              <w:jc w:val="both"/>
              <w:rPr>
                <w:rFonts w:ascii="Times New Roman" w:hAnsi="Times New Roman" w:cs="Times New Roman"/>
                <w:color w:val="000000" w:themeColor="text1"/>
                <w:sz w:val="28"/>
                <w:szCs w:val="28"/>
              </w:rPr>
            </w:pPr>
          </w:p>
        </w:tc>
        <w:tc>
          <w:tcPr>
            <w:tcW w:w="0" w:type="auto"/>
            <w:vMerge w:val="restart"/>
          </w:tcPr>
          <w:p w:rsidR="00D0064B" w:rsidRPr="00565CD4" w:rsidRDefault="00D0064B" w:rsidP="008B720B">
            <w:pPr>
              <w:spacing w:after="0"/>
              <w:jc w:val="both"/>
              <w:rPr>
                <w:rFonts w:ascii="Times New Roman" w:hAnsi="Times New Roman" w:cs="Times New Roman"/>
                <w:color w:val="000000" w:themeColor="text1"/>
                <w:sz w:val="28"/>
                <w:szCs w:val="28"/>
              </w:rPr>
            </w:pPr>
            <w:r w:rsidRPr="00864714">
              <w:rPr>
                <w:rFonts w:ascii="Times New Roman" w:hAnsi="Times New Roman" w:cs="Times New Roman"/>
                <w:color w:val="000000" w:themeColor="text1"/>
                <w:sz w:val="28"/>
                <w:szCs w:val="28"/>
              </w:rPr>
              <w:t>Контроль соответствия</w:t>
            </w:r>
            <w:r>
              <w:rPr>
                <w:rFonts w:ascii="Times New Roman" w:hAnsi="Times New Roman" w:cs="Times New Roman"/>
                <w:color w:val="000000" w:themeColor="text1"/>
                <w:sz w:val="28"/>
                <w:szCs w:val="28"/>
              </w:rPr>
              <w:t xml:space="preserve"> тр</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бованиям.</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Целостность и устойчивость функционирования сети связи общего пользования</w:t>
            </w:r>
            <w:r w:rsidRPr="001935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условия использования радиочасто</w:t>
            </w:r>
            <w:r>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ного спектра и обеспечение электромагнитной совмест</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мости.</w:t>
            </w:r>
          </w:p>
        </w:tc>
        <w:tc>
          <w:tcPr>
            <w:tcW w:w="0" w:type="auto"/>
            <w:vMerge w:val="restart"/>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Роскомнадзор</w:t>
            </w:r>
          </w:p>
        </w:tc>
      </w:tr>
      <w:tr w:rsidR="00D0064B" w:rsidRPr="00565CD4" w:rsidTr="00172A4A">
        <w:trPr>
          <w:trHeight w:val="690"/>
        </w:trPr>
        <w:tc>
          <w:tcPr>
            <w:tcW w:w="0" w:type="auto"/>
            <w:vMerge/>
          </w:tcPr>
          <w:p w:rsidR="00D0064B" w:rsidRPr="00BB18AE"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F27F09"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Средства связи</w:t>
            </w:r>
            <w:r w:rsidRPr="00565CD4">
              <w:rPr>
                <w:rFonts w:ascii="Times New Roman" w:hAnsi="Times New Roman" w:cs="Times New Roman"/>
                <w:color w:val="000000" w:themeColor="text1"/>
                <w:sz w:val="28"/>
                <w:szCs w:val="28"/>
              </w:rPr>
              <w:t>, применяем</w:t>
            </w:r>
            <w:r>
              <w:rPr>
                <w:rFonts w:ascii="Times New Roman" w:hAnsi="Times New Roman" w:cs="Times New Roman"/>
                <w:color w:val="000000" w:themeColor="text1"/>
                <w:sz w:val="28"/>
                <w:szCs w:val="28"/>
              </w:rPr>
              <w:t>ые</w:t>
            </w:r>
            <w:r w:rsidRPr="00565C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w:t>
            </w:r>
            <w:r w:rsidRPr="00565CD4">
              <w:rPr>
                <w:rFonts w:ascii="Times New Roman" w:hAnsi="Times New Roman" w:cs="Times New Roman"/>
                <w:color w:val="000000" w:themeColor="text1"/>
                <w:sz w:val="28"/>
                <w:szCs w:val="28"/>
              </w:rPr>
              <w:t>сети связи</w:t>
            </w:r>
            <w:r>
              <w:rPr>
                <w:rFonts w:ascii="Times New Roman" w:hAnsi="Times New Roman" w:cs="Times New Roman"/>
                <w:color w:val="000000" w:themeColor="text1"/>
                <w:sz w:val="28"/>
                <w:szCs w:val="28"/>
              </w:rPr>
              <w:t xml:space="preserve"> общего пользов</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ния.</w:t>
            </w:r>
          </w:p>
        </w:tc>
        <w:tc>
          <w:tcPr>
            <w:tcW w:w="0" w:type="auto"/>
            <w:vMerge/>
          </w:tcPr>
          <w:p w:rsidR="00D0064B" w:rsidRPr="00565CD4"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rPr>
          <w:trHeight w:val="700"/>
        </w:trPr>
        <w:tc>
          <w:tcPr>
            <w:tcW w:w="0" w:type="auto"/>
            <w:vMerge/>
          </w:tcPr>
          <w:p w:rsidR="00D0064B" w:rsidRPr="00BB18AE"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Развитие и модернизация с</w:t>
            </w:r>
            <w:r w:rsidRPr="00565CD4">
              <w:rPr>
                <w:rFonts w:ascii="Times New Roman" w:hAnsi="Times New Roman" w:cs="Times New Roman"/>
                <w:color w:val="000000" w:themeColor="text1"/>
                <w:sz w:val="28"/>
                <w:szCs w:val="28"/>
              </w:rPr>
              <w:t>е</w:t>
            </w:r>
            <w:r w:rsidRPr="00565CD4">
              <w:rPr>
                <w:rFonts w:ascii="Times New Roman" w:hAnsi="Times New Roman" w:cs="Times New Roman"/>
                <w:color w:val="000000" w:themeColor="text1"/>
                <w:sz w:val="28"/>
                <w:szCs w:val="28"/>
              </w:rPr>
              <w:t>те</w:t>
            </w:r>
            <w:r>
              <w:rPr>
                <w:rFonts w:ascii="Times New Roman" w:hAnsi="Times New Roman" w:cs="Times New Roman"/>
                <w:color w:val="000000" w:themeColor="text1"/>
                <w:sz w:val="28"/>
                <w:szCs w:val="28"/>
              </w:rPr>
              <w:t>вой инфраструктуры.</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Производительность и зона обслуживания сетей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Оператор</w:t>
            </w:r>
            <w:r>
              <w:rPr>
                <w:rFonts w:ascii="Times New Roman" w:hAnsi="Times New Roman" w:cs="Times New Roman"/>
                <w:color w:val="000000" w:themeColor="text1"/>
                <w:sz w:val="28"/>
                <w:szCs w:val="28"/>
              </w:rPr>
              <w:t>ы связи</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Конверсия радиочастот в проблемных диапазонах, развитие технологической нейтральности, обеспечение совместного использования частот.</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Использование ограниченного радиочастотного ресурса.</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Минкомсвязь России,</w:t>
            </w:r>
          </w:p>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Государственная к</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миссия по радиочаст</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там.</w:t>
            </w:r>
          </w:p>
        </w:tc>
      </w:tr>
      <w:tr w:rsidR="00D0064B" w:rsidRPr="00565CD4" w:rsidTr="00172A4A">
        <w:tc>
          <w:tcPr>
            <w:tcW w:w="0" w:type="auto"/>
            <w:vMerge w:val="restart"/>
          </w:tcPr>
          <w:p w:rsidR="00D0064B" w:rsidRPr="00BB18AE" w:rsidRDefault="00D0064B" w:rsidP="008B720B">
            <w:pPr>
              <w:spacing w:after="0"/>
              <w:jc w:val="both"/>
              <w:rPr>
                <w:rFonts w:ascii="Times New Roman" w:hAnsi="Times New Roman" w:cs="Times New Roman"/>
                <w:color w:val="000000" w:themeColor="text1"/>
                <w:sz w:val="28"/>
                <w:szCs w:val="28"/>
              </w:rPr>
            </w:pPr>
            <w:r w:rsidRPr="00BB18AE">
              <w:rPr>
                <w:rFonts w:ascii="Times New Roman" w:hAnsi="Times New Roman" w:cs="Times New Roman"/>
                <w:color w:val="000000" w:themeColor="text1"/>
                <w:sz w:val="28"/>
                <w:szCs w:val="28"/>
              </w:rPr>
              <w:t>Доступность результатов оце</w:t>
            </w:r>
            <w:r w:rsidRPr="00BB18AE">
              <w:rPr>
                <w:rFonts w:ascii="Times New Roman" w:hAnsi="Times New Roman" w:cs="Times New Roman"/>
                <w:color w:val="000000" w:themeColor="text1"/>
                <w:sz w:val="28"/>
                <w:szCs w:val="28"/>
              </w:rPr>
              <w:t>н</w:t>
            </w:r>
            <w:r w:rsidRPr="00BB18AE">
              <w:rPr>
                <w:rFonts w:ascii="Times New Roman" w:hAnsi="Times New Roman" w:cs="Times New Roman"/>
                <w:color w:val="000000" w:themeColor="text1"/>
                <w:sz w:val="28"/>
                <w:szCs w:val="28"/>
              </w:rPr>
              <w:t>ки качества услуг связи</w:t>
            </w:r>
            <w:r>
              <w:rPr>
                <w:rFonts w:ascii="Times New Roman" w:hAnsi="Times New Roman" w:cs="Times New Roman"/>
                <w:color w:val="000000" w:themeColor="text1"/>
                <w:sz w:val="28"/>
                <w:szCs w:val="28"/>
              </w:rPr>
              <w:t>.</w:t>
            </w:r>
          </w:p>
        </w:tc>
        <w:tc>
          <w:tcPr>
            <w:tcW w:w="0" w:type="auto"/>
          </w:tcPr>
          <w:p w:rsidR="00D0064B" w:rsidRPr="00864714" w:rsidRDefault="00D0064B" w:rsidP="008B720B">
            <w:pPr>
              <w:spacing w:after="0"/>
              <w:jc w:val="both"/>
              <w:rPr>
                <w:rFonts w:ascii="Times New Roman" w:hAnsi="Times New Roman" w:cs="Times New Roman"/>
                <w:color w:val="000000" w:themeColor="text1"/>
                <w:sz w:val="28"/>
                <w:szCs w:val="28"/>
              </w:rPr>
            </w:pPr>
            <w:r w:rsidRPr="00864714">
              <w:rPr>
                <w:rFonts w:ascii="Times New Roman" w:hAnsi="Times New Roman" w:cs="Times New Roman"/>
                <w:color w:val="000000" w:themeColor="text1"/>
                <w:sz w:val="28"/>
                <w:szCs w:val="28"/>
              </w:rPr>
              <w:t>Сбор, хранение и публик</w:t>
            </w:r>
            <w:r w:rsidRPr="00864714">
              <w:rPr>
                <w:rFonts w:ascii="Times New Roman" w:hAnsi="Times New Roman" w:cs="Times New Roman"/>
                <w:color w:val="000000" w:themeColor="text1"/>
                <w:sz w:val="28"/>
                <w:szCs w:val="28"/>
              </w:rPr>
              <w:t>а</w:t>
            </w:r>
            <w:r w:rsidRPr="00864714">
              <w:rPr>
                <w:rFonts w:ascii="Times New Roman" w:hAnsi="Times New Roman" w:cs="Times New Roman"/>
                <w:color w:val="000000" w:themeColor="text1"/>
                <w:sz w:val="28"/>
                <w:szCs w:val="28"/>
              </w:rPr>
              <w:t>ция результатов оценки к</w:t>
            </w:r>
            <w:r w:rsidRPr="00864714">
              <w:rPr>
                <w:rFonts w:ascii="Times New Roman" w:hAnsi="Times New Roman" w:cs="Times New Roman"/>
                <w:color w:val="000000" w:themeColor="text1"/>
                <w:sz w:val="28"/>
                <w:szCs w:val="28"/>
              </w:rPr>
              <w:t>а</w:t>
            </w:r>
            <w:r w:rsidRPr="00864714">
              <w:rPr>
                <w:rFonts w:ascii="Times New Roman" w:hAnsi="Times New Roman" w:cs="Times New Roman"/>
                <w:color w:val="000000" w:themeColor="text1"/>
                <w:sz w:val="28"/>
                <w:szCs w:val="28"/>
              </w:rPr>
              <w:t>чества</w:t>
            </w:r>
            <w:r>
              <w:rPr>
                <w:rFonts w:ascii="Times New Roman" w:hAnsi="Times New Roman" w:cs="Times New Roman"/>
                <w:color w:val="000000" w:themeColor="text1"/>
                <w:sz w:val="28"/>
                <w:szCs w:val="28"/>
              </w:rPr>
              <w:t xml:space="preserve"> связи.</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Результаты оценки качества.</w:t>
            </w: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ь России, Оператор информац</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онной системы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связи.</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86471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Установление интуитивно </w:t>
            </w:r>
            <w:r>
              <w:rPr>
                <w:rFonts w:ascii="Times New Roman" w:hAnsi="Times New Roman" w:cs="Times New Roman"/>
                <w:color w:val="000000" w:themeColor="text1"/>
                <w:sz w:val="28"/>
                <w:szCs w:val="28"/>
              </w:rPr>
              <w:lastRenderedPageBreak/>
              <w:t>понятных абоненту показ</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телей качества услуг связи, инвариантность показателей относительно технологии связи.</w:t>
            </w:r>
          </w:p>
        </w:tc>
        <w:tc>
          <w:tcPr>
            <w:tcW w:w="0" w:type="auto"/>
            <w:vMerge w:val="restart"/>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Восприятие абонентом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lastRenderedPageBreak/>
              <w:t>ства услуг связи и использ</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вание результатов оценки к</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чества связи.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lastRenderedPageBreak/>
              <w:t>Минкомсвяз</w:t>
            </w:r>
            <w:r>
              <w:rPr>
                <w:rFonts w:ascii="Times New Roman" w:hAnsi="Times New Roman" w:cs="Times New Roman"/>
                <w:color w:val="000000" w:themeColor="text1"/>
                <w:sz w:val="28"/>
                <w:szCs w:val="28"/>
              </w:rPr>
              <w:t>ь России</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lang w:val="en-US"/>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Ведение информационного </w:t>
            </w:r>
            <w:r>
              <w:rPr>
                <w:rFonts w:ascii="Times New Roman" w:hAnsi="Times New Roman" w:cs="Times New Roman"/>
                <w:color w:val="000000" w:themeColor="text1"/>
                <w:sz w:val="28"/>
                <w:szCs w:val="28"/>
                <w:lang w:val="en-US"/>
              </w:rPr>
              <w:t>WEB</w:t>
            </w:r>
            <w:r>
              <w:rPr>
                <w:rFonts w:ascii="Times New Roman" w:hAnsi="Times New Roman" w:cs="Times New Roman"/>
                <w:color w:val="000000" w:themeColor="text1"/>
                <w:sz w:val="28"/>
                <w:szCs w:val="28"/>
              </w:rPr>
              <w:t>-портала качества св</w:t>
            </w:r>
            <w:r>
              <w:rPr>
                <w:rFonts w:ascii="Times New Roman" w:hAnsi="Times New Roman" w:cs="Times New Roman"/>
                <w:color w:val="000000" w:themeColor="text1"/>
                <w:sz w:val="28"/>
                <w:szCs w:val="28"/>
              </w:rPr>
              <w:t>я</w:t>
            </w:r>
            <w:r>
              <w:rPr>
                <w:rFonts w:ascii="Times New Roman" w:hAnsi="Times New Roman" w:cs="Times New Roman"/>
                <w:color w:val="000000" w:themeColor="text1"/>
                <w:sz w:val="28"/>
                <w:szCs w:val="28"/>
              </w:rPr>
              <w:t>зи.</w:t>
            </w: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Оператор информац</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онной системы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связи.</w:t>
            </w:r>
          </w:p>
        </w:tc>
      </w:tr>
      <w:tr w:rsidR="00D0064B" w:rsidRPr="00565CD4" w:rsidTr="00172A4A">
        <w:trPr>
          <w:trHeight w:val="2792"/>
        </w:trPr>
        <w:tc>
          <w:tcPr>
            <w:tcW w:w="0" w:type="auto"/>
            <w:vMerge w:val="restart"/>
          </w:tcPr>
          <w:p w:rsidR="00D0064B" w:rsidRPr="00BB18AE" w:rsidRDefault="00D0064B" w:rsidP="008B720B">
            <w:pPr>
              <w:spacing w:after="0"/>
              <w:jc w:val="both"/>
              <w:rPr>
                <w:rFonts w:ascii="Times New Roman" w:hAnsi="Times New Roman" w:cs="Times New Roman"/>
                <w:color w:val="000000" w:themeColor="text1"/>
                <w:sz w:val="28"/>
                <w:szCs w:val="28"/>
              </w:rPr>
            </w:pPr>
            <w:r w:rsidRPr="00BB18AE">
              <w:rPr>
                <w:rFonts w:ascii="Times New Roman" w:hAnsi="Times New Roman" w:cs="Times New Roman"/>
                <w:color w:val="000000" w:themeColor="text1"/>
                <w:sz w:val="28"/>
                <w:szCs w:val="28"/>
              </w:rPr>
              <w:t>Оптимизация затрат операторов связи и минимизация бюдже</w:t>
            </w:r>
            <w:r w:rsidRPr="00BB18AE">
              <w:rPr>
                <w:rFonts w:ascii="Times New Roman" w:hAnsi="Times New Roman" w:cs="Times New Roman"/>
                <w:color w:val="000000" w:themeColor="text1"/>
                <w:sz w:val="28"/>
                <w:szCs w:val="28"/>
              </w:rPr>
              <w:t>т</w:t>
            </w:r>
            <w:r w:rsidRPr="00BB18AE">
              <w:rPr>
                <w:rFonts w:ascii="Times New Roman" w:hAnsi="Times New Roman" w:cs="Times New Roman"/>
                <w:color w:val="000000" w:themeColor="text1"/>
                <w:sz w:val="28"/>
                <w:szCs w:val="28"/>
              </w:rPr>
              <w:t>ного финансирования</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Pr="00CE449A">
              <w:rPr>
                <w:rFonts w:ascii="Times New Roman" w:hAnsi="Times New Roman" w:cs="Times New Roman"/>
                <w:color w:val="000000" w:themeColor="text1"/>
                <w:sz w:val="28"/>
                <w:szCs w:val="28"/>
              </w:rPr>
              <w:t xml:space="preserve">ведение </w:t>
            </w:r>
            <w:r>
              <w:rPr>
                <w:rFonts w:ascii="Times New Roman" w:hAnsi="Times New Roman" w:cs="Times New Roman"/>
                <w:color w:val="000000" w:themeColor="text1"/>
                <w:sz w:val="28"/>
                <w:szCs w:val="28"/>
              </w:rPr>
              <w:t xml:space="preserve">и применение </w:t>
            </w:r>
            <w:r w:rsidRPr="00CE449A">
              <w:rPr>
                <w:rFonts w:ascii="Times New Roman" w:hAnsi="Times New Roman" w:cs="Times New Roman"/>
                <w:color w:val="000000" w:themeColor="text1"/>
                <w:sz w:val="28"/>
                <w:szCs w:val="28"/>
              </w:rPr>
              <w:t>ув</w:t>
            </w:r>
            <w:r w:rsidRPr="00CE449A">
              <w:rPr>
                <w:rFonts w:ascii="Times New Roman" w:hAnsi="Times New Roman" w:cs="Times New Roman"/>
                <w:color w:val="000000" w:themeColor="text1"/>
                <w:sz w:val="28"/>
                <w:szCs w:val="28"/>
              </w:rPr>
              <w:t>е</w:t>
            </w:r>
            <w:r w:rsidRPr="00CE449A">
              <w:rPr>
                <w:rFonts w:ascii="Times New Roman" w:hAnsi="Times New Roman" w:cs="Times New Roman"/>
                <w:color w:val="000000" w:themeColor="text1"/>
                <w:sz w:val="28"/>
                <w:szCs w:val="28"/>
              </w:rPr>
              <w:t>домительного порядка и</w:t>
            </w:r>
            <w:r w:rsidRPr="00CE449A">
              <w:rPr>
                <w:rFonts w:ascii="Times New Roman" w:hAnsi="Times New Roman" w:cs="Times New Roman"/>
                <w:color w:val="000000" w:themeColor="text1"/>
                <w:sz w:val="28"/>
                <w:szCs w:val="28"/>
              </w:rPr>
              <w:t>с</w:t>
            </w:r>
            <w:r w:rsidRPr="00CE449A">
              <w:rPr>
                <w:rFonts w:ascii="Times New Roman" w:hAnsi="Times New Roman" w:cs="Times New Roman"/>
                <w:color w:val="000000" w:themeColor="text1"/>
                <w:sz w:val="28"/>
                <w:szCs w:val="28"/>
              </w:rPr>
              <w:t>пользования радиочастот в</w:t>
            </w:r>
            <w:r>
              <w:rPr>
                <w:rFonts w:ascii="Times New Roman" w:hAnsi="Times New Roman" w:cs="Times New Roman"/>
                <w:color w:val="000000" w:themeColor="text1"/>
                <w:sz w:val="28"/>
                <w:szCs w:val="28"/>
              </w:rPr>
              <w:t xml:space="preserve"> выделенных полосах ради</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частот, развитие технолог</w:t>
            </w:r>
            <w:r>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ческой нейтральности и</w:t>
            </w:r>
            <w:r>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пользования радиочастотн</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го спектра.</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Затраты на операторскую де</w:t>
            </w:r>
            <w:r>
              <w:rPr>
                <w:rFonts w:ascii="Times New Roman" w:hAnsi="Times New Roman" w:cs="Times New Roman"/>
                <w:color w:val="000000" w:themeColor="text1"/>
                <w:sz w:val="28"/>
                <w:szCs w:val="28"/>
              </w:rPr>
              <w:t>я</w:t>
            </w:r>
            <w:r>
              <w:rPr>
                <w:rFonts w:ascii="Times New Roman" w:hAnsi="Times New Roman" w:cs="Times New Roman"/>
                <w:color w:val="000000" w:themeColor="text1"/>
                <w:sz w:val="28"/>
                <w:szCs w:val="28"/>
              </w:rPr>
              <w:t>тельность.</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 xml:space="preserve">ь России, </w:t>
            </w:r>
          </w:p>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Государственная к</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миссия по радиочаст</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там.</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Упрощение разрешительных процедур в строительстве, создании инфраструктуры в жилых домах.</w:t>
            </w:r>
          </w:p>
        </w:tc>
        <w:tc>
          <w:tcPr>
            <w:tcW w:w="0" w:type="auto"/>
            <w:vMerge w:val="restart"/>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Затраты на создание инфр</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структуры связи.</w:t>
            </w:r>
          </w:p>
        </w:tc>
        <w:tc>
          <w:tcPr>
            <w:tcW w:w="0" w:type="auto"/>
            <w:vMerge w:val="restart"/>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sz w:val="28"/>
                <w:szCs w:val="28"/>
              </w:rPr>
              <w:t>Федеральные органы власти, органы власти субъектов Российской Федерации и органы местного самоупра</w:t>
            </w:r>
            <w:r>
              <w:rPr>
                <w:rFonts w:ascii="Times New Roman" w:hAnsi="Times New Roman"/>
                <w:sz w:val="28"/>
                <w:szCs w:val="28"/>
              </w:rPr>
              <w:t>в</w:t>
            </w:r>
            <w:r>
              <w:rPr>
                <w:rFonts w:ascii="Times New Roman" w:hAnsi="Times New Roman"/>
                <w:sz w:val="28"/>
                <w:szCs w:val="28"/>
              </w:rPr>
              <w:t>ления.</w:t>
            </w: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Упрощение разрешительных процедур при размещении сооружений связи на сущ</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lastRenderedPageBreak/>
              <w:t>ствующих объектах инфр</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структуры.</w:t>
            </w: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 условий и возмо</w:t>
            </w:r>
            <w:r>
              <w:rPr>
                <w:rFonts w:ascii="Times New Roman" w:hAnsi="Times New Roman" w:cs="Times New Roman"/>
                <w:color w:val="000000" w:themeColor="text1"/>
                <w:sz w:val="28"/>
                <w:szCs w:val="28"/>
              </w:rPr>
              <w:t>ж</w:t>
            </w:r>
            <w:r>
              <w:rPr>
                <w:rFonts w:ascii="Times New Roman" w:hAnsi="Times New Roman" w:cs="Times New Roman"/>
                <w:color w:val="000000" w:themeColor="text1"/>
                <w:sz w:val="28"/>
                <w:szCs w:val="28"/>
              </w:rPr>
              <w:t>ностей совместного испол</w:t>
            </w:r>
            <w:r>
              <w:rPr>
                <w:rFonts w:ascii="Times New Roman" w:hAnsi="Times New Roman" w:cs="Times New Roman"/>
                <w:color w:val="000000" w:themeColor="text1"/>
                <w:sz w:val="28"/>
                <w:szCs w:val="28"/>
              </w:rPr>
              <w:t>ь</w:t>
            </w:r>
            <w:r>
              <w:rPr>
                <w:rFonts w:ascii="Times New Roman" w:hAnsi="Times New Roman" w:cs="Times New Roman"/>
                <w:color w:val="000000" w:themeColor="text1"/>
                <w:sz w:val="28"/>
                <w:szCs w:val="28"/>
              </w:rPr>
              <w:t>зования операторами объе</w:t>
            </w:r>
            <w:r>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тов инфраструктуры, обор</w:t>
            </w:r>
            <w:r>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дования связи и радиоч</w:t>
            </w:r>
            <w:r>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стотного спектра.</w:t>
            </w:r>
          </w:p>
        </w:tc>
        <w:tc>
          <w:tcPr>
            <w:tcW w:w="0" w:type="auto"/>
            <w:vMerge/>
          </w:tcPr>
          <w:p w:rsidR="00D0064B" w:rsidRDefault="00D0064B" w:rsidP="008B720B">
            <w:pPr>
              <w:spacing w:after="0"/>
              <w:jc w:val="both"/>
              <w:rPr>
                <w:rFonts w:ascii="Times New Roman" w:hAnsi="Times New Roman" w:cs="Times New Roman"/>
                <w:color w:val="000000" w:themeColor="text1"/>
                <w:sz w:val="28"/>
                <w:szCs w:val="28"/>
              </w:rPr>
            </w:pP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 xml:space="preserve">ь России, </w:t>
            </w:r>
          </w:p>
          <w:p w:rsidR="00D0064B" w:rsidRDefault="00D0064B" w:rsidP="008B720B">
            <w:pPr>
              <w:spacing w:after="0"/>
              <w:jc w:val="both"/>
              <w:rPr>
                <w:rFonts w:ascii="Times New Roman" w:hAnsi="Times New Roman" w:cs="Times New Roman"/>
                <w:color w:val="000000" w:themeColor="text1"/>
                <w:sz w:val="28"/>
                <w:szCs w:val="28"/>
              </w:rPr>
            </w:pPr>
          </w:p>
        </w:tc>
      </w:tr>
      <w:tr w:rsidR="00D0064B" w:rsidRPr="00565CD4" w:rsidTr="00172A4A">
        <w:trPr>
          <w:trHeight w:val="1937"/>
        </w:trPr>
        <w:tc>
          <w:tcPr>
            <w:tcW w:w="0" w:type="auto"/>
          </w:tcPr>
          <w:p w:rsidR="00D0064B" w:rsidRPr="00BB18AE" w:rsidRDefault="00D0064B" w:rsidP="008B720B">
            <w:pPr>
              <w:spacing w:after="0"/>
              <w:jc w:val="both"/>
              <w:rPr>
                <w:rFonts w:ascii="Times New Roman" w:eastAsia="Times New Roman" w:hAnsi="Times New Roman" w:cs="Times New Roman"/>
                <w:sz w:val="28"/>
                <w:szCs w:val="28"/>
              </w:rPr>
            </w:pPr>
            <w:r w:rsidRPr="00BB18AE">
              <w:rPr>
                <w:rFonts w:ascii="Times New Roman" w:hAnsi="Times New Roman" w:cs="Times New Roman"/>
                <w:color w:val="000000" w:themeColor="text1"/>
                <w:sz w:val="28"/>
                <w:szCs w:val="28"/>
              </w:rPr>
              <w:t>Учет международных рекоме</w:t>
            </w:r>
            <w:r w:rsidRPr="00BB18AE">
              <w:rPr>
                <w:rFonts w:ascii="Times New Roman" w:hAnsi="Times New Roman" w:cs="Times New Roman"/>
                <w:color w:val="000000" w:themeColor="text1"/>
                <w:sz w:val="28"/>
                <w:szCs w:val="28"/>
              </w:rPr>
              <w:t>н</w:t>
            </w:r>
            <w:r w:rsidRPr="00BB18AE">
              <w:rPr>
                <w:rFonts w:ascii="Times New Roman" w:hAnsi="Times New Roman" w:cs="Times New Roman"/>
                <w:color w:val="000000" w:themeColor="text1"/>
                <w:sz w:val="28"/>
                <w:szCs w:val="28"/>
              </w:rPr>
              <w:t>даций, отечественного и зар</w:t>
            </w:r>
            <w:r w:rsidRPr="00BB18AE">
              <w:rPr>
                <w:rFonts w:ascii="Times New Roman" w:hAnsi="Times New Roman" w:cs="Times New Roman"/>
                <w:color w:val="000000" w:themeColor="text1"/>
                <w:sz w:val="28"/>
                <w:szCs w:val="28"/>
              </w:rPr>
              <w:t>у</w:t>
            </w:r>
            <w:r w:rsidRPr="00BB18AE">
              <w:rPr>
                <w:rFonts w:ascii="Times New Roman" w:hAnsi="Times New Roman" w:cs="Times New Roman"/>
                <w:color w:val="000000" w:themeColor="text1"/>
                <w:sz w:val="28"/>
                <w:szCs w:val="28"/>
              </w:rPr>
              <w:t>бежного опыта</w:t>
            </w:r>
            <w:r>
              <w:rPr>
                <w:rFonts w:ascii="Times New Roman" w:hAnsi="Times New Roman" w:cs="Times New Roman"/>
                <w:color w:val="000000" w:themeColor="text1"/>
                <w:sz w:val="28"/>
                <w:szCs w:val="28"/>
              </w:rPr>
              <w:t>.</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B54439">
              <w:rPr>
                <w:rFonts w:ascii="Times New Roman" w:eastAsia="Times New Roman" w:hAnsi="Times New Roman" w:cs="Times New Roman"/>
                <w:sz w:val="28"/>
                <w:szCs w:val="28"/>
              </w:rPr>
              <w:t>Учет требований междун</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 xml:space="preserve">родных рекомендаций и </w:t>
            </w:r>
            <w:r>
              <w:rPr>
                <w:rFonts w:ascii="Times New Roman" w:eastAsia="Times New Roman" w:hAnsi="Times New Roman" w:cs="Times New Roman"/>
                <w:sz w:val="28"/>
                <w:szCs w:val="28"/>
              </w:rPr>
              <w:t>з</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рубежного опыта при уст</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новлении системы показат</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лей качества и методик их оценки.</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Обеспечение возможностей сравнения результатов оценки качества.</w:t>
            </w:r>
          </w:p>
        </w:tc>
        <w:tc>
          <w:tcPr>
            <w:tcW w:w="0" w:type="auto"/>
          </w:tcPr>
          <w:p w:rsidR="00D0064B" w:rsidRPr="00565CD4" w:rsidRDefault="00D0064B" w:rsidP="008B720B">
            <w:pPr>
              <w:spacing w:after="0"/>
              <w:jc w:val="both"/>
              <w:rPr>
                <w:rFonts w:ascii="Times New Roman" w:hAnsi="Times New Roman" w:cs="Times New Roman"/>
                <w:color w:val="000000" w:themeColor="text1"/>
                <w:sz w:val="28"/>
                <w:szCs w:val="28"/>
              </w:rPr>
            </w:pPr>
            <w:r w:rsidRPr="00565CD4">
              <w:rPr>
                <w:rFonts w:ascii="Times New Roman" w:hAnsi="Times New Roman" w:cs="Times New Roman"/>
                <w:color w:val="000000" w:themeColor="text1"/>
                <w:sz w:val="28"/>
                <w:szCs w:val="28"/>
              </w:rPr>
              <w:t>Минкомсвяз</w:t>
            </w:r>
            <w:r>
              <w:rPr>
                <w:rFonts w:ascii="Times New Roman" w:hAnsi="Times New Roman" w:cs="Times New Roman"/>
                <w:color w:val="000000" w:themeColor="text1"/>
                <w:sz w:val="28"/>
                <w:szCs w:val="28"/>
              </w:rPr>
              <w:t xml:space="preserve">ь России, </w:t>
            </w:r>
          </w:p>
          <w:p w:rsidR="00D0064B" w:rsidRDefault="00D0064B" w:rsidP="00101F9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операторы связи</w:t>
            </w:r>
            <w:r w:rsidR="00101F9A">
              <w:rPr>
                <w:rFonts w:ascii="Times New Roman" w:hAnsi="Times New Roman" w:cs="Times New Roman"/>
                <w:color w:val="000000" w:themeColor="text1"/>
                <w:sz w:val="28"/>
                <w:szCs w:val="28"/>
              </w:rPr>
              <w:t>,</w:t>
            </w:r>
          </w:p>
          <w:p w:rsidR="00101F9A" w:rsidRPr="00565CD4" w:rsidRDefault="00101F9A" w:rsidP="00101F9A">
            <w:pPr>
              <w:spacing w:after="0"/>
              <w:jc w:val="both"/>
              <w:rPr>
                <w:rFonts w:ascii="Times New Roman" w:hAnsi="Times New Roman" w:cs="Times New Roman"/>
                <w:color w:val="000000" w:themeColor="text1"/>
                <w:sz w:val="28"/>
                <w:szCs w:val="28"/>
              </w:rPr>
            </w:pPr>
            <w:r w:rsidRPr="00347683">
              <w:rPr>
                <w:rFonts w:ascii="Times New Roman" w:hAnsi="Times New Roman"/>
                <w:sz w:val="28"/>
                <w:szCs w:val="28"/>
              </w:rPr>
              <w:t>Центр компетенции по вопросам управления качеством связи</w:t>
            </w:r>
            <w:r>
              <w:rPr>
                <w:rFonts w:ascii="Times New Roman" w:hAnsi="Times New Roman"/>
                <w:sz w:val="28"/>
                <w:szCs w:val="28"/>
              </w:rPr>
              <w:t>.</w:t>
            </w:r>
          </w:p>
        </w:tc>
      </w:tr>
    </w:tbl>
    <w:p w:rsidR="00D0064B" w:rsidRDefault="00D0064B" w:rsidP="00FD3107">
      <w:pPr>
        <w:autoSpaceDE w:val="0"/>
        <w:autoSpaceDN w:val="0"/>
        <w:adjustRightInd w:val="0"/>
        <w:spacing w:after="0"/>
        <w:ind w:firstLine="567"/>
        <w:jc w:val="both"/>
        <w:rPr>
          <w:rFonts w:ascii="Times New Roman" w:eastAsia="Times New Roman" w:hAnsi="Times New Roman" w:cs="Times New Roman"/>
          <w:sz w:val="28"/>
          <w:szCs w:val="28"/>
        </w:rPr>
        <w:sectPr w:rsidR="00D0064B" w:rsidSect="00D0064B">
          <w:pgSz w:w="16837" w:h="11905" w:orient="landscape"/>
          <w:pgMar w:top="1418" w:right="1134" w:bottom="851" w:left="1134" w:header="0" w:footer="6" w:gutter="0"/>
          <w:cols w:space="720"/>
          <w:titlePg/>
          <w:docGrid w:linePitch="299"/>
        </w:sectPr>
      </w:pPr>
    </w:p>
    <w:p w:rsidR="00D0064B" w:rsidRPr="00FD3107" w:rsidRDefault="00D0064B" w:rsidP="00FD3107">
      <w:pPr>
        <w:autoSpaceDE w:val="0"/>
        <w:autoSpaceDN w:val="0"/>
        <w:adjustRightInd w:val="0"/>
        <w:spacing w:after="0"/>
        <w:ind w:firstLine="567"/>
        <w:jc w:val="both"/>
        <w:rPr>
          <w:rFonts w:ascii="Times New Roman" w:eastAsia="Times New Roman" w:hAnsi="Times New Roman" w:cs="Times New Roman"/>
          <w:sz w:val="28"/>
          <w:szCs w:val="28"/>
        </w:rPr>
      </w:pPr>
    </w:p>
    <w:p w:rsidR="00D6201C" w:rsidRDefault="00FB723A" w:rsidP="00D0064B">
      <w:pPr>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Calibri" w:hAnsi="Times New Roman" w:cs="Times New Roman"/>
          <w:sz w:val="28"/>
          <w:szCs w:val="28"/>
        </w:rPr>
        <w:t xml:space="preserve">Предлагаемые </w:t>
      </w:r>
      <w:r w:rsidRPr="00C038D0">
        <w:rPr>
          <w:rFonts w:ascii="Times New Roman" w:eastAsia="Calibri" w:hAnsi="Times New Roman" w:cs="Times New Roman"/>
          <w:sz w:val="28"/>
          <w:szCs w:val="28"/>
        </w:rPr>
        <w:t xml:space="preserve">механизмы  управления качеством </w:t>
      </w:r>
      <w:r>
        <w:rPr>
          <w:rFonts w:ascii="Times New Roman" w:eastAsia="Calibri" w:hAnsi="Times New Roman" w:cs="Times New Roman"/>
          <w:sz w:val="28"/>
          <w:szCs w:val="28"/>
        </w:rPr>
        <w:t xml:space="preserve">взаимосвязаны и </w:t>
      </w:r>
      <w:r w:rsidR="0071456C">
        <w:rPr>
          <w:rFonts w:ascii="Times New Roman" w:eastAsia="Calibri" w:hAnsi="Times New Roman" w:cs="Times New Roman"/>
          <w:sz w:val="28"/>
          <w:szCs w:val="28"/>
        </w:rPr>
        <w:t>и</w:t>
      </w:r>
      <w:r w:rsidR="0071456C" w:rsidRPr="00C038D0">
        <w:rPr>
          <w:rFonts w:ascii="Times New Roman" w:eastAsia="Calibri" w:hAnsi="Times New Roman" w:cs="Times New Roman"/>
          <w:sz w:val="28"/>
          <w:szCs w:val="28"/>
        </w:rPr>
        <w:t>нт</w:t>
      </w:r>
      <w:r w:rsidR="0071456C" w:rsidRPr="00C038D0">
        <w:rPr>
          <w:rFonts w:ascii="Times New Roman" w:eastAsia="Calibri" w:hAnsi="Times New Roman" w:cs="Times New Roman"/>
          <w:sz w:val="28"/>
          <w:szCs w:val="28"/>
        </w:rPr>
        <w:t>е</w:t>
      </w:r>
      <w:r w:rsidR="0071456C" w:rsidRPr="00C038D0">
        <w:rPr>
          <w:rFonts w:ascii="Times New Roman" w:eastAsia="Calibri" w:hAnsi="Times New Roman" w:cs="Times New Roman"/>
          <w:sz w:val="28"/>
          <w:szCs w:val="28"/>
        </w:rPr>
        <w:t>грир</w:t>
      </w:r>
      <w:r w:rsidR="00845EB9">
        <w:rPr>
          <w:rFonts w:ascii="Times New Roman" w:eastAsia="Calibri" w:hAnsi="Times New Roman" w:cs="Times New Roman"/>
          <w:sz w:val="28"/>
          <w:szCs w:val="28"/>
        </w:rPr>
        <w:t>уются</w:t>
      </w:r>
      <w:r w:rsidRPr="00C038D0">
        <w:rPr>
          <w:rFonts w:ascii="Times New Roman" w:eastAsia="Calibri" w:hAnsi="Times New Roman" w:cs="Times New Roman"/>
          <w:sz w:val="28"/>
          <w:szCs w:val="28"/>
        </w:rPr>
        <w:t xml:space="preserve"> </w:t>
      </w:r>
      <w:r w:rsidRPr="00C038D0">
        <w:rPr>
          <w:rFonts w:ascii="Times New Roman" w:eastAsia="Times New Roman" w:hAnsi="Times New Roman" w:cs="Times New Roman"/>
          <w:color w:val="333333"/>
          <w:sz w:val="28"/>
          <w:szCs w:val="28"/>
        </w:rPr>
        <w:t>в сис</w:t>
      </w:r>
      <w:r>
        <w:rPr>
          <w:rFonts w:ascii="Times New Roman" w:eastAsia="Times New Roman" w:hAnsi="Times New Roman" w:cs="Times New Roman"/>
          <w:color w:val="333333"/>
          <w:sz w:val="28"/>
          <w:szCs w:val="28"/>
        </w:rPr>
        <w:t xml:space="preserve">тему управления качеством связи </w:t>
      </w:r>
      <w:r w:rsidRPr="00C038D0">
        <w:rPr>
          <w:rFonts w:ascii="Times New Roman" w:eastAsia="Calibri" w:hAnsi="Times New Roman" w:cs="Times New Roman"/>
          <w:sz w:val="28"/>
          <w:szCs w:val="28"/>
        </w:rPr>
        <w:t xml:space="preserve">на основе </w:t>
      </w:r>
      <w:r w:rsidR="00845EB9">
        <w:rPr>
          <w:rFonts w:ascii="Times New Roman" w:eastAsia="Calibri" w:hAnsi="Times New Roman" w:cs="Times New Roman"/>
          <w:sz w:val="28"/>
          <w:szCs w:val="28"/>
        </w:rPr>
        <w:t xml:space="preserve">единых </w:t>
      </w:r>
      <w:r w:rsidRPr="00C038D0">
        <w:rPr>
          <w:rFonts w:ascii="Times New Roman" w:eastAsia="Calibri" w:hAnsi="Times New Roman" w:cs="Times New Roman"/>
          <w:sz w:val="28"/>
          <w:szCs w:val="28"/>
        </w:rPr>
        <w:t>методол</w:t>
      </w:r>
      <w:r w:rsidRPr="00C038D0">
        <w:rPr>
          <w:rFonts w:ascii="Times New Roman" w:eastAsia="Calibri" w:hAnsi="Times New Roman" w:cs="Times New Roman"/>
          <w:sz w:val="28"/>
          <w:szCs w:val="28"/>
        </w:rPr>
        <w:t>о</w:t>
      </w:r>
      <w:r w:rsidRPr="00C038D0">
        <w:rPr>
          <w:rFonts w:ascii="Times New Roman" w:eastAsia="Calibri" w:hAnsi="Times New Roman" w:cs="Times New Roman"/>
          <w:sz w:val="28"/>
          <w:szCs w:val="28"/>
        </w:rPr>
        <w:t>гических подходов</w:t>
      </w:r>
      <w:r w:rsidR="00E54CF7">
        <w:rPr>
          <w:rFonts w:ascii="Times New Roman" w:eastAsia="Calibri" w:hAnsi="Times New Roman" w:cs="Times New Roman"/>
          <w:sz w:val="28"/>
          <w:szCs w:val="28"/>
        </w:rPr>
        <w:t xml:space="preserve"> с использованием</w:t>
      </w:r>
      <w:r w:rsidRPr="00C038D0">
        <w:rPr>
          <w:rFonts w:ascii="Times New Roman" w:eastAsia="Calibri" w:hAnsi="Times New Roman" w:cs="Times New Roman"/>
          <w:sz w:val="28"/>
          <w:szCs w:val="28"/>
        </w:rPr>
        <w:t xml:space="preserve"> </w:t>
      </w:r>
      <w:r w:rsidR="00C66F4E">
        <w:rPr>
          <w:rFonts w:ascii="Times New Roman" w:eastAsia="Calibri" w:hAnsi="Times New Roman" w:cs="Times New Roman"/>
          <w:sz w:val="28"/>
          <w:szCs w:val="28"/>
        </w:rPr>
        <w:t>информационной системы управления качеством связи</w:t>
      </w:r>
      <w:r w:rsidRPr="00C038D0">
        <w:rPr>
          <w:rFonts w:ascii="Times New Roman" w:eastAsia="Calibri" w:hAnsi="Times New Roman" w:cs="Times New Roman"/>
          <w:sz w:val="28"/>
          <w:szCs w:val="28"/>
        </w:rPr>
        <w:t>.</w:t>
      </w:r>
    </w:p>
    <w:p w:rsidR="00707E8D" w:rsidRPr="00B54439" w:rsidRDefault="00707E8D" w:rsidP="004F47A0">
      <w:pPr>
        <w:spacing w:after="0"/>
        <w:ind w:firstLine="709"/>
        <w:jc w:val="both"/>
        <w:rPr>
          <w:rFonts w:ascii="Times New Roman" w:eastAsia="Times New Roman" w:hAnsi="Times New Roman" w:cs="Times New Roman"/>
          <w:sz w:val="24"/>
          <w:szCs w:val="24"/>
        </w:rPr>
      </w:pPr>
    </w:p>
    <w:p w:rsidR="000F57F6" w:rsidRPr="00560F66" w:rsidRDefault="000F57F6" w:rsidP="000F57F6">
      <w:pPr>
        <w:autoSpaceDE w:val="0"/>
        <w:autoSpaceDN w:val="0"/>
        <w:adjustRightInd w:val="0"/>
        <w:spacing w:after="0"/>
        <w:ind w:firstLine="567"/>
        <w:jc w:val="both"/>
        <w:rPr>
          <w:rFonts w:ascii="Times New Roman" w:eastAsia="Times New Roman" w:hAnsi="Times New Roman" w:cs="Times New Roman"/>
          <w:sz w:val="28"/>
          <w:szCs w:val="28"/>
        </w:rPr>
      </w:pPr>
    </w:p>
    <w:p w:rsidR="005374A8" w:rsidRPr="001F2FF3" w:rsidRDefault="005374A8" w:rsidP="00822166">
      <w:pPr>
        <w:pStyle w:val="a9"/>
        <w:keepNext/>
        <w:numPr>
          <w:ilvl w:val="2"/>
          <w:numId w:val="31"/>
        </w:numPr>
        <w:tabs>
          <w:tab w:val="num" w:pos="1134"/>
        </w:tabs>
        <w:spacing w:after="0"/>
        <w:ind w:left="0" w:firstLine="567"/>
        <w:outlineLvl w:val="0"/>
        <w:rPr>
          <w:rFonts w:ascii="Times New Roman" w:eastAsia="Times New Roman" w:hAnsi="Times New Roman" w:cs="Times New Roman"/>
          <w:b/>
          <w:color w:val="333333"/>
          <w:sz w:val="28"/>
          <w:szCs w:val="28"/>
        </w:rPr>
      </w:pPr>
      <w:bookmarkStart w:id="19" w:name="_Toc416461644"/>
      <w:bookmarkStart w:id="20" w:name="_Toc416705229"/>
      <w:r w:rsidRPr="001F2FF3">
        <w:rPr>
          <w:rFonts w:ascii="Times New Roman" w:eastAsia="Times New Roman" w:hAnsi="Times New Roman" w:cs="Times New Roman"/>
          <w:b/>
          <w:color w:val="333333"/>
          <w:sz w:val="28"/>
          <w:szCs w:val="28"/>
        </w:rPr>
        <w:t>Информационная система управления  качеством связи</w:t>
      </w:r>
      <w:bookmarkEnd w:id="19"/>
      <w:bookmarkEnd w:id="20"/>
    </w:p>
    <w:p w:rsidR="005374A8" w:rsidRPr="00903966" w:rsidRDefault="005374A8" w:rsidP="005374A8">
      <w:pPr>
        <w:keepNext/>
        <w:tabs>
          <w:tab w:val="left" w:pos="1134"/>
        </w:tabs>
        <w:spacing w:after="0"/>
        <w:ind w:left="567"/>
        <w:outlineLvl w:val="0"/>
        <w:rPr>
          <w:rFonts w:ascii="Times New Roman" w:eastAsia="Times New Roman" w:hAnsi="Times New Roman" w:cs="Times New Roman"/>
          <w:b/>
          <w:color w:val="333333"/>
          <w:sz w:val="28"/>
          <w:szCs w:val="28"/>
        </w:rPr>
      </w:pPr>
    </w:p>
    <w:p w:rsidR="00E30E9B" w:rsidRPr="000561CB" w:rsidRDefault="00E30E9B" w:rsidP="00E30E9B">
      <w:pPr>
        <w:autoSpaceDE w:val="0"/>
        <w:autoSpaceDN w:val="0"/>
        <w:adjustRightInd w:val="0"/>
        <w:spacing w:after="0"/>
        <w:ind w:firstLine="567"/>
        <w:jc w:val="both"/>
        <w:rPr>
          <w:rFonts w:ascii="Times New Roman" w:eastAsia="Times New Roman" w:hAnsi="Times New Roman" w:cs="Times New Roman"/>
          <w:sz w:val="28"/>
          <w:szCs w:val="28"/>
        </w:rPr>
      </w:pPr>
      <w:r w:rsidRPr="000561CB">
        <w:rPr>
          <w:rFonts w:ascii="Times New Roman" w:eastAsia="Times New Roman" w:hAnsi="Times New Roman" w:cs="Times New Roman"/>
          <w:sz w:val="28"/>
          <w:szCs w:val="28"/>
        </w:rPr>
        <w:t>Информационная система управления качество</w:t>
      </w:r>
      <w:r w:rsidR="007632E9">
        <w:rPr>
          <w:rFonts w:ascii="Times New Roman" w:eastAsia="Times New Roman" w:hAnsi="Times New Roman" w:cs="Times New Roman"/>
          <w:sz w:val="28"/>
          <w:szCs w:val="28"/>
        </w:rPr>
        <w:t xml:space="preserve">м связи (далее - ИС УКС) должна </w:t>
      </w:r>
      <w:r w:rsidRPr="000561CB">
        <w:rPr>
          <w:rFonts w:ascii="Times New Roman" w:eastAsia="Times New Roman" w:hAnsi="Times New Roman" w:cs="Times New Roman"/>
          <w:sz w:val="28"/>
          <w:szCs w:val="28"/>
        </w:rPr>
        <w:t>обеспечивать возможность:</w:t>
      </w:r>
    </w:p>
    <w:p w:rsidR="00E30E9B" w:rsidRDefault="00E30E9B"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функционирования на всей территории Российской Федерации;</w:t>
      </w:r>
    </w:p>
    <w:p w:rsidR="00E30E9B" w:rsidRDefault="000A42AC"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поэтапность внедрения отдельных модулей</w:t>
      </w:r>
      <w:r w:rsidR="00E30E9B">
        <w:rPr>
          <w:rFonts w:ascii="Times New Roman" w:eastAsia="Times New Roman" w:hAnsi="Times New Roman" w:cs="Times New Roman"/>
          <w:sz w:val="28"/>
          <w:szCs w:val="28"/>
        </w:rPr>
        <w:t>;</w:t>
      </w:r>
    </w:p>
    <w:p w:rsidR="00E30E9B" w:rsidRDefault="00E30E9B"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независимо</w:t>
      </w:r>
      <w:r w:rsidR="000A42AC">
        <w:rPr>
          <w:rFonts w:ascii="Times New Roman" w:eastAsia="Times New Roman" w:hAnsi="Times New Roman" w:cs="Times New Roman"/>
          <w:sz w:val="28"/>
          <w:szCs w:val="28"/>
        </w:rPr>
        <w:t>го</w:t>
      </w:r>
      <w:r>
        <w:rPr>
          <w:rFonts w:ascii="Times New Roman" w:eastAsia="Times New Roman" w:hAnsi="Times New Roman" w:cs="Times New Roman"/>
          <w:sz w:val="28"/>
          <w:szCs w:val="28"/>
        </w:rPr>
        <w:t xml:space="preserve"> </w:t>
      </w:r>
      <w:r w:rsidR="000A42AC">
        <w:rPr>
          <w:rFonts w:ascii="Times New Roman" w:eastAsia="Times New Roman" w:hAnsi="Times New Roman" w:cs="Times New Roman"/>
          <w:sz w:val="28"/>
          <w:szCs w:val="28"/>
        </w:rPr>
        <w:t xml:space="preserve">функционирования </w:t>
      </w:r>
      <w:r>
        <w:rPr>
          <w:rFonts w:ascii="Times New Roman" w:eastAsia="Times New Roman" w:hAnsi="Times New Roman" w:cs="Times New Roman"/>
          <w:sz w:val="28"/>
          <w:szCs w:val="28"/>
        </w:rPr>
        <w:t>от поставщиков услуг связи</w:t>
      </w:r>
      <w:r w:rsidR="000A42AC">
        <w:rPr>
          <w:rFonts w:ascii="Times New Roman" w:eastAsia="Times New Roman" w:hAnsi="Times New Roman" w:cs="Times New Roman"/>
          <w:sz w:val="28"/>
          <w:szCs w:val="28"/>
        </w:rPr>
        <w:t>;</w:t>
      </w:r>
    </w:p>
    <w:p w:rsidR="00E30E9B" w:rsidRDefault="00E30E9B"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разграничения доступа к информационной системе с соблюдением требуемых мер информационной безопасности и защиты информации;</w:t>
      </w:r>
    </w:p>
    <w:p w:rsidR="00E30E9B" w:rsidRDefault="00E30E9B"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верификаци</w:t>
      </w:r>
      <w:r>
        <w:rPr>
          <w:rFonts w:ascii="Times New Roman" w:eastAsia="Times New Roman" w:hAnsi="Times New Roman" w:cs="Times New Roman"/>
          <w:sz w:val="28"/>
          <w:szCs w:val="28"/>
        </w:rPr>
        <w:t>и</w:t>
      </w:r>
      <w:r w:rsidRPr="00B72664">
        <w:rPr>
          <w:rFonts w:ascii="Times New Roman" w:eastAsia="Times New Roman" w:hAnsi="Times New Roman" w:cs="Times New Roman"/>
          <w:sz w:val="28"/>
          <w:szCs w:val="28"/>
        </w:rPr>
        <w:t xml:space="preserve"> </w:t>
      </w:r>
      <w:r w:rsidR="000A42AC">
        <w:rPr>
          <w:rFonts w:ascii="Times New Roman" w:eastAsia="Times New Roman" w:hAnsi="Times New Roman" w:cs="Times New Roman"/>
          <w:sz w:val="28"/>
          <w:szCs w:val="28"/>
        </w:rPr>
        <w:t xml:space="preserve">методов, </w:t>
      </w:r>
      <w:r>
        <w:rPr>
          <w:rFonts w:ascii="Times New Roman" w:eastAsia="Times New Roman" w:hAnsi="Times New Roman" w:cs="Times New Roman"/>
          <w:sz w:val="28"/>
          <w:szCs w:val="28"/>
        </w:rPr>
        <w:t xml:space="preserve">процедур и </w:t>
      </w:r>
      <w:r w:rsidRPr="00B72664">
        <w:rPr>
          <w:rFonts w:ascii="Times New Roman" w:eastAsia="Times New Roman" w:hAnsi="Times New Roman" w:cs="Times New Roman"/>
          <w:sz w:val="28"/>
          <w:szCs w:val="28"/>
        </w:rPr>
        <w:t xml:space="preserve">результатов оценки качества услуг </w:t>
      </w:r>
      <w:r>
        <w:rPr>
          <w:rFonts w:ascii="Times New Roman" w:eastAsia="Times New Roman" w:hAnsi="Times New Roman" w:cs="Times New Roman"/>
          <w:sz w:val="28"/>
          <w:szCs w:val="28"/>
        </w:rPr>
        <w:t xml:space="preserve">связи </w:t>
      </w:r>
      <w:r w:rsidRPr="00B72664">
        <w:rPr>
          <w:rFonts w:ascii="Times New Roman" w:eastAsia="Times New Roman" w:hAnsi="Times New Roman" w:cs="Times New Roman"/>
          <w:sz w:val="28"/>
          <w:szCs w:val="28"/>
        </w:rPr>
        <w:t>на их соответствие утвержд</w:t>
      </w:r>
      <w:r>
        <w:rPr>
          <w:rFonts w:ascii="Times New Roman" w:eastAsia="Times New Roman" w:hAnsi="Times New Roman" w:cs="Times New Roman"/>
          <w:sz w:val="28"/>
          <w:szCs w:val="28"/>
        </w:rPr>
        <w:t>е</w:t>
      </w:r>
      <w:r w:rsidRPr="00B72664">
        <w:rPr>
          <w:rFonts w:ascii="Times New Roman" w:eastAsia="Times New Roman" w:hAnsi="Times New Roman" w:cs="Times New Roman"/>
          <w:sz w:val="28"/>
          <w:szCs w:val="28"/>
        </w:rPr>
        <w:t>нным методикам</w:t>
      </w:r>
      <w:r>
        <w:rPr>
          <w:rFonts w:ascii="Times New Roman" w:eastAsia="Times New Roman" w:hAnsi="Times New Roman" w:cs="Times New Roman"/>
          <w:sz w:val="28"/>
          <w:szCs w:val="28"/>
        </w:rPr>
        <w:t>;</w:t>
      </w:r>
    </w:p>
    <w:p w:rsidR="00E30E9B" w:rsidRPr="00EF52B1" w:rsidRDefault="00E30E9B" w:rsidP="00E30E9B">
      <w:pPr>
        <w:pStyle w:val="a9"/>
        <w:numPr>
          <w:ilvl w:val="0"/>
          <w:numId w:val="47"/>
        </w:numPr>
        <w:tabs>
          <w:tab w:val="left" w:pos="1134"/>
        </w:tabs>
        <w:spacing w:after="0"/>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автоматизации</w:t>
      </w:r>
      <w:r w:rsidRPr="00EF52B1">
        <w:rPr>
          <w:rFonts w:ascii="Times New Roman" w:eastAsia="Times New Roman" w:hAnsi="Times New Roman" w:cs="Times New Roman"/>
          <w:sz w:val="28"/>
          <w:szCs w:val="28"/>
        </w:rPr>
        <w:t xml:space="preserve"> процессов управлени</w:t>
      </w:r>
      <w:r>
        <w:rPr>
          <w:rFonts w:ascii="Times New Roman" w:eastAsia="Times New Roman" w:hAnsi="Times New Roman" w:cs="Times New Roman"/>
          <w:sz w:val="28"/>
          <w:szCs w:val="28"/>
        </w:rPr>
        <w:t>я</w:t>
      </w:r>
      <w:r w:rsidRPr="00EF52B1">
        <w:rPr>
          <w:rFonts w:ascii="Times New Roman" w:eastAsia="Times New Roman" w:hAnsi="Times New Roman" w:cs="Times New Roman"/>
          <w:sz w:val="28"/>
          <w:szCs w:val="28"/>
        </w:rPr>
        <w:t xml:space="preserve"> качеством услуг</w:t>
      </w:r>
      <w:r>
        <w:rPr>
          <w:rFonts w:ascii="Times New Roman" w:eastAsia="Times New Roman" w:hAnsi="Times New Roman" w:cs="Times New Roman"/>
          <w:sz w:val="28"/>
          <w:szCs w:val="28"/>
        </w:rPr>
        <w:t xml:space="preserve"> связи</w:t>
      </w:r>
      <w:r w:rsidRPr="00EF52B1">
        <w:rPr>
          <w:rFonts w:ascii="Times New Roman" w:eastAsia="Times New Roman" w:hAnsi="Times New Roman" w:cs="Times New Roman"/>
          <w:sz w:val="28"/>
          <w:szCs w:val="28"/>
        </w:rPr>
        <w:t>, в том числе:</w:t>
      </w:r>
    </w:p>
    <w:p w:rsidR="00E30E9B" w:rsidRPr="000A42AC" w:rsidRDefault="00E30E9B" w:rsidP="000A42AC">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проведение </w:t>
      </w:r>
      <w:r w:rsidR="000A42AC">
        <w:rPr>
          <w:rFonts w:ascii="Times New Roman" w:eastAsia="Times New Roman" w:hAnsi="Times New Roman" w:cs="Times New Roman"/>
          <w:sz w:val="28"/>
          <w:szCs w:val="28"/>
        </w:rPr>
        <w:t>тестирования, сбор данных о</w:t>
      </w:r>
      <w:r>
        <w:rPr>
          <w:rFonts w:ascii="Times New Roman" w:eastAsia="Times New Roman" w:hAnsi="Times New Roman" w:cs="Times New Roman"/>
          <w:sz w:val="28"/>
          <w:szCs w:val="28"/>
        </w:rPr>
        <w:t xml:space="preserve"> параметр</w:t>
      </w:r>
      <w:r w:rsidR="000A42AC">
        <w:rPr>
          <w:rFonts w:ascii="Times New Roman" w:eastAsia="Times New Roman" w:hAnsi="Times New Roman" w:cs="Times New Roman"/>
          <w:sz w:val="28"/>
          <w:szCs w:val="28"/>
        </w:rPr>
        <w:t xml:space="preserve">ах </w:t>
      </w:r>
      <w:r>
        <w:rPr>
          <w:rFonts w:ascii="Times New Roman" w:eastAsia="Times New Roman" w:hAnsi="Times New Roman" w:cs="Times New Roman"/>
          <w:sz w:val="28"/>
          <w:szCs w:val="28"/>
        </w:rPr>
        <w:t xml:space="preserve"> </w:t>
      </w:r>
      <w:r w:rsidR="000A42AC">
        <w:rPr>
          <w:rFonts w:ascii="Times New Roman" w:eastAsia="Times New Roman" w:hAnsi="Times New Roman" w:cs="Times New Roman"/>
          <w:sz w:val="28"/>
          <w:szCs w:val="28"/>
        </w:rPr>
        <w:t xml:space="preserve">и вычисление соответствующих показателей </w:t>
      </w:r>
      <w:r>
        <w:rPr>
          <w:rFonts w:ascii="Times New Roman" w:eastAsia="Times New Roman" w:hAnsi="Times New Roman" w:cs="Times New Roman"/>
          <w:sz w:val="28"/>
          <w:szCs w:val="28"/>
        </w:rPr>
        <w:t>качества связи</w:t>
      </w:r>
      <w:r w:rsidR="000A42AC">
        <w:rPr>
          <w:rFonts w:ascii="Times New Roman" w:eastAsia="Times New Roman" w:hAnsi="Times New Roman" w:cs="Times New Roman"/>
          <w:sz w:val="28"/>
          <w:szCs w:val="28"/>
        </w:rPr>
        <w:t xml:space="preserve"> </w:t>
      </w:r>
      <w:r w:rsidRPr="000A42AC">
        <w:rPr>
          <w:rFonts w:ascii="Times New Roman" w:eastAsia="Times New Roman" w:hAnsi="Times New Roman" w:cs="Times New Roman"/>
          <w:sz w:val="28"/>
          <w:szCs w:val="28"/>
        </w:rPr>
        <w:t>с привязкой к их географическ</w:t>
      </w:r>
      <w:r w:rsidRPr="000A42AC">
        <w:rPr>
          <w:rFonts w:ascii="Times New Roman" w:eastAsia="Times New Roman" w:hAnsi="Times New Roman" w:cs="Times New Roman"/>
          <w:sz w:val="28"/>
          <w:szCs w:val="28"/>
        </w:rPr>
        <w:t>о</w:t>
      </w:r>
      <w:r w:rsidRPr="000A42AC">
        <w:rPr>
          <w:rFonts w:ascii="Times New Roman" w:eastAsia="Times New Roman" w:hAnsi="Times New Roman" w:cs="Times New Roman"/>
          <w:sz w:val="28"/>
          <w:szCs w:val="28"/>
        </w:rPr>
        <w:t>му местоположению, агрегацию данных и формирование аналитической отче</w:t>
      </w:r>
      <w:r w:rsidRPr="000A42AC">
        <w:rPr>
          <w:rFonts w:ascii="Times New Roman" w:eastAsia="Times New Roman" w:hAnsi="Times New Roman" w:cs="Times New Roman"/>
          <w:sz w:val="28"/>
          <w:szCs w:val="28"/>
        </w:rPr>
        <w:t>т</w:t>
      </w:r>
      <w:r w:rsidRPr="000A42AC">
        <w:rPr>
          <w:rFonts w:ascii="Times New Roman" w:eastAsia="Times New Roman" w:hAnsi="Times New Roman" w:cs="Times New Roman"/>
          <w:sz w:val="28"/>
          <w:szCs w:val="28"/>
        </w:rPr>
        <w:t>ности;</w:t>
      </w:r>
    </w:p>
    <w:p w:rsidR="00E30E9B" w:rsidRPr="00D91301" w:rsidRDefault="00E30E9B" w:rsidP="00E30E9B">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проведение ситуационного и статистического анализа качества услуг связи на основе имеющихся в системе сопоставимых данных; </w:t>
      </w:r>
    </w:p>
    <w:p w:rsidR="00E30E9B" w:rsidRDefault="00E30E9B" w:rsidP="00E30E9B">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 информации участникам процесса управления кач</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ством в соответстви</w:t>
      </w:r>
      <w:r w:rsidR="007632E9">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с ролевой моделью</w:t>
      </w:r>
      <w:r w:rsidR="00B431C5">
        <w:rPr>
          <w:rFonts w:ascii="Times New Roman" w:eastAsia="Times New Roman" w:hAnsi="Times New Roman" w:cs="Times New Roman"/>
          <w:sz w:val="28"/>
          <w:szCs w:val="28"/>
        </w:rPr>
        <w:t xml:space="preserve">, приведенной в </w:t>
      </w:r>
      <w:r w:rsidR="000A42AC">
        <w:rPr>
          <w:rFonts w:ascii="Times New Roman" w:eastAsia="Times New Roman" w:hAnsi="Times New Roman" w:cs="Times New Roman"/>
          <w:sz w:val="28"/>
          <w:szCs w:val="28"/>
        </w:rPr>
        <w:t>приложени</w:t>
      </w:r>
      <w:r w:rsidR="00B431C5">
        <w:rPr>
          <w:rFonts w:ascii="Times New Roman" w:eastAsia="Times New Roman" w:hAnsi="Times New Roman" w:cs="Times New Roman"/>
          <w:sz w:val="28"/>
          <w:szCs w:val="28"/>
        </w:rPr>
        <w:t>и</w:t>
      </w:r>
      <w:r w:rsidR="000A42AC">
        <w:rPr>
          <w:rFonts w:ascii="Times New Roman" w:eastAsia="Times New Roman" w:hAnsi="Times New Roman" w:cs="Times New Roman"/>
          <w:sz w:val="28"/>
          <w:szCs w:val="28"/>
        </w:rPr>
        <w:t xml:space="preserve"> </w:t>
      </w:r>
      <w:r w:rsidR="007632E9">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rsidR="00E30E9B" w:rsidRDefault="00E30E9B" w:rsidP="00E30E9B">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визуализацию процессов управления качеством </w:t>
      </w:r>
      <w:r w:rsidR="00172A4A">
        <w:rPr>
          <w:rFonts w:ascii="Times New Roman" w:eastAsia="Times New Roman" w:hAnsi="Times New Roman" w:cs="Times New Roman"/>
          <w:sz w:val="28"/>
          <w:szCs w:val="28"/>
        </w:rPr>
        <w:t xml:space="preserve">связи </w:t>
      </w:r>
      <w:r>
        <w:rPr>
          <w:rFonts w:ascii="Times New Roman" w:eastAsia="Times New Roman" w:hAnsi="Times New Roman" w:cs="Times New Roman"/>
          <w:sz w:val="28"/>
          <w:szCs w:val="28"/>
        </w:rPr>
        <w:t>и полученной статистической и аналитической информации</w:t>
      </w:r>
      <w:r w:rsidR="00D30E4F">
        <w:rPr>
          <w:rFonts w:ascii="Times New Roman" w:eastAsia="Times New Roman" w:hAnsi="Times New Roman" w:cs="Times New Roman"/>
          <w:sz w:val="28"/>
          <w:szCs w:val="28"/>
        </w:rPr>
        <w:t xml:space="preserve"> в виде соответствующих эле</w:t>
      </w:r>
      <w:r w:rsidR="00D30E4F">
        <w:rPr>
          <w:rFonts w:ascii="Times New Roman" w:eastAsia="Times New Roman" w:hAnsi="Times New Roman" w:cs="Times New Roman"/>
          <w:sz w:val="28"/>
          <w:szCs w:val="28"/>
        </w:rPr>
        <w:t>к</w:t>
      </w:r>
      <w:r w:rsidR="00D30E4F">
        <w:rPr>
          <w:rFonts w:ascii="Times New Roman" w:eastAsia="Times New Roman" w:hAnsi="Times New Roman" w:cs="Times New Roman"/>
          <w:sz w:val="28"/>
          <w:szCs w:val="28"/>
        </w:rPr>
        <w:t>тронных отчетов</w:t>
      </w:r>
      <w:r>
        <w:rPr>
          <w:rFonts w:ascii="Times New Roman" w:eastAsia="Times New Roman" w:hAnsi="Times New Roman" w:cs="Times New Roman"/>
          <w:sz w:val="28"/>
          <w:szCs w:val="28"/>
        </w:rPr>
        <w:t>;</w:t>
      </w:r>
    </w:p>
    <w:p w:rsidR="00E30E9B" w:rsidRDefault="00E30E9B" w:rsidP="00E30E9B">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предоставление доступа к информации и средствам </w:t>
      </w:r>
      <w:r w:rsidR="00B431C5">
        <w:rPr>
          <w:rFonts w:ascii="Times New Roman" w:eastAsia="Times New Roman" w:hAnsi="Times New Roman" w:cs="Times New Roman"/>
          <w:sz w:val="28"/>
          <w:szCs w:val="28"/>
        </w:rPr>
        <w:t>оценки</w:t>
      </w:r>
      <w:r>
        <w:rPr>
          <w:rFonts w:ascii="Times New Roman" w:eastAsia="Times New Roman" w:hAnsi="Times New Roman" w:cs="Times New Roman"/>
          <w:sz w:val="28"/>
          <w:szCs w:val="28"/>
        </w:rPr>
        <w:t xml:space="preserve"> в соотве</w:t>
      </w:r>
      <w:r>
        <w:rPr>
          <w:rFonts w:ascii="Times New Roman" w:eastAsia="Times New Roman" w:hAnsi="Times New Roman" w:cs="Times New Roman"/>
          <w:sz w:val="28"/>
          <w:szCs w:val="28"/>
        </w:rPr>
        <w:t>т</w:t>
      </w:r>
      <w:r>
        <w:rPr>
          <w:rFonts w:ascii="Times New Roman" w:eastAsia="Times New Roman" w:hAnsi="Times New Roman" w:cs="Times New Roman"/>
          <w:sz w:val="28"/>
          <w:szCs w:val="28"/>
        </w:rPr>
        <w:t xml:space="preserve">ствии с установленными </w:t>
      </w:r>
      <w:r w:rsidR="00D30E4F">
        <w:rPr>
          <w:rFonts w:ascii="Times New Roman" w:eastAsia="Times New Roman" w:hAnsi="Times New Roman" w:cs="Times New Roman"/>
          <w:sz w:val="28"/>
          <w:szCs w:val="28"/>
        </w:rPr>
        <w:t xml:space="preserve">соответствующими методиками </w:t>
      </w:r>
      <w:r>
        <w:rPr>
          <w:rFonts w:ascii="Times New Roman" w:eastAsia="Times New Roman" w:hAnsi="Times New Roman" w:cs="Times New Roman"/>
          <w:sz w:val="28"/>
          <w:szCs w:val="28"/>
        </w:rPr>
        <w:t>нормами и правил</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ми;</w:t>
      </w:r>
    </w:p>
    <w:p w:rsidR="00E30E9B" w:rsidRDefault="00E30E9B" w:rsidP="00E30E9B">
      <w:pPr>
        <w:numPr>
          <w:ilvl w:val="2"/>
          <w:numId w:val="48"/>
        </w:numPr>
        <w:tabs>
          <w:tab w:val="left" w:pos="1134"/>
        </w:tabs>
        <w:spacing w:after="0"/>
        <w:ind w:left="0"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фондом алгоритмов и программ</w:t>
      </w:r>
      <w:r w:rsidR="00D30E4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предоставление в пол</w:t>
      </w:r>
      <w:r>
        <w:rPr>
          <w:rFonts w:ascii="Times New Roman" w:eastAsia="Times New Roman" w:hAnsi="Times New Roman" w:cs="Times New Roman"/>
          <w:sz w:val="28"/>
          <w:szCs w:val="28"/>
        </w:rPr>
        <w:t>ь</w:t>
      </w:r>
      <w:r>
        <w:rPr>
          <w:rFonts w:ascii="Times New Roman" w:eastAsia="Times New Roman" w:hAnsi="Times New Roman" w:cs="Times New Roman"/>
          <w:sz w:val="28"/>
          <w:szCs w:val="28"/>
        </w:rPr>
        <w:t>зование программных компонентов для встраивания в сторонние информац</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онные системы, в том числе операторов связи.</w:t>
      </w:r>
    </w:p>
    <w:p w:rsidR="00E30E9B" w:rsidRPr="00CA0DCB" w:rsidRDefault="00E30E9B" w:rsidP="00E30E9B">
      <w:pPr>
        <w:tabs>
          <w:tab w:val="left" w:pos="1134"/>
        </w:tabs>
        <w:autoSpaceDE w:val="0"/>
        <w:autoSpaceDN w:val="0"/>
        <w:adjustRightInd w:val="0"/>
        <w:spacing w:after="0"/>
        <w:ind w:firstLine="567"/>
        <w:jc w:val="both"/>
        <w:rPr>
          <w:rFonts w:ascii="Times New Roman" w:eastAsia="Times New Roman" w:hAnsi="Times New Roman" w:cs="Times New Roman"/>
          <w:sz w:val="28"/>
          <w:szCs w:val="28"/>
        </w:rPr>
      </w:pPr>
      <w:r w:rsidRPr="00CA0DCB">
        <w:rPr>
          <w:rFonts w:ascii="Times New Roman" w:eastAsia="Times New Roman" w:hAnsi="Times New Roman" w:cs="Times New Roman"/>
          <w:sz w:val="28"/>
          <w:szCs w:val="28"/>
        </w:rPr>
        <w:t>ИС УКС создается с учетом уже имеющихся в отрасли информационных систем и реестров, связанных с управлением качеством связи</w:t>
      </w:r>
      <w:r>
        <w:rPr>
          <w:rFonts w:ascii="Times New Roman" w:eastAsia="Times New Roman" w:hAnsi="Times New Roman" w:cs="Times New Roman"/>
          <w:sz w:val="28"/>
          <w:szCs w:val="28"/>
        </w:rPr>
        <w:t xml:space="preserve">, включая </w:t>
      </w:r>
      <w:r w:rsidRPr="00E71DFE">
        <w:rPr>
          <w:rFonts w:ascii="Times New Roman" w:eastAsia="Times New Roman" w:hAnsi="Times New Roman" w:cs="Times New Roman"/>
          <w:sz w:val="28"/>
          <w:szCs w:val="28"/>
        </w:rPr>
        <w:t>де</w:t>
      </w:r>
      <w:r w:rsidRPr="00E71DFE">
        <w:rPr>
          <w:rFonts w:ascii="Times New Roman" w:eastAsia="Times New Roman" w:hAnsi="Times New Roman" w:cs="Times New Roman"/>
          <w:sz w:val="28"/>
          <w:szCs w:val="28"/>
        </w:rPr>
        <w:t>й</w:t>
      </w:r>
      <w:r w:rsidRPr="00E71DFE">
        <w:rPr>
          <w:rFonts w:ascii="Times New Roman" w:eastAsia="Times New Roman" w:hAnsi="Times New Roman" w:cs="Times New Roman"/>
          <w:sz w:val="28"/>
          <w:szCs w:val="28"/>
        </w:rPr>
        <w:lastRenderedPageBreak/>
        <w:t>ствующи</w:t>
      </w:r>
      <w:r>
        <w:rPr>
          <w:rFonts w:ascii="Times New Roman" w:eastAsia="Times New Roman" w:hAnsi="Times New Roman" w:cs="Times New Roman"/>
          <w:sz w:val="28"/>
          <w:szCs w:val="28"/>
        </w:rPr>
        <w:t>е</w:t>
      </w:r>
      <w:r w:rsidRPr="00E71DFE">
        <w:rPr>
          <w:rFonts w:ascii="Times New Roman" w:eastAsia="Times New Roman" w:hAnsi="Times New Roman" w:cs="Times New Roman"/>
          <w:sz w:val="28"/>
          <w:szCs w:val="28"/>
        </w:rPr>
        <w:t xml:space="preserve"> информационны</w:t>
      </w:r>
      <w:r>
        <w:rPr>
          <w:rFonts w:ascii="Times New Roman" w:eastAsia="Times New Roman" w:hAnsi="Times New Roman" w:cs="Times New Roman"/>
          <w:sz w:val="28"/>
          <w:szCs w:val="28"/>
        </w:rPr>
        <w:t>е</w:t>
      </w:r>
      <w:r w:rsidRPr="00E71DFE">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ы</w:t>
      </w:r>
      <w:r w:rsidRPr="00E71DFE">
        <w:rPr>
          <w:rFonts w:ascii="Times New Roman" w:eastAsia="Times New Roman" w:hAnsi="Times New Roman" w:cs="Times New Roman"/>
          <w:sz w:val="28"/>
          <w:szCs w:val="28"/>
        </w:rPr>
        <w:t xml:space="preserve"> мониторинга качества связи </w:t>
      </w:r>
      <w:r>
        <w:rPr>
          <w:rFonts w:ascii="Times New Roman" w:eastAsia="Times New Roman" w:hAnsi="Times New Roman" w:cs="Times New Roman"/>
          <w:sz w:val="28"/>
          <w:szCs w:val="28"/>
        </w:rPr>
        <w:t xml:space="preserve">Единой сети передачи данных органов государственной власти (соответственно – </w:t>
      </w:r>
      <w:r w:rsidRPr="00E71DFE">
        <w:rPr>
          <w:rFonts w:ascii="Times New Roman" w:eastAsia="Times New Roman" w:hAnsi="Times New Roman" w:cs="Times New Roman"/>
          <w:sz w:val="28"/>
          <w:szCs w:val="28"/>
        </w:rPr>
        <w:t>ЕСПД</w:t>
      </w:r>
      <w:r>
        <w:rPr>
          <w:rFonts w:ascii="Times New Roman" w:eastAsia="Times New Roman" w:hAnsi="Times New Roman" w:cs="Times New Roman"/>
          <w:sz w:val="28"/>
          <w:szCs w:val="28"/>
        </w:rPr>
        <w:t xml:space="preserve"> </w:t>
      </w:r>
      <w:r w:rsidRPr="00E71DFE">
        <w:rPr>
          <w:rFonts w:ascii="Times New Roman" w:eastAsia="Times New Roman" w:hAnsi="Times New Roman" w:cs="Times New Roman"/>
          <w:sz w:val="28"/>
          <w:szCs w:val="28"/>
        </w:rPr>
        <w:t>ОГВ</w:t>
      </w:r>
      <w:r>
        <w:rPr>
          <w:rFonts w:ascii="Times New Roman" w:eastAsia="Times New Roman" w:hAnsi="Times New Roman" w:cs="Times New Roman"/>
          <w:sz w:val="28"/>
          <w:szCs w:val="28"/>
        </w:rPr>
        <w:t>)</w:t>
      </w:r>
      <w:r w:rsidRPr="00E71DFE">
        <w:rPr>
          <w:rFonts w:ascii="Times New Roman" w:eastAsia="Times New Roman" w:hAnsi="Times New Roman" w:cs="Times New Roman"/>
          <w:sz w:val="28"/>
          <w:szCs w:val="28"/>
        </w:rPr>
        <w:t xml:space="preserve"> и инфраструк</w:t>
      </w:r>
      <w:r>
        <w:rPr>
          <w:rFonts w:ascii="Times New Roman" w:eastAsia="Times New Roman" w:hAnsi="Times New Roman" w:cs="Times New Roman"/>
          <w:sz w:val="28"/>
          <w:szCs w:val="28"/>
        </w:rPr>
        <w:t>туры электронного правительства</w:t>
      </w:r>
      <w:r w:rsidRPr="00CA0DCB">
        <w:rPr>
          <w:rFonts w:ascii="Times New Roman" w:eastAsia="Times New Roman" w:hAnsi="Times New Roman" w:cs="Times New Roman"/>
          <w:sz w:val="28"/>
          <w:szCs w:val="28"/>
        </w:rPr>
        <w:t xml:space="preserve">, что </w:t>
      </w:r>
      <w:r w:rsidR="00D30E4F">
        <w:rPr>
          <w:rFonts w:ascii="Times New Roman" w:eastAsia="Times New Roman" w:hAnsi="Times New Roman" w:cs="Times New Roman"/>
          <w:sz w:val="28"/>
          <w:szCs w:val="28"/>
        </w:rPr>
        <w:t>должно обеспечить</w:t>
      </w:r>
      <w:r w:rsidRPr="00CA0DCB">
        <w:rPr>
          <w:rFonts w:ascii="Times New Roman" w:eastAsia="Times New Roman" w:hAnsi="Times New Roman" w:cs="Times New Roman"/>
          <w:sz w:val="28"/>
          <w:szCs w:val="28"/>
        </w:rPr>
        <w:t xml:space="preserve">: </w:t>
      </w:r>
    </w:p>
    <w:p w:rsidR="00E30E9B" w:rsidRDefault="00E30E9B" w:rsidP="00E30E9B">
      <w:pPr>
        <w:pStyle w:val="a9"/>
        <w:numPr>
          <w:ilvl w:val="0"/>
          <w:numId w:val="44"/>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E71DFE">
        <w:rPr>
          <w:rFonts w:ascii="Times New Roman" w:eastAsia="Times New Roman" w:hAnsi="Times New Roman" w:cs="Times New Roman"/>
          <w:sz w:val="28"/>
          <w:szCs w:val="28"/>
        </w:rPr>
        <w:t>использова</w:t>
      </w:r>
      <w:r w:rsidR="00D30E4F">
        <w:rPr>
          <w:rFonts w:ascii="Times New Roman" w:eastAsia="Times New Roman" w:hAnsi="Times New Roman" w:cs="Times New Roman"/>
          <w:sz w:val="28"/>
          <w:szCs w:val="28"/>
        </w:rPr>
        <w:t>ние</w:t>
      </w:r>
      <w:r w:rsidRPr="00E71DFE">
        <w:rPr>
          <w:rFonts w:ascii="Times New Roman" w:eastAsia="Times New Roman" w:hAnsi="Times New Roman" w:cs="Times New Roman"/>
          <w:sz w:val="28"/>
          <w:szCs w:val="28"/>
        </w:rPr>
        <w:t xml:space="preserve"> </w:t>
      </w:r>
      <w:r w:rsidRPr="00CA0DCB">
        <w:rPr>
          <w:rFonts w:ascii="Times New Roman" w:eastAsia="Times New Roman" w:hAnsi="Times New Roman" w:cs="Times New Roman"/>
          <w:sz w:val="28"/>
          <w:szCs w:val="28"/>
        </w:rPr>
        <w:t xml:space="preserve">ИС УКС </w:t>
      </w:r>
      <w:r w:rsidRPr="00E71DFE">
        <w:rPr>
          <w:rFonts w:ascii="Times New Roman" w:eastAsia="Times New Roman" w:hAnsi="Times New Roman" w:cs="Times New Roman"/>
          <w:sz w:val="28"/>
          <w:szCs w:val="28"/>
        </w:rPr>
        <w:t xml:space="preserve">в интересах повышения качества услуг связи </w:t>
      </w:r>
      <w:r>
        <w:rPr>
          <w:rFonts w:ascii="Times New Roman" w:eastAsia="Times New Roman" w:hAnsi="Times New Roman" w:cs="Times New Roman"/>
          <w:sz w:val="28"/>
          <w:szCs w:val="28"/>
        </w:rPr>
        <w:t>для ОГВ;</w:t>
      </w:r>
      <w:r w:rsidRPr="00E71DFE">
        <w:rPr>
          <w:rFonts w:ascii="Times New Roman" w:eastAsia="Times New Roman" w:hAnsi="Times New Roman" w:cs="Times New Roman"/>
          <w:sz w:val="28"/>
          <w:szCs w:val="28"/>
        </w:rPr>
        <w:t xml:space="preserve"> </w:t>
      </w:r>
    </w:p>
    <w:p w:rsidR="00E30E9B" w:rsidRPr="008135EF" w:rsidRDefault="00E30E9B" w:rsidP="00E30E9B">
      <w:pPr>
        <w:pStyle w:val="a9"/>
        <w:numPr>
          <w:ilvl w:val="0"/>
          <w:numId w:val="44"/>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D0289">
        <w:rPr>
          <w:rFonts w:ascii="Times New Roman" w:eastAsia="Times New Roman" w:hAnsi="Times New Roman" w:cs="Times New Roman"/>
          <w:sz w:val="28"/>
          <w:szCs w:val="28"/>
        </w:rPr>
        <w:t>обеспеч</w:t>
      </w:r>
      <w:r w:rsidR="00D30E4F">
        <w:rPr>
          <w:rFonts w:ascii="Times New Roman" w:eastAsia="Times New Roman" w:hAnsi="Times New Roman" w:cs="Times New Roman"/>
          <w:sz w:val="28"/>
          <w:szCs w:val="28"/>
        </w:rPr>
        <w:t>ение</w:t>
      </w:r>
      <w:r w:rsidRPr="003D0289">
        <w:rPr>
          <w:rFonts w:ascii="Times New Roman" w:eastAsia="Times New Roman" w:hAnsi="Times New Roman" w:cs="Times New Roman"/>
          <w:sz w:val="28"/>
          <w:szCs w:val="28"/>
        </w:rPr>
        <w:t xml:space="preserve"> эффективност</w:t>
      </w:r>
      <w:r w:rsidR="00D30E4F">
        <w:rPr>
          <w:rFonts w:ascii="Times New Roman" w:eastAsia="Times New Roman" w:hAnsi="Times New Roman" w:cs="Times New Roman"/>
          <w:sz w:val="28"/>
          <w:szCs w:val="28"/>
        </w:rPr>
        <w:t>и</w:t>
      </w:r>
      <w:r w:rsidRPr="003D0289">
        <w:rPr>
          <w:rFonts w:ascii="Times New Roman" w:eastAsia="Times New Roman" w:hAnsi="Times New Roman" w:cs="Times New Roman"/>
          <w:sz w:val="28"/>
          <w:szCs w:val="28"/>
        </w:rPr>
        <w:t xml:space="preserve"> расходования средств бюджета и операт</w:t>
      </w:r>
      <w:r w:rsidRPr="003D0289">
        <w:rPr>
          <w:rFonts w:ascii="Times New Roman" w:eastAsia="Times New Roman" w:hAnsi="Times New Roman" w:cs="Times New Roman"/>
          <w:sz w:val="28"/>
          <w:szCs w:val="28"/>
        </w:rPr>
        <w:t>о</w:t>
      </w:r>
      <w:r w:rsidRPr="003D0289">
        <w:rPr>
          <w:rFonts w:ascii="Times New Roman" w:eastAsia="Times New Roman" w:hAnsi="Times New Roman" w:cs="Times New Roman"/>
          <w:sz w:val="28"/>
          <w:szCs w:val="28"/>
        </w:rPr>
        <w:t>ров связи</w:t>
      </w:r>
      <w:r w:rsidRPr="008135EF">
        <w:rPr>
          <w:rFonts w:ascii="Times New Roman" w:eastAsia="Times New Roman" w:hAnsi="Times New Roman" w:cs="Times New Roman"/>
          <w:sz w:val="28"/>
          <w:szCs w:val="28"/>
        </w:rPr>
        <w:t>.</w:t>
      </w:r>
    </w:p>
    <w:p w:rsidR="00E30E9B" w:rsidRDefault="00E30E9B" w:rsidP="00E30E9B">
      <w:pPr>
        <w:tabs>
          <w:tab w:val="left" w:pos="993"/>
        </w:tabs>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 УКС</w:t>
      </w:r>
      <w:r w:rsidRPr="00FE119F">
        <w:rPr>
          <w:rFonts w:ascii="Times New Roman" w:eastAsia="Times New Roman" w:hAnsi="Times New Roman" w:cs="Times New Roman"/>
          <w:sz w:val="28"/>
          <w:szCs w:val="28"/>
        </w:rPr>
        <w:t xml:space="preserve"> должна име</w:t>
      </w:r>
      <w:r>
        <w:rPr>
          <w:rFonts w:ascii="Times New Roman" w:eastAsia="Times New Roman" w:hAnsi="Times New Roman" w:cs="Times New Roman"/>
          <w:sz w:val="28"/>
          <w:szCs w:val="28"/>
        </w:rPr>
        <w:t>ть возможность технической инте</w:t>
      </w:r>
      <w:r w:rsidRPr="00FE119F">
        <w:rPr>
          <w:rFonts w:ascii="Times New Roman" w:eastAsia="Times New Roman" w:hAnsi="Times New Roman" w:cs="Times New Roman"/>
          <w:sz w:val="28"/>
          <w:szCs w:val="28"/>
        </w:rPr>
        <w:t>грации с информ</w:t>
      </w:r>
      <w:r w:rsidRPr="00FE119F">
        <w:rPr>
          <w:rFonts w:ascii="Times New Roman" w:eastAsia="Times New Roman" w:hAnsi="Times New Roman" w:cs="Times New Roman"/>
          <w:sz w:val="28"/>
          <w:szCs w:val="28"/>
        </w:rPr>
        <w:t>а</w:t>
      </w:r>
      <w:r w:rsidRPr="00FE119F">
        <w:rPr>
          <w:rFonts w:ascii="Times New Roman" w:eastAsia="Times New Roman" w:hAnsi="Times New Roman" w:cs="Times New Roman"/>
          <w:sz w:val="28"/>
          <w:szCs w:val="28"/>
        </w:rPr>
        <w:t xml:space="preserve">ционно-аналитическими системами </w:t>
      </w:r>
      <w:r>
        <w:rPr>
          <w:rFonts w:ascii="Times New Roman" w:eastAsia="Times New Roman" w:hAnsi="Times New Roman" w:cs="Times New Roman"/>
          <w:sz w:val="28"/>
          <w:szCs w:val="28"/>
        </w:rPr>
        <w:t xml:space="preserve">уполномоченных государственных </w:t>
      </w:r>
      <w:r w:rsidRPr="00FE119F">
        <w:rPr>
          <w:rFonts w:ascii="Times New Roman" w:eastAsia="Times New Roman" w:hAnsi="Times New Roman" w:cs="Times New Roman"/>
          <w:sz w:val="28"/>
          <w:szCs w:val="28"/>
        </w:rPr>
        <w:t>органов</w:t>
      </w:r>
      <w:r>
        <w:rPr>
          <w:rFonts w:ascii="Times New Roman" w:eastAsia="Times New Roman" w:hAnsi="Times New Roman" w:cs="Times New Roman"/>
          <w:sz w:val="28"/>
          <w:szCs w:val="28"/>
        </w:rPr>
        <w:t xml:space="preserve"> власти</w:t>
      </w:r>
      <w:r w:rsidRPr="00FE11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области </w:t>
      </w:r>
      <w:r w:rsidRPr="00FE119F">
        <w:rPr>
          <w:rFonts w:ascii="Times New Roman" w:eastAsia="Times New Roman" w:hAnsi="Times New Roman" w:cs="Times New Roman"/>
          <w:sz w:val="28"/>
          <w:szCs w:val="28"/>
        </w:rPr>
        <w:t>безопасности, системами мониторинга качества связи ЕСПД ОГВ и инфраструктуры электронного правительства, федеральной инфрастру</w:t>
      </w:r>
      <w:r w:rsidRPr="00FE119F">
        <w:rPr>
          <w:rFonts w:ascii="Times New Roman" w:eastAsia="Times New Roman" w:hAnsi="Times New Roman" w:cs="Times New Roman"/>
          <w:sz w:val="28"/>
          <w:szCs w:val="28"/>
        </w:rPr>
        <w:t>к</w:t>
      </w:r>
      <w:r w:rsidRPr="00FE119F">
        <w:rPr>
          <w:rFonts w:ascii="Times New Roman" w:eastAsia="Times New Roman" w:hAnsi="Times New Roman" w:cs="Times New Roman"/>
          <w:sz w:val="28"/>
          <w:szCs w:val="28"/>
        </w:rPr>
        <w:t xml:space="preserve">туры определения местоположения абонента в интересах </w:t>
      </w:r>
      <w:r>
        <w:rPr>
          <w:rFonts w:ascii="Times New Roman" w:eastAsia="Times New Roman" w:hAnsi="Times New Roman" w:cs="Times New Roman"/>
          <w:sz w:val="28"/>
          <w:szCs w:val="28"/>
        </w:rPr>
        <w:t>«</w:t>
      </w:r>
      <w:r w:rsidRPr="00FE119F">
        <w:rPr>
          <w:rFonts w:ascii="Times New Roman" w:eastAsia="Times New Roman" w:hAnsi="Times New Roman" w:cs="Times New Roman"/>
          <w:sz w:val="28"/>
          <w:szCs w:val="28"/>
        </w:rPr>
        <w:t>Системы-112</w:t>
      </w:r>
      <w:r>
        <w:rPr>
          <w:rFonts w:ascii="Times New Roman" w:eastAsia="Times New Roman" w:hAnsi="Times New Roman" w:cs="Times New Roman"/>
          <w:sz w:val="28"/>
          <w:szCs w:val="28"/>
        </w:rPr>
        <w:t>».</w:t>
      </w:r>
    </w:p>
    <w:p w:rsidR="00E30E9B" w:rsidRDefault="00E30E9B" w:rsidP="00E30E9B">
      <w:pPr>
        <w:tabs>
          <w:tab w:val="left" w:pos="993"/>
        </w:tabs>
        <w:autoSpaceDE w:val="0"/>
        <w:autoSpaceDN w:val="0"/>
        <w:adjustRightInd w:val="0"/>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реализации ИС УКС должны </w:t>
      </w:r>
      <w:r w:rsidRPr="00FE119F">
        <w:rPr>
          <w:rFonts w:ascii="Times New Roman" w:eastAsia="Times New Roman" w:hAnsi="Times New Roman" w:cs="Times New Roman"/>
          <w:sz w:val="28"/>
          <w:szCs w:val="28"/>
        </w:rPr>
        <w:t>соблюд</w:t>
      </w:r>
      <w:r>
        <w:rPr>
          <w:rFonts w:ascii="Times New Roman" w:eastAsia="Times New Roman" w:hAnsi="Times New Roman" w:cs="Times New Roman"/>
          <w:sz w:val="28"/>
          <w:szCs w:val="28"/>
        </w:rPr>
        <w:t>аться</w:t>
      </w:r>
      <w:r w:rsidRPr="00FE11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устано</w:t>
      </w: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ленные законодательством </w:t>
      </w:r>
      <w:r w:rsidRPr="00FE119F">
        <w:rPr>
          <w:rFonts w:ascii="Times New Roman" w:eastAsia="Times New Roman" w:hAnsi="Times New Roman" w:cs="Times New Roman"/>
          <w:sz w:val="28"/>
          <w:szCs w:val="28"/>
        </w:rPr>
        <w:t>мер</w:t>
      </w:r>
      <w:r>
        <w:rPr>
          <w:rFonts w:ascii="Times New Roman" w:eastAsia="Times New Roman" w:hAnsi="Times New Roman" w:cs="Times New Roman"/>
          <w:sz w:val="28"/>
          <w:szCs w:val="28"/>
        </w:rPr>
        <w:t>ы</w:t>
      </w:r>
      <w:r w:rsidRPr="00FE11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обеспечения </w:t>
      </w:r>
      <w:r w:rsidRPr="00FE119F">
        <w:rPr>
          <w:rFonts w:ascii="Times New Roman" w:eastAsia="Times New Roman" w:hAnsi="Times New Roman" w:cs="Times New Roman"/>
          <w:sz w:val="28"/>
          <w:szCs w:val="28"/>
        </w:rPr>
        <w:t>информационной безопасности и защиты информации.</w:t>
      </w:r>
    </w:p>
    <w:p w:rsidR="00E30E9B" w:rsidRDefault="00E30E9B" w:rsidP="00E30E9B">
      <w:pPr>
        <w:tabs>
          <w:tab w:val="left" w:pos="993"/>
        </w:tabs>
        <w:autoSpaceDE w:val="0"/>
        <w:autoSpaceDN w:val="0"/>
        <w:adjustRightInd w:val="0"/>
        <w:spacing w:after="0"/>
        <w:ind w:firstLine="567"/>
        <w:jc w:val="both"/>
        <w:rPr>
          <w:rFonts w:ascii="Times New Roman" w:hAnsi="Times New Roman" w:cs="Times New Roman"/>
          <w:b/>
          <w:bCs/>
          <w:sz w:val="28"/>
          <w:szCs w:val="28"/>
          <w:shd w:val="clear" w:color="auto" w:fill="FFFFFF"/>
        </w:rPr>
      </w:pPr>
      <w:r w:rsidRPr="00EB7FEB">
        <w:rPr>
          <w:rStyle w:val="af0"/>
          <w:rFonts w:ascii="Times New Roman" w:hAnsi="Times New Roman" w:cs="Times New Roman"/>
          <w:color w:val="001C91"/>
          <w:sz w:val="28"/>
          <w:szCs w:val="28"/>
          <w:shd w:val="clear" w:color="auto" w:fill="FFFFFF"/>
        </w:rPr>
        <w:t> </w:t>
      </w:r>
      <w:r>
        <w:rPr>
          <w:rStyle w:val="af0"/>
          <w:rFonts w:ascii="Times New Roman" w:hAnsi="Times New Roman" w:cs="Times New Roman"/>
          <w:b w:val="0"/>
          <w:sz w:val="28"/>
          <w:szCs w:val="28"/>
          <w:shd w:val="clear" w:color="auto" w:fill="FFFFFF"/>
        </w:rPr>
        <w:t>Средства сбора информации</w:t>
      </w:r>
      <w:r w:rsidRPr="003F1095">
        <w:rPr>
          <w:rStyle w:val="af0"/>
          <w:rFonts w:ascii="Times New Roman" w:hAnsi="Times New Roman" w:cs="Times New Roman"/>
          <w:b w:val="0"/>
          <w:sz w:val="28"/>
          <w:szCs w:val="28"/>
          <w:shd w:val="clear" w:color="auto" w:fill="FFFFFF"/>
        </w:rPr>
        <w:t xml:space="preserve"> </w:t>
      </w:r>
      <w:r w:rsidR="00172A4A">
        <w:rPr>
          <w:rStyle w:val="af0"/>
          <w:rFonts w:ascii="Times New Roman" w:hAnsi="Times New Roman" w:cs="Times New Roman"/>
          <w:b w:val="0"/>
          <w:sz w:val="28"/>
          <w:szCs w:val="28"/>
          <w:shd w:val="clear" w:color="auto" w:fill="FFFFFF"/>
        </w:rPr>
        <w:t xml:space="preserve">(тестовые сервера) </w:t>
      </w:r>
      <w:r w:rsidRPr="003F1095">
        <w:rPr>
          <w:rStyle w:val="af0"/>
          <w:rFonts w:ascii="Times New Roman" w:hAnsi="Times New Roman" w:cs="Times New Roman"/>
          <w:b w:val="0"/>
          <w:sz w:val="28"/>
          <w:szCs w:val="28"/>
          <w:shd w:val="clear" w:color="auto" w:fill="FFFFFF"/>
        </w:rPr>
        <w:t>ИС УКС, взаимодейств</w:t>
      </w:r>
      <w:r w:rsidRPr="003F1095">
        <w:rPr>
          <w:rStyle w:val="af0"/>
          <w:rFonts w:ascii="Times New Roman" w:hAnsi="Times New Roman" w:cs="Times New Roman"/>
          <w:b w:val="0"/>
          <w:sz w:val="28"/>
          <w:szCs w:val="28"/>
          <w:shd w:val="clear" w:color="auto" w:fill="FFFFFF"/>
        </w:rPr>
        <w:t>у</w:t>
      </w:r>
      <w:r w:rsidRPr="003F1095">
        <w:rPr>
          <w:rStyle w:val="af0"/>
          <w:rFonts w:ascii="Times New Roman" w:hAnsi="Times New Roman" w:cs="Times New Roman"/>
          <w:b w:val="0"/>
          <w:sz w:val="28"/>
          <w:szCs w:val="28"/>
          <w:shd w:val="clear" w:color="auto" w:fill="FFFFFF"/>
        </w:rPr>
        <w:t xml:space="preserve">ющие с </w:t>
      </w:r>
      <w:r>
        <w:rPr>
          <w:rStyle w:val="af0"/>
          <w:rFonts w:ascii="Times New Roman" w:hAnsi="Times New Roman" w:cs="Times New Roman"/>
          <w:b w:val="0"/>
          <w:sz w:val="28"/>
          <w:szCs w:val="28"/>
          <w:shd w:val="clear" w:color="auto" w:fill="FFFFFF"/>
        </w:rPr>
        <w:t>пользовательским</w:t>
      </w:r>
      <w:r w:rsidRPr="003F1095">
        <w:rPr>
          <w:rStyle w:val="af0"/>
          <w:rFonts w:ascii="Times New Roman" w:hAnsi="Times New Roman" w:cs="Times New Roman"/>
          <w:b w:val="0"/>
          <w:sz w:val="28"/>
          <w:szCs w:val="28"/>
          <w:shd w:val="clear" w:color="auto" w:fill="FFFFFF"/>
        </w:rPr>
        <w:t xml:space="preserve"> (оконечным) оборудовани</w:t>
      </w:r>
      <w:r>
        <w:rPr>
          <w:rStyle w:val="af0"/>
          <w:rFonts w:ascii="Times New Roman" w:hAnsi="Times New Roman" w:cs="Times New Roman"/>
          <w:b w:val="0"/>
          <w:sz w:val="28"/>
          <w:szCs w:val="28"/>
          <w:shd w:val="clear" w:color="auto" w:fill="FFFFFF"/>
        </w:rPr>
        <w:t>ем</w:t>
      </w:r>
      <w:r w:rsidRPr="003F1095">
        <w:rPr>
          <w:rStyle w:val="af0"/>
          <w:rFonts w:ascii="Times New Roman" w:hAnsi="Times New Roman" w:cs="Times New Roman"/>
          <w:b w:val="0"/>
          <w:sz w:val="28"/>
          <w:szCs w:val="28"/>
          <w:shd w:val="clear" w:color="auto" w:fill="FFFFFF"/>
        </w:rPr>
        <w:t xml:space="preserve"> при оценке качества услуг связи, </w:t>
      </w:r>
      <w:r w:rsidR="00D30E4F">
        <w:rPr>
          <w:rStyle w:val="af0"/>
          <w:rFonts w:ascii="Times New Roman" w:hAnsi="Times New Roman" w:cs="Times New Roman"/>
          <w:b w:val="0"/>
          <w:sz w:val="28"/>
          <w:szCs w:val="28"/>
          <w:shd w:val="clear" w:color="auto" w:fill="FFFFFF"/>
        </w:rPr>
        <w:t>должны устанавливаться</w:t>
      </w:r>
      <w:r w:rsidRPr="003F1095">
        <w:rPr>
          <w:rStyle w:val="af0"/>
          <w:rFonts w:ascii="Times New Roman" w:hAnsi="Times New Roman" w:cs="Times New Roman"/>
          <w:b w:val="0"/>
          <w:sz w:val="28"/>
          <w:szCs w:val="28"/>
          <w:shd w:val="clear" w:color="auto" w:fill="FFFFFF"/>
        </w:rPr>
        <w:t xml:space="preserve"> в точках присоединения сетей операторов связи к сети связи общего пользования.</w:t>
      </w:r>
      <w:r w:rsidRPr="003F1095">
        <w:rPr>
          <w:rFonts w:ascii="Times New Roman" w:hAnsi="Times New Roman" w:cs="Times New Roman"/>
          <w:b/>
          <w:bCs/>
          <w:sz w:val="28"/>
          <w:szCs w:val="28"/>
          <w:shd w:val="clear" w:color="auto" w:fill="FFFFFF"/>
        </w:rPr>
        <w:t xml:space="preserve"> </w:t>
      </w:r>
    </w:p>
    <w:p w:rsidR="00E30E9B" w:rsidRDefault="00E30E9B" w:rsidP="00E30E9B">
      <w:pPr>
        <w:keepLine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Состав </w:t>
      </w:r>
      <w:r>
        <w:rPr>
          <w:rFonts w:ascii="Times New Roman" w:eastAsia="Times New Roman" w:hAnsi="Times New Roman" w:cs="Times New Roman"/>
          <w:sz w:val="28"/>
          <w:szCs w:val="28"/>
        </w:rPr>
        <w:t>ИС УКС</w:t>
      </w:r>
      <w:r w:rsidRPr="00B54439">
        <w:rPr>
          <w:rFonts w:ascii="Times New Roman" w:eastAsia="Times New Roman" w:hAnsi="Times New Roman" w:cs="Times New Roman"/>
          <w:sz w:val="28"/>
          <w:szCs w:val="28"/>
        </w:rPr>
        <w:t xml:space="preserve"> и назначение ее подсистем </w:t>
      </w:r>
      <w:r>
        <w:rPr>
          <w:rFonts w:ascii="Times New Roman" w:eastAsia="Times New Roman" w:hAnsi="Times New Roman" w:cs="Times New Roman"/>
          <w:sz w:val="28"/>
          <w:szCs w:val="28"/>
        </w:rPr>
        <w:t xml:space="preserve">представлены в приложении </w:t>
      </w:r>
      <w:r w:rsidR="00D30E4F">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rsidR="005374A8" w:rsidRPr="00B54439" w:rsidRDefault="005374A8" w:rsidP="005374A8">
      <w:pPr>
        <w:tabs>
          <w:tab w:val="left" w:pos="1134"/>
        </w:tabs>
        <w:spacing w:after="0"/>
        <w:ind w:firstLine="567"/>
        <w:contextualSpacing/>
        <w:jc w:val="both"/>
        <w:rPr>
          <w:rFonts w:ascii="Times New Roman" w:eastAsia="Times New Roman" w:hAnsi="Times New Roman" w:cs="Times New Roman"/>
          <w:sz w:val="28"/>
          <w:szCs w:val="28"/>
        </w:rPr>
      </w:pPr>
    </w:p>
    <w:p w:rsidR="005374A8" w:rsidRPr="001F2FF3" w:rsidRDefault="005374A8" w:rsidP="00822166">
      <w:pPr>
        <w:pStyle w:val="a9"/>
        <w:keepNext/>
        <w:numPr>
          <w:ilvl w:val="2"/>
          <w:numId w:val="31"/>
        </w:numPr>
        <w:tabs>
          <w:tab w:val="num" w:pos="1134"/>
        </w:tabs>
        <w:spacing w:before="240" w:after="0"/>
        <w:ind w:left="0" w:firstLine="567"/>
        <w:jc w:val="both"/>
        <w:outlineLvl w:val="1"/>
        <w:rPr>
          <w:rFonts w:ascii="Times New Roman" w:eastAsia="Times New Roman" w:hAnsi="Times New Roman" w:cs="Times New Roman"/>
          <w:b/>
          <w:iCs/>
          <w:sz w:val="28"/>
          <w:szCs w:val="28"/>
        </w:rPr>
      </w:pPr>
      <w:bookmarkStart w:id="21" w:name="_Toc416461645"/>
      <w:r w:rsidRPr="001F2FF3">
        <w:rPr>
          <w:rFonts w:ascii="Times New Roman" w:eastAsia="Times New Roman" w:hAnsi="Times New Roman" w:cs="Times New Roman"/>
          <w:b/>
          <w:iCs/>
          <w:sz w:val="28"/>
          <w:szCs w:val="28"/>
        </w:rPr>
        <w:t>Мобильные приложения системы управления качеством услуг связи</w:t>
      </w:r>
      <w:bookmarkEnd w:id="21"/>
    </w:p>
    <w:p w:rsidR="005374A8" w:rsidRDefault="005374A8" w:rsidP="005374A8">
      <w:pPr>
        <w:tabs>
          <w:tab w:val="left" w:pos="1134"/>
        </w:tabs>
        <w:spacing w:after="0"/>
        <w:ind w:firstLine="567"/>
        <w:jc w:val="both"/>
        <w:outlineLvl w:val="0"/>
        <w:rPr>
          <w:rFonts w:ascii="Times New Roman" w:eastAsia="Times New Roman" w:hAnsi="Times New Roman" w:cs="Times New Roman"/>
          <w:color w:val="333333"/>
          <w:sz w:val="28"/>
          <w:szCs w:val="28"/>
        </w:rPr>
      </w:pPr>
      <w:bookmarkStart w:id="22" w:name="_Toc416461646"/>
    </w:p>
    <w:p w:rsidR="0077004D" w:rsidRPr="0077004D" w:rsidRDefault="0077004D" w:rsidP="00E133E6">
      <w:pPr>
        <w:tabs>
          <w:tab w:val="left" w:pos="1134"/>
        </w:tabs>
        <w:spacing w:after="0"/>
        <w:ind w:firstLine="567"/>
        <w:jc w:val="both"/>
        <w:outlineLvl w:val="0"/>
        <w:rPr>
          <w:rFonts w:ascii="Times New Roman" w:eastAsia="Times New Roman" w:hAnsi="Times New Roman" w:cs="Times New Roman"/>
          <w:sz w:val="28"/>
          <w:szCs w:val="28"/>
        </w:rPr>
      </w:pPr>
      <w:bookmarkStart w:id="23" w:name="_Toc416705230"/>
      <w:bookmarkEnd w:id="22"/>
      <w:r w:rsidRPr="0077004D">
        <w:rPr>
          <w:rFonts w:ascii="Times New Roman" w:eastAsia="Times New Roman" w:hAnsi="Times New Roman" w:cs="Times New Roman"/>
          <w:sz w:val="28"/>
          <w:szCs w:val="28"/>
        </w:rPr>
        <w:t>Популярным и удобным для пользователя инструментом тестирования и оценки качества услуг связи являются мобильные приложения, устанавлива</w:t>
      </w:r>
      <w:r w:rsidRPr="0077004D">
        <w:rPr>
          <w:rFonts w:ascii="Times New Roman" w:eastAsia="Times New Roman" w:hAnsi="Times New Roman" w:cs="Times New Roman"/>
          <w:sz w:val="28"/>
          <w:szCs w:val="28"/>
        </w:rPr>
        <w:t>е</w:t>
      </w:r>
      <w:r w:rsidRPr="0077004D">
        <w:rPr>
          <w:rFonts w:ascii="Times New Roman" w:eastAsia="Times New Roman" w:hAnsi="Times New Roman" w:cs="Times New Roman"/>
          <w:sz w:val="28"/>
          <w:szCs w:val="28"/>
        </w:rPr>
        <w:t>мые на современных интеллектуальных пользовательских устройствах: пла</w:t>
      </w:r>
      <w:r w:rsidRPr="0077004D">
        <w:rPr>
          <w:rFonts w:ascii="Times New Roman" w:eastAsia="Times New Roman" w:hAnsi="Times New Roman" w:cs="Times New Roman"/>
          <w:sz w:val="28"/>
          <w:szCs w:val="28"/>
        </w:rPr>
        <w:t>н</w:t>
      </w:r>
      <w:r w:rsidRPr="0077004D">
        <w:rPr>
          <w:rFonts w:ascii="Times New Roman" w:eastAsia="Times New Roman" w:hAnsi="Times New Roman" w:cs="Times New Roman"/>
          <w:sz w:val="28"/>
          <w:szCs w:val="28"/>
        </w:rPr>
        <w:t>шетах и смартфонах.</w:t>
      </w:r>
      <w:bookmarkEnd w:id="23"/>
      <w:r w:rsidRPr="0077004D">
        <w:rPr>
          <w:rFonts w:ascii="Times New Roman" w:eastAsia="Times New Roman" w:hAnsi="Times New Roman" w:cs="Times New Roman"/>
          <w:sz w:val="28"/>
          <w:szCs w:val="28"/>
        </w:rPr>
        <w:t xml:space="preserve"> Вместе с тем, в большинстве случаев, мобильные прил</w:t>
      </w:r>
      <w:r w:rsidRPr="0077004D">
        <w:rPr>
          <w:rFonts w:ascii="Times New Roman" w:eastAsia="Times New Roman" w:hAnsi="Times New Roman" w:cs="Times New Roman"/>
          <w:sz w:val="28"/>
          <w:szCs w:val="28"/>
        </w:rPr>
        <w:t>о</w:t>
      </w:r>
      <w:r w:rsidRPr="0077004D">
        <w:rPr>
          <w:rFonts w:ascii="Times New Roman" w:eastAsia="Times New Roman" w:hAnsi="Times New Roman" w:cs="Times New Roman"/>
          <w:sz w:val="28"/>
          <w:szCs w:val="28"/>
        </w:rPr>
        <w:t xml:space="preserve">жения являются составной частью </w:t>
      </w:r>
      <w:proofErr w:type="spellStart"/>
      <w:r w:rsidRPr="0077004D">
        <w:rPr>
          <w:rFonts w:ascii="Times New Roman" w:eastAsia="Times New Roman" w:hAnsi="Times New Roman" w:cs="Times New Roman"/>
          <w:sz w:val="28"/>
          <w:szCs w:val="28"/>
        </w:rPr>
        <w:t>краудсорсингового</w:t>
      </w:r>
      <w:proofErr w:type="spellEnd"/>
      <w:r w:rsidRPr="0077004D">
        <w:rPr>
          <w:rFonts w:ascii="Times New Roman" w:eastAsia="Times New Roman" w:hAnsi="Times New Roman" w:cs="Times New Roman"/>
          <w:sz w:val="28"/>
          <w:szCs w:val="28"/>
        </w:rPr>
        <w:t xml:space="preserve"> решения, являющегося системой, состоящей из мобильного приложения, взаимодействующих с ним тестовых серверов, и сервера управления. Мобильные приложения могут в</w:t>
      </w:r>
      <w:r w:rsidRPr="0077004D">
        <w:rPr>
          <w:rFonts w:ascii="Times New Roman" w:eastAsia="Times New Roman" w:hAnsi="Times New Roman" w:cs="Times New Roman"/>
          <w:sz w:val="28"/>
          <w:szCs w:val="28"/>
        </w:rPr>
        <w:t>ы</w:t>
      </w:r>
      <w:r w:rsidRPr="0077004D">
        <w:rPr>
          <w:rFonts w:ascii="Times New Roman" w:eastAsia="Times New Roman" w:hAnsi="Times New Roman" w:cs="Times New Roman"/>
          <w:sz w:val="28"/>
          <w:szCs w:val="28"/>
        </w:rPr>
        <w:t>ступать в качестве самостоятельного решения только в случае их использов</w:t>
      </w:r>
      <w:r w:rsidRPr="0077004D">
        <w:rPr>
          <w:rFonts w:ascii="Times New Roman" w:eastAsia="Times New Roman" w:hAnsi="Times New Roman" w:cs="Times New Roman"/>
          <w:sz w:val="28"/>
          <w:szCs w:val="28"/>
        </w:rPr>
        <w:t>а</w:t>
      </w:r>
      <w:r w:rsidRPr="0077004D">
        <w:rPr>
          <w:rFonts w:ascii="Times New Roman" w:eastAsia="Times New Roman" w:hAnsi="Times New Roman" w:cs="Times New Roman"/>
          <w:sz w:val="28"/>
          <w:szCs w:val="28"/>
        </w:rPr>
        <w:t>ния в пассивном режиме, без генерации трафика.</w:t>
      </w:r>
    </w:p>
    <w:p w:rsidR="0077004D" w:rsidRPr="0077004D" w:rsidRDefault="0077004D" w:rsidP="00E133E6">
      <w:pPr>
        <w:tabs>
          <w:tab w:val="left" w:pos="1134"/>
        </w:tabs>
        <w:spacing w:after="0"/>
        <w:ind w:firstLine="567"/>
        <w:jc w:val="both"/>
        <w:outlineLvl w:val="0"/>
        <w:rPr>
          <w:rFonts w:ascii="Times New Roman" w:eastAsia="Times New Roman" w:hAnsi="Times New Roman" w:cs="Times New Roman"/>
          <w:sz w:val="28"/>
          <w:szCs w:val="28"/>
        </w:rPr>
      </w:pPr>
      <w:bookmarkStart w:id="24" w:name="_Toc416705231"/>
      <w:r w:rsidRPr="0077004D">
        <w:rPr>
          <w:rFonts w:ascii="Times New Roman" w:eastAsia="Times New Roman" w:hAnsi="Times New Roman" w:cs="Times New Roman"/>
          <w:sz w:val="28"/>
          <w:szCs w:val="28"/>
        </w:rPr>
        <w:t>М</w:t>
      </w:r>
      <w:r w:rsidRPr="0077004D">
        <w:rPr>
          <w:rFonts w:ascii="Times New Roman" w:eastAsia="Times New Roman" w:hAnsi="Times New Roman" w:cs="Times New Roman"/>
          <w:iCs/>
          <w:sz w:val="28"/>
          <w:szCs w:val="28"/>
        </w:rPr>
        <w:t xml:space="preserve">обильные приложения, используемые для оценки качества услуг связи, в  системе управления качеством связи </w:t>
      </w:r>
      <w:r w:rsidRPr="0077004D">
        <w:rPr>
          <w:rFonts w:ascii="Times New Roman" w:eastAsia="Times New Roman" w:hAnsi="Times New Roman" w:cs="Times New Roman"/>
          <w:sz w:val="28"/>
          <w:szCs w:val="28"/>
        </w:rPr>
        <w:t>должны:</w:t>
      </w:r>
      <w:bookmarkEnd w:id="24"/>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обеспечивать возможность оценки показателей услуг связи, опред</w:t>
      </w:r>
      <w:r w:rsidRPr="0077004D">
        <w:rPr>
          <w:rFonts w:ascii="Times New Roman" w:eastAsia="Times New Roman" w:hAnsi="Times New Roman" w:cs="Times New Roman"/>
          <w:sz w:val="28"/>
          <w:szCs w:val="28"/>
        </w:rPr>
        <w:t>е</w:t>
      </w:r>
      <w:r w:rsidRPr="0077004D">
        <w:rPr>
          <w:rFonts w:ascii="Times New Roman" w:eastAsia="Times New Roman" w:hAnsi="Times New Roman" w:cs="Times New Roman"/>
          <w:sz w:val="28"/>
          <w:szCs w:val="28"/>
        </w:rPr>
        <w:t xml:space="preserve">ляемых настоящей Концепцией, в соответствии с утвержденной в установленном порядке </w:t>
      </w:r>
      <w:r w:rsidRPr="0077004D">
        <w:rPr>
          <w:rFonts w:ascii="Times New Roman" w:eastAsia="Times New Roman" w:hAnsi="Times New Roman" w:cs="Times New Roman"/>
          <w:sz w:val="28"/>
          <w:szCs w:val="28"/>
          <w:lang w:eastAsia="en-US"/>
        </w:rPr>
        <w:t>методикой оценки качества услуг связи с и</w:t>
      </w:r>
      <w:r w:rsidRPr="0077004D">
        <w:rPr>
          <w:rFonts w:ascii="Times New Roman" w:eastAsia="Times New Roman" w:hAnsi="Times New Roman" w:cs="Times New Roman"/>
          <w:sz w:val="28"/>
          <w:szCs w:val="28"/>
          <w:lang w:eastAsia="en-US"/>
        </w:rPr>
        <w:t>с</w:t>
      </w:r>
      <w:r w:rsidRPr="0077004D">
        <w:rPr>
          <w:rFonts w:ascii="Times New Roman" w:eastAsia="Times New Roman" w:hAnsi="Times New Roman" w:cs="Times New Roman"/>
          <w:sz w:val="28"/>
          <w:szCs w:val="28"/>
          <w:lang w:eastAsia="en-US"/>
        </w:rPr>
        <w:lastRenderedPageBreak/>
        <w:t>пользованием приложений, устанавливаемых на пользовательском оборудовании</w:t>
      </w:r>
      <w:r w:rsidRPr="0077004D">
        <w:rPr>
          <w:rFonts w:ascii="Times New Roman" w:eastAsia="Times New Roman" w:hAnsi="Times New Roman" w:cs="Times New Roman"/>
          <w:sz w:val="28"/>
          <w:szCs w:val="28"/>
        </w:rPr>
        <w:t xml:space="preserve">; </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функционировать на планшетах и смартфонах;</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обеспечивать возможность получения синхронной (в момент тест</w:t>
      </w:r>
      <w:r w:rsidRPr="0077004D">
        <w:rPr>
          <w:rFonts w:ascii="Times New Roman" w:eastAsia="Times New Roman" w:hAnsi="Times New Roman" w:cs="Times New Roman"/>
          <w:sz w:val="28"/>
          <w:szCs w:val="28"/>
        </w:rPr>
        <w:t>и</w:t>
      </w:r>
      <w:r w:rsidRPr="0077004D">
        <w:rPr>
          <w:rFonts w:ascii="Times New Roman" w:eastAsia="Times New Roman" w:hAnsi="Times New Roman" w:cs="Times New Roman"/>
          <w:sz w:val="28"/>
          <w:szCs w:val="28"/>
        </w:rPr>
        <w:t xml:space="preserve">рования) информации о том, по какому протоколу подключено (GPRS, UMTS,  </w:t>
      </w:r>
      <w:r w:rsidRPr="0077004D">
        <w:rPr>
          <w:rFonts w:ascii="Times New Roman" w:eastAsia="Times New Roman" w:hAnsi="Times New Roman" w:cs="Times New Roman"/>
          <w:sz w:val="28"/>
          <w:szCs w:val="28"/>
          <w:lang w:val="en-US"/>
        </w:rPr>
        <w:t>LTE</w:t>
      </w:r>
      <w:r w:rsidRPr="0077004D">
        <w:rPr>
          <w:rFonts w:ascii="Times New Roman" w:eastAsia="Times New Roman" w:hAnsi="Times New Roman" w:cs="Times New Roman"/>
          <w:sz w:val="28"/>
          <w:szCs w:val="28"/>
        </w:rPr>
        <w:t>)  пользовательское устройство, геоцентрические GSM/GLONASS координаты пользовательского устройства, а также идентификацию точки подключения абонентского устройства к сети связи;</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 xml:space="preserve">обеспечивать возможность </w:t>
      </w:r>
      <w:proofErr w:type="gramStart"/>
      <w:r w:rsidRPr="0077004D">
        <w:rPr>
          <w:rFonts w:ascii="Times New Roman" w:eastAsia="Times New Roman" w:hAnsi="Times New Roman" w:cs="Times New Roman"/>
          <w:sz w:val="28"/>
          <w:szCs w:val="28"/>
        </w:rPr>
        <w:t>получения оценки уровня сигнала сети связи</w:t>
      </w:r>
      <w:proofErr w:type="gramEnd"/>
      <w:r w:rsidRPr="0077004D">
        <w:rPr>
          <w:rFonts w:ascii="Times New Roman" w:eastAsia="Times New Roman" w:hAnsi="Times New Roman" w:cs="Times New Roman"/>
          <w:sz w:val="28"/>
          <w:szCs w:val="28"/>
        </w:rPr>
        <w:t>;</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обеспечивать возможность включения и отключения процессов, св</w:t>
      </w:r>
      <w:r w:rsidRPr="0077004D">
        <w:rPr>
          <w:rFonts w:ascii="Times New Roman" w:eastAsia="Times New Roman" w:hAnsi="Times New Roman" w:cs="Times New Roman"/>
          <w:sz w:val="28"/>
          <w:szCs w:val="28"/>
        </w:rPr>
        <w:t>я</w:t>
      </w:r>
      <w:r w:rsidRPr="0077004D">
        <w:rPr>
          <w:rFonts w:ascii="Times New Roman" w:eastAsia="Times New Roman" w:hAnsi="Times New Roman" w:cs="Times New Roman"/>
          <w:sz w:val="28"/>
          <w:szCs w:val="28"/>
        </w:rPr>
        <w:t>занных с оценкой качества услуги связи;</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обеспечивать пользователю возможность просмотра результатов собственных оценок, служебной информации, получаемой с устро</w:t>
      </w:r>
      <w:r w:rsidRPr="0077004D">
        <w:rPr>
          <w:rFonts w:ascii="Times New Roman" w:eastAsia="Times New Roman" w:hAnsi="Times New Roman" w:cs="Times New Roman"/>
          <w:sz w:val="28"/>
          <w:szCs w:val="28"/>
        </w:rPr>
        <w:t>й</w:t>
      </w:r>
      <w:r w:rsidRPr="0077004D">
        <w:rPr>
          <w:rFonts w:ascii="Times New Roman" w:eastAsia="Times New Roman" w:hAnsi="Times New Roman" w:cs="Times New Roman"/>
          <w:sz w:val="28"/>
          <w:szCs w:val="28"/>
        </w:rPr>
        <w:t>ства, а также общедоступных отчетов по мониторингу показателей качества услуг связи;</w:t>
      </w:r>
    </w:p>
    <w:p w:rsidR="0077004D" w:rsidRPr="0077004D" w:rsidRDefault="0077004D" w:rsidP="00E133E6">
      <w:pPr>
        <w:numPr>
          <w:ilvl w:val="0"/>
          <w:numId w:val="49"/>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содержать функцию подачи электронного отзыва о качестве услуг связи при услов</w:t>
      </w:r>
      <w:proofErr w:type="gramStart"/>
      <w:r w:rsidRPr="0077004D">
        <w:rPr>
          <w:rFonts w:ascii="Times New Roman" w:eastAsia="Times New Roman" w:hAnsi="Times New Roman" w:cs="Times New Roman"/>
          <w:sz w:val="28"/>
          <w:szCs w:val="28"/>
        </w:rPr>
        <w:t>ии ау</w:t>
      </w:r>
      <w:proofErr w:type="gramEnd"/>
      <w:r w:rsidRPr="0077004D">
        <w:rPr>
          <w:rFonts w:ascii="Times New Roman" w:eastAsia="Times New Roman" w:hAnsi="Times New Roman" w:cs="Times New Roman"/>
          <w:sz w:val="28"/>
          <w:szCs w:val="28"/>
        </w:rPr>
        <w:t>тентификации с применением средств Единой системы идентификации и аутентификации (ЕСИА).</w:t>
      </w:r>
    </w:p>
    <w:p w:rsidR="0077004D" w:rsidRPr="0077004D" w:rsidRDefault="0077004D" w:rsidP="00E133E6">
      <w:pPr>
        <w:tabs>
          <w:tab w:val="left" w:pos="993"/>
        </w:tabs>
        <w:spacing w:after="0"/>
        <w:ind w:firstLine="567"/>
        <w:jc w:val="both"/>
        <w:rPr>
          <w:rFonts w:ascii="Times New Roman" w:eastAsia="Times New Roman" w:hAnsi="Times New Roman" w:cs="Times New Roman"/>
          <w:sz w:val="28"/>
          <w:szCs w:val="28"/>
        </w:rPr>
      </w:pPr>
      <w:proofErr w:type="spellStart"/>
      <w:r w:rsidRPr="0077004D">
        <w:rPr>
          <w:rFonts w:ascii="Times New Roman" w:eastAsia="Times New Roman" w:hAnsi="Times New Roman" w:cs="Times New Roman"/>
          <w:sz w:val="28"/>
          <w:szCs w:val="28"/>
        </w:rPr>
        <w:t>Краудсорсинговые</w:t>
      </w:r>
      <w:proofErr w:type="spellEnd"/>
      <w:r w:rsidRPr="0077004D">
        <w:rPr>
          <w:rFonts w:ascii="Times New Roman" w:eastAsia="Times New Roman" w:hAnsi="Times New Roman" w:cs="Times New Roman"/>
          <w:sz w:val="28"/>
          <w:szCs w:val="28"/>
        </w:rPr>
        <w:t xml:space="preserve"> решения и мобильные приложения в системе управл</w:t>
      </w:r>
      <w:r w:rsidRPr="0077004D">
        <w:rPr>
          <w:rFonts w:ascii="Times New Roman" w:eastAsia="Times New Roman" w:hAnsi="Times New Roman" w:cs="Times New Roman"/>
          <w:sz w:val="28"/>
          <w:szCs w:val="28"/>
        </w:rPr>
        <w:t>е</w:t>
      </w:r>
      <w:r w:rsidRPr="0077004D">
        <w:rPr>
          <w:rFonts w:ascii="Times New Roman" w:eastAsia="Times New Roman" w:hAnsi="Times New Roman" w:cs="Times New Roman"/>
          <w:sz w:val="28"/>
          <w:szCs w:val="28"/>
        </w:rPr>
        <w:t>ния качеством связи являются источником информации для ИС УКС и  должны удовлетворять требованиям со стороны ИС УКС, которые в полном объеме б</w:t>
      </w:r>
      <w:r w:rsidRPr="0077004D">
        <w:rPr>
          <w:rFonts w:ascii="Times New Roman" w:eastAsia="Times New Roman" w:hAnsi="Times New Roman" w:cs="Times New Roman"/>
          <w:sz w:val="28"/>
          <w:szCs w:val="28"/>
        </w:rPr>
        <w:t>у</w:t>
      </w:r>
      <w:r w:rsidRPr="0077004D">
        <w:rPr>
          <w:rFonts w:ascii="Times New Roman" w:eastAsia="Times New Roman" w:hAnsi="Times New Roman" w:cs="Times New Roman"/>
          <w:sz w:val="28"/>
          <w:szCs w:val="28"/>
        </w:rPr>
        <w:t xml:space="preserve">дут сформированы в процессе проектирования и разработки ИС УКС. </w:t>
      </w:r>
    </w:p>
    <w:p w:rsidR="0077004D" w:rsidRPr="0077004D" w:rsidRDefault="0077004D" w:rsidP="00E133E6">
      <w:pPr>
        <w:tabs>
          <w:tab w:val="left" w:pos="993"/>
        </w:tabs>
        <w:spacing w:after="0"/>
        <w:ind w:firstLine="567"/>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В составе требований к мобильным приложениям должны быть:</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требования к функциональности и соответствию приложения утвержденной методике оценки показателей качества услуг;</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требования к серверной части решения, включая требования серверному программному обеспечению и местам установки т</w:t>
      </w:r>
      <w:r w:rsidRPr="0077004D">
        <w:rPr>
          <w:rFonts w:ascii="Times New Roman" w:eastAsia="Times New Roman" w:hAnsi="Times New Roman" w:cs="Times New Roman"/>
          <w:sz w:val="28"/>
          <w:szCs w:val="28"/>
        </w:rPr>
        <w:t>е</w:t>
      </w:r>
      <w:r w:rsidRPr="0077004D">
        <w:rPr>
          <w:rFonts w:ascii="Times New Roman" w:eastAsia="Times New Roman" w:hAnsi="Times New Roman" w:cs="Times New Roman"/>
          <w:sz w:val="28"/>
          <w:szCs w:val="28"/>
        </w:rPr>
        <w:t>стовых серверов;</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 xml:space="preserve">требования к интерфейсу взаимодействия с центральной частью ИС УКС, в частности описание </w:t>
      </w:r>
      <w:r w:rsidRPr="0077004D">
        <w:rPr>
          <w:rFonts w:ascii="Times New Roman" w:eastAsia="Times New Roman" w:hAnsi="Times New Roman" w:cs="Times New Roman"/>
          <w:sz w:val="28"/>
          <w:szCs w:val="28"/>
          <w:lang w:val="en-US"/>
        </w:rPr>
        <w:t>API</w:t>
      </w:r>
      <w:r w:rsidRPr="0077004D">
        <w:rPr>
          <w:rFonts w:ascii="Times New Roman" w:eastAsia="Times New Roman" w:hAnsi="Times New Roman" w:cs="Times New Roman"/>
          <w:sz w:val="28"/>
          <w:szCs w:val="28"/>
        </w:rPr>
        <w:t xml:space="preserve"> и протоколов взаимоде</w:t>
      </w:r>
      <w:r w:rsidRPr="0077004D">
        <w:rPr>
          <w:rFonts w:ascii="Times New Roman" w:eastAsia="Times New Roman" w:hAnsi="Times New Roman" w:cs="Times New Roman"/>
          <w:sz w:val="28"/>
          <w:szCs w:val="28"/>
        </w:rPr>
        <w:t>й</w:t>
      </w:r>
      <w:r w:rsidRPr="0077004D">
        <w:rPr>
          <w:rFonts w:ascii="Times New Roman" w:eastAsia="Times New Roman" w:hAnsi="Times New Roman" w:cs="Times New Roman"/>
          <w:sz w:val="28"/>
          <w:szCs w:val="28"/>
        </w:rPr>
        <w:t>ствия между программами;</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требования по защите данных от несанкционированного вмеш</w:t>
      </w:r>
      <w:r w:rsidRPr="0077004D">
        <w:rPr>
          <w:rFonts w:ascii="Times New Roman" w:eastAsia="Times New Roman" w:hAnsi="Times New Roman" w:cs="Times New Roman"/>
          <w:sz w:val="28"/>
          <w:szCs w:val="28"/>
        </w:rPr>
        <w:t>а</w:t>
      </w:r>
      <w:r w:rsidRPr="0077004D">
        <w:rPr>
          <w:rFonts w:ascii="Times New Roman" w:eastAsia="Times New Roman" w:hAnsi="Times New Roman" w:cs="Times New Roman"/>
          <w:sz w:val="28"/>
          <w:szCs w:val="28"/>
        </w:rPr>
        <w:t>тельства и их искажения;</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требования к интерфейсу с пользователем;</w:t>
      </w:r>
    </w:p>
    <w:p w:rsidR="0077004D" w:rsidRPr="0077004D" w:rsidRDefault="0077004D" w:rsidP="00E133E6">
      <w:pPr>
        <w:numPr>
          <w:ilvl w:val="0"/>
          <w:numId w:val="71"/>
        </w:numPr>
        <w:tabs>
          <w:tab w:val="left" w:pos="993"/>
        </w:tabs>
        <w:spacing w:after="0"/>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другие требования, обеспечивающие соответствие целям и зад</w:t>
      </w:r>
      <w:r w:rsidRPr="0077004D">
        <w:rPr>
          <w:rFonts w:ascii="Times New Roman" w:eastAsia="Times New Roman" w:hAnsi="Times New Roman" w:cs="Times New Roman"/>
          <w:sz w:val="28"/>
          <w:szCs w:val="28"/>
        </w:rPr>
        <w:t>а</w:t>
      </w:r>
      <w:r w:rsidRPr="0077004D">
        <w:rPr>
          <w:rFonts w:ascii="Times New Roman" w:eastAsia="Times New Roman" w:hAnsi="Times New Roman" w:cs="Times New Roman"/>
          <w:sz w:val="28"/>
          <w:szCs w:val="28"/>
        </w:rPr>
        <w:t xml:space="preserve">чам ИС УКС. </w:t>
      </w:r>
    </w:p>
    <w:p w:rsidR="0077004D" w:rsidRPr="0077004D" w:rsidRDefault="0077004D" w:rsidP="00E133E6">
      <w:pPr>
        <w:tabs>
          <w:tab w:val="left" w:pos="993"/>
        </w:tabs>
        <w:spacing w:after="0"/>
        <w:ind w:firstLine="567"/>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lastRenderedPageBreak/>
        <w:t xml:space="preserve">Применение мобильного приложения в составе ИС УКС возможно только после проверки его соответствия требованиям, предъявляемым к мобильным приложениям со стороны ИС УКС. </w:t>
      </w:r>
    </w:p>
    <w:p w:rsidR="0077004D" w:rsidRPr="0077004D" w:rsidRDefault="0077004D" w:rsidP="00E133E6">
      <w:pPr>
        <w:tabs>
          <w:tab w:val="left" w:pos="993"/>
        </w:tabs>
        <w:spacing w:after="0"/>
        <w:ind w:firstLine="567"/>
        <w:jc w:val="both"/>
        <w:rPr>
          <w:rFonts w:ascii="Times New Roman" w:eastAsia="Times New Roman" w:hAnsi="Times New Roman" w:cs="Times New Roman"/>
          <w:sz w:val="28"/>
          <w:szCs w:val="28"/>
        </w:rPr>
      </w:pPr>
      <w:r w:rsidRPr="0077004D">
        <w:rPr>
          <w:rFonts w:ascii="Times New Roman" w:eastAsia="Times New Roman" w:hAnsi="Times New Roman" w:cs="Times New Roman"/>
          <w:sz w:val="28"/>
          <w:szCs w:val="28"/>
        </w:rPr>
        <w:t>Оценка соответствия мобильного приложения установленным требован</w:t>
      </w:r>
      <w:r w:rsidRPr="0077004D">
        <w:rPr>
          <w:rFonts w:ascii="Times New Roman" w:eastAsia="Times New Roman" w:hAnsi="Times New Roman" w:cs="Times New Roman"/>
          <w:sz w:val="28"/>
          <w:szCs w:val="28"/>
        </w:rPr>
        <w:t>и</w:t>
      </w:r>
      <w:r w:rsidRPr="0077004D">
        <w:rPr>
          <w:rFonts w:ascii="Times New Roman" w:eastAsia="Times New Roman" w:hAnsi="Times New Roman" w:cs="Times New Roman"/>
          <w:sz w:val="28"/>
          <w:szCs w:val="28"/>
        </w:rPr>
        <w:t>ям осуществляется уполномоченным  оператором ИС УКС в соответствии с процедурой, которая должна быть разработана в рамках работ по проектиров</w:t>
      </w:r>
      <w:r w:rsidRPr="0077004D">
        <w:rPr>
          <w:rFonts w:ascii="Times New Roman" w:eastAsia="Times New Roman" w:hAnsi="Times New Roman" w:cs="Times New Roman"/>
          <w:sz w:val="28"/>
          <w:szCs w:val="28"/>
        </w:rPr>
        <w:t>а</w:t>
      </w:r>
      <w:r w:rsidRPr="0077004D">
        <w:rPr>
          <w:rFonts w:ascii="Times New Roman" w:eastAsia="Times New Roman" w:hAnsi="Times New Roman" w:cs="Times New Roman"/>
          <w:sz w:val="28"/>
          <w:szCs w:val="28"/>
        </w:rPr>
        <w:t xml:space="preserve">нию и разработке ИС УКС. </w:t>
      </w:r>
    </w:p>
    <w:p w:rsidR="0077004D" w:rsidRPr="0077004D" w:rsidRDefault="0077004D" w:rsidP="00E133E6">
      <w:pPr>
        <w:spacing w:after="0"/>
        <w:rPr>
          <w:rFonts w:ascii="Times New Roman" w:eastAsia="Times New Roman" w:hAnsi="Times New Roman" w:cs="Times New Roman"/>
          <w:sz w:val="24"/>
          <w:szCs w:val="24"/>
        </w:rPr>
      </w:pPr>
      <w:r w:rsidRPr="0077004D">
        <w:rPr>
          <w:rFonts w:ascii="Times New Roman" w:eastAsia="Times New Roman" w:hAnsi="Times New Roman" w:cs="Times New Roman"/>
          <w:sz w:val="28"/>
          <w:szCs w:val="28"/>
        </w:rPr>
        <w:t>Получение мобильных приложений пользователями осуществляется через с</w:t>
      </w:r>
      <w:r w:rsidRPr="0077004D">
        <w:rPr>
          <w:rFonts w:ascii="Times New Roman" w:eastAsia="Times New Roman" w:hAnsi="Times New Roman" w:cs="Times New Roman"/>
          <w:sz w:val="28"/>
          <w:szCs w:val="28"/>
        </w:rPr>
        <w:t>о</w:t>
      </w:r>
      <w:r w:rsidRPr="0077004D">
        <w:rPr>
          <w:rFonts w:ascii="Times New Roman" w:eastAsia="Times New Roman" w:hAnsi="Times New Roman" w:cs="Times New Roman"/>
          <w:sz w:val="28"/>
          <w:szCs w:val="28"/>
        </w:rPr>
        <w:t>ответствующие общедоступные каналы  и «магазины» приложений, через кот</w:t>
      </w:r>
      <w:r w:rsidRPr="0077004D">
        <w:rPr>
          <w:rFonts w:ascii="Times New Roman" w:eastAsia="Times New Roman" w:hAnsi="Times New Roman" w:cs="Times New Roman"/>
          <w:sz w:val="28"/>
          <w:szCs w:val="28"/>
        </w:rPr>
        <w:t>о</w:t>
      </w:r>
      <w:r w:rsidRPr="0077004D">
        <w:rPr>
          <w:rFonts w:ascii="Times New Roman" w:eastAsia="Times New Roman" w:hAnsi="Times New Roman" w:cs="Times New Roman"/>
          <w:sz w:val="28"/>
          <w:szCs w:val="28"/>
        </w:rPr>
        <w:t>рые также можно будет получать обновления и новые версии.</w:t>
      </w:r>
    </w:p>
    <w:p w:rsidR="00B905DE" w:rsidRDefault="00B905DE" w:rsidP="00B905DE">
      <w:pPr>
        <w:pStyle w:val="a9"/>
        <w:keepNext/>
        <w:numPr>
          <w:ilvl w:val="2"/>
          <w:numId w:val="31"/>
        </w:numPr>
        <w:spacing w:before="240" w:after="0"/>
        <w:jc w:val="both"/>
        <w:outlineLvl w:val="1"/>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Саморегулирование в управлении качеством связи</w:t>
      </w:r>
    </w:p>
    <w:p w:rsidR="00B905DE" w:rsidRPr="00B905DE" w:rsidRDefault="00B905DE" w:rsidP="00B905DE">
      <w:pPr>
        <w:keepNext/>
        <w:spacing w:before="240" w:after="0"/>
        <w:ind w:firstLine="567"/>
        <w:jc w:val="both"/>
        <w:outlineLvl w:val="1"/>
        <w:rPr>
          <w:rFonts w:ascii="Times New Roman" w:eastAsia="Times New Roman" w:hAnsi="Times New Roman" w:cs="Times New Roman"/>
          <w:b/>
          <w:iCs/>
          <w:sz w:val="28"/>
          <w:szCs w:val="28"/>
        </w:rPr>
      </w:pPr>
      <w:r w:rsidRPr="00C10948">
        <w:rPr>
          <w:rFonts w:ascii="Times New Roman" w:hAnsi="Times New Roman"/>
          <w:sz w:val="28"/>
          <w:szCs w:val="28"/>
        </w:rPr>
        <w:t>В соответствие с Федеральным законом от 1.12.2007 №315-ФЗ «О самор</w:t>
      </w:r>
      <w:r w:rsidRPr="00C10948">
        <w:rPr>
          <w:rFonts w:ascii="Times New Roman" w:hAnsi="Times New Roman"/>
          <w:sz w:val="28"/>
          <w:szCs w:val="28"/>
        </w:rPr>
        <w:t>е</w:t>
      </w:r>
      <w:r w:rsidRPr="00C10948">
        <w:rPr>
          <w:rFonts w:ascii="Times New Roman" w:hAnsi="Times New Roman"/>
          <w:sz w:val="28"/>
          <w:szCs w:val="28"/>
        </w:rPr>
        <w:t>гулируемых организациях», саморегулирование  состоит в установлении  для членов саморегулируемых организаций (</w:t>
      </w:r>
      <w:r>
        <w:rPr>
          <w:rFonts w:ascii="Times New Roman" w:hAnsi="Times New Roman"/>
          <w:sz w:val="28"/>
          <w:szCs w:val="28"/>
        </w:rPr>
        <w:t xml:space="preserve">далее - </w:t>
      </w:r>
      <w:r w:rsidRPr="00C10948">
        <w:rPr>
          <w:rFonts w:ascii="Times New Roman" w:hAnsi="Times New Roman"/>
          <w:sz w:val="28"/>
          <w:szCs w:val="28"/>
        </w:rPr>
        <w:t>СРО) требований к их деятел</w:t>
      </w:r>
      <w:r w:rsidRPr="00C10948">
        <w:rPr>
          <w:rFonts w:ascii="Times New Roman" w:hAnsi="Times New Roman"/>
          <w:sz w:val="28"/>
          <w:szCs w:val="28"/>
        </w:rPr>
        <w:t>ь</w:t>
      </w:r>
      <w:r w:rsidRPr="00C10948">
        <w:rPr>
          <w:rFonts w:ascii="Times New Roman" w:hAnsi="Times New Roman"/>
          <w:sz w:val="28"/>
          <w:szCs w:val="28"/>
        </w:rPr>
        <w:t>ности, а также способо</w:t>
      </w:r>
      <w:r>
        <w:rPr>
          <w:rFonts w:ascii="Times New Roman" w:hAnsi="Times New Roman"/>
          <w:sz w:val="28"/>
          <w:szCs w:val="28"/>
        </w:rPr>
        <w:t>в</w:t>
      </w:r>
      <w:r w:rsidRPr="00C10948">
        <w:rPr>
          <w:rFonts w:ascii="Times New Roman" w:hAnsi="Times New Roman"/>
          <w:sz w:val="28"/>
          <w:szCs w:val="28"/>
        </w:rPr>
        <w:t xml:space="preserve"> и порядка обеспечения их имущественной ответстве</w:t>
      </w:r>
      <w:r w:rsidRPr="00C10948">
        <w:rPr>
          <w:rFonts w:ascii="Times New Roman" w:hAnsi="Times New Roman"/>
          <w:sz w:val="28"/>
          <w:szCs w:val="28"/>
        </w:rPr>
        <w:t>н</w:t>
      </w:r>
      <w:r w:rsidRPr="00C10948">
        <w:rPr>
          <w:rFonts w:ascii="Times New Roman" w:hAnsi="Times New Roman"/>
          <w:sz w:val="28"/>
          <w:szCs w:val="28"/>
        </w:rPr>
        <w:t>ности перед потребителями произведенных ими товаров (услуг).</w:t>
      </w:r>
    </w:p>
    <w:p w:rsidR="00B905DE" w:rsidRPr="00C10948" w:rsidRDefault="00B905DE" w:rsidP="00B905DE">
      <w:pPr>
        <w:autoSpaceDE w:val="0"/>
        <w:autoSpaceDN w:val="0"/>
        <w:adjustRightInd w:val="0"/>
        <w:spacing w:after="0"/>
        <w:ind w:firstLine="567"/>
        <w:jc w:val="both"/>
        <w:rPr>
          <w:rFonts w:ascii="Times New Roman" w:hAnsi="Times New Roman"/>
          <w:sz w:val="28"/>
          <w:szCs w:val="28"/>
        </w:rPr>
      </w:pPr>
      <w:r w:rsidRPr="00C10948">
        <w:rPr>
          <w:rFonts w:ascii="Times New Roman" w:hAnsi="Times New Roman"/>
          <w:sz w:val="28"/>
          <w:szCs w:val="28"/>
        </w:rPr>
        <w:t xml:space="preserve">Участники </w:t>
      </w:r>
      <w:r>
        <w:rPr>
          <w:rFonts w:ascii="Times New Roman" w:hAnsi="Times New Roman"/>
          <w:sz w:val="28"/>
          <w:szCs w:val="28"/>
        </w:rPr>
        <w:t xml:space="preserve">рынка услуг связи </w:t>
      </w:r>
      <w:r w:rsidRPr="00C10948">
        <w:rPr>
          <w:rFonts w:ascii="Times New Roman" w:hAnsi="Times New Roman"/>
          <w:sz w:val="28"/>
          <w:szCs w:val="28"/>
        </w:rPr>
        <w:t>могут объединяться в СРО как добровольно, так и в обязательном порядке, если это предусмотрено федеральным законом как необходимое условие осуществления предпринимательской или професс</w:t>
      </w:r>
      <w:r w:rsidRPr="00C10948">
        <w:rPr>
          <w:rFonts w:ascii="Times New Roman" w:hAnsi="Times New Roman"/>
          <w:sz w:val="28"/>
          <w:szCs w:val="28"/>
        </w:rPr>
        <w:t>и</w:t>
      </w:r>
      <w:r w:rsidRPr="00C10948">
        <w:rPr>
          <w:rFonts w:ascii="Times New Roman" w:hAnsi="Times New Roman"/>
          <w:sz w:val="28"/>
          <w:szCs w:val="28"/>
        </w:rPr>
        <w:t xml:space="preserve">ональной деятельности. Требования к их деятельности могут быть установлены </w:t>
      </w:r>
      <w:r w:rsidR="00E7064C">
        <w:rPr>
          <w:rFonts w:ascii="Times New Roman" w:hAnsi="Times New Roman"/>
          <w:sz w:val="28"/>
          <w:szCs w:val="28"/>
        </w:rPr>
        <w:t xml:space="preserve">как </w:t>
      </w:r>
      <w:r w:rsidRPr="00C10948">
        <w:rPr>
          <w:rFonts w:ascii="Times New Roman" w:hAnsi="Times New Roman"/>
          <w:sz w:val="28"/>
          <w:szCs w:val="28"/>
        </w:rPr>
        <w:t xml:space="preserve">ими самими,  </w:t>
      </w:r>
      <w:r w:rsidR="00E7064C">
        <w:rPr>
          <w:rFonts w:ascii="Times New Roman" w:hAnsi="Times New Roman"/>
          <w:sz w:val="28"/>
          <w:szCs w:val="28"/>
        </w:rPr>
        <w:t xml:space="preserve">так и </w:t>
      </w:r>
      <w:r w:rsidRPr="00C10948">
        <w:rPr>
          <w:rFonts w:ascii="Times New Roman" w:hAnsi="Times New Roman"/>
          <w:sz w:val="28"/>
          <w:szCs w:val="28"/>
        </w:rPr>
        <w:t>законом.</w:t>
      </w:r>
    </w:p>
    <w:p w:rsidR="00B905DE" w:rsidRPr="00C10948" w:rsidRDefault="00B905DE" w:rsidP="00B905DE">
      <w:pPr>
        <w:autoSpaceDE w:val="0"/>
        <w:autoSpaceDN w:val="0"/>
        <w:adjustRightInd w:val="0"/>
        <w:spacing w:after="0"/>
        <w:ind w:firstLine="567"/>
        <w:jc w:val="both"/>
        <w:rPr>
          <w:rFonts w:ascii="Times New Roman" w:hAnsi="Times New Roman"/>
          <w:sz w:val="28"/>
          <w:szCs w:val="28"/>
        </w:rPr>
      </w:pPr>
      <w:r w:rsidRPr="00C10948">
        <w:rPr>
          <w:rFonts w:ascii="Times New Roman" w:hAnsi="Times New Roman"/>
          <w:sz w:val="28"/>
          <w:szCs w:val="28"/>
        </w:rPr>
        <w:t>Введение саморегулирования может использоваться, в частности, для установления операторами связи требований к тем направлениям своей де</w:t>
      </w:r>
      <w:r w:rsidRPr="00C10948">
        <w:rPr>
          <w:rFonts w:ascii="Times New Roman" w:hAnsi="Times New Roman"/>
          <w:sz w:val="28"/>
          <w:szCs w:val="28"/>
        </w:rPr>
        <w:t>я</w:t>
      </w:r>
      <w:r w:rsidRPr="00C10948">
        <w:rPr>
          <w:rFonts w:ascii="Times New Roman" w:hAnsi="Times New Roman"/>
          <w:sz w:val="28"/>
          <w:szCs w:val="28"/>
        </w:rPr>
        <w:t>тельности, где это необходимо, но регулирование отсутствует или неэффекти</w:t>
      </w:r>
      <w:r w:rsidRPr="00C10948">
        <w:rPr>
          <w:rFonts w:ascii="Times New Roman" w:hAnsi="Times New Roman"/>
          <w:sz w:val="28"/>
          <w:szCs w:val="28"/>
        </w:rPr>
        <w:t>в</w:t>
      </w:r>
      <w:r w:rsidRPr="00C10948">
        <w:rPr>
          <w:rFonts w:ascii="Times New Roman" w:hAnsi="Times New Roman"/>
          <w:sz w:val="28"/>
          <w:szCs w:val="28"/>
        </w:rPr>
        <w:t xml:space="preserve">но. </w:t>
      </w:r>
    </w:p>
    <w:p w:rsidR="005B5CDB" w:rsidRPr="00B905DE" w:rsidRDefault="005B5CDB" w:rsidP="00B905DE">
      <w:pPr>
        <w:tabs>
          <w:tab w:val="left" w:pos="993"/>
        </w:tabs>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Обсуждение вопросов совершенствования управления качеством связи в Российской Федерации, включая экспертизу реализации основных положений Концепции, предлагается осуществлять на базе специально образованного о</w:t>
      </w:r>
      <w:r>
        <w:rPr>
          <w:rFonts w:ascii="Times New Roman" w:eastAsia="Times New Roman" w:hAnsi="Times New Roman" w:cs="Times New Roman"/>
          <w:sz w:val="28"/>
          <w:szCs w:val="28"/>
        </w:rPr>
        <w:t>б</w:t>
      </w:r>
      <w:r>
        <w:rPr>
          <w:rFonts w:ascii="Times New Roman" w:eastAsia="Times New Roman" w:hAnsi="Times New Roman" w:cs="Times New Roman"/>
          <w:sz w:val="28"/>
          <w:szCs w:val="28"/>
        </w:rPr>
        <w:t>щественно-государственного центра компетенции управления качеством связи.</w:t>
      </w:r>
    </w:p>
    <w:p w:rsidR="00E7064C" w:rsidRDefault="00E7064C" w:rsidP="00E7064C">
      <w:pPr>
        <w:tabs>
          <w:tab w:val="left" w:pos="993"/>
        </w:tabs>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учетом обеспечения максимальной открытости и прозрачности функц</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онирования системы управления качеством связи на основе общественно-государственного партнерства, саморегулирование в сфере управления кач</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ством связи на 1-м этапе представляется не целесообразным.</w:t>
      </w:r>
    </w:p>
    <w:p w:rsidR="00885E13" w:rsidRDefault="00885E13" w:rsidP="00885E13">
      <w:pPr>
        <w:keepLines/>
        <w:tabs>
          <w:tab w:val="left" w:pos="1134"/>
        </w:tabs>
        <w:spacing w:after="240" w:line="240" w:lineRule="auto"/>
        <w:ind w:left="567"/>
        <w:outlineLvl w:val="0"/>
        <w:rPr>
          <w:rFonts w:ascii="Times New Roman" w:eastAsia="Times New Roman" w:hAnsi="Times New Roman" w:cs="Times New Roman"/>
          <w:b/>
          <w:color w:val="333333"/>
          <w:sz w:val="28"/>
          <w:szCs w:val="28"/>
        </w:rPr>
      </w:pPr>
    </w:p>
    <w:p w:rsidR="00637E98" w:rsidRDefault="00637E98" w:rsidP="00885E13">
      <w:pPr>
        <w:keepLines/>
        <w:tabs>
          <w:tab w:val="left" w:pos="1134"/>
        </w:tabs>
        <w:spacing w:after="240" w:line="240" w:lineRule="auto"/>
        <w:ind w:left="567"/>
        <w:outlineLvl w:val="0"/>
        <w:rPr>
          <w:rFonts w:ascii="Times New Roman" w:eastAsia="Times New Roman" w:hAnsi="Times New Roman" w:cs="Times New Roman"/>
          <w:b/>
          <w:color w:val="333333"/>
          <w:sz w:val="28"/>
          <w:szCs w:val="28"/>
        </w:rPr>
      </w:pPr>
    </w:p>
    <w:p w:rsidR="00637E98" w:rsidRPr="00885E13" w:rsidRDefault="00637E98" w:rsidP="00885E13">
      <w:pPr>
        <w:keepLines/>
        <w:tabs>
          <w:tab w:val="left" w:pos="1134"/>
        </w:tabs>
        <w:spacing w:after="240" w:line="240" w:lineRule="auto"/>
        <w:ind w:left="567"/>
        <w:outlineLvl w:val="0"/>
        <w:rPr>
          <w:rFonts w:ascii="Times New Roman" w:eastAsia="Times New Roman" w:hAnsi="Times New Roman" w:cs="Times New Roman"/>
          <w:b/>
          <w:color w:val="333333"/>
          <w:sz w:val="28"/>
          <w:szCs w:val="28"/>
        </w:rPr>
      </w:pPr>
    </w:p>
    <w:p w:rsidR="00707E8D" w:rsidRPr="00B54439" w:rsidRDefault="00707E8D" w:rsidP="00822166">
      <w:pPr>
        <w:pStyle w:val="a9"/>
        <w:numPr>
          <w:ilvl w:val="0"/>
          <w:numId w:val="30"/>
        </w:numPr>
        <w:tabs>
          <w:tab w:val="num" w:pos="1134"/>
        </w:tabs>
        <w:spacing w:after="0" w:line="240" w:lineRule="auto"/>
        <w:ind w:left="0" w:firstLine="567"/>
        <w:outlineLvl w:val="0"/>
        <w:rPr>
          <w:rFonts w:ascii="Times New Roman" w:eastAsia="Times New Roman" w:hAnsi="Times New Roman" w:cs="Times New Roman"/>
          <w:b/>
          <w:color w:val="333333"/>
          <w:sz w:val="28"/>
          <w:szCs w:val="28"/>
        </w:rPr>
      </w:pPr>
      <w:bookmarkStart w:id="25" w:name="Par769"/>
      <w:bookmarkStart w:id="26" w:name="_Toc416461647"/>
      <w:bookmarkStart w:id="27" w:name="_Toc416705232"/>
      <w:bookmarkEnd w:id="25"/>
      <w:r w:rsidRPr="00B54439">
        <w:rPr>
          <w:rFonts w:ascii="Times New Roman" w:eastAsia="Times New Roman" w:hAnsi="Times New Roman" w:cs="Times New Roman"/>
          <w:b/>
          <w:color w:val="333333"/>
          <w:sz w:val="28"/>
          <w:szCs w:val="28"/>
        </w:rPr>
        <w:lastRenderedPageBreak/>
        <w:t>Источники, объем и порядок финансирования системы управл</w:t>
      </w:r>
      <w:r w:rsidRPr="00B54439">
        <w:rPr>
          <w:rFonts w:ascii="Times New Roman" w:eastAsia="Times New Roman" w:hAnsi="Times New Roman" w:cs="Times New Roman"/>
          <w:b/>
          <w:color w:val="333333"/>
          <w:sz w:val="28"/>
          <w:szCs w:val="28"/>
        </w:rPr>
        <w:t>е</w:t>
      </w:r>
      <w:r w:rsidRPr="00B54439">
        <w:rPr>
          <w:rFonts w:ascii="Times New Roman" w:eastAsia="Times New Roman" w:hAnsi="Times New Roman" w:cs="Times New Roman"/>
          <w:b/>
          <w:color w:val="333333"/>
          <w:sz w:val="28"/>
          <w:szCs w:val="28"/>
        </w:rPr>
        <w:t>ния качеством связи</w:t>
      </w:r>
      <w:bookmarkEnd w:id="26"/>
      <w:bookmarkEnd w:id="27"/>
      <w:r w:rsidRPr="00B54439">
        <w:rPr>
          <w:rFonts w:ascii="Times New Roman" w:eastAsia="Times New Roman" w:hAnsi="Times New Roman" w:cs="Times New Roman"/>
          <w:b/>
          <w:color w:val="333333"/>
          <w:sz w:val="28"/>
          <w:szCs w:val="28"/>
        </w:rPr>
        <w:t xml:space="preserve"> </w:t>
      </w:r>
    </w:p>
    <w:p w:rsidR="00707E8D" w:rsidRPr="00B54439" w:rsidRDefault="00707E8D" w:rsidP="00707E8D">
      <w:pPr>
        <w:spacing w:after="60" w:line="240" w:lineRule="auto"/>
        <w:jc w:val="both"/>
        <w:rPr>
          <w:rFonts w:ascii="Times New Roman" w:eastAsia="Times New Roman" w:hAnsi="Times New Roman" w:cs="Times New Roman"/>
          <w:sz w:val="24"/>
          <w:szCs w:val="24"/>
        </w:rPr>
      </w:pPr>
    </w:p>
    <w:p w:rsidR="00B72664" w:rsidRPr="00B72664" w:rsidRDefault="00B72664" w:rsidP="00B72664">
      <w:pPr>
        <w:tabs>
          <w:tab w:val="left" w:pos="993"/>
        </w:tabs>
        <w:spacing w:after="0"/>
        <w:ind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Финансирование системы управления качеством связи складывается из финансирования следующих составляющих:</w:t>
      </w:r>
    </w:p>
    <w:p w:rsidR="00B72664" w:rsidRPr="00B72664" w:rsidRDefault="00B72664" w:rsidP="0080150F">
      <w:pPr>
        <w:pStyle w:val="a9"/>
        <w:numPr>
          <w:ilvl w:val="0"/>
          <w:numId w:val="50"/>
        </w:numPr>
        <w:tabs>
          <w:tab w:val="left" w:pos="993"/>
        </w:tabs>
        <w:spacing w:after="0"/>
        <w:ind w:left="0"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разработка системы параметров и показателей качества связи, методик измерений и контроля, технических стандартов;</w:t>
      </w:r>
    </w:p>
    <w:p w:rsidR="00B72664" w:rsidRPr="00B72664" w:rsidRDefault="00B72664" w:rsidP="0080150F">
      <w:pPr>
        <w:pStyle w:val="a9"/>
        <w:numPr>
          <w:ilvl w:val="0"/>
          <w:numId w:val="50"/>
        </w:numPr>
        <w:tabs>
          <w:tab w:val="left" w:pos="993"/>
        </w:tabs>
        <w:spacing w:after="0"/>
        <w:ind w:left="0"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создание и обслуживание ИС УКС,  включая WEB</w:t>
      </w:r>
      <w:r w:rsidR="005374A8">
        <w:rPr>
          <w:rFonts w:ascii="Times New Roman" w:eastAsia="Times New Roman" w:hAnsi="Times New Roman" w:cs="Times New Roman"/>
          <w:sz w:val="28"/>
          <w:szCs w:val="28"/>
        </w:rPr>
        <w:t>-</w:t>
      </w:r>
      <w:r w:rsidRPr="00B72664">
        <w:rPr>
          <w:rFonts w:ascii="Times New Roman" w:eastAsia="Times New Roman" w:hAnsi="Times New Roman" w:cs="Times New Roman"/>
          <w:sz w:val="28"/>
          <w:szCs w:val="28"/>
        </w:rPr>
        <w:t>портал, мобильные приложения и прочие компоненты;</w:t>
      </w:r>
    </w:p>
    <w:p w:rsidR="00B72664" w:rsidRPr="00B72664" w:rsidRDefault="00B72664" w:rsidP="0080150F">
      <w:pPr>
        <w:pStyle w:val="a9"/>
        <w:numPr>
          <w:ilvl w:val="0"/>
          <w:numId w:val="50"/>
        </w:numPr>
        <w:tabs>
          <w:tab w:val="left" w:pos="993"/>
        </w:tabs>
        <w:spacing w:after="0"/>
        <w:ind w:left="0"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 xml:space="preserve">проведение </w:t>
      </w:r>
      <w:r w:rsidR="005374A8" w:rsidRPr="00B72664">
        <w:rPr>
          <w:rFonts w:ascii="Times New Roman" w:eastAsia="Times New Roman" w:hAnsi="Times New Roman" w:cs="Times New Roman"/>
          <w:sz w:val="28"/>
          <w:szCs w:val="28"/>
        </w:rPr>
        <w:t xml:space="preserve">мониторинга </w:t>
      </w:r>
      <w:r w:rsidR="005374A8">
        <w:rPr>
          <w:rFonts w:ascii="Times New Roman" w:eastAsia="Times New Roman" w:hAnsi="Times New Roman" w:cs="Times New Roman"/>
          <w:sz w:val="28"/>
          <w:szCs w:val="28"/>
        </w:rPr>
        <w:t xml:space="preserve"> и </w:t>
      </w:r>
      <w:r w:rsidRPr="00B72664">
        <w:rPr>
          <w:rFonts w:ascii="Times New Roman" w:eastAsia="Times New Roman" w:hAnsi="Times New Roman" w:cs="Times New Roman"/>
          <w:sz w:val="28"/>
          <w:szCs w:val="28"/>
        </w:rPr>
        <w:t>оценок качества связи, сбора, хранения и анализа результатов измерений и мониторинга, публикации результатов.</w:t>
      </w:r>
    </w:p>
    <w:p w:rsidR="00B72664" w:rsidRPr="00B72664" w:rsidRDefault="00B72664" w:rsidP="00B72664">
      <w:pPr>
        <w:tabs>
          <w:tab w:val="left" w:pos="993"/>
        </w:tabs>
        <w:spacing w:after="0"/>
        <w:ind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Для повышения эффективности финансирования системы управления к</w:t>
      </w:r>
      <w:r w:rsidRPr="00B72664">
        <w:rPr>
          <w:rFonts w:ascii="Times New Roman" w:eastAsia="Times New Roman" w:hAnsi="Times New Roman" w:cs="Times New Roman"/>
          <w:sz w:val="28"/>
          <w:szCs w:val="28"/>
        </w:rPr>
        <w:t>а</w:t>
      </w:r>
      <w:r w:rsidRPr="00B72664">
        <w:rPr>
          <w:rFonts w:ascii="Times New Roman" w:eastAsia="Times New Roman" w:hAnsi="Times New Roman" w:cs="Times New Roman"/>
          <w:sz w:val="28"/>
          <w:szCs w:val="28"/>
        </w:rPr>
        <w:t>чеством связи целесообразно учитывать возможности уже созданных и фун</w:t>
      </w:r>
      <w:r w:rsidRPr="00B72664">
        <w:rPr>
          <w:rFonts w:ascii="Times New Roman" w:eastAsia="Times New Roman" w:hAnsi="Times New Roman" w:cs="Times New Roman"/>
          <w:sz w:val="28"/>
          <w:szCs w:val="28"/>
        </w:rPr>
        <w:t>к</w:t>
      </w:r>
      <w:r w:rsidRPr="00B72664">
        <w:rPr>
          <w:rFonts w:ascii="Times New Roman" w:eastAsia="Times New Roman" w:hAnsi="Times New Roman" w:cs="Times New Roman"/>
          <w:sz w:val="28"/>
          <w:szCs w:val="28"/>
        </w:rPr>
        <w:t>ционирующих  технологических платформ</w:t>
      </w:r>
      <w:r>
        <w:rPr>
          <w:rFonts w:ascii="Times New Roman" w:eastAsia="Times New Roman" w:hAnsi="Times New Roman" w:cs="Times New Roman"/>
          <w:sz w:val="28"/>
          <w:szCs w:val="28"/>
        </w:rPr>
        <w:t>, созданных в рамках реализации государственных контрактов</w:t>
      </w:r>
      <w:r w:rsidRPr="00B72664">
        <w:rPr>
          <w:rFonts w:ascii="Times New Roman" w:eastAsia="Times New Roman" w:hAnsi="Times New Roman" w:cs="Times New Roman"/>
          <w:sz w:val="28"/>
          <w:szCs w:val="28"/>
        </w:rPr>
        <w:t>, в том числе</w:t>
      </w:r>
      <w:r>
        <w:rPr>
          <w:rFonts w:ascii="Times New Roman" w:eastAsia="Times New Roman" w:hAnsi="Times New Roman" w:cs="Times New Roman"/>
          <w:sz w:val="28"/>
          <w:szCs w:val="28"/>
        </w:rPr>
        <w:t>,</w:t>
      </w:r>
      <w:r w:rsidRPr="00B72664">
        <w:rPr>
          <w:rFonts w:ascii="Times New Roman" w:eastAsia="Times New Roman" w:hAnsi="Times New Roman" w:cs="Times New Roman"/>
          <w:sz w:val="28"/>
          <w:szCs w:val="28"/>
        </w:rPr>
        <w:t xml:space="preserve"> систем управления качеством связи при оказании услуг в рамках государственных контрактов. </w:t>
      </w:r>
    </w:p>
    <w:p w:rsidR="00B72664" w:rsidRDefault="00B72664" w:rsidP="00B72664">
      <w:pPr>
        <w:tabs>
          <w:tab w:val="left" w:pos="993"/>
        </w:tabs>
        <w:spacing w:after="0"/>
        <w:ind w:firstLine="567"/>
        <w:jc w:val="both"/>
        <w:rPr>
          <w:rFonts w:ascii="Times New Roman" w:eastAsia="Times New Roman" w:hAnsi="Times New Roman" w:cs="Times New Roman"/>
          <w:sz w:val="28"/>
          <w:szCs w:val="28"/>
        </w:rPr>
      </w:pPr>
      <w:r w:rsidRPr="00B72664">
        <w:rPr>
          <w:rFonts w:ascii="Times New Roman" w:eastAsia="Times New Roman" w:hAnsi="Times New Roman" w:cs="Times New Roman"/>
          <w:sz w:val="28"/>
          <w:szCs w:val="28"/>
        </w:rPr>
        <w:t>Финансирование разработки системы параметров и показателей качества связи, методик</w:t>
      </w:r>
      <w:r w:rsidR="005374A8">
        <w:rPr>
          <w:rFonts w:ascii="Times New Roman" w:eastAsia="Times New Roman" w:hAnsi="Times New Roman" w:cs="Times New Roman"/>
          <w:sz w:val="28"/>
          <w:szCs w:val="28"/>
        </w:rPr>
        <w:t xml:space="preserve"> </w:t>
      </w:r>
      <w:r w:rsidR="004C4513">
        <w:rPr>
          <w:rFonts w:ascii="Times New Roman" w:eastAsia="Times New Roman" w:hAnsi="Times New Roman" w:cs="Times New Roman"/>
          <w:sz w:val="28"/>
          <w:szCs w:val="28"/>
        </w:rPr>
        <w:t>оценок</w:t>
      </w:r>
      <w:r w:rsidRPr="00B72664">
        <w:rPr>
          <w:rFonts w:ascii="Times New Roman" w:eastAsia="Times New Roman" w:hAnsi="Times New Roman" w:cs="Times New Roman"/>
          <w:sz w:val="28"/>
          <w:szCs w:val="28"/>
        </w:rPr>
        <w:t>, осуществляется  в рамках деятельности Минкомсвязи России.</w:t>
      </w:r>
    </w:p>
    <w:p w:rsidR="00DF065E" w:rsidRPr="00B72664" w:rsidRDefault="00DF065E" w:rsidP="00B72664">
      <w:pPr>
        <w:tabs>
          <w:tab w:val="left" w:pos="993"/>
        </w:tabs>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B72664">
        <w:rPr>
          <w:rFonts w:ascii="Times New Roman" w:eastAsia="Times New Roman" w:hAnsi="Times New Roman" w:cs="Times New Roman"/>
          <w:sz w:val="28"/>
          <w:szCs w:val="28"/>
        </w:rPr>
        <w:t>азработк</w:t>
      </w:r>
      <w:r>
        <w:rPr>
          <w:rFonts w:ascii="Times New Roman" w:eastAsia="Times New Roman" w:hAnsi="Times New Roman" w:cs="Times New Roman"/>
          <w:sz w:val="28"/>
          <w:szCs w:val="28"/>
        </w:rPr>
        <w:t xml:space="preserve">а и эксплуатация ИС УКС финансируется из государственного бюджета, а в случае включения ее в состав государственной информационной системы (далее – ГИС), в рамках финансирования указанной ГИС. </w:t>
      </w:r>
    </w:p>
    <w:p w:rsidR="00707E8D" w:rsidRPr="00B54439" w:rsidRDefault="00707E8D" w:rsidP="00627427">
      <w:pPr>
        <w:tabs>
          <w:tab w:val="left" w:pos="993"/>
        </w:tabs>
        <w:spacing w:after="0"/>
        <w:ind w:firstLine="567"/>
        <w:jc w:val="both"/>
        <w:rPr>
          <w:rFonts w:ascii="Times New Roman" w:eastAsia="Times New Roman" w:hAnsi="Times New Roman" w:cs="Times New Roman"/>
          <w:b/>
          <w:sz w:val="28"/>
          <w:szCs w:val="28"/>
        </w:rPr>
      </w:pPr>
    </w:p>
    <w:p w:rsidR="00707E8D" w:rsidRPr="00671BE4" w:rsidRDefault="00707E8D" w:rsidP="00822166">
      <w:pPr>
        <w:pStyle w:val="a9"/>
        <w:keepNext/>
        <w:keepLines/>
        <w:numPr>
          <w:ilvl w:val="0"/>
          <w:numId w:val="30"/>
        </w:numPr>
        <w:tabs>
          <w:tab w:val="num" w:pos="1134"/>
        </w:tabs>
        <w:spacing w:after="240" w:line="240" w:lineRule="auto"/>
        <w:ind w:left="0" w:firstLine="567"/>
        <w:outlineLvl w:val="0"/>
        <w:rPr>
          <w:rFonts w:ascii="Times New Roman" w:eastAsia="Times New Roman" w:hAnsi="Times New Roman" w:cs="Times New Roman"/>
          <w:b/>
          <w:color w:val="333333"/>
          <w:sz w:val="28"/>
          <w:szCs w:val="28"/>
        </w:rPr>
      </w:pPr>
      <w:bookmarkStart w:id="28" w:name="_Toc416461648"/>
      <w:bookmarkStart w:id="29" w:name="_Toc416705233"/>
      <w:r w:rsidRPr="00671BE4">
        <w:rPr>
          <w:rFonts w:ascii="Times New Roman" w:eastAsia="Times New Roman" w:hAnsi="Times New Roman" w:cs="Times New Roman"/>
          <w:b/>
          <w:color w:val="333333"/>
          <w:sz w:val="28"/>
          <w:szCs w:val="28"/>
        </w:rPr>
        <w:t>Оценка возможного социального, экономического и технического эффекта от реализации Концепции</w:t>
      </w:r>
      <w:bookmarkEnd w:id="28"/>
      <w:bookmarkEnd w:id="29"/>
    </w:p>
    <w:p w:rsidR="005374A8" w:rsidRPr="00B54439" w:rsidRDefault="005374A8" w:rsidP="00480A9B">
      <w:pPr>
        <w:autoSpaceDE w:val="0"/>
        <w:autoSpaceDN w:val="0"/>
        <w:adjustRightInd w:val="0"/>
        <w:spacing w:after="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В Концепции предложены мероприятия социальной, экономической и те</w:t>
      </w:r>
      <w:r w:rsidRPr="00B54439">
        <w:rPr>
          <w:rFonts w:ascii="Times New Roman" w:eastAsia="Times New Roman" w:hAnsi="Times New Roman" w:cs="Times New Roman"/>
          <w:sz w:val="28"/>
          <w:szCs w:val="28"/>
        </w:rPr>
        <w:t>х</w:t>
      </w:r>
      <w:r w:rsidRPr="00B54439">
        <w:rPr>
          <w:rFonts w:ascii="Times New Roman" w:eastAsia="Times New Roman" w:hAnsi="Times New Roman" w:cs="Times New Roman"/>
          <w:sz w:val="28"/>
          <w:szCs w:val="28"/>
        </w:rPr>
        <w:t>нической направленности</w:t>
      </w:r>
      <w:r w:rsidR="005B5CDB">
        <w:rPr>
          <w:rFonts w:ascii="Times New Roman" w:eastAsia="Times New Roman" w:hAnsi="Times New Roman" w:cs="Times New Roman"/>
          <w:sz w:val="28"/>
          <w:szCs w:val="28"/>
        </w:rPr>
        <w:t>,</w:t>
      </w:r>
      <w:r w:rsidRPr="00B54439">
        <w:rPr>
          <w:rFonts w:ascii="Times New Roman" w:eastAsia="Times New Roman" w:hAnsi="Times New Roman" w:cs="Times New Roman"/>
          <w:sz w:val="28"/>
          <w:szCs w:val="28"/>
        </w:rPr>
        <w:t xml:space="preserve"> рассчитан</w:t>
      </w:r>
      <w:r w:rsidR="005B5CDB">
        <w:rPr>
          <w:rFonts w:ascii="Times New Roman" w:eastAsia="Times New Roman" w:hAnsi="Times New Roman" w:cs="Times New Roman"/>
          <w:sz w:val="28"/>
          <w:szCs w:val="28"/>
        </w:rPr>
        <w:t>ные</w:t>
      </w:r>
      <w:r w:rsidRPr="00B54439">
        <w:rPr>
          <w:rFonts w:ascii="Times New Roman" w:eastAsia="Times New Roman" w:hAnsi="Times New Roman" w:cs="Times New Roman"/>
          <w:sz w:val="28"/>
          <w:szCs w:val="28"/>
        </w:rPr>
        <w:t xml:space="preserve"> на </w:t>
      </w:r>
      <w:r w:rsidR="00BA50F3">
        <w:rPr>
          <w:rFonts w:ascii="Times New Roman" w:eastAsia="Times New Roman" w:hAnsi="Times New Roman" w:cs="Times New Roman"/>
          <w:sz w:val="28"/>
          <w:szCs w:val="28"/>
        </w:rPr>
        <w:t xml:space="preserve">среднесрочный и </w:t>
      </w:r>
      <w:r w:rsidRPr="00B54439">
        <w:rPr>
          <w:rFonts w:ascii="Times New Roman" w:eastAsia="Times New Roman" w:hAnsi="Times New Roman" w:cs="Times New Roman"/>
          <w:sz w:val="28"/>
          <w:szCs w:val="28"/>
        </w:rPr>
        <w:t xml:space="preserve">долгосрочный период до 2024 года. </w:t>
      </w:r>
    </w:p>
    <w:p w:rsidR="005374A8" w:rsidRPr="00B54439" w:rsidRDefault="005374A8" w:rsidP="005374A8">
      <w:pPr>
        <w:spacing w:after="0"/>
        <w:ind w:firstLine="567"/>
        <w:rPr>
          <w:rFonts w:ascii="Times New Roman" w:eastAsia="Times New Roman" w:hAnsi="Times New Roman" w:cs="Times New Roman"/>
          <w:sz w:val="28"/>
          <w:szCs w:val="28"/>
        </w:rPr>
      </w:pPr>
      <w:r w:rsidRPr="00B54439">
        <w:rPr>
          <w:rFonts w:ascii="Times New Roman" w:eastAsia="Times New Roman" w:hAnsi="Times New Roman" w:cs="Times New Roman"/>
          <w:b/>
          <w:bCs/>
          <w:sz w:val="28"/>
          <w:szCs w:val="28"/>
        </w:rPr>
        <w:t xml:space="preserve">Ожидаемые обобщенные эффекты                      </w:t>
      </w:r>
    </w:p>
    <w:p w:rsidR="005374A8" w:rsidRPr="00B54439" w:rsidRDefault="005374A8" w:rsidP="005374A8">
      <w:pPr>
        <w:spacing w:after="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Главный интегральный эффект, который предполагается достичь в резул</w:t>
      </w:r>
      <w:r w:rsidRPr="00B54439">
        <w:rPr>
          <w:rFonts w:ascii="Times New Roman" w:eastAsia="Times New Roman" w:hAnsi="Times New Roman" w:cs="Times New Roman"/>
          <w:sz w:val="28"/>
          <w:szCs w:val="28"/>
        </w:rPr>
        <w:t>ь</w:t>
      </w:r>
      <w:r w:rsidRPr="00B54439">
        <w:rPr>
          <w:rFonts w:ascii="Times New Roman" w:eastAsia="Times New Roman" w:hAnsi="Times New Roman" w:cs="Times New Roman"/>
          <w:sz w:val="28"/>
          <w:szCs w:val="28"/>
        </w:rPr>
        <w:t xml:space="preserve">тате реализации мероприятий Концепции, состоит в повышении доступности и качества услуг связи </w:t>
      </w:r>
      <w:r w:rsidR="00480A9B">
        <w:rPr>
          <w:rFonts w:ascii="Times New Roman" w:eastAsia="Times New Roman" w:hAnsi="Times New Roman" w:cs="Times New Roman"/>
          <w:sz w:val="28"/>
          <w:szCs w:val="28"/>
        </w:rPr>
        <w:t xml:space="preserve">для </w:t>
      </w:r>
      <w:r w:rsidRPr="00B54439">
        <w:rPr>
          <w:rFonts w:ascii="Times New Roman" w:eastAsia="Times New Roman" w:hAnsi="Times New Roman" w:cs="Times New Roman"/>
          <w:sz w:val="28"/>
          <w:szCs w:val="28"/>
        </w:rPr>
        <w:t>все</w:t>
      </w:r>
      <w:r w:rsidR="00480A9B">
        <w:rPr>
          <w:rFonts w:ascii="Times New Roman" w:eastAsia="Times New Roman" w:hAnsi="Times New Roman" w:cs="Times New Roman"/>
          <w:sz w:val="28"/>
          <w:szCs w:val="28"/>
        </w:rPr>
        <w:t>х</w:t>
      </w:r>
      <w:r w:rsidRPr="00B54439">
        <w:rPr>
          <w:rFonts w:ascii="Times New Roman" w:eastAsia="Times New Roman" w:hAnsi="Times New Roman" w:cs="Times New Roman"/>
          <w:sz w:val="28"/>
          <w:szCs w:val="28"/>
        </w:rPr>
        <w:t xml:space="preserve"> категори</w:t>
      </w:r>
      <w:r w:rsidR="00480A9B">
        <w:rPr>
          <w:rFonts w:ascii="Times New Roman" w:eastAsia="Times New Roman" w:hAnsi="Times New Roman" w:cs="Times New Roman"/>
          <w:sz w:val="28"/>
          <w:szCs w:val="28"/>
        </w:rPr>
        <w:t>й</w:t>
      </w:r>
      <w:r w:rsidRPr="00B54439">
        <w:rPr>
          <w:rFonts w:ascii="Times New Roman" w:eastAsia="Times New Roman" w:hAnsi="Times New Roman" w:cs="Times New Roman"/>
          <w:sz w:val="28"/>
          <w:szCs w:val="28"/>
        </w:rPr>
        <w:t xml:space="preserve"> потребителей, что позволит более к</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 xml:space="preserve">чественно удовлетворять их информационные потребности во всех сферах жизни и деятельности. </w:t>
      </w:r>
    </w:p>
    <w:p w:rsidR="005374A8" w:rsidRPr="00903966" w:rsidRDefault="005374A8" w:rsidP="005374A8">
      <w:pPr>
        <w:autoSpaceDE w:val="0"/>
        <w:autoSpaceDN w:val="0"/>
        <w:adjustRightInd w:val="0"/>
        <w:spacing w:after="0"/>
        <w:ind w:firstLine="567"/>
        <w:jc w:val="both"/>
        <w:rPr>
          <w:rFonts w:ascii="Times New Roman" w:eastAsia="Times New Roman" w:hAnsi="Times New Roman" w:cs="Times New Roman"/>
          <w:sz w:val="28"/>
          <w:szCs w:val="28"/>
        </w:rPr>
      </w:pPr>
      <w:r w:rsidRPr="00B54439" w:rsidDel="00C729CA">
        <w:rPr>
          <w:rFonts w:ascii="Times New Roman" w:eastAsia="Times New Roman" w:hAnsi="Times New Roman" w:cs="Times New Roman"/>
          <w:sz w:val="28"/>
          <w:szCs w:val="28"/>
        </w:rPr>
        <w:t xml:space="preserve"> </w:t>
      </w:r>
      <w:r w:rsidRPr="00903966">
        <w:rPr>
          <w:rFonts w:ascii="Times New Roman" w:eastAsia="Times New Roman" w:hAnsi="Times New Roman" w:cs="Times New Roman"/>
          <w:sz w:val="28"/>
          <w:szCs w:val="28"/>
        </w:rPr>
        <w:t>Реализация Концепции будет способствовать, в том числе, достижению целевых индикато</w:t>
      </w:r>
      <w:r>
        <w:rPr>
          <w:rFonts w:ascii="Times New Roman" w:eastAsia="Times New Roman" w:hAnsi="Times New Roman" w:cs="Times New Roman"/>
          <w:sz w:val="28"/>
          <w:szCs w:val="28"/>
        </w:rPr>
        <w:t>ров качества связи до 2024 года.</w:t>
      </w:r>
    </w:p>
    <w:p w:rsidR="005374A8" w:rsidRPr="00B54439" w:rsidRDefault="005374A8" w:rsidP="005374A8">
      <w:pPr>
        <w:autoSpaceDE w:val="0"/>
        <w:autoSpaceDN w:val="0"/>
        <w:adjustRightInd w:val="0"/>
        <w:spacing w:after="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Обобщенный экономический и социальный эффект </w:t>
      </w:r>
      <w:r w:rsidR="00480A9B">
        <w:rPr>
          <w:rFonts w:ascii="Times New Roman" w:eastAsia="Times New Roman" w:hAnsi="Times New Roman" w:cs="Times New Roman"/>
          <w:sz w:val="28"/>
          <w:szCs w:val="28"/>
        </w:rPr>
        <w:t>реализации Концепции может быть представлен в следующем</w:t>
      </w:r>
      <w:r w:rsidRPr="00B54439">
        <w:rPr>
          <w:rFonts w:ascii="Times New Roman" w:eastAsia="Times New Roman" w:hAnsi="Times New Roman" w:cs="Times New Roman"/>
          <w:sz w:val="28"/>
          <w:szCs w:val="28"/>
        </w:rPr>
        <w:t xml:space="preserve"> виде:</w:t>
      </w:r>
    </w:p>
    <w:p w:rsidR="00FF6639" w:rsidRPr="00354F6E" w:rsidRDefault="00BF1FAA" w:rsidP="0080150F">
      <w:pPr>
        <w:pStyle w:val="a9"/>
        <w:numPr>
          <w:ilvl w:val="0"/>
          <w:numId w:val="6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54F6E">
        <w:rPr>
          <w:rFonts w:ascii="Times New Roman" w:eastAsia="Times New Roman" w:hAnsi="Times New Roman" w:cs="Times New Roman"/>
          <w:sz w:val="28"/>
          <w:szCs w:val="28"/>
        </w:rPr>
        <w:lastRenderedPageBreak/>
        <w:t>снижение общеотраслевых издержек за счет использования единых м</w:t>
      </w:r>
      <w:r w:rsidRPr="00354F6E">
        <w:rPr>
          <w:rFonts w:ascii="Times New Roman" w:eastAsia="Times New Roman" w:hAnsi="Times New Roman" w:cs="Times New Roman"/>
          <w:sz w:val="28"/>
          <w:szCs w:val="28"/>
        </w:rPr>
        <w:t>е</w:t>
      </w:r>
      <w:r w:rsidRPr="00354F6E">
        <w:rPr>
          <w:rFonts w:ascii="Times New Roman" w:eastAsia="Times New Roman" w:hAnsi="Times New Roman" w:cs="Times New Roman"/>
          <w:sz w:val="28"/>
          <w:szCs w:val="28"/>
        </w:rPr>
        <w:t>тодологических механизмов в оценке качества связи;</w:t>
      </w:r>
    </w:p>
    <w:p w:rsidR="00FF6639" w:rsidRPr="00354F6E" w:rsidRDefault="00BF1FAA" w:rsidP="0080150F">
      <w:pPr>
        <w:pStyle w:val="a9"/>
        <w:numPr>
          <w:ilvl w:val="0"/>
          <w:numId w:val="6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54F6E">
        <w:rPr>
          <w:rFonts w:ascii="Times New Roman" w:eastAsia="Times New Roman" w:hAnsi="Times New Roman" w:cs="Times New Roman"/>
          <w:sz w:val="28"/>
          <w:szCs w:val="28"/>
        </w:rPr>
        <w:t>повышение уровня удовлетворенности и степени вовлеченности  пол</w:t>
      </w:r>
      <w:r w:rsidRPr="00354F6E">
        <w:rPr>
          <w:rFonts w:ascii="Times New Roman" w:eastAsia="Times New Roman" w:hAnsi="Times New Roman" w:cs="Times New Roman"/>
          <w:sz w:val="28"/>
          <w:szCs w:val="28"/>
        </w:rPr>
        <w:t>ь</w:t>
      </w:r>
      <w:r w:rsidRPr="00354F6E">
        <w:rPr>
          <w:rFonts w:ascii="Times New Roman" w:eastAsia="Times New Roman" w:hAnsi="Times New Roman" w:cs="Times New Roman"/>
          <w:sz w:val="28"/>
          <w:szCs w:val="28"/>
        </w:rPr>
        <w:t>зователей в процессы управления качеством связи;</w:t>
      </w:r>
    </w:p>
    <w:p w:rsidR="00FF6639" w:rsidRPr="00354F6E" w:rsidRDefault="00480A9B" w:rsidP="0080150F">
      <w:pPr>
        <w:pStyle w:val="a9"/>
        <w:numPr>
          <w:ilvl w:val="0"/>
          <w:numId w:val="69"/>
        </w:numPr>
        <w:tabs>
          <w:tab w:val="left" w:pos="993"/>
        </w:tabs>
        <w:autoSpaceDE w:val="0"/>
        <w:autoSpaceDN w:val="0"/>
        <w:adjustRightInd w:val="0"/>
        <w:spacing w:after="0"/>
        <w:ind w:left="0" w:firstLine="567"/>
        <w:jc w:val="both"/>
        <w:rPr>
          <w:rFonts w:ascii="Times New Roman" w:eastAsia="Times New Roman" w:hAnsi="Times New Roman" w:cs="Times New Roman"/>
          <w:sz w:val="28"/>
          <w:szCs w:val="28"/>
        </w:rPr>
      </w:pPr>
      <w:r w:rsidRPr="00354F6E">
        <w:rPr>
          <w:rFonts w:ascii="Times New Roman" w:eastAsia="Times New Roman" w:hAnsi="Times New Roman" w:cs="Times New Roman"/>
          <w:sz w:val="28"/>
          <w:szCs w:val="28"/>
        </w:rPr>
        <w:t xml:space="preserve">создание системы, интегрирующей </w:t>
      </w:r>
      <w:r w:rsidR="00D95778" w:rsidRPr="00354F6E">
        <w:rPr>
          <w:rFonts w:ascii="Times New Roman" w:eastAsia="Times New Roman" w:hAnsi="Times New Roman" w:cs="Times New Roman"/>
          <w:sz w:val="28"/>
          <w:szCs w:val="28"/>
        </w:rPr>
        <w:t>существующие и перспективные механизмы управления качеством связи на основе единого методологического подхода</w:t>
      </w:r>
      <w:r w:rsidR="005374A8" w:rsidRPr="00354F6E">
        <w:rPr>
          <w:rFonts w:ascii="Times New Roman" w:eastAsia="Times New Roman" w:hAnsi="Times New Roman" w:cs="Times New Roman"/>
          <w:sz w:val="28"/>
          <w:szCs w:val="28"/>
        </w:rPr>
        <w:t>.</w:t>
      </w:r>
    </w:p>
    <w:p w:rsidR="005374A8" w:rsidRPr="00B54439" w:rsidRDefault="005374A8" w:rsidP="005374A8">
      <w:pPr>
        <w:autoSpaceDE w:val="0"/>
        <w:autoSpaceDN w:val="0"/>
        <w:adjustRightInd w:val="0"/>
        <w:spacing w:after="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В качестве технического эффекта от реализации Концепции ожидается ускоренное внедрение новых технологий, услуг и бизнес-процессов в сфере связи, а также повышение устойчивости и безопасности функционирования единой сети электросвязи Российской Федерации.     </w:t>
      </w:r>
    </w:p>
    <w:p w:rsidR="00707E8D" w:rsidRPr="00B54439" w:rsidRDefault="00707E8D" w:rsidP="00903966">
      <w:pPr>
        <w:spacing w:after="0" w:line="240" w:lineRule="auto"/>
        <w:jc w:val="both"/>
        <w:rPr>
          <w:rFonts w:ascii="Times New Roman" w:eastAsia="Times New Roman" w:hAnsi="Times New Roman" w:cs="Times New Roman"/>
          <w:sz w:val="28"/>
          <w:szCs w:val="28"/>
        </w:rPr>
      </w:pPr>
    </w:p>
    <w:p w:rsidR="00707E8D" w:rsidRPr="00B54439" w:rsidRDefault="00707E8D" w:rsidP="00707E8D">
      <w:pPr>
        <w:tabs>
          <w:tab w:val="left" w:pos="1134"/>
        </w:tabs>
        <w:spacing w:after="0"/>
        <w:ind w:firstLine="567"/>
        <w:jc w:val="both"/>
        <w:rPr>
          <w:rFonts w:ascii="Times New Roman" w:eastAsia="Times New Roman" w:hAnsi="Times New Roman" w:cs="Times New Roman"/>
          <w:b/>
          <w:sz w:val="28"/>
          <w:szCs w:val="28"/>
        </w:rPr>
      </w:pPr>
    </w:p>
    <w:p w:rsidR="009019FB" w:rsidRDefault="009019FB" w:rsidP="00822166">
      <w:pPr>
        <w:pStyle w:val="msolistparagraph0"/>
        <w:keepNext/>
        <w:keepLines/>
        <w:numPr>
          <w:ilvl w:val="0"/>
          <w:numId w:val="30"/>
        </w:numPr>
        <w:tabs>
          <w:tab w:val="left" w:pos="993"/>
        </w:tabs>
        <w:spacing w:after="240"/>
        <w:ind w:left="0" w:firstLine="567"/>
        <w:outlineLvl w:val="0"/>
        <w:rPr>
          <w:rFonts w:ascii="Times New Roman" w:hAnsi="Times New Roman"/>
          <w:b/>
          <w:color w:val="333333"/>
          <w:sz w:val="28"/>
          <w:szCs w:val="28"/>
        </w:rPr>
      </w:pPr>
      <w:bookmarkStart w:id="30" w:name="_Toc416461649"/>
      <w:bookmarkStart w:id="31" w:name="_Toc416705234"/>
      <w:r>
        <w:rPr>
          <w:rFonts w:ascii="Times New Roman" w:hAnsi="Times New Roman"/>
          <w:b/>
          <w:color w:val="333333"/>
          <w:sz w:val="28"/>
          <w:szCs w:val="28"/>
        </w:rPr>
        <w:t>Совершенствование нормативной базы, необходимой для реализ</w:t>
      </w:r>
      <w:r>
        <w:rPr>
          <w:rFonts w:ascii="Times New Roman" w:hAnsi="Times New Roman"/>
          <w:b/>
          <w:color w:val="333333"/>
          <w:sz w:val="28"/>
          <w:szCs w:val="28"/>
        </w:rPr>
        <w:t>а</w:t>
      </w:r>
      <w:r>
        <w:rPr>
          <w:rFonts w:ascii="Times New Roman" w:hAnsi="Times New Roman"/>
          <w:b/>
          <w:color w:val="333333"/>
          <w:sz w:val="28"/>
          <w:szCs w:val="28"/>
        </w:rPr>
        <w:t>ции Концепции</w:t>
      </w:r>
      <w:bookmarkEnd w:id="30"/>
      <w:bookmarkEnd w:id="31"/>
      <w:r>
        <w:rPr>
          <w:rFonts w:ascii="Times New Roman" w:hAnsi="Times New Roman"/>
          <w:b/>
          <w:color w:val="333333"/>
          <w:sz w:val="28"/>
          <w:szCs w:val="28"/>
        </w:rPr>
        <w:t xml:space="preserve"> </w:t>
      </w:r>
    </w:p>
    <w:p w:rsidR="009019FB" w:rsidRDefault="009019FB" w:rsidP="009019FB">
      <w:pPr>
        <w:autoSpaceDE w:val="0"/>
        <w:autoSpaceDN w:val="0"/>
        <w:adjustRightInd w:val="0"/>
        <w:spacing w:after="60"/>
        <w:ind w:firstLine="567"/>
        <w:jc w:val="both"/>
        <w:rPr>
          <w:rFonts w:ascii="Times New Roman" w:hAnsi="Times New Roman"/>
          <w:sz w:val="28"/>
          <w:szCs w:val="28"/>
        </w:rPr>
      </w:pPr>
      <w:r>
        <w:rPr>
          <w:rFonts w:ascii="Times New Roman" w:hAnsi="Times New Roman"/>
          <w:sz w:val="28"/>
          <w:szCs w:val="28"/>
        </w:rPr>
        <w:t>Совершенствование нормативной базы, необходимой для реализации Ко</w:t>
      </w:r>
      <w:r>
        <w:rPr>
          <w:rFonts w:ascii="Times New Roman" w:hAnsi="Times New Roman"/>
          <w:sz w:val="28"/>
          <w:szCs w:val="28"/>
        </w:rPr>
        <w:t>н</w:t>
      </w:r>
      <w:r>
        <w:rPr>
          <w:rFonts w:ascii="Times New Roman" w:hAnsi="Times New Roman"/>
          <w:sz w:val="28"/>
          <w:szCs w:val="28"/>
        </w:rPr>
        <w:t xml:space="preserve">цепции, осуществляется поэтапно, по мере решения </w:t>
      </w:r>
      <w:r>
        <w:rPr>
          <w:rFonts w:ascii="Times New Roman" w:hAnsi="Times New Roman"/>
          <w:color w:val="000000"/>
          <w:sz w:val="28"/>
          <w:szCs w:val="28"/>
        </w:rPr>
        <w:t>задач по повышению э</w:t>
      </w:r>
      <w:r>
        <w:rPr>
          <w:rFonts w:ascii="Times New Roman" w:hAnsi="Times New Roman"/>
          <w:color w:val="000000"/>
          <w:sz w:val="28"/>
          <w:szCs w:val="28"/>
        </w:rPr>
        <w:t>ф</w:t>
      </w:r>
      <w:r>
        <w:rPr>
          <w:rFonts w:ascii="Times New Roman" w:hAnsi="Times New Roman"/>
          <w:color w:val="000000"/>
          <w:sz w:val="28"/>
          <w:szCs w:val="28"/>
        </w:rPr>
        <w:t>фективности управления качеством связи с учетом приоритетов развития о</w:t>
      </w:r>
      <w:r>
        <w:rPr>
          <w:rFonts w:ascii="Times New Roman" w:hAnsi="Times New Roman"/>
          <w:color w:val="000000"/>
          <w:sz w:val="28"/>
          <w:szCs w:val="28"/>
        </w:rPr>
        <w:t>т</w:t>
      </w:r>
      <w:r>
        <w:rPr>
          <w:rFonts w:ascii="Times New Roman" w:hAnsi="Times New Roman"/>
          <w:color w:val="000000"/>
          <w:sz w:val="28"/>
          <w:szCs w:val="28"/>
        </w:rPr>
        <w:t xml:space="preserve">расли, </w:t>
      </w:r>
      <w:r>
        <w:rPr>
          <w:rFonts w:ascii="Times New Roman" w:hAnsi="Times New Roman"/>
          <w:sz w:val="28"/>
          <w:szCs w:val="28"/>
        </w:rPr>
        <w:t xml:space="preserve">представленных в разделе </w:t>
      </w:r>
      <w:r w:rsidR="00BA50F3">
        <w:rPr>
          <w:rFonts w:ascii="Times New Roman" w:hAnsi="Times New Roman"/>
          <w:sz w:val="28"/>
          <w:szCs w:val="28"/>
        </w:rPr>
        <w:t>1</w:t>
      </w:r>
      <w:r w:rsidRPr="009019FB">
        <w:rPr>
          <w:rFonts w:ascii="Times New Roman" w:hAnsi="Times New Roman"/>
          <w:sz w:val="28"/>
          <w:szCs w:val="28"/>
        </w:rPr>
        <w:t xml:space="preserve"> </w:t>
      </w:r>
      <w:r>
        <w:rPr>
          <w:rFonts w:ascii="Times New Roman" w:hAnsi="Times New Roman"/>
          <w:sz w:val="28"/>
          <w:szCs w:val="28"/>
        </w:rPr>
        <w:t>настоящей Концепции.</w:t>
      </w:r>
    </w:p>
    <w:p w:rsidR="009019FB" w:rsidRDefault="009019FB" w:rsidP="009019FB">
      <w:pPr>
        <w:autoSpaceDE w:val="0"/>
        <w:autoSpaceDN w:val="0"/>
        <w:adjustRightInd w:val="0"/>
        <w:spacing w:after="60"/>
        <w:ind w:firstLine="567"/>
        <w:jc w:val="both"/>
        <w:rPr>
          <w:rFonts w:ascii="Times New Roman" w:hAnsi="Times New Roman"/>
          <w:sz w:val="28"/>
          <w:szCs w:val="28"/>
        </w:rPr>
      </w:pPr>
      <w:r>
        <w:rPr>
          <w:rFonts w:ascii="Times New Roman" w:hAnsi="Times New Roman"/>
          <w:sz w:val="28"/>
          <w:szCs w:val="28"/>
        </w:rPr>
        <w:t>На 1-м этапе (</w:t>
      </w:r>
      <w:r>
        <w:rPr>
          <w:rFonts w:ascii="Times New Roman" w:hAnsi="Times New Roman"/>
          <w:color w:val="000000"/>
          <w:sz w:val="28"/>
          <w:szCs w:val="28"/>
        </w:rPr>
        <w:t>2015-2018 годы</w:t>
      </w:r>
      <w:r>
        <w:rPr>
          <w:rFonts w:ascii="Times New Roman" w:hAnsi="Times New Roman"/>
          <w:sz w:val="28"/>
          <w:szCs w:val="28"/>
        </w:rPr>
        <w:t>) необходима разработка проектов:</w:t>
      </w:r>
    </w:p>
    <w:p w:rsidR="009019FB" w:rsidRDefault="009019FB" w:rsidP="009019FB">
      <w:pPr>
        <w:autoSpaceDE w:val="0"/>
        <w:autoSpaceDN w:val="0"/>
        <w:adjustRightInd w:val="0"/>
        <w:spacing w:after="60"/>
        <w:ind w:firstLine="567"/>
        <w:jc w:val="both"/>
        <w:rPr>
          <w:rFonts w:ascii="Times New Roman" w:hAnsi="Times New Roman"/>
          <w:color w:val="000000"/>
          <w:sz w:val="28"/>
          <w:szCs w:val="28"/>
        </w:rPr>
      </w:pPr>
      <w:r w:rsidRPr="00EB2643">
        <w:rPr>
          <w:rFonts w:ascii="Times New Roman" w:hAnsi="Times New Roman"/>
          <w:color w:val="000000"/>
          <w:sz w:val="28"/>
          <w:szCs w:val="28"/>
        </w:rPr>
        <w:t xml:space="preserve">1) </w:t>
      </w:r>
      <w:r w:rsidR="00480A9B">
        <w:rPr>
          <w:rFonts w:ascii="Times New Roman" w:hAnsi="Times New Roman"/>
          <w:color w:val="000000"/>
          <w:sz w:val="28"/>
          <w:szCs w:val="28"/>
        </w:rPr>
        <w:t>Р</w:t>
      </w:r>
      <w:r w:rsidRPr="00EB2643">
        <w:rPr>
          <w:rFonts w:ascii="Times New Roman" w:hAnsi="Times New Roman"/>
          <w:color w:val="000000"/>
          <w:sz w:val="28"/>
          <w:szCs w:val="28"/>
        </w:rPr>
        <w:t>аспоряжения Правительства Р</w:t>
      </w:r>
      <w:r>
        <w:rPr>
          <w:rFonts w:ascii="Times New Roman" w:hAnsi="Times New Roman"/>
          <w:color w:val="000000"/>
          <w:sz w:val="28"/>
          <w:szCs w:val="28"/>
        </w:rPr>
        <w:t xml:space="preserve">оссийской </w:t>
      </w:r>
      <w:r w:rsidRPr="00EB2643">
        <w:rPr>
          <w:rFonts w:ascii="Times New Roman" w:hAnsi="Times New Roman"/>
          <w:color w:val="000000"/>
          <w:sz w:val="28"/>
          <w:szCs w:val="28"/>
        </w:rPr>
        <w:t>Ф</w:t>
      </w:r>
      <w:r>
        <w:rPr>
          <w:rFonts w:ascii="Times New Roman" w:hAnsi="Times New Roman"/>
          <w:color w:val="000000"/>
          <w:sz w:val="28"/>
          <w:szCs w:val="28"/>
        </w:rPr>
        <w:t>едерации</w:t>
      </w:r>
      <w:r w:rsidRPr="00EB2643">
        <w:rPr>
          <w:rFonts w:ascii="Times New Roman" w:hAnsi="Times New Roman"/>
          <w:color w:val="000000"/>
          <w:sz w:val="28"/>
          <w:szCs w:val="28"/>
        </w:rPr>
        <w:t xml:space="preserve"> об утверждении Концепции управления качеством связи в Российской Федерации.</w:t>
      </w:r>
    </w:p>
    <w:p w:rsidR="009019FB" w:rsidRPr="00BA50F3" w:rsidRDefault="009019FB" w:rsidP="009019FB">
      <w:pPr>
        <w:autoSpaceDE w:val="0"/>
        <w:autoSpaceDN w:val="0"/>
        <w:adjustRightInd w:val="0"/>
        <w:spacing w:after="60"/>
        <w:ind w:firstLine="567"/>
        <w:jc w:val="both"/>
        <w:rPr>
          <w:rFonts w:ascii="Times New Roman" w:hAnsi="Times New Roman" w:cs="Times New Roman"/>
          <w:color w:val="000000"/>
          <w:sz w:val="28"/>
          <w:szCs w:val="28"/>
        </w:rPr>
      </w:pPr>
      <w:r w:rsidRPr="00BA50F3">
        <w:rPr>
          <w:rFonts w:ascii="Times New Roman" w:hAnsi="Times New Roman" w:cs="Times New Roman"/>
          <w:color w:val="000000"/>
          <w:sz w:val="28"/>
          <w:szCs w:val="28"/>
        </w:rPr>
        <w:t xml:space="preserve">Данным Распоряжением утверждается также </w:t>
      </w:r>
      <w:r w:rsidRPr="00BA50F3">
        <w:rPr>
          <w:rFonts w:ascii="Times New Roman" w:hAnsi="Times New Roman" w:cs="Times New Roman"/>
          <w:sz w:val="28"/>
          <w:szCs w:val="28"/>
        </w:rPr>
        <w:t>план мероприятий (дорожная карта) реализации Концепции;</w:t>
      </w:r>
    </w:p>
    <w:p w:rsidR="009019FB" w:rsidRDefault="009019FB" w:rsidP="009019FB">
      <w:pPr>
        <w:autoSpaceDE w:val="0"/>
        <w:autoSpaceDN w:val="0"/>
        <w:adjustRightInd w:val="0"/>
        <w:spacing w:after="60"/>
        <w:ind w:firstLine="567"/>
        <w:jc w:val="both"/>
        <w:rPr>
          <w:rFonts w:ascii="Times New Roman" w:hAnsi="Times New Roman"/>
          <w:color w:val="000000"/>
          <w:sz w:val="28"/>
          <w:szCs w:val="28"/>
        </w:rPr>
      </w:pPr>
      <w:r>
        <w:rPr>
          <w:rFonts w:ascii="Times New Roman" w:hAnsi="Times New Roman"/>
          <w:sz w:val="28"/>
          <w:szCs w:val="28"/>
        </w:rPr>
        <w:t>2) п</w:t>
      </w:r>
      <w:r>
        <w:rPr>
          <w:rFonts w:ascii="Times New Roman" w:hAnsi="Times New Roman"/>
          <w:color w:val="000000"/>
          <w:sz w:val="28"/>
          <w:szCs w:val="28"/>
        </w:rPr>
        <w:t>риказа Минкомсвязи России об утверждении Методики оценки кач</w:t>
      </w:r>
      <w:r>
        <w:rPr>
          <w:rFonts w:ascii="Times New Roman" w:hAnsi="Times New Roman"/>
          <w:color w:val="000000"/>
          <w:sz w:val="28"/>
          <w:szCs w:val="28"/>
        </w:rPr>
        <w:t>е</w:t>
      </w:r>
      <w:r>
        <w:rPr>
          <w:rFonts w:ascii="Times New Roman" w:hAnsi="Times New Roman"/>
          <w:color w:val="000000"/>
          <w:sz w:val="28"/>
          <w:szCs w:val="28"/>
        </w:rPr>
        <w:t>ства услуг подвижной радиотелефонной связи.</w:t>
      </w:r>
    </w:p>
    <w:p w:rsidR="009019FB" w:rsidRDefault="009019FB" w:rsidP="009019FB">
      <w:pPr>
        <w:autoSpaceDE w:val="0"/>
        <w:autoSpaceDN w:val="0"/>
        <w:adjustRightInd w:val="0"/>
        <w:spacing w:after="60"/>
        <w:ind w:firstLine="567"/>
        <w:jc w:val="both"/>
        <w:rPr>
          <w:rFonts w:ascii="Times New Roman" w:hAnsi="Times New Roman"/>
          <w:color w:val="000000"/>
          <w:sz w:val="28"/>
          <w:szCs w:val="28"/>
        </w:rPr>
      </w:pPr>
      <w:r>
        <w:rPr>
          <w:rFonts w:ascii="Times New Roman" w:hAnsi="Times New Roman"/>
          <w:color w:val="000000"/>
          <w:sz w:val="28"/>
          <w:szCs w:val="28"/>
        </w:rPr>
        <w:t>Приказ должен утвердить доработанную по результатам апробации де</w:t>
      </w:r>
      <w:r>
        <w:rPr>
          <w:rFonts w:ascii="Times New Roman" w:hAnsi="Times New Roman"/>
          <w:color w:val="000000"/>
          <w:sz w:val="28"/>
          <w:szCs w:val="28"/>
        </w:rPr>
        <w:t>й</w:t>
      </w:r>
      <w:r>
        <w:rPr>
          <w:rFonts w:ascii="Times New Roman" w:hAnsi="Times New Roman"/>
          <w:color w:val="000000"/>
          <w:sz w:val="28"/>
          <w:szCs w:val="28"/>
        </w:rPr>
        <w:t>ствующую методику оценки качества услуг подвижной радиотелефонной св</w:t>
      </w:r>
      <w:r>
        <w:rPr>
          <w:rFonts w:ascii="Times New Roman" w:hAnsi="Times New Roman"/>
          <w:color w:val="000000"/>
          <w:sz w:val="28"/>
          <w:szCs w:val="28"/>
        </w:rPr>
        <w:t>я</w:t>
      </w:r>
      <w:r>
        <w:rPr>
          <w:rFonts w:ascii="Times New Roman" w:hAnsi="Times New Roman"/>
          <w:color w:val="000000"/>
          <w:sz w:val="28"/>
          <w:szCs w:val="28"/>
        </w:rPr>
        <w:t>зи;</w:t>
      </w:r>
    </w:p>
    <w:p w:rsidR="009019FB" w:rsidRDefault="009019FB" w:rsidP="009019FB">
      <w:pPr>
        <w:autoSpaceDE w:val="0"/>
        <w:autoSpaceDN w:val="0"/>
        <w:adjustRightInd w:val="0"/>
        <w:spacing w:after="60"/>
        <w:ind w:firstLine="567"/>
        <w:jc w:val="both"/>
        <w:rPr>
          <w:rFonts w:ascii="Times New Roman" w:hAnsi="Times New Roman"/>
          <w:color w:val="000000"/>
          <w:sz w:val="28"/>
          <w:szCs w:val="28"/>
        </w:rPr>
      </w:pPr>
      <w:r>
        <w:rPr>
          <w:rFonts w:ascii="Times New Roman" w:hAnsi="Times New Roman"/>
          <w:sz w:val="28"/>
          <w:szCs w:val="28"/>
        </w:rPr>
        <w:t>3) п</w:t>
      </w:r>
      <w:r>
        <w:rPr>
          <w:rFonts w:ascii="Times New Roman" w:hAnsi="Times New Roman"/>
          <w:color w:val="000000"/>
          <w:sz w:val="28"/>
          <w:szCs w:val="28"/>
        </w:rPr>
        <w:t>риказа Минкомсвязи России об утверждении Методики оценки кач</w:t>
      </w:r>
      <w:r>
        <w:rPr>
          <w:rFonts w:ascii="Times New Roman" w:hAnsi="Times New Roman"/>
          <w:color w:val="000000"/>
          <w:sz w:val="28"/>
          <w:szCs w:val="28"/>
        </w:rPr>
        <w:t>е</w:t>
      </w:r>
      <w:r>
        <w:rPr>
          <w:rFonts w:ascii="Times New Roman" w:hAnsi="Times New Roman"/>
          <w:color w:val="000000"/>
          <w:sz w:val="28"/>
          <w:szCs w:val="28"/>
        </w:rPr>
        <w:t>ства услуг доступа в Интернет.</w:t>
      </w:r>
    </w:p>
    <w:p w:rsidR="009019FB" w:rsidRDefault="009019FB" w:rsidP="009019FB">
      <w:pPr>
        <w:autoSpaceDE w:val="0"/>
        <w:autoSpaceDN w:val="0"/>
        <w:adjustRightInd w:val="0"/>
        <w:spacing w:after="60"/>
        <w:ind w:firstLine="567"/>
        <w:jc w:val="both"/>
        <w:rPr>
          <w:rFonts w:ascii="Times New Roman" w:hAnsi="Times New Roman"/>
          <w:color w:val="000000"/>
          <w:sz w:val="28"/>
          <w:szCs w:val="28"/>
        </w:rPr>
      </w:pPr>
      <w:r>
        <w:rPr>
          <w:rFonts w:ascii="Times New Roman" w:hAnsi="Times New Roman"/>
          <w:color w:val="000000"/>
          <w:sz w:val="28"/>
          <w:szCs w:val="28"/>
        </w:rPr>
        <w:t>Приказ должен утвердить вновь разработанную методику;</w:t>
      </w:r>
    </w:p>
    <w:p w:rsidR="009019FB" w:rsidRDefault="009019FB" w:rsidP="009019FB">
      <w:pPr>
        <w:tabs>
          <w:tab w:val="left" w:pos="993"/>
        </w:tabs>
        <w:autoSpaceDE w:val="0"/>
        <w:autoSpaceDN w:val="0"/>
        <w:adjustRightInd w:val="0"/>
        <w:spacing w:after="60"/>
        <w:ind w:firstLine="567"/>
        <w:jc w:val="both"/>
        <w:rPr>
          <w:rFonts w:ascii="Times New Roman" w:hAnsi="Times New Roman"/>
          <w:color w:val="000000"/>
          <w:sz w:val="28"/>
          <w:szCs w:val="28"/>
        </w:rPr>
      </w:pPr>
      <w:r>
        <w:rPr>
          <w:rFonts w:ascii="Times New Roman" w:hAnsi="Times New Roman"/>
          <w:sz w:val="28"/>
          <w:szCs w:val="28"/>
        </w:rPr>
        <w:t>4) п</w:t>
      </w:r>
      <w:r>
        <w:rPr>
          <w:rFonts w:ascii="Times New Roman" w:hAnsi="Times New Roman"/>
          <w:color w:val="000000"/>
          <w:sz w:val="28"/>
          <w:szCs w:val="28"/>
        </w:rPr>
        <w:t>риказа Минкомсвязи России об учреждении отраслевой премии в обл</w:t>
      </w:r>
      <w:r>
        <w:rPr>
          <w:rFonts w:ascii="Times New Roman" w:hAnsi="Times New Roman"/>
          <w:color w:val="000000"/>
          <w:sz w:val="28"/>
          <w:szCs w:val="28"/>
        </w:rPr>
        <w:t>а</w:t>
      </w:r>
      <w:r>
        <w:rPr>
          <w:rFonts w:ascii="Times New Roman" w:hAnsi="Times New Roman"/>
          <w:color w:val="000000"/>
          <w:sz w:val="28"/>
          <w:szCs w:val="28"/>
        </w:rPr>
        <w:t>сти качества предоставления услуг связи.</w:t>
      </w:r>
    </w:p>
    <w:p w:rsidR="009019FB" w:rsidRDefault="009019FB" w:rsidP="009019FB">
      <w:pPr>
        <w:autoSpaceDE w:val="0"/>
        <w:autoSpaceDN w:val="0"/>
        <w:adjustRightInd w:val="0"/>
        <w:spacing w:before="60" w:after="60"/>
        <w:ind w:firstLine="567"/>
        <w:jc w:val="both"/>
        <w:rPr>
          <w:rFonts w:ascii="Times New Roman" w:hAnsi="Times New Roman"/>
          <w:sz w:val="28"/>
          <w:szCs w:val="28"/>
        </w:rPr>
      </w:pPr>
      <w:r>
        <w:rPr>
          <w:rFonts w:ascii="Times New Roman" w:hAnsi="Times New Roman"/>
          <w:sz w:val="28"/>
          <w:szCs w:val="28"/>
        </w:rPr>
        <w:t xml:space="preserve">Приказ должен учредить присуждаемую ежегодно на конкурсной основе отраслевую премию в области качества предоставления услуг связи, утвердить </w:t>
      </w:r>
      <w:r>
        <w:rPr>
          <w:rFonts w:ascii="Times New Roman" w:hAnsi="Times New Roman"/>
          <w:sz w:val="28"/>
          <w:szCs w:val="28"/>
        </w:rPr>
        <w:lastRenderedPageBreak/>
        <w:t>Положение об отраслевой премии, Положение о Комиссии по присуждению премии и состав Комиссии.</w:t>
      </w:r>
    </w:p>
    <w:p w:rsidR="006B29F6" w:rsidRDefault="006B29F6" w:rsidP="006B29F6">
      <w:pPr>
        <w:tabs>
          <w:tab w:val="left" w:pos="993"/>
        </w:tabs>
        <w:spacing w:after="0"/>
        <w:ind w:firstLine="567"/>
        <w:jc w:val="both"/>
        <w:outlineLvl w:val="0"/>
        <w:rPr>
          <w:rFonts w:ascii="Times New Roman" w:hAnsi="Times New Roman"/>
          <w:sz w:val="28"/>
          <w:szCs w:val="28"/>
        </w:rPr>
      </w:pPr>
      <w:r w:rsidRPr="006B29F6">
        <w:rPr>
          <w:rFonts w:ascii="Times New Roman" w:hAnsi="Times New Roman"/>
          <w:sz w:val="28"/>
          <w:szCs w:val="28"/>
        </w:rPr>
        <w:t xml:space="preserve">Поскольку реализация Концепции неразрывно связана с развитием ИКТ-инфраструктуры и расширением номенклатуры услуг связи, в </w:t>
      </w:r>
      <w:r w:rsidRPr="006B29F6">
        <w:rPr>
          <w:rFonts w:ascii="Times New Roman" w:eastAsia="Times New Roman" w:hAnsi="Times New Roman" w:cs="Times New Roman"/>
          <w:color w:val="333333"/>
          <w:sz w:val="28"/>
          <w:szCs w:val="28"/>
        </w:rPr>
        <w:t>План меропри</w:t>
      </w:r>
      <w:r w:rsidRPr="006B29F6">
        <w:rPr>
          <w:rFonts w:ascii="Times New Roman" w:eastAsia="Times New Roman" w:hAnsi="Times New Roman" w:cs="Times New Roman"/>
          <w:color w:val="333333"/>
          <w:sz w:val="28"/>
          <w:szCs w:val="28"/>
        </w:rPr>
        <w:t>я</w:t>
      </w:r>
      <w:r w:rsidRPr="006B29F6">
        <w:rPr>
          <w:rFonts w:ascii="Times New Roman" w:eastAsia="Times New Roman" w:hAnsi="Times New Roman" w:cs="Times New Roman"/>
          <w:color w:val="333333"/>
          <w:sz w:val="28"/>
          <w:szCs w:val="28"/>
        </w:rPr>
        <w:t>тий (дорожн</w:t>
      </w:r>
      <w:r>
        <w:rPr>
          <w:rFonts w:ascii="Times New Roman" w:eastAsia="Times New Roman" w:hAnsi="Times New Roman" w:cs="Times New Roman"/>
          <w:color w:val="333333"/>
          <w:sz w:val="28"/>
          <w:szCs w:val="28"/>
        </w:rPr>
        <w:t>ую</w:t>
      </w:r>
      <w:r w:rsidRPr="006B29F6">
        <w:rPr>
          <w:rFonts w:ascii="Times New Roman" w:eastAsia="Times New Roman" w:hAnsi="Times New Roman" w:cs="Times New Roman"/>
          <w:color w:val="333333"/>
          <w:sz w:val="28"/>
          <w:szCs w:val="28"/>
        </w:rPr>
        <w:t xml:space="preserve"> карт</w:t>
      </w:r>
      <w:r>
        <w:rPr>
          <w:rFonts w:ascii="Times New Roman" w:eastAsia="Times New Roman" w:hAnsi="Times New Roman" w:cs="Times New Roman"/>
          <w:color w:val="333333"/>
          <w:sz w:val="28"/>
          <w:szCs w:val="28"/>
        </w:rPr>
        <w:t>у</w:t>
      </w:r>
      <w:r w:rsidRPr="006B29F6">
        <w:rPr>
          <w:rFonts w:ascii="Times New Roman" w:eastAsia="Times New Roman" w:hAnsi="Times New Roman" w:cs="Times New Roman"/>
          <w:color w:val="333333"/>
          <w:sz w:val="28"/>
          <w:szCs w:val="28"/>
        </w:rPr>
        <w:t>) реализации Концепции</w:t>
      </w:r>
      <w:r w:rsidRPr="005263F0">
        <w:rPr>
          <w:rFonts w:ascii="Times New Roman" w:hAnsi="Times New Roman"/>
          <w:sz w:val="28"/>
          <w:szCs w:val="28"/>
        </w:rPr>
        <w:t xml:space="preserve"> (раздел 9</w:t>
      </w:r>
      <w:r>
        <w:rPr>
          <w:rFonts w:ascii="Times New Roman" w:hAnsi="Times New Roman"/>
          <w:sz w:val="28"/>
          <w:szCs w:val="28"/>
        </w:rPr>
        <w:t xml:space="preserve"> настоящей Концепции)</w:t>
      </w:r>
      <w:r w:rsidRPr="005263F0">
        <w:rPr>
          <w:rFonts w:ascii="Times New Roman" w:hAnsi="Times New Roman"/>
          <w:sz w:val="28"/>
          <w:szCs w:val="28"/>
        </w:rPr>
        <w:t xml:space="preserve"> включены мероприятия, способствующие развитию </w:t>
      </w:r>
      <w:r>
        <w:rPr>
          <w:rFonts w:ascii="Times New Roman" w:hAnsi="Times New Roman"/>
          <w:sz w:val="28"/>
          <w:szCs w:val="28"/>
        </w:rPr>
        <w:t>ИКТ-</w:t>
      </w:r>
      <w:r w:rsidRPr="005263F0">
        <w:rPr>
          <w:rFonts w:ascii="Times New Roman" w:hAnsi="Times New Roman"/>
          <w:sz w:val="28"/>
          <w:szCs w:val="28"/>
        </w:rPr>
        <w:t>инфраструктуры и расширению номенклатуры услуг связи.</w:t>
      </w:r>
    </w:p>
    <w:p w:rsidR="009019FB" w:rsidRDefault="009019FB" w:rsidP="009019FB">
      <w:pPr>
        <w:autoSpaceDE w:val="0"/>
        <w:autoSpaceDN w:val="0"/>
        <w:adjustRightInd w:val="0"/>
        <w:spacing w:after="60"/>
        <w:ind w:firstLine="567"/>
        <w:jc w:val="both"/>
      </w:pPr>
      <w:r>
        <w:rPr>
          <w:rFonts w:ascii="Times New Roman" w:hAnsi="Times New Roman"/>
          <w:sz w:val="28"/>
          <w:szCs w:val="28"/>
        </w:rPr>
        <w:t>На втором этапе (</w:t>
      </w:r>
      <w:r>
        <w:rPr>
          <w:rFonts w:ascii="Times New Roman" w:hAnsi="Times New Roman"/>
          <w:color w:val="000000"/>
          <w:sz w:val="28"/>
          <w:szCs w:val="28"/>
        </w:rPr>
        <w:t>2019-2024 годы</w:t>
      </w:r>
      <w:r>
        <w:rPr>
          <w:rFonts w:ascii="Times New Roman" w:hAnsi="Times New Roman"/>
          <w:sz w:val="28"/>
          <w:szCs w:val="28"/>
        </w:rPr>
        <w:t xml:space="preserve">) </w:t>
      </w:r>
      <w:r>
        <w:rPr>
          <w:rFonts w:ascii="Times New Roman" w:eastAsia="Calibri" w:hAnsi="Times New Roman"/>
          <w:sz w:val="28"/>
          <w:szCs w:val="28"/>
        </w:rPr>
        <w:t>решение по совершенствованию норм</w:t>
      </w:r>
      <w:r>
        <w:rPr>
          <w:rFonts w:ascii="Times New Roman" w:eastAsia="Calibri" w:hAnsi="Times New Roman"/>
          <w:sz w:val="28"/>
          <w:szCs w:val="28"/>
        </w:rPr>
        <w:t>а</w:t>
      </w:r>
      <w:r>
        <w:rPr>
          <w:rFonts w:ascii="Times New Roman" w:eastAsia="Calibri" w:hAnsi="Times New Roman"/>
          <w:sz w:val="28"/>
          <w:szCs w:val="28"/>
        </w:rPr>
        <w:t xml:space="preserve">тивной правовой базы принимается в зависимости от достигнутого уровня </w:t>
      </w:r>
      <w:r>
        <w:rPr>
          <w:rFonts w:ascii="Times New Roman" w:hAnsi="Times New Roman"/>
          <w:color w:val="000000"/>
          <w:sz w:val="28"/>
          <w:szCs w:val="28"/>
        </w:rPr>
        <w:t>ра</w:t>
      </w:r>
      <w:r>
        <w:rPr>
          <w:rFonts w:ascii="Times New Roman" w:hAnsi="Times New Roman"/>
          <w:color w:val="000000"/>
          <w:sz w:val="28"/>
          <w:szCs w:val="28"/>
        </w:rPr>
        <w:t>з</w:t>
      </w:r>
      <w:r>
        <w:rPr>
          <w:rFonts w:ascii="Times New Roman" w:hAnsi="Times New Roman"/>
          <w:color w:val="000000"/>
          <w:sz w:val="28"/>
          <w:szCs w:val="28"/>
        </w:rPr>
        <w:t>вития и совершенствования ИКТ-инфраструктуры, расширения номенклатуры услуг связи, совершенствования механизмов оценки качества услуг связи,</w:t>
      </w:r>
      <w:r>
        <w:rPr>
          <w:rFonts w:ascii="Times New Roman" w:eastAsia="Calibri" w:hAnsi="Times New Roman"/>
          <w:sz w:val="28"/>
          <w:szCs w:val="28"/>
        </w:rPr>
        <w:t xml:space="preserve"> в</w:t>
      </w:r>
      <w:r w:rsidR="00B11628">
        <w:rPr>
          <w:rFonts w:ascii="Times New Roman" w:eastAsia="Calibri" w:hAnsi="Times New Roman"/>
          <w:sz w:val="28"/>
          <w:szCs w:val="28"/>
        </w:rPr>
        <w:t>ы</w:t>
      </w:r>
      <w:r w:rsidR="00B11628">
        <w:rPr>
          <w:rFonts w:ascii="Times New Roman" w:eastAsia="Calibri" w:hAnsi="Times New Roman"/>
          <w:sz w:val="28"/>
          <w:szCs w:val="28"/>
        </w:rPr>
        <w:t>бора</w:t>
      </w:r>
      <w:r>
        <w:rPr>
          <w:rFonts w:ascii="Times New Roman" w:eastAsia="Calibri" w:hAnsi="Times New Roman"/>
          <w:sz w:val="28"/>
          <w:szCs w:val="28"/>
        </w:rPr>
        <w:t xml:space="preserve"> пути дальнейшего развития системы управления качеством связи.</w:t>
      </w:r>
    </w:p>
    <w:p w:rsidR="00707E8D" w:rsidRPr="00B54439" w:rsidRDefault="00707E8D" w:rsidP="00707E8D">
      <w:pPr>
        <w:tabs>
          <w:tab w:val="left" w:pos="851"/>
        </w:tabs>
        <w:autoSpaceDE w:val="0"/>
        <w:autoSpaceDN w:val="0"/>
        <w:adjustRightInd w:val="0"/>
        <w:spacing w:after="60" w:line="240" w:lineRule="auto"/>
        <w:ind w:firstLine="567"/>
        <w:jc w:val="both"/>
        <w:rPr>
          <w:rFonts w:ascii="Times New Roman" w:eastAsia="Times New Roman" w:hAnsi="Times New Roman" w:cs="Times New Roman"/>
          <w:sz w:val="28"/>
          <w:szCs w:val="28"/>
        </w:rPr>
      </w:pPr>
    </w:p>
    <w:p w:rsidR="00707E8D" w:rsidRPr="00B54439" w:rsidRDefault="00707E8D" w:rsidP="00707E8D">
      <w:pPr>
        <w:tabs>
          <w:tab w:val="left" w:pos="1134"/>
        </w:tabs>
        <w:spacing w:after="0"/>
        <w:ind w:firstLine="567"/>
        <w:jc w:val="both"/>
        <w:rPr>
          <w:rFonts w:ascii="Times New Roman" w:eastAsia="Times New Roman" w:hAnsi="Times New Roman" w:cs="Times New Roman"/>
          <w:b/>
          <w:sz w:val="28"/>
          <w:szCs w:val="28"/>
        </w:rPr>
      </w:pPr>
    </w:p>
    <w:p w:rsidR="00707E8D" w:rsidRPr="00BE0A9A" w:rsidRDefault="00707E8D" w:rsidP="00822166">
      <w:pPr>
        <w:pStyle w:val="a9"/>
        <w:keepNext/>
        <w:keepLines/>
        <w:numPr>
          <w:ilvl w:val="0"/>
          <w:numId w:val="30"/>
        </w:numPr>
        <w:tabs>
          <w:tab w:val="num" w:pos="993"/>
        </w:tabs>
        <w:spacing w:after="0" w:line="240" w:lineRule="auto"/>
        <w:ind w:left="0" w:firstLine="567"/>
        <w:outlineLvl w:val="0"/>
        <w:rPr>
          <w:rFonts w:ascii="Times New Roman" w:eastAsia="Times New Roman" w:hAnsi="Times New Roman" w:cs="Times New Roman"/>
          <w:b/>
          <w:color w:val="333333"/>
          <w:sz w:val="28"/>
          <w:szCs w:val="28"/>
        </w:rPr>
      </w:pPr>
      <w:bookmarkStart w:id="32" w:name="_Toc416461650"/>
      <w:bookmarkStart w:id="33" w:name="_Toc416705235"/>
      <w:r w:rsidRPr="00BE0A9A">
        <w:rPr>
          <w:rFonts w:ascii="Times New Roman" w:eastAsia="Times New Roman" w:hAnsi="Times New Roman" w:cs="Times New Roman"/>
          <w:b/>
          <w:color w:val="333333"/>
          <w:sz w:val="28"/>
          <w:szCs w:val="28"/>
        </w:rPr>
        <w:t>Перспективы развития и целевые индикаторы качества связи в Российской Федерации на перспективу до 2024 года</w:t>
      </w:r>
      <w:bookmarkEnd w:id="32"/>
      <w:bookmarkEnd w:id="33"/>
    </w:p>
    <w:p w:rsidR="00707E8D" w:rsidRPr="00B54439" w:rsidRDefault="00707E8D" w:rsidP="00707E8D">
      <w:pPr>
        <w:tabs>
          <w:tab w:val="left" w:pos="1134"/>
        </w:tabs>
        <w:spacing w:after="0"/>
        <w:ind w:firstLine="567"/>
        <w:jc w:val="both"/>
        <w:rPr>
          <w:rFonts w:ascii="Times New Roman" w:eastAsia="Times New Roman" w:hAnsi="Times New Roman" w:cs="Times New Roman"/>
          <w:b/>
          <w:sz w:val="28"/>
          <w:szCs w:val="28"/>
        </w:rPr>
      </w:pPr>
    </w:p>
    <w:p w:rsidR="00707E8D" w:rsidRPr="00B54439" w:rsidRDefault="00707E8D" w:rsidP="00707E8D">
      <w:pPr>
        <w:tabs>
          <w:tab w:val="left" w:pos="993"/>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Перспективы развития качества связи в Российской Федерации зависят как от развития инфраструктуры связи</w:t>
      </w:r>
      <w:r w:rsidR="00D81F29">
        <w:rPr>
          <w:rFonts w:ascii="Times New Roman" w:eastAsia="Times New Roman" w:hAnsi="Times New Roman" w:cs="Times New Roman"/>
          <w:sz w:val="28"/>
          <w:szCs w:val="28"/>
        </w:rPr>
        <w:t xml:space="preserve"> в процессе ликвидации «цифрового нер</w:t>
      </w:r>
      <w:r w:rsidR="00D81F29">
        <w:rPr>
          <w:rFonts w:ascii="Times New Roman" w:eastAsia="Times New Roman" w:hAnsi="Times New Roman" w:cs="Times New Roman"/>
          <w:sz w:val="28"/>
          <w:szCs w:val="28"/>
        </w:rPr>
        <w:t>а</w:t>
      </w:r>
      <w:r w:rsidR="00D81F29">
        <w:rPr>
          <w:rFonts w:ascii="Times New Roman" w:eastAsia="Times New Roman" w:hAnsi="Times New Roman" w:cs="Times New Roman"/>
          <w:sz w:val="28"/>
          <w:szCs w:val="28"/>
        </w:rPr>
        <w:t>венства»</w:t>
      </w:r>
      <w:r w:rsidRPr="00B54439">
        <w:rPr>
          <w:rFonts w:ascii="Times New Roman" w:eastAsia="Times New Roman" w:hAnsi="Times New Roman" w:cs="Times New Roman"/>
          <w:sz w:val="28"/>
          <w:szCs w:val="28"/>
        </w:rPr>
        <w:t>, так и от результатов мероприятий, предусмотренных настоящей Ко</w:t>
      </w:r>
      <w:r w:rsidRPr="00B54439">
        <w:rPr>
          <w:rFonts w:ascii="Times New Roman" w:eastAsia="Times New Roman" w:hAnsi="Times New Roman" w:cs="Times New Roman"/>
          <w:sz w:val="28"/>
          <w:szCs w:val="28"/>
        </w:rPr>
        <w:t>н</w:t>
      </w:r>
      <w:r w:rsidRPr="00B54439">
        <w:rPr>
          <w:rFonts w:ascii="Times New Roman" w:eastAsia="Times New Roman" w:hAnsi="Times New Roman" w:cs="Times New Roman"/>
          <w:sz w:val="28"/>
          <w:szCs w:val="28"/>
        </w:rPr>
        <w:t>цепцией.</w:t>
      </w:r>
    </w:p>
    <w:p w:rsidR="00707E8D" w:rsidRPr="00B54439" w:rsidRDefault="00707E8D" w:rsidP="00707E8D">
      <w:pPr>
        <w:tabs>
          <w:tab w:val="left" w:pos="993"/>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Высокие темпы </w:t>
      </w:r>
      <w:r w:rsidR="00D81F29">
        <w:rPr>
          <w:rFonts w:ascii="Times New Roman" w:eastAsia="Times New Roman" w:hAnsi="Times New Roman" w:cs="Times New Roman"/>
          <w:sz w:val="28"/>
          <w:szCs w:val="28"/>
        </w:rPr>
        <w:t>научно-технического прогресса</w:t>
      </w:r>
      <w:r w:rsidRPr="00B54439">
        <w:rPr>
          <w:rFonts w:ascii="Times New Roman" w:eastAsia="Times New Roman" w:hAnsi="Times New Roman" w:cs="Times New Roman"/>
          <w:sz w:val="28"/>
          <w:szCs w:val="28"/>
        </w:rPr>
        <w:t>, быстрая смена технол</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гий, увеличение производительности оборудования приводят к росту потребн</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стей пользователей услугами связи, их требований к качеству. Достижение ц</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лей Минкомсвязи России к 2018 году, обеспечение доступности государстве</w:t>
      </w:r>
      <w:r w:rsidRPr="00B54439">
        <w:rPr>
          <w:rFonts w:ascii="Times New Roman" w:eastAsia="Times New Roman" w:hAnsi="Times New Roman" w:cs="Times New Roman"/>
          <w:sz w:val="28"/>
          <w:szCs w:val="28"/>
        </w:rPr>
        <w:t>н</w:t>
      </w:r>
      <w:r w:rsidRPr="00B54439">
        <w:rPr>
          <w:rFonts w:ascii="Times New Roman" w:eastAsia="Times New Roman" w:hAnsi="Times New Roman" w:cs="Times New Roman"/>
          <w:sz w:val="28"/>
          <w:szCs w:val="28"/>
        </w:rPr>
        <w:t>ных услуг в электронном виде и повышение эффективности межведомственн</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 xml:space="preserve">го электронного взаимодействия будет поддержано соответствующим уровнем качества связи в Российской Федерации. </w:t>
      </w:r>
    </w:p>
    <w:p w:rsidR="00707E8D" w:rsidRPr="00B54439" w:rsidRDefault="00707E8D" w:rsidP="00707E8D">
      <w:pPr>
        <w:tabs>
          <w:tab w:val="left" w:pos="993"/>
        </w:tabs>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Целевые индикаторы качества связи в Российской Федерации  определ</w:t>
      </w:r>
      <w:r w:rsidRPr="00B54439">
        <w:rPr>
          <w:rFonts w:ascii="Times New Roman" w:eastAsia="Times New Roman" w:hAnsi="Times New Roman" w:cs="Times New Roman"/>
          <w:sz w:val="28"/>
          <w:szCs w:val="28"/>
        </w:rPr>
        <w:t>я</w:t>
      </w:r>
      <w:r w:rsidRPr="00B54439">
        <w:rPr>
          <w:rFonts w:ascii="Times New Roman" w:eastAsia="Times New Roman" w:hAnsi="Times New Roman" w:cs="Times New Roman"/>
          <w:sz w:val="28"/>
          <w:szCs w:val="28"/>
        </w:rPr>
        <w:t>ются исходя из целей Минкомсвязи России, направленных на повышение кач</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ства жизни граждан в России.</w:t>
      </w:r>
    </w:p>
    <w:p w:rsidR="00707E8D" w:rsidRPr="00B54439" w:rsidRDefault="00707E8D" w:rsidP="00707E8D">
      <w:pPr>
        <w:autoSpaceDE w:val="0"/>
        <w:autoSpaceDN w:val="0"/>
        <w:adjustRightInd w:val="0"/>
        <w:spacing w:after="60"/>
        <w:ind w:firstLine="567"/>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Реализация Концепции будет способствовать дальнейшему улучшению  </w:t>
      </w:r>
      <w:r w:rsidR="00B11628">
        <w:rPr>
          <w:rFonts w:ascii="Times New Roman" w:eastAsia="Times New Roman" w:hAnsi="Times New Roman" w:cs="Times New Roman"/>
          <w:sz w:val="28"/>
          <w:szCs w:val="28"/>
        </w:rPr>
        <w:t xml:space="preserve">значений </w:t>
      </w:r>
      <w:r w:rsidRPr="00B54439">
        <w:rPr>
          <w:rFonts w:ascii="Times New Roman" w:eastAsia="Times New Roman" w:hAnsi="Times New Roman" w:cs="Times New Roman"/>
          <w:sz w:val="28"/>
          <w:szCs w:val="28"/>
        </w:rPr>
        <w:t>целевых индикаторов  к 2024 году.</w:t>
      </w:r>
    </w:p>
    <w:p w:rsidR="00707E8D" w:rsidRDefault="00B11628" w:rsidP="00D81F29">
      <w:pPr>
        <w:tabs>
          <w:tab w:val="left" w:pos="993"/>
        </w:tabs>
        <w:autoSpaceDE w:val="0"/>
        <w:autoSpaceDN w:val="0"/>
        <w:adjustRightInd w:val="0"/>
        <w:spacing w:after="60"/>
        <w:ind w:firstLine="567"/>
        <w:jc w:val="both"/>
        <w:rPr>
          <w:rFonts w:ascii="Times New Roman" w:eastAsia="Times New Roman" w:hAnsi="Times New Roman" w:cs="Times New Roman"/>
          <w:b/>
          <w:color w:val="333333"/>
          <w:sz w:val="28"/>
          <w:szCs w:val="28"/>
        </w:rPr>
      </w:pPr>
      <w:r>
        <w:rPr>
          <w:rFonts w:ascii="Times New Roman" w:eastAsia="Times New Roman" w:hAnsi="Times New Roman" w:cs="Times New Roman"/>
          <w:sz w:val="28"/>
          <w:szCs w:val="28"/>
        </w:rPr>
        <w:t>Значения ц</w:t>
      </w:r>
      <w:r w:rsidR="00707E8D" w:rsidRPr="00B54439">
        <w:rPr>
          <w:rFonts w:ascii="Times New Roman" w:eastAsia="Times New Roman" w:hAnsi="Times New Roman" w:cs="Times New Roman"/>
          <w:sz w:val="28"/>
          <w:szCs w:val="28"/>
        </w:rPr>
        <w:t>елевы</w:t>
      </w:r>
      <w:r>
        <w:rPr>
          <w:rFonts w:ascii="Times New Roman" w:eastAsia="Times New Roman" w:hAnsi="Times New Roman" w:cs="Times New Roman"/>
          <w:sz w:val="28"/>
          <w:szCs w:val="28"/>
        </w:rPr>
        <w:t>х</w:t>
      </w:r>
      <w:r w:rsidR="00707E8D" w:rsidRPr="00B54439">
        <w:rPr>
          <w:rFonts w:ascii="Times New Roman" w:eastAsia="Times New Roman" w:hAnsi="Times New Roman" w:cs="Times New Roman"/>
          <w:sz w:val="28"/>
          <w:szCs w:val="28"/>
        </w:rPr>
        <w:t xml:space="preserve"> индикаторов представлены в приложении </w:t>
      </w:r>
      <w:r w:rsidR="00365FF3">
        <w:rPr>
          <w:rFonts w:ascii="Times New Roman" w:eastAsia="Times New Roman" w:hAnsi="Times New Roman" w:cs="Times New Roman"/>
          <w:sz w:val="28"/>
          <w:szCs w:val="28"/>
        </w:rPr>
        <w:t>5</w:t>
      </w:r>
      <w:r w:rsidR="00903C67">
        <w:rPr>
          <w:rFonts w:ascii="Times New Roman" w:eastAsia="Times New Roman" w:hAnsi="Times New Roman" w:cs="Times New Roman"/>
          <w:sz w:val="28"/>
          <w:szCs w:val="28"/>
        </w:rPr>
        <w:t xml:space="preserve"> </w:t>
      </w:r>
      <w:r w:rsidR="00707E8D" w:rsidRPr="00B54439">
        <w:rPr>
          <w:rFonts w:ascii="Times New Roman" w:eastAsia="Times New Roman" w:hAnsi="Times New Roman" w:cs="Times New Roman"/>
          <w:sz w:val="28"/>
          <w:szCs w:val="28"/>
        </w:rPr>
        <w:t>к настоящей Концепции.</w:t>
      </w:r>
    </w:p>
    <w:p w:rsidR="00707E8D" w:rsidRDefault="00707E8D" w:rsidP="00707E8D">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br w:type="page"/>
      </w:r>
    </w:p>
    <w:p w:rsidR="00707E8D" w:rsidRDefault="00707E8D" w:rsidP="00707E8D">
      <w:pPr>
        <w:tabs>
          <w:tab w:val="left" w:pos="1843"/>
        </w:tabs>
        <w:spacing w:after="0" w:line="240" w:lineRule="auto"/>
        <w:ind w:left="1440" w:hanging="360"/>
        <w:outlineLvl w:val="0"/>
        <w:rPr>
          <w:rFonts w:ascii="Times New Roman" w:eastAsia="Times New Roman" w:hAnsi="Times New Roman" w:cs="Times New Roman"/>
          <w:b/>
          <w:color w:val="333333"/>
          <w:sz w:val="28"/>
          <w:szCs w:val="28"/>
        </w:rPr>
        <w:sectPr w:rsidR="00707E8D" w:rsidSect="001C7D57">
          <w:pgSz w:w="11905" w:h="16837"/>
          <w:pgMar w:top="1134" w:right="851" w:bottom="1134" w:left="1418" w:header="0" w:footer="6" w:gutter="0"/>
          <w:cols w:space="720"/>
          <w:titlePg/>
          <w:docGrid w:linePitch="299"/>
        </w:sectPr>
      </w:pPr>
    </w:p>
    <w:p w:rsidR="00707E8D" w:rsidRPr="00BE0A9A" w:rsidRDefault="00707E8D" w:rsidP="00822166">
      <w:pPr>
        <w:pStyle w:val="a9"/>
        <w:numPr>
          <w:ilvl w:val="0"/>
          <w:numId w:val="30"/>
        </w:numPr>
        <w:tabs>
          <w:tab w:val="left" w:pos="993"/>
        </w:tabs>
        <w:spacing w:after="0" w:line="240" w:lineRule="auto"/>
        <w:ind w:left="0" w:firstLine="567"/>
        <w:outlineLvl w:val="0"/>
        <w:rPr>
          <w:rFonts w:ascii="Times New Roman" w:eastAsia="Times New Roman" w:hAnsi="Times New Roman" w:cs="Times New Roman"/>
          <w:b/>
          <w:color w:val="333333"/>
          <w:sz w:val="28"/>
          <w:szCs w:val="28"/>
        </w:rPr>
      </w:pPr>
      <w:bookmarkStart w:id="34" w:name="_Toc416461651"/>
      <w:bookmarkStart w:id="35" w:name="_Toc416705236"/>
      <w:r w:rsidRPr="00BE0A9A">
        <w:rPr>
          <w:rFonts w:ascii="Times New Roman" w:eastAsia="Times New Roman" w:hAnsi="Times New Roman" w:cs="Times New Roman"/>
          <w:b/>
          <w:color w:val="333333"/>
          <w:sz w:val="28"/>
          <w:szCs w:val="28"/>
        </w:rPr>
        <w:lastRenderedPageBreak/>
        <w:t>План мероприятий (дорожная карта) реализации Концепции</w:t>
      </w:r>
      <w:bookmarkEnd w:id="34"/>
      <w:bookmarkEnd w:id="35"/>
      <w:r w:rsidRPr="00BE0A9A">
        <w:rPr>
          <w:rFonts w:ascii="Times New Roman" w:eastAsia="Times New Roman" w:hAnsi="Times New Roman" w:cs="Times New Roman"/>
          <w:b/>
          <w:color w:val="333333"/>
          <w:sz w:val="28"/>
          <w:szCs w:val="28"/>
        </w:rPr>
        <w:t xml:space="preserve"> </w:t>
      </w:r>
    </w:p>
    <w:p w:rsidR="00707E8D" w:rsidRPr="00B54439" w:rsidRDefault="00707E8D" w:rsidP="00707E8D">
      <w:pPr>
        <w:autoSpaceDE w:val="0"/>
        <w:autoSpaceDN w:val="0"/>
        <w:adjustRightInd w:val="0"/>
        <w:spacing w:after="0" w:line="240" w:lineRule="auto"/>
        <w:jc w:val="center"/>
        <w:rPr>
          <w:rFonts w:ascii="Times New Roman" w:eastAsia="Calibri" w:hAnsi="Times New Roman" w:cs="Times New Roman"/>
          <w:sz w:val="24"/>
          <w:szCs w:val="24"/>
          <w:lang w:eastAsia="en-US"/>
        </w:rPr>
      </w:pPr>
    </w:p>
    <w:p w:rsidR="00914483" w:rsidRPr="00B54439" w:rsidRDefault="00914483" w:rsidP="00914483">
      <w:pPr>
        <w:autoSpaceDE w:val="0"/>
        <w:autoSpaceDN w:val="0"/>
        <w:adjustRightInd w:val="0"/>
        <w:spacing w:after="0" w:line="240" w:lineRule="auto"/>
        <w:jc w:val="center"/>
        <w:rPr>
          <w:rFonts w:ascii="Times New Roman" w:eastAsia="Calibri" w:hAnsi="Times New Roman" w:cs="Times New Roman"/>
          <w:sz w:val="24"/>
          <w:szCs w:val="24"/>
          <w:lang w:eastAsia="en-US"/>
        </w:rPr>
      </w:pPr>
    </w:p>
    <w:p w:rsidR="00914483" w:rsidRPr="00B54439" w:rsidRDefault="00914483" w:rsidP="00914483">
      <w:pPr>
        <w:autoSpaceDE w:val="0"/>
        <w:autoSpaceDN w:val="0"/>
        <w:adjustRightInd w:val="0"/>
        <w:spacing w:after="0" w:line="240" w:lineRule="auto"/>
        <w:rPr>
          <w:rFonts w:ascii="Times New Roman" w:eastAsia="Calibri" w:hAnsi="Times New Roman" w:cs="Times New Roman"/>
          <w:sz w:val="24"/>
          <w:szCs w:val="24"/>
          <w:lang w:eastAsia="en-US"/>
        </w:rPr>
      </w:pPr>
    </w:p>
    <w:tbl>
      <w:tblPr>
        <w:tblW w:w="15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4652"/>
        <w:gridCol w:w="3065"/>
        <w:gridCol w:w="2210"/>
        <w:gridCol w:w="4123"/>
      </w:tblGrid>
      <w:tr w:rsidR="009E44F1" w:rsidRPr="00347683" w:rsidTr="00347683">
        <w:trPr>
          <w:tblHeader/>
        </w:trPr>
        <w:tc>
          <w:tcPr>
            <w:tcW w:w="959"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п/п</w:t>
            </w:r>
          </w:p>
        </w:tc>
        <w:tc>
          <w:tcPr>
            <w:tcW w:w="4652"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Наименование</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Мероприятия</w:t>
            </w:r>
          </w:p>
        </w:tc>
        <w:tc>
          <w:tcPr>
            <w:tcW w:w="3065"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Ответственные</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 xml:space="preserve"> Исполнители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Срок реализ</w:t>
            </w:r>
            <w:r w:rsidRPr="00347683">
              <w:rPr>
                <w:rFonts w:ascii="Times New Roman" w:hAnsi="Times New Roman"/>
                <w:sz w:val="28"/>
                <w:szCs w:val="28"/>
              </w:rPr>
              <w:t>а</w:t>
            </w:r>
            <w:r w:rsidRPr="00347683">
              <w:rPr>
                <w:rFonts w:ascii="Times New Roman" w:hAnsi="Times New Roman"/>
                <w:sz w:val="28"/>
                <w:szCs w:val="28"/>
              </w:rPr>
              <w:t>ции</w:t>
            </w:r>
          </w:p>
        </w:tc>
        <w:tc>
          <w:tcPr>
            <w:tcW w:w="4123"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Ожидаемый</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 xml:space="preserve"> результат</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Внесение в установленном порядке в Правительство Российской Фед</w:t>
            </w:r>
            <w:r w:rsidRPr="00347683">
              <w:rPr>
                <w:rFonts w:ascii="Times New Roman" w:hAnsi="Times New Roman"/>
                <w:sz w:val="28"/>
                <w:szCs w:val="28"/>
              </w:rPr>
              <w:t>е</w:t>
            </w:r>
            <w:r w:rsidRPr="00347683">
              <w:rPr>
                <w:rFonts w:ascii="Times New Roman" w:hAnsi="Times New Roman"/>
                <w:sz w:val="28"/>
                <w:szCs w:val="28"/>
              </w:rPr>
              <w:t>рации проекта распоряжения Прав</w:t>
            </w:r>
            <w:r w:rsidRPr="00347683">
              <w:rPr>
                <w:rFonts w:ascii="Times New Roman" w:hAnsi="Times New Roman"/>
                <w:sz w:val="28"/>
                <w:szCs w:val="28"/>
              </w:rPr>
              <w:t>и</w:t>
            </w:r>
            <w:r w:rsidRPr="00347683">
              <w:rPr>
                <w:rFonts w:ascii="Times New Roman" w:hAnsi="Times New Roman"/>
                <w:sz w:val="28"/>
                <w:szCs w:val="28"/>
              </w:rPr>
              <w:t>тельства об утверждении Концепции управления качеством связи в Ро</w:t>
            </w:r>
            <w:r w:rsidRPr="00347683">
              <w:rPr>
                <w:rFonts w:ascii="Times New Roman" w:hAnsi="Times New Roman"/>
                <w:sz w:val="28"/>
                <w:szCs w:val="28"/>
              </w:rPr>
              <w:t>с</w:t>
            </w:r>
            <w:r w:rsidRPr="00347683">
              <w:rPr>
                <w:rFonts w:ascii="Times New Roman" w:hAnsi="Times New Roman"/>
                <w:sz w:val="28"/>
                <w:szCs w:val="28"/>
              </w:rPr>
              <w:t>сийской Федерации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2015 г</w:t>
            </w:r>
          </w:p>
        </w:tc>
        <w:tc>
          <w:tcPr>
            <w:tcW w:w="4123" w:type="dxa"/>
          </w:tcPr>
          <w:p w:rsidR="009E44F1" w:rsidRPr="00347683" w:rsidRDefault="009E44F1" w:rsidP="009E44F1">
            <w:pPr>
              <w:tabs>
                <w:tab w:val="left" w:pos="1134"/>
              </w:tabs>
              <w:spacing w:after="0"/>
              <w:ind w:firstLine="34"/>
              <w:jc w:val="both"/>
              <w:rPr>
                <w:rFonts w:ascii="Times New Roman" w:hAnsi="Times New Roman"/>
                <w:sz w:val="28"/>
                <w:szCs w:val="28"/>
              </w:rPr>
            </w:pPr>
            <w:r w:rsidRPr="00347683">
              <w:rPr>
                <w:rFonts w:ascii="Times New Roman" w:hAnsi="Times New Roman"/>
                <w:sz w:val="28"/>
                <w:szCs w:val="28"/>
              </w:rPr>
              <w:t>Издание Правительством Ро</w:t>
            </w:r>
            <w:r w:rsidRPr="00347683">
              <w:rPr>
                <w:rFonts w:ascii="Times New Roman" w:hAnsi="Times New Roman"/>
                <w:sz w:val="28"/>
                <w:szCs w:val="28"/>
              </w:rPr>
              <w:t>с</w:t>
            </w:r>
            <w:r w:rsidRPr="00347683">
              <w:rPr>
                <w:rFonts w:ascii="Times New Roman" w:hAnsi="Times New Roman"/>
                <w:sz w:val="28"/>
                <w:szCs w:val="28"/>
              </w:rPr>
              <w:t>сийской Федерации распоряж</w:t>
            </w:r>
            <w:r w:rsidRPr="00347683">
              <w:rPr>
                <w:rFonts w:ascii="Times New Roman" w:hAnsi="Times New Roman"/>
                <w:sz w:val="28"/>
                <w:szCs w:val="28"/>
              </w:rPr>
              <w:t>е</w:t>
            </w:r>
            <w:r w:rsidRPr="00347683">
              <w:rPr>
                <w:rFonts w:ascii="Times New Roman" w:hAnsi="Times New Roman"/>
                <w:sz w:val="28"/>
                <w:szCs w:val="28"/>
              </w:rPr>
              <w:t>ния об утверждении Концепции управления качеством связи в Российской Федерации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Утверждение приказом Минкомсв</w:t>
            </w:r>
            <w:r w:rsidRPr="00347683">
              <w:rPr>
                <w:rFonts w:ascii="Times New Roman" w:hAnsi="Times New Roman"/>
                <w:sz w:val="28"/>
                <w:szCs w:val="28"/>
              </w:rPr>
              <w:t>я</w:t>
            </w:r>
            <w:r w:rsidRPr="00347683">
              <w:rPr>
                <w:rFonts w:ascii="Times New Roman" w:hAnsi="Times New Roman"/>
                <w:sz w:val="28"/>
                <w:szCs w:val="28"/>
              </w:rPr>
              <w:t>зи России Методики оценки кач</w:t>
            </w:r>
            <w:r w:rsidRPr="00347683">
              <w:rPr>
                <w:rFonts w:ascii="Times New Roman" w:hAnsi="Times New Roman"/>
                <w:sz w:val="28"/>
                <w:szCs w:val="28"/>
              </w:rPr>
              <w:t>е</w:t>
            </w:r>
            <w:r w:rsidRPr="00347683">
              <w:rPr>
                <w:rFonts w:ascii="Times New Roman" w:hAnsi="Times New Roman"/>
                <w:sz w:val="28"/>
                <w:szCs w:val="28"/>
              </w:rPr>
              <w:t>ства услуг подвижной радиотел</w:t>
            </w:r>
            <w:r w:rsidRPr="00347683">
              <w:rPr>
                <w:rFonts w:ascii="Times New Roman" w:hAnsi="Times New Roman"/>
                <w:sz w:val="28"/>
                <w:szCs w:val="28"/>
              </w:rPr>
              <w:t>е</w:t>
            </w:r>
            <w:r w:rsidRPr="00347683">
              <w:rPr>
                <w:rFonts w:ascii="Times New Roman" w:hAnsi="Times New Roman"/>
                <w:sz w:val="28"/>
                <w:szCs w:val="28"/>
              </w:rPr>
              <w:t>фонной связи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2015 г</w:t>
            </w:r>
          </w:p>
        </w:tc>
        <w:tc>
          <w:tcPr>
            <w:tcW w:w="4123" w:type="dxa"/>
          </w:tcPr>
          <w:p w:rsidR="009E44F1" w:rsidRPr="00347683" w:rsidRDefault="009E44F1" w:rsidP="009E44F1">
            <w:pPr>
              <w:tabs>
                <w:tab w:val="left" w:pos="1134"/>
              </w:tabs>
              <w:spacing w:after="0"/>
              <w:ind w:firstLine="34"/>
              <w:jc w:val="both"/>
              <w:rPr>
                <w:rFonts w:ascii="Times New Roman" w:hAnsi="Times New Roman"/>
                <w:sz w:val="28"/>
                <w:szCs w:val="28"/>
              </w:rPr>
            </w:pPr>
            <w:r w:rsidRPr="00347683">
              <w:rPr>
                <w:rFonts w:ascii="Times New Roman" w:hAnsi="Times New Roman"/>
                <w:sz w:val="28"/>
                <w:szCs w:val="28"/>
              </w:rPr>
              <w:t>Обеспечение возможности п</w:t>
            </w:r>
            <w:r w:rsidRPr="00347683">
              <w:rPr>
                <w:rFonts w:ascii="Times New Roman" w:hAnsi="Times New Roman"/>
                <w:sz w:val="28"/>
                <w:szCs w:val="28"/>
              </w:rPr>
              <w:t>о</w:t>
            </w:r>
            <w:r w:rsidRPr="00347683">
              <w:rPr>
                <w:rFonts w:ascii="Times New Roman" w:hAnsi="Times New Roman"/>
                <w:sz w:val="28"/>
                <w:szCs w:val="28"/>
              </w:rPr>
              <w:t>лучения сопоставимых резул</w:t>
            </w:r>
            <w:r w:rsidRPr="00347683">
              <w:rPr>
                <w:rFonts w:ascii="Times New Roman" w:hAnsi="Times New Roman"/>
                <w:sz w:val="28"/>
                <w:szCs w:val="28"/>
              </w:rPr>
              <w:t>ь</w:t>
            </w:r>
            <w:r w:rsidRPr="00347683">
              <w:rPr>
                <w:rFonts w:ascii="Times New Roman" w:hAnsi="Times New Roman"/>
                <w:sz w:val="28"/>
                <w:szCs w:val="28"/>
              </w:rPr>
              <w:t>татов оценки качества услуг п</w:t>
            </w:r>
            <w:r w:rsidRPr="00347683">
              <w:rPr>
                <w:rFonts w:ascii="Times New Roman" w:hAnsi="Times New Roman"/>
                <w:sz w:val="28"/>
                <w:szCs w:val="28"/>
              </w:rPr>
              <w:t>о</w:t>
            </w:r>
            <w:r w:rsidRPr="00347683">
              <w:rPr>
                <w:rFonts w:ascii="Times New Roman" w:hAnsi="Times New Roman"/>
                <w:sz w:val="28"/>
                <w:szCs w:val="28"/>
              </w:rPr>
              <w:t>движной радиотелефонной св</w:t>
            </w:r>
            <w:r w:rsidRPr="00347683">
              <w:rPr>
                <w:rFonts w:ascii="Times New Roman" w:hAnsi="Times New Roman"/>
                <w:sz w:val="28"/>
                <w:szCs w:val="28"/>
              </w:rPr>
              <w:t>я</w:t>
            </w:r>
            <w:r w:rsidRPr="00347683">
              <w:rPr>
                <w:rFonts w:ascii="Times New Roman" w:hAnsi="Times New Roman"/>
                <w:sz w:val="28"/>
                <w:szCs w:val="28"/>
              </w:rPr>
              <w:t>зи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F17484" w:rsidP="009E44F1">
            <w:pPr>
              <w:shd w:val="clear" w:color="auto" w:fill="FFFFFF"/>
              <w:spacing w:before="100" w:beforeAutospacing="1" w:after="60" w:line="273" w:lineRule="atLeast"/>
              <w:jc w:val="both"/>
              <w:rPr>
                <w:rFonts w:ascii="Times New Roman" w:hAnsi="Times New Roman"/>
                <w:sz w:val="28"/>
                <w:szCs w:val="28"/>
              </w:rPr>
            </w:pPr>
            <w:r>
              <w:rPr>
                <w:rFonts w:ascii="Times New Roman" w:hAnsi="Times New Roman"/>
                <w:sz w:val="28"/>
                <w:szCs w:val="28"/>
              </w:rPr>
              <w:t>У</w:t>
            </w:r>
            <w:r w:rsidR="009E44F1" w:rsidRPr="00347683">
              <w:rPr>
                <w:rFonts w:ascii="Times New Roman" w:hAnsi="Times New Roman"/>
                <w:sz w:val="28"/>
                <w:szCs w:val="28"/>
              </w:rPr>
              <w:t xml:space="preserve">тверждение приказом </w:t>
            </w:r>
            <w:proofErr w:type="spellStart"/>
            <w:r w:rsidR="009E44F1" w:rsidRPr="00347683">
              <w:rPr>
                <w:rFonts w:ascii="Times New Roman" w:hAnsi="Times New Roman"/>
                <w:sz w:val="28"/>
                <w:szCs w:val="28"/>
              </w:rPr>
              <w:t>Минкомсв</w:t>
            </w:r>
            <w:r w:rsidR="009E44F1" w:rsidRPr="00347683">
              <w:rPr>
                <w:rFonts w:ascii="Times New Roman" w:hAnsi="Times New Roman"/>
                <w:sz w:val="28"/>
                <w:szCs w:val="28"/>
              </w:rPr>
              <w:t>я</w:t>
            </w:r>
            <w:r w:rsidR="009E44F1" w:rsidRPr="00347683">
              <w:rPr>
                <w:rFonts w:ascii="Times New Roman" w:hAnsi="Times New Roman"/>
                <w:sz w:val="28"/>
                <w:szCs w:val="28"/>
              </w:rPr>
              <w:t>зи</w:t>
            </w:r>
            <w:proofErr w:type="spellEnd"/>
            <w:r w:rsidR="009E44F1" w:rsidRPr="00347683">
              <w:rPr>
                <w:rFonts w:ascii="Times New Roman" w:hAnsi="Times New Roman"/>
                <w:sz w:val="28"/>
                <w:szCs w:val="28"/>
              </w:rPr>
              <w:t xml:space="preserve"> России </w:t>
            </w:r>
            <w:proofErr w:type="gramStart"/>
            <w:r w:rsidR="009E44F1" w:rsidRPr="00347683">
              <w:rPr>
                <w:rFonts w:ascii="Times New Roman" w:hAnsi="Times New Roman"/>
                <w:sz w:val="28"/>
                <w:szCs w:val="28"/>
              </w:rPr>
              <w:t>Методики оценки кач</w:t>
            </w:r>
            <w:r w:rsidR="009E44F1" w:rsidRPr="00347683">
              <w:rPr>
                <w:rFonts w:ascii="Times New Roman" w:hAnsi="Times New Roman"/>
                <w:sz w:val="28"/>
                <w:szCs w:val="28"/>
              </w:rPr>
              <w:t>е</w:t>
            </w:r>
            <w:r w:rsidR="009E44F1" w:rsidRPr="00347683">
              <w:rPr>
                <w:rFonts w:ascii="Times New Roman" w:hAnsi="Times New Roman"/>
                <w:sz w:val="28"/>
                <w:szCs w:val="28"/>
              </w:rPr>
              <w:t>ства услуг доступа</w:t>
            </w:r>
            <w:proofErr w:type="gramEnd"/>
            <w:r w:rsidR="009E44F1" w:rsidRPr="00347683">
              <w:rPr>
                <w:rFonts w:ascii="Times New Roman" w:hAnsi="Times New Roman"/>
                <w:sz w:val="28"/>
                <w:szCs w:val="28"/>
              </w:rPr>
              <w:t xml:space="preserve"> в Интернет</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2015 г</w:t>
            </w:r>
          </w:p>
        </w:tc>
        <w:tc>
          <w:tcPr>
            <w:tcW w:w="4123" w:type="dxa"/>
          </w:tcPr>
          <w:p w:rsidR="009E44F1" w:rsidRPr="00347683" w:rsidRDefault="009E44F1" w:rsidP="009E44F1">
            <w:pPr>
              <w:tabs>
                <w:tab w:val="left" w:pos="1134"/>
              </w:tabs>
              <w:spacing w:after="0"/>
              <w:ind w:firstLine="34"/>
              <w:jc w:val="both"/>
              <w:rPr>
                <w:rFonts w:ascii="Times New Roman" w:hAnsi="Times New Roman"/>
                <w:sz w:val="28"/>
                <w:szCs w:val="28"/>
              </w:rPr>
            </w:pPr>
            <w:r w:rsidRPr="00347683">
              <w:rPr>
                <w:rFonts w:ascii="Times New Roman" w:hAnsi="Times New Roman"/>
                <w:sz w:val="28"/>
                <w:szCs w:val="28"/>
              </w:rPr>
              <w:t>Обеспечение возможности п</w:t>
            </w:r>
            <w:r w:rsidRPr="00347683">
              <w:rPr>
                <w:rFonts w:ascii="Times New Roman" w:hAnsi="Times New Roman"/>
                <w:sz w:val="28"/>
                <w:szCs w:val="28"/>
              </w:rPr>
              <w:t>о</w:t>
            </w:r>
            <w:r w:rsidRPr="00347683">
              <w:rPr>
                <w:rFonts w:ascii="Times New Roman" w:hAnsi="Times New Roman"/>
                <w:sz w:val="28"/>
                <w:szCs w:val="28"/>
              </w:rPr>
              <w:t>лучения сопоставимых резул</w:t>
            </w:r>
            <w:r w:rsidRPr="00347683">
              <w:rPr>
                <w:rFonts w:ascii="Times New Roman" w:hAnsi="Times New Roman"/>
                <w:sz w:val="28"/>
                <w:szCs w:val="28"/>
              </w:rPr>
              <w:t>ь</w:t>
            </w:r>
            <w:r w:rsidRPr="00347683">
              <w:rPr>
                <w:rFonts w:ascii="Times New Roman" w:hAnsi="Times New Roman"/>
                <w:sz w:val="28"/>
                <w:szCs w:val="28"/>
              </w:rPr>
              <w:t>татов оценки качества услуг д</w:t>
            </w:r>
            <w:r w:rsidRPr="00347683">
              <w:rPr>
                <w:rFonts w:ascii="Times New Roman" w:hAnsi="Times New Roman"/>
                <w:sz w:val="28"/>
                <w:szCs w:val="28"/>
              </w:rPr>
              <w:t>о</w:t>
            </w:r>
            <w:r w:rsidRPr="00347683">
              <w:rPr>
                <w:rFonts w:ascii="Times New Roman" w:hAnsi="Times New Roman"/>
                <w:sz w:val="28"/>
                <w:szCs w:val="28"/>
              </w:rPr>
              <w:t>ступа в Интернет</w:t>
            </w:r>
          </w:p>
        </w:tc>
      </w:tr>
      <w:tr w:rsidR="00D14B29" w:rsidRPr="00347683" w:rsidTr="00347683">
        <w:tc>
          <w:tcPr>
            <w:tcW w:w="959" w:type="dxa"/>
          </w:tcPr>
          <w:p w:rsidR="00D14B29" w:rsidRPr="00347683" w:rsidRDefault="00D14B29"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D14B29" w:rsidRPr="00347683" w:rsidRDefault="00D14B29"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Создание Центра компетенции по вопросам управления качеством св</w:t>
            </w:r>
            <w:r w:rsidRPr="00347683">
              <w:rPr>
                <w:rFonts w:ascii="Times New Roman" w:hAnsi="Times New Roman"/>
                <w:sz w:val="28"/>
                <w:szCs w:val="28"/>
              </w:rPr>
              <w:t>я</w:t>
            </w:r>
            <w:r w:rsidRPr="00347683">
              <w:rPr>
                <w:rFonts w:ascii="Times New Roman" w:hAnsi="Times New Roman"/>
                <w:sz w:val="28"/>
                <w:szCs w:val="28"/>
              </w:rPr>
              <w:t>зи.</w:t>
            </w:r>
          </w:p>
        </w:tc>
        <w:tc>
          <w:tcPr>
            <w:tcW w:w="3065" w:type="dxa"/>
          </w:tcPr>
          <w:p w:rsidR="00D14B29" w:rsidRPr="00347683" w:rsidRDefault="00D14B29" w:rsidP="009E44F1">
            <w:pPr>
              <w:shd w:val="clear" w:color="auto" w:fill="FFFFFF"/>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D14B29" w:rsidRDefault="00D14B29">
            <w:pPr>
              <w:autoSpaceDE w:val="0"/>
              <w:autoSpaceDN w:val="0"/>
              <w:adjustRightInd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-й кв.</w:t>
            </w:r>
          </w:p>
          <w:p w:rsidR="00D14B29" w:rsidRDefault="00D14B29">
            <w:pPr>
              <w:autoSpaceDE w:val="0"/>
              <w:autoSpaceDN w:val="0"/>
              <w:adjustRightInd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 г</w:t>
            </w:r>
          </w:p>
        </w:tc>
        <w:tc>
          <w:tcPr>
            <w:tcW w:w="4123" w:type="dxa"/>
          </w:tcPr>
          <w:p w:rsidR="00D14B29" w:rsidRDefault="00D14B29">
            <w:pPr>
              <w:autoSpaceDE w:val="0"/>
              <w:autoSpaceDN w:val="0"/>
              <w:adjustRightInd w:val="0"/>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Обеспечение </w:t>
            </w:r>
            <w:proofErr w:type="gramStart"/>
            <w:r>
              <w:rPr>
                <w:rFonts w:ascii="Times New Roman" w:eastAsia="Times New Roman" w:hAnsi="Times New Roman" w:cs="Times New Roman"/>
                <w:sz w:val="28"/>
                <w:szCs w:val="28"/>
              </w:rPr>
              <w:t>возможности оп</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ративного анализа результатов функционирования системы управления</w:t>
            </w:r>
            <w:proofErr w:type="gramEnd"/>
            <w:r>
              <w:rPr>
                <w:rFonts w:ascii="Times New Roman" w:eastAsia="Times New Roman" w:hAnsi="Times New Roman" w:cs="Times New Roman"/>
                <w:sz w:val="28"/>
                <w:szCs w:val="28"/>
              </w:rPr>
              <w:t xml:space="preserve"> качеством связи и разработки предложений по её совершенствованию.</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D14B29">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 xml:space="preserve">Организация разработки  </w:t>
            </w:r>
            <w:r w:rsidR="00F17484">
              <w:rPr>
                <w:rFonts w:ascii="Times New Roman" w:hAnsi="Times New Roman"/>
                <w:sz w:val="28"/>
                <w:szCs w:val="28"/>
              </w:rPr>
              <w:t xml:space="preserve">и </w:t>
            </w:r>
            <w:r w:rsidR="00D14B29">
              <w:rPr>
                <w:rFonts w:ascii="Times New Roman" w:hAnsi="Times New Roman"/>
                <w:sz w:val="28"/>
                <w:szCs w:val="28"/>
              </w:rPr>
              <w:t>у</w:t>
            </w:r>
            <w:r w:rsidR="00F17484" w:rsidRPr="00F17484">
              <w:rPr>
                <w:rFonts w:ascii="Times New Roman" w:hAnsi="Times New Roman"/>
                <w:sz w:val="28"/>
                <w:szCs w:val="28"/>
              </w:rPr>
              <w:t>тве</w:t>
            </w:r>
            <w:r w:rsidR="00F17484" w:rsidRPr="00F17484">
              <w:rPr>
                <w:rFonts w:ascii="Times New Roman" w:hAnsi="Times New Roman"/>
                <w:sz w:val="28"/>
                <w:szCs w:val="28"/>
              </w:rPr>
              <w:t>р</w:t>
            </w:r>
            <w:r w:rsidR="00F17484" w:rsidRPr="00F17484">
              <w:rPr>
                <w:rFonts w:ascii="Times New Roman" w:hAnsi="Times New Roman"/>
                <w:sz w:val="28"/>
                <w:szCs w:val="28"/>
              </w:rPr>
              <w:t xml:space="preserve">ждение приказом </w:t>
            </w:r>
            <w:proofErr w:type="spellStart"/>
            <w:r w:rsidR="00F17484" w:rsidRPr="00F17484">
              <w:rPr>
                <w:rFonts w:ascii="Times New Roman" w:hAnsi="Times New Roman"/>
                <w:sz w:val="28"/>
                <w:szCs w:val="28"/>
              </w:rPr>
              <w:t>Минкомсвязи</w:t>
            </w:r>
            <w:proofErr w:type="spellEnd"/>
            <w:r w:rsidR="00F17484" w:rsidRPr="00F17484">
              <w:rPr>
                <w:rFonts w:ascii="Times New Roman" w:hAnsi="Times New Roman"/>
                <w:sz w:val="28"/>
                <w:szCs w:val="28"/>
              </w:rPr>
              <w:t xml:space="preserve"> Ро</w:t>
            </w:r>
            <w:r w:rsidR="00F17484" w:rsidRPr="00F17484">
              <w:rPr>
                <w:rFonts w:ascii="Times New Roman" w:hAnsi="Times New Roman"/>
                <w:sz w:val="28"/>
                <w:szCs w:val="28"/>
              </w:rPr>
              <w:t>с</w:t>
            </w:r>
            <w:r w:rsidR="00F17484" w:rsidRPr="00F17484">
              <w:rPr>
                <w:rFonts w:ascii="Times New Roman" w:hAnsi="Times New Roman"/>
                <w:sz w:val="28"/>
                <w:szCs w:val="28"/>
              </w:rPr>
              <w:t xml:space="preserve">сии </w:t>
            </w:r>
            <w:proofErr w:type="gramStart"/>
            <w:r w:rsidR="00D14B29">
              <w:rPr>
                <w:rFonts w:ascii="Times New Roman" w:hAnsi="Times New Roman"/>
                <w:sz w:val="28"/>
                <w:szCs w:val="28"/>
              </w:rPr>
              <w:t>М</w:t>
            </w:r>
            <w:r w:rsidRPr="00347683">
              <w:rPr>
                <w:rFonts w:ascii="Times New Roman" w:hAnsi="Times New Roman"/>
                <w:sz w:val="28"/>
                <w:szCs w:val="28"/>
              </w:rPr>
              <w:t>етодики оценки качества услуг связи</w:t>
            </w:r>
            <w:proofErr w:type="gramEnd"/>
            <w:r w:rsidRPr="00347683">
              <w:rPr>
                <w:rFonts w:ascii="Times New Roman" w:hAnsi="Times New Roman"/>
                <w:sz w:val="28"/>
                <w:szCs w:val="28"/>
              </w:rPr>
              <w:t xml:space="preserve"> с использованием пр</w:t>
            </w:r>
            <w:r w:rsidRPr="00347683">
              <w:rPr>
                <w:rFonts w:ascii="Times New Roman" w:hAnsi="Times New Roman"/>
                <w:sz w:val="28"/>
                <w:szCs w:val="28"/>
              </w:rPr>
              <w:t>и</w:t>
            </w:r>
            <w:r w:rsidRPr="00347683">
              <w:rPr>
                <w:rFonts w:ascii="Times New Roman" w:hAnsi="Times New Roman"/>
                <w:sz w:val="28"/>
                <w:szCs w:val="28"/>
              </w:rPr>
              <w:t>ложений, устанавливаемых на пол</w:t>
            </w:r>
            <w:r w:rsidRPr="00347683">
              <w:rPr>
                <w:rFonts w:ascii="Times New Roman" w:hAnsi="Times New Roman"/>
                <w:sz w:val="28"/>
                <w:szCs w:val="28"/>
              </w:rPr>
              <w:t>ь</w:t>
            </w:r>
            <w:r w:rsidRPr="00347683">
              <w:rPr>
                <w:rFonts w:ascii="Times New Roman" w:hAnsi="Times New Roman"/>
                <w:sz w:val="28"/>
                <w:szCs w:val="28"/>
              </w:rPr>
              <w:t>зовательском оборудовании.</w:t>
            </w:r>
          </w:p>
        </w:tc>
        <w:tc>
          <w:tcPr>
            <w:tcW w:w="3065" w:type="dxa"/>
          </w:tcPr>
          <w:p w:rsidR="009E44F1" w:rsidRPr="00347683" w:rsidRDefault="009E44F1" w:rsidP="009E44F1">
            <w:pPr>
              <w:shd w:val="clear" w:color="auto" w:fill="FFFFFF"/>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p w:rsidR="009E44F1" w:rsidRPr="00347683" w:rsidRDefault="009E44F1" w:rsidP="009E44F1">
            <w:pPr>
              <w:shd w:val="clear" w:color="auto" w:fill="FFFFFF"/>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Роскомнадзор,</w:t>
            </w:r>
          </w:p>
          <w:p w:rsidR="009E44F1" w:rsidRPr="00347683" w:rsidRDefault="009E44F1" w:rsidP="009E44F1">
            <w:pPr>
              <w:shd w:val="clear" w:color="auto" w:fill="FFFFFF"/>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операторы связи,</w:t>
            </w:r>
          </w:p>
          <w:p w:rsidR="009E44F1" w:rsidRPr="00347683" w:rsidRDefault="009E44F1" w:rsidP="009E44F1">
            <w:pPr>
              <w:shd w:val="clear" w:color="auto" w:fill="FFFFFF"/>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Центр компетенции по вопросам управления качеством связи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jc w:val="center"/>
              <w:rPr>
                <w:sz w:val="28"/>
                <w:szCs w:val="28"/>
              </w:rPr>
            </w:pPr>
            <w:r w:rsidRPr="00347683">
              <w:rPr>
                <w:rFonts w:ascii="Times New Roman" w:hAnsi="Times New Roman"/>
                <w:sz w:val="28"/>
                <w:szCs w:val="28"/>
              </w:rPr>
              <w:t>2015 г.</w:t>
            </w:r>
          </w:p>
        </w:tc>
        <w:tc>
          <w:tcPr>
            <w:tcW w:w="4123" w:type="dxa"/>
          </w:tcPr>
          <w:p w:rsidR="009E44F1" w:rsidRPr="00347683" w:rsidRDefault="009E44F1" w:rsidP="009E44F1">
            <w:pPr>
              <w:autoSpaceDE w:val="0"/>
              <w:autoSpaceDN w:val="0"/>
              <w:adjustRightInd w:val="0"/>
              <w:spacing w:after="0"/>
              <w:rPr>
                <w:rFonts w:ascii="Times New Roman" w:hAnsi="Times New Roman"/>
                <w:sz w:val="28"/>
                <w:szCs w:val="28"/>
              </w:rPr>
            </w:pPr>
            <w:r w:rsidRPr="00347683">
              <w:rPr>
                <w:rFonts w:ascii="Times New Roman" w:hAnsi="Times New Roman"/>
                <w:sz w:val="28"/>
                <w:szCs w:val="28"/>
              </w:rPr>
              <w:t>Повышение объективности оценок качества связи и пов</w:t>
            </w:r>
            <w:r w:rsidRPr="00347683">
              <w:rPr>
                <w:rFonts w:ascii="Times New Roman" w:hAnsi="Times New Roman"/>
                <w:sz w:val="28"/>
                <w:szCs w:val="28"/>
              </w:rPr>
              <w:t>ы</w:t>
            </w:r>
            <w:r w:rsidRPr="00347683">
              <w:rPr>
                <w:rFonts w:ascii="Times New Roman" w:hAnsi="Times New Roman"/>
                <w:sz w:val="28"/>
                <w:szCs w:val="28"/>
              </w:rPr>
              <w:t>шение эффективности принятия решений по развитию наци</w:t>
            </w:r>
            <w:r w:rsidRPr="00347683">
              <w:rPr>
                <w:rFonts w:ascii="Times New Roman" w:hAnsi="Times New Roman"/>
                <w:sz w:val="28"/>
                <w:szCs w:val="28"/>
              </w:rPr>
              <w:t>о</w:t>
            </w:r>
            <w:r w:rsidRPr="00347683">
              <w:rPr>
                <w:rFonts w:ascii="Times New Roman" w:hAnsi="Times New Roman"/>
                <w:sz w:val="28"/>
                <w:szCs w:val="28"/>
              </w:rPr>
              <w:t>нальной информационной и</w:t>
            </w:r>
            <w:r w:rsidRPr="00347683">
              <w:rPr>
                <w:rFonts w:ascii="Times New Roman" w:hAnsi="Times New Roman"/>
                <w:sz w:val="28"/>
                <w:szCs w:val="28"/>
              </w:rPr>
              <w:t>н</w:t>
            </w:r>
            <w:r w:rsidRPr="00347683">
              <w:rPr>
                <w:rFonts w:ascii="Times New Roman" w:hAnsi="Times New Roman"/>
                <w:sz w:val="28"/>
                <w:szCs w:val="28"/>
              </w:rPr>
              <w:t>фраструктуры и сетей связи.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Учреждение отраслевой премии в области качества предоставления услуг связи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 Центр компетенции по вопросам управления качеством связи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2015 г</w:t>
            </w:r>
          </w:p>
        </w:tc>
        <w:tc>
          <w:tcPr>
            <w:tcW w:w="4123" w:type="dxa"/>
          </w:tcPr>
          <w:p w:rsidR="009E44F1" w:rsidRPr="00347683" w:rsidRDefault="009E44F1" w:rsidP="009E44F1">
            <w:pPr>
              <w:tabs>
                <w:tab w:val="left" w:pos="1134"/>
              </w:tabs>
              <w:spacing w:after="0"/>
              <w:ind w:firstLine="34"/>
              <w:jc w:val="both"/>
              <w:rPr>
                <w:rFonts w:ascii="Times New Roman" w:hAnsi="Times New Roman"/>
                <w:sz w:val="28"/>
                <w:szCs w:val="28"/>
              </w:rPr>
            </w:pPr>
            <w:r w:rsidRPr="00347683">
              <w:rPr>
                <w:rFonts w:ascii="Times New Roman" w:hAnsi="Times New Roman"/>
                <w:sz w:val="28"/>
                <w:szCs w:val="28"/>
              </w:rPr>
              <w:t>Ускорение внедрения эффе</w:t>
            </w:r>
            <w:r w:rsidRPr="00347683">
              <w:rPr>
                <w:rFonts w:ascii="Times New Roman" w:hAnsi="Times New Roman"/>
                <w:sz w:val="28"/>
                <w:szCs w:val="28"/>
              </w:rPr>
              <w:t>к</w:t>
            </w:r>
            <w:r w:rsidRPr="00347683">
              <w:rPr>
                <w:rFonts w:ascii="Times New Roman" w:hAnsi="Times New Roman"/>
                <w:sz w:val="28"/>
                <w:szCs w:val="28"/>
              </w:rPr>
              <w:t>тивных методов управления к</w:t>
            </w:r>
            <w:r w:rsidRPr="00347683">
              <w:rPr>
                <w:rFonts w:ascii="Times New Roman" w:hAnsi="Times New Roman"/>
                <w:sz w:val="28"/>
                <w:szCs w:val="28"/>
              </w:rPr>
              <w:t>а</w:t>
            </w:r>
            <w:r w:rsidRPr="00347683">
              <w:rPr>
                <w:rFonts w:ascii="Times New Roman" w:hAnsi="Times New Roman"/>
                <w:sz w:val="28"/>
                <w:szCs w:val="28"/>
              </w:rPr>
              <w:t>чеством, расширение номенкл</w:t>
            </w:r>
            <w:r w:rsidRPr="00347683">
              <w:rPr>
                <w:rFonts w:ascii="Times New Roman" w:hAnsi="Times New Roman"/>
                <w:sz w:val="28"/>
                <w:szCs w:val="28"/>
              </w:rPr>
              <w:t>а</w:t>
            </w:r>
            <w:r w:rsidRPr="00347683">
              <w:rPr>
                <w:rFonts w:ascii="Times New Roman" w:hAnsi="Times New Roman"/>
                <w:sz w:val="28"/>
                <w:szCs w:val="28"/>
              </w:rPr>
              <w:t>туры и повышение качества услуг связи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Определение целесообразности  и порядка включения в федеральные целевые программы мероприятий по созданию информационной системы качества услуг связи.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lang w:val="en-US"/>
              </w:rPr>
              <w:t>3</w:t>
            </w:r>
            <w:r w:rsidRPr="00347683">
              <w:rPr>
                <w:rFonts w:ascii="Times New Roman" w:hAnsi="Times New Roman"/>
                <w:sz w:val="28"/>
                <w:szCs w:val="28"/>
              </w:rPr>
              <w:t>-й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2015 г.</w:t>
            </w:r>
          </w:p>
        </w:tc>
        <w:tc>
          <w:tcPr>
            <w:tcW w:w="4123"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Коррекция, в случае принятия решения о целесообразности, соответствующих федеральных целевых программ.</w:t>
            </w:r>
          </w:p>
        </w:tc>
      </w:tr>
      <w:tr w:rsidR="00D97566" w:rsidRPr="00347683" w:rsidTr="00347683">
        <w:tc>
          <w:tcPr>
            <w:tcW w:w="959" w:type="dxa"/>
          </w:tcPr>
          <w:p w:rsidR="00D97566" w:rsidRPr="00347683" w:rsidRDefault="00D97566"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D97566" w:rsidRPr="00347683" w:rsidRDefault="00D97566" w:rsidP="00EE4144">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Организация и проведение отрасл</w:t>
            </w:r>
            <w:r w:rsidRPr="00347683">
              <w:rPr>
                <w:rFonts w:ascii="Times New Roman" w:hAnsi="Times New Roman"/>
                <w:sz w:val="28"/>
                <w:szCs w:val="28"/>
              </w:rPr>
              <w:t>е</w:t>
            </w:r>
            <w:r w:rsidRPr="00347683">
              <w:rPr>
                <w:rFonts w:ascii="Times New Roman" w:hAnsi="Times New Roman"/>
                <w:sz w:val="28"/>
                <w:szCs w:val="28"/>
              </w:rPr>
              <w:t>вого конкурса  в области качества.</w:t>
            </w:r>
          </w:p>
        </w:tc>
        <w:tc>
          <w:tcPr>
            <w:tcW w:w="3065" w:type="dxa"/>
          </w:tcPr>
          <w:p w:rsidR="00D97566" w:rsidRPr="00347683" w:rsidRDefault="00D97566" w:rsidP="00EE4144">
            <w:pPr>
              <w:autoSpaceDE w:val="0"/>
              <w:autoSpaceDN w:val="0"/>
              <w:adjustRightInd w:val="0"/>
              <w:spacing w:after="0" w:line="240" w:lineRule="auto"/>
              <w:jc w:val="both"/>
              <w:rPr>
                <w:rFonts w:ascii="Times New Roman" w:hAnsi="Times New Roman"/>
                <w:sz w:val="28"/>
                <w:szCs w:val="28"/>
              </w:rPr>
            </w:pPr>
            <w:proofErr w:type="spellStart"/>
            <w:r w:rsidRPr="00347683">
              <w:rPr>
                <w:rFonts w:ascii="Times New Roman" w:hAnsi="Times New Roman"/>
                <w:sz w:val="28"/>
                <w:szCs w:val="28"/>
              </w:rPr>
              <w:t>Минкомсвязь</w:t>
            </w:r>
            <w:proofErr w:type="spellEnd"/>
            <w:r w:rsidRPr="00347683">
              <w:rPr>
                <w:rFonts w:ascii="Times New Roman" w:hAnsi="Times New Roman"/>
                <w:sz w:val="28"/>
                <w:szCs w:val="28"/>
              </w:rPr>
              <w:t xml:space="preserve"> России</w:t>
            </w:r>
          </w:p>
        </w:tc>
        <w:tc>
          <w:tcPr>
            <w:tcW w:w="2210" w:type="dxa"/>
          </w:tcPr>
          <w:p w:rsidR="00D97566" w:rsidRPr="00347683" w:rsidRDefault="00D97566" w:rsidP="00EE4144">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4</w:t>
            </w:r>
            <w:r w:rsidRPr="00347683">
              <w:rPr>
                <w:rFonts w:ascii="Times New Roman" w:hAnsi="Times New Roman"/>
                <w:sz w:val="28"/>
                <w:szCs w:val="28"/>
              </w:rPr>
              <w:t>-й кв.</w:t>
            </w:r>
          </w:p>
          <w:p w:rsidR="00D97566" w:rsidRPr="00347683" w:rsidRDefault="00D97566" w:rsidP="00D97566">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w:t>
            </w:r>
            <w:r>
              <w:rPr>
                <w:rFonts w:ascii="Times New Roman" w:hAnsi="Times New Roman"/>
                <w:sz w:val="28"/>
                <w:szCs w:val="28"/>
              </w:rPr>
              <w:t>5</w:t>
            </w:r>
            <w:r w:rsidRPr="00347683">
              <w:rPr>
                <w:rFonts w:ascii="Times New Roman" w:hAnsi="Times New Roman"/>
                <w:sz w:val="28"/>
                <w:szCs w:val="28"/>
              </w:rPr>
              <w:t xml:space="preserve"> г.</w:t>
            </w:r>
          </w:p>
        </w:tc>
        <w:tc>
          <w:tcPr>
            <w:tcW w:w="4123" w:type="dxa"/>
          </w:tcPr>
          <w:p w:rsidR="00D97566" w:rsidRPr="00347683" w:rsidRDefault="00D97566" w:rsidP="00EE4144">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Стимулирование операторов связи к использованию лучших практик в управлении кач</w:t>
            </w:r>
            <w:r w:rsidRPr="00347683">
              <w:rPr>
                <w:rFonts w:ascii="Times New Roman" w:hAnsi="Times New Roman"/>
                <w:sz w:val="28"/>
                <w:szCs w:val="28"/>
              </w:rPr>
              <w:t>е</w:t>
            </w:r>
            <w:r w:rsidRPr="00347683">
              <w:rPr>
                <w:rFonts w:ascii="Times New Roman" w:hAnsi="Times New Roman"/>
                <w:sz w:val="28"/>
                <w:szCs w:val="28"/>
              </w:rPr>
              <w:t>ством связи.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r w:rsidRPr="00347683">
              <w:rPr>
                <w:rFonts w:ascii="Times New Roman" w:hAnsi="Times New Roman"/>
                <w:sz w:val="28"/>
                <w:szCs w:val="28"/>
              </w:rPr>
              <w:t xml:space="preserve"> </w:t>
            </w:r>
          </w:p>
        </w:tc>
        <w:tc>
          <w:tcPr>
            <w:tcW w:w="4652" w:type="dxa"/>
          </w:tcPr>
          <w:p w:rsidR="009E44F1" w:rsidRPr="00347683" w:rsidRDefault="009413CA" w:rsidP="009413CA">
            <w:pPr>
              <w:shd w:val="clear" w:color="auto" w:fill="FFFFFF"/>
              <w:spacing w:before="100" w:beforeAutospacing="1" w:after="60" w:line="273" w:lineRule="atLeast"/>
              <w:jc w:val="both"/>
              <w:rPr>
                <w:rFonts w:ascii="Times New Roman" w:hAnsi="Times New Roman"/>
                <w:sz w:val="28"/>
                <w:szCs w:val="28"/>
                <w:highlight w:val="yellow"/>
              </w:rPr>
            </w:pPr>
            <w:r>
              <w:rPr>
                <w:rFonts w:ascii="Times New Roman" w:hAnsi="Times New Roman"/>
                <w:sz w:val="28"/>
                <w:szCs w:val="28"/>
                <w:shd w:val="clear" w:color="auto" w:fill="FFFFFF"/>
              </w:rPr>
              <w:t>Организация разработки</w:t>
            </w:r>
            <w:r w:rsidR="009E44F1" w:rsidRPr="00347683">
              <w:rPr>
                <w:rFonts w:ascii="Times New Roman" w:hAnsi="Times New Roman"/>
                <w:sz w:val="28"/>
                <w:szCs w:val="28"/>
                <w:shd w:val="clear" w:color="auto" w:fill="FFFFFF"/>
              </w:rPr>
              <w:t xml:space="preserve"> и внедр</w:t>
            </w:r>
            <w:r w:rsidR="009E44F1" w:rsidRPr="00347683">
              <w:rPr>
                <w:rFonts w:ascii="Times New Roman" w:hAnsi="Times New Roman"/>
                <w:sz w:val="28"/>
                <w:szCs w:val="28"/>
                <w:shd w:val="clear" w:color="auto" w:fill="FFFFFF"/>
              </w:rPr>
              <w:t>е</w:t>
            </w:r>
            <w:r w:rsidR="009E44F1" w:rsidRPr="00347683">
              <w:rPr>
                <w:rFonts w:ascii="Times New Roman" w:hAnsi="Times New Roman"/>
                <w:sz w:val="28"/>
                <w:szCs w:val="28"/>
                <w:shd w:val="clear" w:color="auto" w:fill="FFFFFF"/>
              </w:rPr>
              <w:t>ние системы сбора информации о качестве услуг связи с участием п</w:t>
            </w:r>
            <w:r w:rsidR="009E44F1" w:rsidRPr="00347683">
              <w:rPr>
                <w:rFonts w:ascii="Times New Roman" w:hAnsi="Times New Roman"/>
                <w:sz w:val="28"/>
                <w:szCs w:val="28"/>
                <w:shd w:val="clear" w:color="auto" w:fill="FFFFFF"/>
              </w:rPr>
              <w:t>о</w:t>
            </w:r>
            <w:r w:rsidR="009E44F1" w:rsidRPr="00347683">
              <w:rPr>
                <w:rFonts w:ascii="Times New Roman" w:hAnsi="Times New Roman"/>
                <w:sz w:val="28"/>
                <w:szCs w:val="28"/>
                <w:shd w:val="clear" w:color="auto" w:fill="FFFFFF"/>
              </w:rPr>
              <w:t xml:space="preserve">требителей услуг связи как части информационной </w:t>
            </w:r>
            <w:r w:rsidR="009E44F1" w:rsidRPr="00347683">
              <w:rPr>
                <w:rFonts w:ascii="Times New Roman" w:hAnsi="Times New Roman"/>
                <w:sz w:val="28"/>
                <w:szCs w:val="28"/>
              </w:rPr>
              <w:t>системы управл</w:t>
            </w:r>
            <w:r w:rsidR="009E44F1" w:rsidRPr="00347683">
              <w:rPr>
                <w:rFonts w:ascii="Times New Roman" w:hAnsi="Times New Roman"/>
                <w:sz w:val="28"/>
                <w:szCs w:val="28"/>
              </w:rPr>
              <w:t>е</w:t>
            </w:r>
            <w:r w:rsidR="009E44F1" w:rsidRPr="00347683">
              <w:rPr>
                <w:rFonts w:ascii="Times New Roman" w:hAnsi="Times New Roman"/>
                <w:sz w:val="28"/>
                <w:szCs w:val="28"/>
              </w:rPr>
              <w:lastRenderedPageBreak/>
              <w:t>ния кач</w:t>
            </w:r>
            <w:r w:rsidR="009E44F1" w:rsidRPr="00347683">
              <w:rPr>
                <w:rFonts w:ascii="Times New Roman" w:hAnsi="Times New Roman"/>
                <w:sz w:val="28"/>
                <w:szCs w:val="28"/>
              </w:rPr>
              <w:t>е</w:t>
            </w:r>
            <w:r w:rsidR="009E44F1" w:rsidRPr="00347683">
              <w:rPr>
                <w:rFonts w:ascii="Times New Roman" w:hAnsi="Times New Roman"/>
                <w:sz w:val="28"/>
                <w:szCs w:val="28"/>
              </w:rPr>
              <w:t>ством связи.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Минкомсвязь России, операторы связи (в ч</w:t>
            </w:r>
            <w:r w:rsidRPr="00347683">
              <w:rPr>
                <w:rFonts w:ascii="Times New Roman" w:hAnsi="Times New Roman"/>
                <w:sz w:val="28"/>
                <w:szCs w:val="28"/>
              </w:rPr>
              <w:t>а</w:t>
            </w:r>
            <w:r w:rsidRPr="00347683">
              <w:rPr>
                <w:rFonts w:ascii="Times New Roman" w:hAnsi="Times New Roman"/>
                <w:sz w:val="28"/>
                <w:szCs w:val="28"/>
              </w:rPr>
              <w:t>сти присоединения т</w:t>
            </w:r>
            <w:r w:rsidRPr="00347683">
              <w:rPr>
                <w:rFonts w:ascii="Times New Roman" w:hAnsi="Times New Roman"/>
                <w:sz w:val="28"/>
                <w:szCs w:val="28"/>
              </w:rPr>
              <w:t>е</w:t>
            </w:r>
            <w:r w:rsidRPr="00347683">
              <w:rPr>
                <w:rFonts w:ascii="Times New Roman" w:hAnsi="Times New Roman"/>
                <w:sz w:val="28"/>
                <w:szCs w:val="28"/>
              </w:rPr>
              <w:t>стовых серверов)</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w:t>
            </w:r>
            <w:r w:rsidRPr="00347683">
              <w:rPr>
                <w:rFonts w:ascii="Times New Roman" w:hAnsi="Times New Roman"/>
                <w:sz w:val="28"/>
                <w:szCs w:val="28"/>
                <w:lang w:val="en-US"/>
              </w:rPr>
              <w:t>6</w:t>
            </w:r>
            <w:r w:rsidRPr="00347683">
              <w:rPr>
                <w:rFonts w:ascii="Times New Roman" w:hAnsi="Times New Roman"/>
                <w:sz w:val="28"/>
                <w:szCs w:val="28"/>
              </w:rPr>
              <w:t xml:space="preserve"> г.</w:t>
            </w:r>
          </w:p>
        </w:tc>
        <w:tc>
          <w:tcPr>
            <w:tcW w:w="4123" w:type="dxa"/>
          </w:tcPr>
          <w:p w:rsidR="009E44F1" w:rsidRPr="00347683" w:rsidRDefault="009E44F1" w:rsidP="009E44F1">
            <w:pPr>
              <w:tabs>
                <w:tab w:val="left" w:pos="1134"/>
              </w:tabs>
              <w:spacing w:after="0"/>
              <w:jc w:val="both"/>
              <w:rPr>
                <w:rFonts w:ascii="Times New Roman" w:hAnsi="Times New Roman"/>
                <w:b/>
                <w:sz w:val="28"/>
                <w:szCs w:val="28"/>
              </w:rPr>
            </w:pPr>
            <w:r w:rsidRPr="00347683">
              <w:rPr>
                <w:rStyle w:val="af0"/>
                <w:rFonts w:ascii="Times New Roman" w:hAnsi="Times New Roman"/>
                <w:b w:val="0"/>
                <w:sz w:val="28"/>
                <w:szCs w:val="28"/>
                <w:shd w:val="clear" w:color="auto" w:fill="FFFFFF"/>
              </w:rPr>
              <w:t>Получение более полной и об</w:t>
            </w:r>
            <w:r w:rsidRPr="00347683">
              <w:rPr>
                <w:rStyle w:val="af0"/>
                <w:rFonts w:ascii="Times New Roman" w:hAnsi="Times New Roman"/>
                <w:b w:val="0"/>
                <w:sz w:val="28"/>
                <w:szCs w:val="28"/>
                <w:shd w:val="clear" w:color="auto" w:fill="FFFFFF"/>
              </w:rPr>
              <w:t>ъ</w:t>
            </w:r>
            <w:r w:rsidRPr="00347683">
              <w:rPr>
                <w:rStyle w:val="af0"/>
                <w:rFonts w:ascii="Times New Roman" w:hAnsi="Times New Roman"/>
                <w:b w:val="0"/>
                <w:sz w:val="28"/>
                <w:szCs w:val="28"/>
                <w:shd w:val="clear" w:color="auto" w:fill="FFFFFF"/>
              </w:rPr>
              <w:t>ективной информации о кач</w:t>
            </w:r>
            <w:r w:rsidRPr="00347683">
              <w:rPr>
                <w:rStyle w:val="af0"/>
                <w:rFonts w:ascii="Times New Roman" w:hAnsi="Times New Roman"/>
                <w:b w:val="0"/>
                <w:sz w:val="28"/>
                <w:szCs w:val="28"/>
                <w:shd w:val="clear" w:color="auto" w:fill="FFFFFF"/>
              </w:rPr>
              <w:t>е</w:t>
            </w:r>
            <w:r w:rsidRPr="00347683">
              <w:rPr>
                <w:rStyle w:val="af0"/>
                <w:rFonts w:ascii="Times New Roman" w:hAnsi="Times New Roman"/>
                <w:b w:val="0"/>
                <w:sz w:val="28"/>
                <w:szCs w:val="28"/>
                <w:shd w:val="clear" w:color="auto" w:fill="FFFFFF"/>
              </w:rPr>
              <w:t>стве услуг связи, получаемой от потребителей посредством  предоставляемых им и</w:t>
            </w:r>
            <w:r w:rsidRPr="00347683">
              <w:rPr>
                <w:rStyle w:val="af0"/>
                <w:rFonts w:ascii="Times New Roman" w:hAnsi="Times New Roman"/>
                <w:b w:val="0"/>
                <w:sz w:val="28"/>
                <w:szCs w:val="28"/>
                <w:shd w:val="clear" w:color="auto" w:fill="FFFFFF"/>
              </w:rPr>
              <w:t>н</w:t>
            </w:r>
            <w:r w:rsidRPr="00347683">
              <w:rPr>
                <w:rStyle w:val="af0"/>
                <w:rFonts w:ascii="Times New Roman" w:hAnsi="Times New Roman"/>
                <w:b w:val="0"/>
                <w:sz w:val="28"/>
                <w:szCs w:val="28"/>
                <w:shd w:val="clear" w:color="auto" w:fill="FFFFFF"/>
              </w:rPr>
              <w:lastRenderedPageBreak/>
              <w:t>струментов оценки и раскрыв</w:t>
            </w:r>
            <w:r w:rsidRPr="00347683">
              <w:rPr>
                <w:rStyle w:val="af0"/>
                <w:rFonts w:ascii="Times New Roman" w:hAnsi="Times New Roman"/>
                <w:b w:val="0"/>
                <w:sz w:val="28"/>
                <w:szCs w:val="28"/>
                <w:shd w:val="clear" w:color="auto" w:fill="FFFFFF"/>
              </w:rPr>
              <w:t>а</w:t>
            </w:r>
            <w:r w:rsidRPr="00347683">
              <w:rPr>
                <w:rStyle w:val="af0"/>
                <w:rFonts w:ascii="Times New Roman" w:hAnsi="Times New Roman"/>
                <w:b w:val="0"/>
                <w:sz w:val="28"/>
                <w:szCs w:val="28"/>
                <w:shd w:val="clear" w:color="auto" w:fill="FFFFFF"/>
              </w:rPr>
              <w:t>емой в ИС УКС.</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D97566" w:rsidP="00D97566">
            <w:pPr>
              <w:shd w:val="clear" w:color="auto" w:fill="FFFFFF"/>
              <w:spacing w:before="100" w:beforeAutospacing="1" w:after="60" w:line="273" w:lineRule="atLeast"/>
              <w:jc w:val="both"/>
              <w:rPr>
                <w:rFonts w:ascii="Times New Roman" w:hAnsi="Times New Roman"/>
                <w:sz w:val="28"/>
                <w:szCs w:val="28"/>
                <w:highlight w:val="yellow"/>
              </w:rPr>
            </w:pPr>
            <w:r>
              <w:rPr>
                <w:rFonts w:ascii="Times New Roman" w:hAnsi="Times New Roman"/>
                <w:sz w:val="28"/>
                <w:szCs w:val="28"/>
              </w:rPr>
              <w:t>Организация р</w:t>
            </w:r>
            <w:r w:rsidR="009E44F1" w:rsidRPr="00347683">
              <w:rPr>
                <w:rFonts w:ascii="Times New Roman" w:hAnsi="Times New Roman"/>
                <w:sz w:val="28"/>
                <w:szCs w:val="28"/>
              </w:rPr>
              <w:t>азработк</w:t>
            </w:r>
            <w:r>
              <w:rPr>
                <w:rFonts w:ascii="Times New Roman" w:hAnsi="Times New Roman"/>
                <w:sz w:val="28"/>
                <w:szCs w:val="28"/>
              </w:rPr>
              <w:t>и</w:t>
            </w:r>
            <w:r w:rsidR="009E44F1" w:rsidRPr="00347683">
              <w:rPr>
                <w:rFonts w:ascii="Times New Roman" w:hAnsi="Times New Roman"/>
                <w:sz w:val="28"/>
                <w:szCs w:val="28"/>
              </w:rPr>
              <w:t xml:space="preserve"> и внедр</w:t>
            </w:r>
            <w:r w:rsidR="009E44F1" w:rsidRPr="00347683">
              <w:rPr>
                <w:rFonts w:ascii="Times New Roman" w:hAnsi="Times New Roman"/>
                <w:sz w:val="28"/>
                <w:szCs w:val="28"/>
              </w:rPr>
              <w:t>е</w:t>
            </w:r>
            <w:r w:rsidR="009E44F1" w:rsidRPr="00347683">
              <w:rPr>
                <w:rFonts w:ascii="Times New Roman" w:hAnsi="Times New Roman"/>
                <w:sz w:val="28"/>
                <w:szCs w:val="28"/>
              </w:rPr>
              <w:t>ние информационной системы управления качеством связи в ра</w:t>
            </w:r>
            <w:r w:rsidR="009E44F1" w:rsidRPr="00347683">
              <w:rPr>
                <w:rFonts w:ascii="Times New Roman" w:hAnsi="Times New Roman"/>
                <w:sz w:val="28"/>
                <w:szCs w:val="28"/>
              </w:rPr>
              <w:t>м</w:t>
            </w:r>
            <w:r w:rsidR="009E44F1" w:rsidRPr="00347683">
              <w:rPr>
                <w:rFonts w:ascii="Times New Roman" w:hAnsi="Times New Roman"/>
                <w:sz w:val="28"/>
                <w:szCs w:val="28"/>
              </w:rPr>
              <w:t>ках государственной информацио</w:t>
            </w:r>
            <w:r w:rsidR="009E44F1" w:rsidRPr="00347683">
              <w:rPr>
                <w:rFonts w:ascii="Times New Roman" w:hAnsi="Times New Roman"/>
                <w:sz w:val="28"/>
                <w:szCs w:val="28"/>
              </w:rPr>
              <w:t>н</w:t>
            </w:r>
            <w:r w:rsidR="009E44F1" w:rsidRPr="00347683">
              <w:rPr>
                <w:rFonts w:ascii="Times New Roman" w:hAnsi="Times New Roman"/>
                <w:sz w:val="28"/>
                <w:szCs w:val="28"/>
              </w:rPr>
              <w:t>ной с</w:t>
            </w:r>
            <w:r w:rsidR="009E44F1" w:rsidRPr="00347683">
              <w:rPr>
                <w:rFonts w:ascii="Times New Roman" w:hAnsi="Times New Roman"/>
                <w:sz w:val="28"/>
                <w:szCs w:val="28"/>
              </w:rPr>
              <w:t>и</w:t>
            </w:r>
            <w:r w:rsidR="009E44F1" w:rsidRPr="00347683">
              <w:rPr>
                <w:rFonts w:ascii="Times New Roman" w:hAnsi="Times New Roman"/>
                <w:sz w:val="28"/>
                <w:szCs w:val="28"/>
              </w:rPr>
              <w:t>стемы об операторах и сетях связи (далее - ГИСОСС).</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 xml:space="preserve">Срок </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внедрения</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ГИСОСС</w:t>
            </w:r>
          </w:p>
        </w:tc>
        <w:tc>
          <w:tcPr>
            <w:tcW w:w="4123" w:type="dxa"/>
          </w:tcPr>
          <w:p w:rsidR="009E44F1" w:rsidRPr="00347683" w:rsidRDefault="009E44F1" w:rsidP="009E44F1">
            <w:pPr>
              <w:tabs>
                <w:tab w:val="left" w:pos="1134"/>
              </w:tabs>
              <w:spacing w:after="0"/>
              <w:ind w:firstLine="34"/>
              <w:jc w:val="both"/>
              <w:rPr>
                <w:rFonts w:ascii="Times New Roman" w:hAnsi="Times New Roman"/>
                <w:sz w:val="28"/>
                <w:szCs w:val="28"/>
              </w:rPr>
            </w:pPr>
            <w:r w:rsidRPr="00347683">
              <w:rPr>
                <w:rFonts w:ascii="Times New Roman" w:hAnsi="Times New Roman"/>
                <w:sz w:val="28"/>
                <w:szCs w:val="28"/>
              </w:rPr>
              <w:t>Создание в Российской Фед</w:t>
            </w:r>
            <w:r w:rsidRPr="00347683">
              <w:rPr>
                <w:rFonts w:ascii="Times New Roman" w:hAnsi="Times New Roman"/>
                <w:sz w:val="28"/>
                <w:szCs w:val="28"/>
              </w:rPr>
              <w:t>е</w:t>
            </w:r>
            <w:r w:rsidRPr="00347683">
              <w:rPr>
                <w:rFonts w:ascii="Times New Roman" w:hAnsi="Times New Roman"/>
                <w:sz w:val="28"/>
                <w:szCs w:val="28"/>
              </w:rPr>
              <w:t>рации единого полнофункци</w:t>
            </w:r>
            <w:r w:rsidRPr="00347683">
              <w:rPr>
                <w:rFonts w:ascii="Times New Roman" w:hAnsi="Times New Roman"/>
                <w:sz w:val="28"/>
                <w:szCs w:val="28"/>
              </w:rPr>
              <w:t>о</w:t>
            </w:r>
            <w:r w:rsidRPr="00347683">
              <w:rPr>
                <w:rFonts w:ascii="Times New Roman" w:hAnsi="Times New Roman"/>
                <w:sz w:val="28"/>
                <w:szCs w:val="28"/>
              </w:rPr>
              <w:t>нального механизма консолид</w:t>
            </w:r>
            <w:r w:rsidRPr="00347683">
              <w:rPr>
                <w:rFonts w:ascii="Times New Roman" w:hAnsi="Times New Roman"/>
                <w:sz w:val="28"/>
                <w:szCs w:val="28"/>
              </w:rPr>
              <w:t>а</w:t>
            </w:r>
            <w:r w:rsidRPr="00347683">
              <w:rPr>
                <w:rFonts w:ascii="Times New Roman" w:hAnsi="Times New Roman"/>
                <w:sz w:val="28"/>
                <w:szCs w:val="28"/>
              </w:rPr>
              <w:t>ции и анализа данных о состо</w:t>
            </w:r>
            <w:r w:rsidRPr="00347683">
              <w:rPr>
                <w:rFonts w:ascii="Times New Roman" w:hAnsi="Times New Roman"/>
                <w:sz w:val="28"/>
                <w:szCs w:val="28"/>
              </w:rPr>
              <w:t>я</w:t>
            </w:r>
            <w:r w:rsidRPr="00347683">
              <w:rPr>
                <w:rFonts w:ascii="Times New Roman" w:hAnsi="Times New Roman"/>
                <w:sz w:val="28"/>
                <w:szCs w:val="28"/>
              </w:rPr>
              <w:t>нии телекоммуникационной инфраструктуры, доступности и качестве услуг связи, а так же контроля исполнения планов направленных на развитие тел</w:t>
            </w:r>
            <w:r w:rsidRPr="00347683">
              <w:rPr>
                <w:rFonts w:ascii="Times New Roman" w:hAnsi="Times New Roman"/>
                <w:sz w:val="28"/>
                <w:szCs w:val="28"/>
              </w:rPr>
              <w:t>е</w:t>
            </w:r>
            <w:r w:rsidRPr="00347683">
              <w:rPr>
                <w:rFonts w:ascii="Times New Roman" w:hAnsi="Times New Roman"/>
                <w:sz w:val="28"/>
                <w:szCs w:val="28"/>
              </w:rPr>
              <w:t>коммуникационной инфр</w:t>
            </w:r>
            <w:r w:rsidRPr="00347683">
              <w:rPr>
                <w:rFonts w:ascii="Times New Roman" w:hAnsi="Times New Roman"/>
                <w:sz w:val="28"/>
                <w:szCs w:val="28"/>
              </w:rPr>
              <w:t>а</w:t>
            </w:r>
            <w:r w:rsidRPr="00347683">
              <w:rPr>
                <w:rFonts w:ascii="Times New Roman" w:hAnsi="Times New Roman"/>
                <w:sz w:val="28"/>
                <w:szCs w:val="28"/>
              </w:rPr>
              <w:t>структуры, повышение уровня доступности и качества инфо</w:t>
            </w:r>
            <w:r w:rsidRPr="00347683">
              <w:rPr>
                <w:rFonts w:ascii="Times New Roman" w:hAnsi="Times New Roman"/>
                <w:sz w:val="28"/>
                <w:szCs w:val="28"/>
              </w:rPr>
              <w:t>р</w:t>
            </w:r>
            <w:r w:rsidRPr="00347683">
              <w:rPr>
                <w:rFonts w:ascii="Times New Roman" w:hAnsi="Times New Roman"/>
                <w:sz w:val="28"/>
                <w:szCs w:val="28"/>
              </w:rPr>
              <w:t>мации, электронных средств оказания услуг и ликвидацию «цифрового неравенства».</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Включение отдельных категорий сооружений связи  в перечни случ</w:t>
            </w:r>
            <w:r w:rsidRPr="00347683">
              <w:rPr>
                <w:rFonts w:ascii="Times New Roman" w:hAnsi="Times New Roman"/>
                <w:sz w:val="28"/>
                <w:szCs w:val="28"/>
              </w:rPr>
              <w:t>а</w:t>
            </w:r>
            <w:r w:rsidRPr="00347683">
              <w:rPr>
                <w:rFonts w:ascii="Times New Roman" w:hAnsi="Times New Roman"/>
                <w:sz w:val="28"/>
                <w:szCs w:val="28"/>
              </w:rPr>
              <w:t>ев, не требующих разрешений на строительство (изменение Град</w:t>
            </w:r>
            <w:r w:rsidRPr="00347683">
              <w:rPr>
                <w:rFonts w:ascii="Times New Roman" w:hAnsi="Times New Roman"/>
                <w:sz w:val="28"/>
                <w:szCs w:val="28"/>
              </w:rPr>
              <w:t>о</w:t>
            </w:r>
            <w:r w:rsidRPr="00347683">
              <w:rPr>
                <w:rFonts w:ascii="Times New Roman" w:hAnsi="Times New Roman"/>
                <w:sz w:val="28"/>
                <w:szCs w:val="28"/>
              </w:rPr>
              <w:t>строительного кодекса Российской Федерации или региональных гр</w:t>
            </w:r>
            <w:r w:rsidRPr="00347683">
              <w:rPr>
                <w:rFonts w:ascii="Times New Roman" w:hAnsi="Times New Roman"/>
                <w:sz w:val="28"/>
                <w:szCs w:val="28"/>
              </w:rPr>
              <w:t>а</w:t>
            </w:r>
            <w:r w:rsidRPr="00347683">
              <w:rPr>
                <w:rFonts w:ascii="Times New Roman" w:hAnsi="Times New Roman"/>
                <w:sz w:val="28"/>
                <w:szCs w:val="28"/>
              </w:rPr>
              <w:t>достроительных законодательств).</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Органы власти субъе</w:t>
            </w:r>
            <w:r w:rsidRPr="00347683">
              <w:rPr>
                <w:rFonts w:ascii="Times New Roman" w:hAnsi="Times New Roman"/>
                <w:sz w:val="28"/>
                <w:szCs w:val="28"/>
              </w:rPr>
              <w:t>к</w:t>
            </w:r>
            <w:r w:rsidRPr="00347683">
              <w:rPr>
                <w:rFonts w:ascii="Times New Roman" w:hAnsi="Times New Roman"/>
                <w:sz w:val="28"/>
                <w:szCs w:val="28"/>
              </w:rPr>
              <w:t>тов Российской Фед</w:t>
            </w:r>
            <w:r w:rsidRPr="00347683">
              <w:rPr>
                <w:rFonts w:ascii="Times New Roman" w:hAnsi="Times New Roman"/>
                <w:sz w:val="28"/>
                <w:szCs w:val="28"/>
              </w:rPr>
              <w:t>е</w:t>
            </w:r>
            <w:r w:rsidRPr="00347683">
              <w:rPr>
                <w:rFonts w:ascii="Times New Roman" w:hAnsi="Times New Roman"/>
                <w:sz w:val="28"/>
                <w:szCs w:val="28"/>
              </w:rPr>
              <w:t>рации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3-й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2016 г.</w:t>
            </w:r>
          </w:p>
          <w:p w:rsidR="009E44F1" w:rsidRPr="00347683" w:rsidDel="00BE443C" w:rsidRDefault="009E44F1" w:rsidP="009E44F1">
            <w:pPr>
              <w:autoSpaceDE w:val="0"/>
              <w:autoSpaceDN w:val="0"/>
              <w:adjustRightInd w:val="0"/>
              <w:spacing w:after="0" w:line="240" w:lineRule="auto"/>
              <w:jc w:val="both"/>
              <w:rPr>
                <w:rFonts w:ascii="Times New Roman" w:hAnsi="Times New Roman"/>
                <w:sz w:val="28"/>
                <w:szCs w:val="28"/>
              </w:rPr>
            </w:pPr>
          </w:p>
        </w:tc>
        <w:tc>
          <w:tcPr>
            <w:tcW w:w="4123"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Сокращение сроков строител</w:t>
            </w:r>
            <w:r w:rsidRPr="00347683">
              <w:rPr>
                <w:rFonts w:ascii="Times New Roman" w:hAnsi="Times New Roman"/>
                <w:sz w:val="28"/>
                <w:szCs w:val="28"/>
              </w:rPr>
              <w:t>ь</w:t>
            </w:r>
            <w:r w:rsidRPr="00347683">
              <w:rPr>
                <w:rFonts w:ascii="Times New Roman" w:hAnsi="Times New Roman"/>
                <w:sz w:val="28"/>
                <w:szCs w:val="28"/>
              </w:rPr>
              <w:t>ства сетей связи и объектов и</w:t>
            </w:r>
            <w:r w:rsidRPr="00347683">
              <w:rPr>
                <w:rFonts w:ascii="Times New Roman" w:hAnsi="Times New Roman"/>
                <w:sz w:val="28"/>
                <w:szCs w:val="28"/>
              </w:rPr>
              <w:t>н</w:t>
            </w:r>
            <w:r w:rsidRPr="00347683">
              <w:rPr>
                <w:rFonts w:ascii="Times New Roman" w:hAnsi="Times New Roman"/>
                <w:sz w:val="28"/>
                <w:szCs w:val="28"/>
              </w:rPr>
              <w:t>формационной инфраструкт</w:t>
            </w:r>
            <w:r w:rsidRPr="00347683">
              <w:rPr>
                <w:rFonts w:ascii="Times New Roman" w:hAnsi="Times New Roman"/>
                <w:sz w:val="28"/>
                <w:szCs w:val="28"/>
              </w:rPr>
              <w:t>у</w:t>
            </w:r>
            <w:r w:rsidRPr="00347683">
              <w:rPr>
                <w:rFonts w:ascii="Times New Roman" w:hAnsi="Times New Roman"/>
                <w:sz w:val="28"/>
                <w:szCs w:val="28"/>
              </w:rPr>
              <w:t>ры.</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413CA">
            <w:pPr>
              <w:autoSpaceDE w:val="0"/>
              <w:autoSpaceDN w:val="0"/>
              <w:adjustRightInd w:val="0"/>
              <w:spacing w:after="0" w:line="240" w:lineRule="auto"/>
              <w:ind w:firstLine="34"/>
              <w:jc w:val="both"/>
              <w:rPr>
                <w:rFonts w:ascii="Times New Roman" w:hAnsi="Times New Roman"/>
                <w:sz w:val="28"/>
                <w:szCs w:val="28"/>
              </w:rPr>
            </w:pPr>
            <w:r w:rsidRPr="00347683">
              <w:rPr>
                <w:rFonts w:ascii="Times New Roman" w:hAnsi="Times New Roman"/>
                <w:sz w:val="28"/>
                <w:szCs w:val="28"/>
              </w:rPr>
              <w:t>Включение в ФЗ «Технический р</w:t>
            </w:r>
            <w:r w:rsidRPr="00347683">
              <w:rPr>
                <w:rFonts w:ascii="Times New Roman" w:hAnsi="Times New Roman"/>
                <w:sz w:val="28"/>
                <w:szCs w:val="28"/>
              </w:rPr>
              <w:t>е</w:t>
            </w:r>
            <w:r w:rsidRPr="00347683">
              <w:rPr>
                <w:rFonts w:ascii="Times New Roman" w:hAnsi="Times New Roman"/>
                <w:sz w:val="28"/>
                <w:szCs w:val="28"/>
              </w:rPr>
              <w:lastRenderedPageBreak/>
              <w:t>гламент о безопасности зданий и с</w:t>
            </w:r>
            <w:r w:rsidRPr="00347683">
              <w:rPr>
                <w:rFonts w:ascii="Times New Roman" w:hAnsi="Times New Roman"/>
                <w:sz w:val="28"/>
                <w:szCs w:val="28"/>
              </w:rPr>
              <w:t>о</w:t>
            </w:r>
            <w:r w:rsidRPr="00347683">
              <w:rPr>
                <w:rFonts w:ascii="Times New Roman" w:hAnsi="Times New Roman"/>
                <w:sz w:val="28"/>
                <w:szCs w:val="28"/>
              </w:rPr>
              <w:t>оружений» №384-ФЗ и в строител</w:t>
            </w:r>
            <w:r w:rsidRPr="00347683">
              <w:rPr>
                <w:rFonts w:ascii="Times New Roman" w:hAnsi="Times New Roman"/>
                <w:sz w:val="28"/>
                <w:szCs w:val="28"/>
              </w:rPr>
              <w:t>ь</w:t>
            </w:r>
            <w:r w:rsidRPr="00347683">
              <w:rPr>
                <w:rFonts w:ascii="Times New Roman" w:hAnsi="Times New Roman"/>
                <w:sz w:val="28"/>
                <w:szCs w:val="28"/>
              </w:rPr>
              <w:t>ные «Своды правил» требований</w:t>
            </w:r>
            <w:r w:rsidR="009413CA" w:rsidRPr="009413CA">
              <w:rPr>
                <w:rFonts w:ascii="Times New Roman" w:hAnsi="Times New Roman"/>
                <w:sz w:val="28"/>
                <w:szCs w:val="28"/>
              </w:rPr>
              <w:t xml:space="preserve">  по обеспечению усл</w:t>
            </w:r>
            <w:r w:rsidR="009413CA" w:rsidRPr="009413CA">
              <w:rPr>
                <w:rFonts w:ascii="Times New Roman" w:hAnsi="Times New Roman"/>
                <w:sz w:val="28"/>
                <w:szCs w:val="28"/>
              </w:rPr>
              <w:t>о</w:t>
            </w:r>
            <w:r w:rsidR="009413CA" w:rsidRPr="009413CA">
              <w:rPr>
                <w:rFonts w:ascii="Times New Roman" w:hAnsi="Times New Roman"/>
                <w:sz w:val="28"/>
                <w:szCs w:val="28"/>
              </w:rPr>
              <w:t>вий размещения инфраструктуры связи для возмо</w:t>
            </w:r>
            <w:r w:rsidR="009413CA" w:rsidRPr="009413CA">
              <w:rPr>
                <w:rFonts w:ascii="Times New Roman" w:hAnsi="Times New Roman"/>
                <w:sz w:val="28"/>
                <w:szCs w:val="28"/>
              </w:rPr>
              <w:t>ж</w:t>
            </w:r>
            <w:r w:rsidR="009413CA" w:rsidRPr="009413CA">
              <w:rPr>
                <w:rFonts w:ascii="Times New Roman" w:hAnsi="Times New Roman"/>
                <w:sz w:val="28"/>
                <w:szCs w:val="28"/>
              </w:rPr>
              <w:t xml:space="preserve">ности </w:t>
            </w:r>
            <w:r w:rsidRPr="00347683">
              <w:rPr>
                <w:rFonts w:ascii="Times New Roman" w:hAnsi="Times New Roman"/>
                <w:sz w:val="28"/>
                <w:szCs w:val="28"/>
              </w:rPr>
              <w:t>вызова экстренных операти</w:t>
            </w:r>
            <w:r w:rsidRPr="00347683">
              <w:rPr>
                <w:rFonts w:ascii="Times New Roman" w:hAnsi="Times New Roman"/>
                <w:sz w:val="28"/>
                <w:szCs w:val="28"/>
              </w:rPr>
              <w:t>в</w:t>
            </w:r>
            <w:r w:rsidRPr="00347683">
              <w:rPr>
                <w:rFonts w:ascii="Times New Roman" w:hAnsi="Times New Roman"/>
                <w:sz w:val="28"/>
                <w:szCs w:val="28"/>
              </w:rPr>
              <w:t>ных служб и передачи сигналов оповещения и экстренной информ</w:t>
            </w:r>
            <w:r w:rsidRPr="00347683">
              <w:rPr>
                <w:rFonts w:ascii="Times New Roman" w:hAnsi="Times New Roman"/>
                <w:sz w:val="28"/>
                <w:szCs w:val="28"/>
              </w:rPr>
              <w:t>а</w:t>
            </w:r>
            <w:r w:rsidRPr="00347683">
              <w:rPr>
                <w:rFonts w:ascii="Times New Roman" w:hAnsi="Times New Roman"/>
                <w:sz w:val="28"/>
                <w:szCs w:val="28"/>
              </w:rPr>
              <w:t>ции об опасн</w:t>
            </w:r>
            <w:r w:rsidRPr="00347683">
              <w:rPr>
                <w:rFonts w:ascii="Times New Roman" w:hAnsi="Times New Roman"/>
                <w:sz w:val="28"/>
                <w:szCs w:val="28"/>
              </w:rPr>
              <w:t>о</w:t>
            </w:r>
            <w:r w:rsidRPr="00347683">
              <w:rPr>
                <w:rFonts w:ascii="Times New Roman" w:hAnsi="Times New Roman"/>
                <w:sz w:val="28"/>
                <w:szCs w:val="28"/>
              </w:rPr>
              <w:t>стях.</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Минстрой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МЧС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lastRenderedPageBreak/>
              <w:t xml:space="preserve">3-й кв. </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lastRenderedPageBreak/>
              <w:t>2016 г.</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p>
        </w:tc>
        <w:tc>
          <w:tcPr>
            <w:tcW w:w="4123"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Сокращение сроков строител</w:t>
            </w:r>
            <w:r w:rsidRPr="00347683">
              <w:rPr>
                <w:rFonts w:ascii="Times New Roman" w:hAnsi="Times New Roman"/>
                <w:sz w:val="28"/>
                <w:szCs w:val="28"/>
              </w:rPr>
              <w:t>ь</w:t>
            </w:r>
            <w:r w:rsidRPr="00347683">
              <w:rPr>
                <w:rFonts w:ascii="Times New Roman" w:hAnsi="Times New Roman"/>
                <w:sz w:val="28"/>
                <w:szCs w:val="28"/>
              </w:rPr>
              <w:lastRenderedPageBreak/>
              <w:t>ства сетей связи и объектов и</w:t>
            </w:r>
            <w:r w:rsidRPr="00347683">
              <w:rPr>
                <w:rFonts w:ascii="Times New Roman" w:hAnsi="Times New Roman"/>
                <w:sz w:val="28"/>
                <w:szCs w:val="28"/>
              </w:rPr>
              <w:t>н</w:t>
            </w:r>
            <w:r w:rsidRPr="00347683">
              <w:rPr>
                <w:rFonts w:ascii="Times New Roman" w:hAnsi="Times New Roman"/>
                <w:sz w:val="28"/>
                <w:szCs w:val="28"/>
              </w:rPr>
              <w:t>формационной инфраструкт</w:t>
            </w:r>
            <w:r w:rsidRPr="00347683">
              <w:rPr>
                <w:rFonts w:ascii="Times New Roman" w:hAnsi="Times New Roman"/>
                <w:sz w:val="28"/>
                <w:szCs w:val="28"/>
              </w:rPr>
              <w:t>у</w:t>
            </w:r>
            <w:r w:rsidRPr="00347683">
              <w:rPr>
                <w:rFonts w:ascii="Times New Roman" w:hAnsi="Times New Roman"/>
                <w:sz w:val="28"/>
                <w:szCs w:val="28"/>
              </w:rPr>
              <w:t>ры.</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413CA">
            <w:pPr>
              <w:autoSpaceDE w:val="0"/>
              <w:autoSpaceDN w:val="0"/>
              <w:adjustRightInd w:val="0"/>
              <w:spacing w:after="0" w:line="240" w:lineRule="auto"/>
              <w:ind w:firstLine="34"/>
              <w:jc w:val="both"/>
              <w:rPr>
                <w:rFonts w:ascii="Times New Roman" w:hAnsi="Times New Roman"/>
                <w:sz w:val="28"/>
                <w:szCs w:val="28"/>
              </w:rPr>
            </w:pPr>
            <w:proofErr w:type="gramStart"/>
            <w:r w:rsidRPr="00347683">
              <w:rPr>
                <w:rFonts w:ascii="Times New Roman" w:hAnsi="Times New Roman"/>
                <w:sz w:val="28"/>
                <w:szCs w:val="28"/>
              </w:rPr>
              <w:t>Включение в ФЗ «Об автомобил</w:t>
            </w:r>
            <w:r w:rsidRPr="00347683">
              <w:rPr>
                <w:rFonts w:ascii="Times New Roman" w:hAnsi="Times New Roman"/>
                <w:sz w:val="28"/>
                <w:szCs w:val="28"/>
              </w:rPr>
              <w:t>ь</w:t>
            </w:r>
            <w:r w:rsidRPr="00347683">
              <w:rPr>
                <w:rFonts w:ascii="Times New Roman" w:hAnsi="Times New Roman"/>
                <w:sz w:val="28"/>
                <w:szCs w:val="28"/>
              </w:rPr>
              <w:t>ных дорогах и о дорожной деятел</w:t>
            </w:r>
            <w:r w:rsidRPr="00347683">
              <w:rPr>
                <w:rFonts w:ascii="Times New Roman" w:hAnsi="Times New Roman"/>
                <w:sz w:val="28"/>
                <w:szCs w:val="28"/>
              </w:rPr>
              <w:t>ь</w:t>
            </w:r>
            <w:r w:rsidRPr="00347683">
              <w:rPr>
                <w:rFonts w:ascii="Times New Roman" w:hAnsi="Times New Roman"/>
                <w:sz w:val="28"/>
                <w:szCs w:val="28"/>
              </w:rPr>
              <w:t>ности в Российской Федерации» №257-ФЗ и в подзаконные норм</w:t>
            </w:r>
            <w:r w:rsidRPr="00347683">
              <w:rPr>
                <w:rFonts w:ascii="Times New Roman" w:hAnsi="Times New Roman"/>
                <w:sz w:val="28"/>
                <w:szCs w:val="28"/>
              </w:rPr>
              <w:t>а</w:t>
            </w:r>
            <w:r w:rsidRPr="00347683">
              <w:rPr>
                <w:rFonts w:ascii="Times New Roman" w:hAnsi="Times New Roman"/>
                <w:sz w:val="28"/>
                <w:szCs w:val="28"/>
              </w:rPr>
              <w:t>тивные правовые акты по проект</w:t>
            </w:r>
            <w:r w:rsidRPr="00347683">
              <w:rPr>
                <w:rFonts w:ascii="Times New Roman" w:hAnsi="Times New Roman"/>
                <w:sz w:val="28"/>
                <w:szCs w:val="28"/>
              </w:rPr>
              <w:t>и</w:t>
            </w:r>
            <w:r w:rsidRPr="00347683">
              <w:rPr>
                <w:rFonts w:ascii="Times New Roman" w:hAnsi="Times New Roman"/>
                <w:sz w:val="28"/>
                <w:szCs w:val="28"/>
              </w:rPr>
              <w:t>рованию, строительству, реко</w:t>
            </w:r>
            <w:r w:rsidRPr="00347683">
              <w:rPr>
                <w:rFonts w:ascii="Times New Roman" w:hAnsi="Times New Roman"/>
                <w:sz w:val="28"/>
                <w:szCs w:val="28"/>
              </w:rPr>
              <w:t>н</w:t>
            </w:r>
            <w:r w:rsidRPr="00347683">
              <w:rPr>
                <w:rFonts w:ascii="Times New Roman" w:hAnsi="Times New Roman"/>
                <w:sz w:val="28"/>
                <w:szCs w:val="28"/>
              </w:rPr>
              <w:t>струкции, капитальному ремонту, ремонту и содержанию автомобил</w:t>
            </w:r>
            <w:r w:rsidRPr="00347683">
              <w:rPr>
                <w:rFonts w:ascii="Times New Roman" w:hAnsi="Times New Roman"/>
                <w:sz w:val="28"/>
                <w:szCs w:val="28"/>
              </w:rPr>
              <w:t>ь</w:t>
            </w:r>
            <w:r w:rsidRPr="00347683">
              <w:rPr>
                <w:rFonts w:ascii="Times New Roman" w:hAnsi="Times New Roman"/>
                <w:sz w:val="28"/>
                <w:szCs w:val="28"/>
              </w:rPr>
              <w:t xml:space="preserve">ных дорог требований </w:t>
            </w:r>
            <w:r w:rsidR="009413CA" w:rsidRPr="009413CA">
              <w:rPr>
                <w:rFonts w:ascii="Times New Roman" w:hAnsi="Times New Roman"/>
                <w:sz w:val="28"/>
                <w:szCs w:val="28"/>
              </w:rPr>
              <w:t>по обеспеч</w:t>
            </w:r>
            <w:r w:rsidR="009413CA" w:rsidRPr="009413CA">
              <w:rPr>
                <w:rFonts w:ascii="Times New Roman" w:hAnsi="Times New Roman"/>
                <w:sz w:val="28"/>
                <w:szCs w:val="28"/>
              </w:rPr>
              <w:t>е</w:t>
            </w:r>
            <w:r w:rsidR="009413CA" w:rsidRPr="009413CA">
              <w:rPr>
                <w:rFonts w:ascii="Times New Roman" w:hAnsi="Times New Roman"/>
                <w:sz w:val="28"/>
                <w:szCs w:val="28"/>
              </w:rPr>
              <w:t>нию условий размещения инфр</w:t>
            </w:r>
            <w:r w:rsidR="009413CA" w:rsidRPr="009413CA">
              <w:rPr>
                <w:rFonts w:ascii="Times New Roman" w:hAnsi="Times New Roman"/>
                <w:sz w:val="28"/>
                <w:szCs w:val="28"/>
              </w:rPr>
              <w:t>а</w:t>
            </w:r>
            <w:r w:rsidR="009413CA" w:rsidRPr="009413CA">
              <w:rPr>
                <w:rFonts w:ascii="Times New Roman" w:hAnsi="Times New Roman"/>
                <w:sz w:val="28"/>
                <w:szCs w:val="28"/>
              </w:rPr>
              <w:t>структуры связи для возможн</w:t>
            </w:r>
            <w:r w:rsidR="009413CA" w:rsidRPr="009413CA">
              <w:rPr>
                <w:rFonts w:ascii="Times New Roman" w:hAnsi="Times New Roman"/>
                <w:sz w:val="28"/>
                <w:szCs w:val="28"/>
              </w:rPr>
              <w:t>о</w:t>
            </w:r>
            <w:r w:rsidR="009413CA" w:rsidRPr="009413CA">
              <w:rPr>
                <w:rFonts w:ascii="Times New Roman" w:hAnsi="Times New Roman"/>
                <w:sz w:val="28"/>
                <w:szCs w:val="28"/>
              </w:rPr>
              <w:t xml:space="preserve">сти </w:t>
            </w:r>
            <w:r w:rsidRPr="00347683">
              <w:rPr>
                <w:rFonts w:ascii="Times New Roman" w:hAnsi="Times New Roman"/>
                <w:sz w:val="28"/>
                <w:szCs w:val="28"/>
              </w:rPr>
              <w:t xml:space="preserve"> вызова экстренных оперативных служб и передачи сигналов опов</w:t>
            </w:r>
            <w:r w:rsidRPr="00347683">
              <w:rPr>
                <w:rFonts w:ascii="Times New Roman" w:hAnsi="Times New Roman"/>
                <w:sz w:val="28"/>
                <w:szCs w:val="28"/>
              </w:rPr>
              <w:t>е</w:t>
            </w:r>
            <w:r w:rsidRPr="00347683">
              <w:rPr>
                <w:rFonts w:ascii="Times New Roman" w:hAnsi="Times New Roman"/>
                <w:sz w:val="28"/>
                <w:szCs w:val="28"/>
              </w:rPr>
              <w:t>щения и экстренной информ</w:t>
            </w:r>
            <w:r w:rsidRPr="00347683">
              <w:rPr>
                <w:rFonts w:ascii="Times New Roman" w:hAnsi="Times New Roman"/>
                <w:sz w:val="28"/>
                <w:szCs w:val="28"/>
              </w:rPr>
              <w:t>а</w:t>
            </w:r>
            <w:r w:rsidRPr="00347683">
              <w:rPr>
                <w:rFonts w:ascii="Times New Roman" w:hAnsi="Times New Roman"/>
                <w:sz w:val="28"/>
                <w:szCs w:val="28"/>
              </w:rPr>
              <w:t>ции об опасностях.</w:t>
            </w:r>
            <w:proofErr w:type="gramEnd"/>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Минстрой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МЧС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Росавтодор</w:t>
            </w:r>
          </w:p>
          <w:p w:rsidR="009E44F1" w:rsidRPr="00347683" w:rsidRDefault="009E44F1" w:rsidP="009E44F1">
            <w:pPr>
              <w:pStyle w:val="affffff3"/>
              <w:spacing w:before="40" w:after="40"/>
              <w:jc w:val="left"/>
              <w:rPr>
                <w:sz w:val="28"/>
                <w:szCs w:val="28"/>
              </w:rPr>
            </w:pPr>
          </w:p>
        </w:tc>
        <w:tc>
          <w:tcPr>
            <w:tcW w:w="2210" w:type="dxa"/>
          </w:tcPr>
          <w:p w:rsidR="009E44F1" w:rsidRPr="00347683" w:rsidRDefault="009E44F1" w:rsidP="009E44F1">
            <w:pPr>
              <w:autoSpaceDE w:val="0"/>
              <w:autoSpaceDN w:val="0"/>
              <w:adjustRightInd w:val="0"/>
              <w:spacing w:after="0" w:line="240" w:lineRule="auto"/>
              <w:ind w:firstLine="245"/>
              <w:jc w:val="center"/>
              <w:rPr>
                <w:rFonts w:ascii="Times New Roman" w:hAnsi="Times New Roman"/>
                <w:sz w:val="28"/>
                <w:szCs w:val="28"/>
              </w:rPr>
            </w:pPr>
            <w:r w:rsidRPr="00347683">
              <w:rPr>
                <w:rFonts w:ascii="Times New Roman" w:hAnsi="Times New Roman"/>
                <w:sz w:val="28"/>
                <w:szCs w:val="28"/>
              </w:rPr>
              <w:t>3-й кв.</w:t>
            </w:r>
          </w:p>
          <w:p w:rsidR="009E44F1" w:rsidRPr="00347683" w:rsidRDefault="009E44F1" w:rsidP="009E44F1">
            <w:pPr>
              <w:autoSpaceDE w:val="0"/>
              <w:autoSpaceDN w:val="0"/>
              <w:adjustRightInd w:val="0"/>
              <w:spacing w:after="0" w:line="240" w:lineRule="auto"/>
              <w:ind w:firstLine="245"/>
              <w:jc w:val="center"/>
              <w:rPr>
                <w:rFonts w:ascii="Times New Roman" w:hAnsi="Times New Roman"/>
                <w:sz w:val="28"/>
                <w:szCs w:val="28"/>
              </w:rPr>
            </w:pPr>
            <w:r w:rsidRPr="00347683">
              <w:rPr>
                <w:rFonts w:ascii="Times New Roman" w:hAnsi="Times New Roman"/>
                <w:sz w:val="28"/>
                <w:szCs w:val="28"/>
                <w:lang w:val="en-US"/>
              </w:rPr>
              <w:t>201</w:t>
            </w:r>
            <w:r w:rsidRPr="00347683">
              <w:rPr>
                <w:rFonts w:ascii="Times New Roman" w:hAnsi="Times New Roman"/>
                <w:sz w:val="28"/>
                <w:szCs w:val="28"/>
              </w:rPr>
              <w:t>6</w:t>
            </w:r>
          </w:p>
        </w:tc>
        <w:tc>
          <w:tcPr>
            <w:tcW w:w="4123" w:type="dxa"/>
          </w:tcPr>
          <w:p w:rsidR="009E44F1" w:rsidRPr="00347683" w:rsidRDefault="009E44F1" w:rsidP="009E44F1">
            <w:pPr>
              <w:autoSpaceDE w:val="0"/>
              <w:autoSpaceDN w:val="0"/>
              <w:adjustRightInd w:val="0"/>
              <w:spacing w:after="0"/>
              <w:rPr>
                <w:rFonts w:ascii="Times New Roman" w:hAnsi="Times New Roman"/>
                <w:sz w:val="28"/>
                <w:szCs w:val="28"/>
              </w:rPr>
            </w:pPr>
            <w:r w:rsidRPr="00347683">
              <w:rPr>
                <w:rFonts w:ascii="Times New Roman" w:hAnsi="Times New Roman"/>
                <w:sz w:val="28"/>
                <w:szCs w:val="28"/>
              </w:rPr>
              <w:t>Сокращение сроков строител</w:t>
            </w:r>
            <w:r w:rsidRPr="00347683">
              <w:rPr>
                <w:rFonts w:ascii="Times New Roman" w:hAnsi="Times New Roman"/>
                <w:sz w:val="28"/>
                <w:szCs w:val="28"/>
              </w:rPr>
              <w:t>ь</w:t>
            </w:r>
            <w:r w:rsidRPr="00347683">
              <w:rPr>
                <w:rFonts w:ascii="Times New Roman" w:hAnsi="Times New Roman"/>
                <w:sz w:val="28"/>
                <w:szCs w:val="28"/>
              </w:rPr>
              <w:t>ства сетей связи и объектов и</w:t>
            </w:r>
            <w:r w:rsidRPr="00347683">
              <w:rPr>
                <w:rFonts w:ascii="Times New Roman" w:hAnsi="Times New Roman"/>
                <w:sz w:val="28"/>
                <w:szCs w:val="28"/>
              </w:rPr>
              <w:t>н</w:t>
            </w:r>
            <w:r w:rsidRPr="00347683">
              <w:rPr>
                <w:rFonts w:ascii="Times New Roman" w:hAnsi="Times New Roman"/>
                <w:sz w:val="28"/>
                <w:szCs w:val="28"/>
              </w:rPr>
              <w:t>формационной инфраструкт</w:t>
            </w:r>
            <w:r w:rsidRPr="00347683">
              <w:rPr>
                <w:rFonts w:ascii="Times New Roman" w:hAnsi="Times New Roman"/>
                <w:sz w:val="28"/>
                <w:szCs w:val="28"/>
              </w:rPr>
              <w:t>у</w:t>
            </w:r>
            <w:r w:rsidRPr="00347683">
              <w:rPr>
                <w:rFonts w:ascii="Times New Roman" w:hAnsi="Times New Roman"/>
                <w:sz w:val="28"/>
                <w:szCs w:val="28"/>
              </w:rPr>
              <w:t>ры.</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Организация работ по конверсии ч</w:t>
            </w:r>
            <w:r w:rsidRPr="00347683">
              <w:rPr>
                <w:rFonts w:ascii="Times New Roman" w:hAnsi="Times New Roman"/>
                <w:sz w:val="28"/>
                <w:szCs w:val="28"/>
              </w:rPr>
              <w:t>а</w:t>
            </w:r>
            <w:r w:rsidRPr="00347683">
              <w:rPr>
                <w:rFonts w:ascii="Times New Roman" w:hAnsi="Times New Roman"/>
                <w:sz w:val="28"/>
                <w:szCs w:val="28"/>
              </w:rPr>
              <w:t>стот в проблемных диапазонах, для обеспечения возможности использ</w:t>
            </w:r>
            <w:r w:rsidRPr="00347683">
              <w:rPr>
                <w:rFonts w:ascii="Times New Roman" w:hAnsi="Times New Roman"/>
                <w:sz w:val="28"/>
                <w:szCs w:val="28"/>
              </w:rPr>
              <w:t>о</w:t>
            </w:r>
            <w:r w:rsidRPr="00347683">
              <w:rPr>
                <w:rFonts w:ascii="Times New Roman" w:hAnsi="Times New Roman"/>
                <w:sz w:val="28"/>
                <w:szCs w:val="28"/>
              </w:rPr>
              <w:lastRenderedPageBreak/>
              <w:t>вания операторами выделенных им полос радиочастот, для ввода в гражданский оборот дополнител</w:t>
            </w:r>
            <w:r w:rsidRPr="00347683">
              <w:rPr>
                <w:rFonts w:ascii="Times New Roman" w:hAnsi="Times New Roman"/>
                <w:sz w:val="28"/>
                <w:szCs w:val="28"/>
              </w:rPr>
              <w:t>ь</w:t>
            </w:r>
            <w:r w:rsidRPr="00347683">
              <w:rPr>
                <w:rFonts w:ascii="Times New Roman" w:hAnsi="Times New Roman"/>
                <w:sz w:val="28"/>
                <w:szCs w:val="28"/>
              </w:rPr>
              <w:t>ного радиочастотного спектра, ра</w:t>
            </w:r>
            <w:r w:rsidRPr="00347683">
              <w:rPr>
                <w:rFonts w:ascii="Times New Roman" w:hAnsi="Times New Roman"/>
                <w:sz w:val="28"/>
                <w:szCs w:val="28"/>
              </w:rPr>
              <w:t>з</w:t>
            </w:r>
            <w:r w:rsidRPr="00347683">
              <w:rPr>
                <w:rFonts w:ascii="Times New Roman" w:hAnsi="Times New Roman"/>
                <w:sz w:val="28"/>
                <w:szCs w:val="28"/>
              </w:rPr>
              <w:t>вития технологической нейтральн</w:t>
            </w:r>
            <w:r w:rsidRPr="00347683">
              <w:rPr>
                <w:rFonts w:ascii="Times New Roman" w:hAnsi="Times New Roman"/>
                <w:sz w:val="28"/>
                <w:szCs w:val="28"/>
              </w:rPr>
              <w:t>о</w:t>
            </w:r>
            <w:r w:rsidRPr="00347683">
              <w:rPr>
                <w:rFonts w:ascii="Times New Roman" w:hAnsi="Times New Roman"/>
                <w:sz w:val="28"/>
                <w:szCs w:val="28"/>
              </w:rPr>
              <w:t>сти его использования, обеспечения возможности совместного использ</w:t>
            </w:r>
            <w:r w:rsidRPr="00347683">
              <w:rPr>
                <w:rFonts w:ascii="Times New Roman" w:hAnsi="Times New Roman"/>
                <w:sz w:val="28"/>
                <w:szCs w:val="28"/>
              </w:rPr>
              <w:t>о</w:t>
            </w:r>
            <w:r w:rsidRPr="00347683">
              <w:rPr>
                <w:rFonts w:ascii="Times New Roman" w:hAnsi="Times New Roman"/>
                <w:sz w:val="28"/>
                <w:szCs w:val="28"/>
              </w:rPr>
              <w:t>вания как РЭС, так и  радиочастот, введение уведомительного порядка использования радиочастот в выд</w:t>
            </w:r>
            <w:r w:rsidRPr="00347683">
              <w:rPr>
                <w:rFonts w:ascii="Times New Roman" w:hAnsi="Times New Roman"/>
                <w:sz w:val="28"/>
                <w:szCs w:val="28"/>
              </w:rPr>
              <w:t>е</w:t>
            </w:r>
            <w:r w:rsidRPr="00347683">
              <w:rPr>
                <w:rFonts w:ascii="Times New Roman" w:hAnsi="Times New Roman"/>
                <w:sz w:val="28"/>
                <w:szCs w:val="28"/>
              </w:rPr>
              <w:t>ленных полосах радиочастот по м</w:t>
            </w:r>
            <w:r w:rsidRPr="00347683">
              <w:rPr>
                <w:rFonts w:ascii="Times New Roman" w:hAnsi="Times New Roman"/>
                <w:sz w:val="28"/>
                <w:szCs w:val="28"/>
              </w:rPr>
              <w:t>е</w:t>
            </w:r>
            <w:r w:rsidRPr="00347683">
              <w:rPr>
                <w:rFonts w:ascii="Times New Roman" w:hAnsi="Times New Roman"/>
                <w:sz w:val="28"/>
                <w:szCs w:val="28"/>
              </w:rPr>
              <w:t>ре завершения конверсии частот в этих диапазонах.</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Государственная к</w:t>
            </w:r>
            <w:r w:rsidRPr="00347683">
              <w:rPr>
                <w:rFonts w:ascii="Times New Roman" w:hAnsi="Times New Roman"/>
                <w:sz w:val="28"/>
                <w:szCs w:val="28"/>
              </w:rPr>
              <w:t>о</w:t>
            </w:r>
            <w:r w:rsidRPr="00347683">
              <w:rPr>
                <w:rFonts w:ascii="Times New Roman" w:hAnsi="Times New Roman"/>
                <w:sz w:val="28"/>
                <w:szCs w:val="28"/>
              </w:rPr>
              <w:t>миссия по радиочаст</w:t>
            </w:r>
            <w:r w:rsidRPr="00347683">
              <w:rPr>
                <w:rFonts w:ascii="Times New Roman" w:hAnsi="Times New Roman"/>
                <w:sz w:val="28"/>
                <w:szCs w:val="28"/>
              </w:rPr>
              <w:t>о</w:t>
            </w:r>
            <w:r w:rsidRPr="00347683">
              <w:rPr>
                <w:rFonts w:ascii="Times New Roman" w:hAnsi="Times New Roman"/>
                <w:sz w:val="28"/>
                <w:szCs w:val="28"/>
              </w:rPr>
              <w:lastRenderedPageBreak/>
              <w:t>там</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lastRenderedPageBreak/>
              <w:t>Постоянно</w:t>
            </w:r>
          </w:p>
        </w:tc>
        <w:tc>
          <w:tcPr>
            <w:tcW w:w="4123"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Увеличение пропускной сп</w:t>
            </w:r>
            <w:r w:rsidRPr="00347683">
              <w:rPr>
                <w:rFonts w:ascii="Times New Roman" w:hAnsi="Times New Roman"/>
                <w:sz w:val="28"/>
                <w:szCs w:val="28"/>
              </w:rPr>
              <w:t>о</w:t>
            </w:r>
            <w:r w:rsidRPr="00347683">
              <w:rPr>
                <w:rFonts w:ascii="Times New Roman" w:hAnsi="Times New Roman"/>
                <w:sz w:val="28"/>
                <w:szCs w:val="28"/>
              </w:rPr>
              <w:t>собности сетей подвижной св</w:t>
            </w:r>
            <w:r w:rsidRPr="00347683">
              <w:rPr>
                <w:rFonts w:ascii="Times New Roman" w:hAnsi="Times New Roman"/>
                <w:sz w:val="28"/>
                <w:szCs w:val="28"/>
              </w:rPr>
              <w:t>я</w:t>
            </w:r>
            <w:r w:rsidRPr="00347683">
              <w:rPr>
                <w:rFonts w:ascii="Times New Roman" w:hAnsi="Times New Roman"/>
                <w:sz w:val="28"/>
                <w:szCs w:val="28"/>
              </w:rPr>
              <w:t>зи, дополнительные возможн</w:t>
            </w:r>
            <w:r w:rsidRPr="00347683">
              <w:rPr>
                <w:rFonts w:ascii="Times New Roman" w:hAnsi="Times New Roman"/>
                <w:sz w:val="28"/>
                <w:szCs w:val="28"/>
              </w:rPr>
              <w:t>о</w:t>
            </w:r>
            <w:r w:rsidRPr="00347683">
              <w:rPr>
                <w:rFonts w:ascii="Times New Roman" w:hAnsi="Times New Roman"/>
                <w:sz w:val="28"/>
                <w:szCs w:val="28"/>
              </w:rPr>
              <w:lastRenderedPageBreak/>
              <w:t>сти для радиопланирования и улучшения покрытия. Повыш</w:t>
            </w:r>
            <w:r w:rsidRPr="00347683">
              <w:rPr>
                <w:rFonts w:ascii="Times New Roman" w:hAnsi="Times New Roman"/>
                <w:sz w:val="28"/>
                <w:szCs w:val="28"/>
              </w:rPr>
              <w:t>е</w:t>
            </w:r>
            <w:r w:rsidRPr="00347683">
              <w:rPr>
                <w:rFonts w:ascii="Times New Roman" w:hAnsi="Times New Roman"/>
                <w:sz w:val="28"/>
                <w:szCs w:val="28"/>
              </w:rPr>
              <w:t>ние эффективности использов</w:t>
            </w:r>
            <w:r w:rsidRPr="00347683">
              <w:rPr>
                <w:rFonts w:ascii="Times New Roman" w:hAnsi="Times New Roman"/>
                <w:sz w:val="28"/>
                <w:szCs w:val="28"/>
              </w:rPr>
              <w:t>а</w:t>
            </w:r>
            <w:r w:rsidRPr="00347683">
              <w:rPr>
                <w:rFonts w:ascii="Times New Roman" w:hAnsi="Times New Roman"/>
                <w:sz w:val="28"/>
                <w:szCs w:val="28"/>
              </w:rPr>
              <w:t>ния радиочастотного спектра.</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9E44F1">
            <w:pPr>
              <w:shd w:val="clear" w:color="auto" w:fill="FFFFFF"/>
              <w:spacing w:before="100" w:beforeAutospacing="1" w:after="60" w:line="273" w:lineRule="atLeast"/>
              <w:jc w:val="both"/>
              <w:rPr>
                <w:rFonts w:ascii="Times New Roman" w:hAnsi="Times New Roman"/>
                <w:sz w:val="28"/>
                <w:szCs w:val="28"/>
              </w:rPr>
            </w:pPr>
            <w:r w:rsidRPr="00347683">
              <w:rPr>
                <w:rFonts w:ascii="Times New Roman" w:hAnsi="Times New Roman"/>
                <w:sz w:val="28"/>
                <w:szCs w:val="28"/>
              </w:rPr>
              <w:t>Анализ результатов функционир</w:t>
            </w:r>
            <w:r w:rsidRPr="00347683">
              <w:rPr>
                <w:rFonts w:ascii="Times New Roman" w:hAnsi="Times New Roman"/>
                <w:sz w:val="28"/>
                <w:szCs w:val="28"/>
              </w:rPr>
              <w:t>о</w:t>
            </w:r>
            <w:r w:rsidRPr="00347683">
              <w:rPr>
                <w:rFonts w:ascii="Times New Roman" w:hAnsi="Times New Roman"/>
                <w:sz w:val="28"/>
                <w:szCs w:val="28"/>
              </w:rPr>
              <w:t>вания системы управления кач</w:t>
            </w:r>
            <w:r w:rsidRPr="00347683">
              <w:rPr>
                <w:rFonts w:ascii="Times New Roman" w:hAnsi="Times New Roman"/>
                <w:sz w:val="28"/>
                <w:szCs w:val="28"/>
              </w:rPr>
              <w:t>е</w:t>
            </w:r>
            <w:r w:rsidRPr="00347683">
              <w:rPr>
                <w:rFonts w:ascii="Times New Roman" w:hAnsi="Times New Roman"/>
                <w:sz w:val="28"/>
                <w:szCs w:val="28"/>
              </w:rPr>
              <w:t>ством связи.</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Центр компетенции по вопросам управления качеством связи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4-й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2018 г.</w:t>
            </w:r>
          </w:p>
        </w:tc>
        <w:tc>
          <w:tcPr>
            <w:tcW w:w="4123"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Отчет о результатах анализа, содержащий выводы и предл</w:t>
            </w:r>
            <w:r w:rsidRPr="00347683">
              <w:rPr>
                <w:rFonts w:ascii="Times New Roman" w:hAnsi="Times New Roman"/>
                <w:sz w:val="28"/>
                <w:szCs w:val="28"/>
              </w:rPr>
              <w:t>о</w:t>
            </w:r>
            <w:r w:rsidRPr="00347683">
              <w:rPr>
                <w:rFonts w:ascii="Times New Roman" w:hAnsi="Times New Roman"/>
                <w:sz w:val="28"/>
                <w:szCs w:val="28"/>
              </w:rPr>
              <w:t>жения в планы корректиру</w:t>
            </w:r>
            <w:r w:rsidRPr="00347683">
              <w:rPr>
                <w:rFonts w:ascii="Times New Roman" w:hAnsi="Times New Roman"/>
                <w:sz w:val="28"/>
                <w:szCs w:val="28"/>
              </w:rPr>
              <w:t>ю</w:t>
            </w:r>
            <w:r w:rsidRPr="00347683">
              <w:rPr>
                <w:rFonts w:ascii="Times New Roman" w:hAnsi="Times New Roman"/>
                <w:sz w:val="28"/>
                <w:szCs w:val="28"/>
              </w:rPr>
              <w:t>щих действий участников с</w:t>
            </w:r>
            <w:r w:rsidRPr="00347683">
              <w:rPr>
                <w:rFonts w:ascii="Times New Roman" w:hAnsi="Times New Roman"/>
                <w:sz w:val="28"/>
                <w:szCs w:val="28"/>
              </w:rPr>
              <w:t>и</w:t>
            </w:r>
            <w:r w:rsidRPr="00347683">
              <w:rPr>
                <w:rFonts w:ascii="Times New Roman" w:hAnsi="Times New Roman"/>
                <w:sz w:val="28"/>
                <w:szCs w:val="28"/>
              </w:rPr>
              <w:t>стемы управления качеством связи.</w:t>
            </w:r>
          </w:p>
        </w:tc>
      </w:tr>
      <w:tr w:rsidR="009E44F1" w:rsidRPr="00347683" w:rsidTr="00347683">
        <w:tc>
          <w:tcPr>
            <w:tcW w:w="959" w:type="dxa"/>
          </w:tcPr>
          <w:p w:rsidR="009E44F1" w:rsidRPr="00347683" w:rsidRDefault="009E44F1" w:rsidP="009E44F1">
            <w:pPr>
              <w:numPr>
                <w:ilvl w:val="0"/>
                <w:numId w:val="25"/>
              </w:numPr>
              <w:autoSpaceDE w:val="0"/>
              <w:autoSpaceDN w:val="0"/>
              <w:adjustRightInd w:val="0"/>
              <w:spacing w:after="0" w:line="240" w:lineRule="auto"/>
              <w:ind w:left="644"/>
              <w:jc w:val="center"/>
              <w:rPr>
                <w:rFonts w:ascii="Times New Roman" w:hAnsi="Times New Roman"/>
                <w:sz w:val="28"/>
                <w:szCs w:val="28"/>
              </w:rPr>
            </w:pPr>
          </w:p>
        </w:tc>
        <w:tc>
          <w:tcPr>
            <w:tcW w:w="4652" w:type="dxa"/>
          </w:tcPr>
          <w:p w:rsidR="009E44F1" w:rsidRPr="00347683" w:rsidRDefault="009E44F1" w:rsidP="00347683">
            <w:pPr>
              <w:shd w:val="clear" w:color="auto" w:fill="FFFFFF"/>
              <w:spacing w:after="0"/>
              <w:jc w:val="both"/>
              <w:rPr>
                <w:rFonts w:ascii="Times New Roman" w:hAnsi="Times New Roman"/>
                <w:sz w:val="28"/>
                <w:szCs w:val="28"/>
              </w:rPr>
            </w:pPr>
            <w:r w:rsidRPr="00347683">
              <w:rPr>
                <w:rFonts w:ascii="Times New Roman" w:hAnsi="Times New Roman"/>
                <w:sz w:val="28"/>
                <w:szCs w:val="28"/>
              </w:rPr>
              <w:t>Принятие решения о выборе во</w:t>
            </w:r>
            <w:r w:rsidRPr="00347683">
              <w:rPr>
                <w:rFonts w:ascii="Times New Roman" w:hAnsi="Times New Roman"/>
                <w:sz w:val="28"/>
                <w:szCs w:val="28"/>
              </w:rPr>
              <w:t>з</w:t>
            </w:r>
            <w:r w:rsidRPr="00347683">
              <w:rPr>
                <w:rFonts w:ascii="Times New Roman" w:hAnsi="Times New Roman"/>
                <w:sz w:val="28"/>
                <w:szCs w:val="28"/>
              </w:rPr>
              <w:t>можных путей дальнейшего разв</w:t>
            </w:r>
            <w:r w:rsidRPr="00347683">
              <w:rPr>
                <w:rFonts w:ascii="Times New Roman" w:hAnsi="Times New Roman"/>
                <w:sz w:val="28"/>
                <w:szCs w:val="28"/>
              </w:rPr>
              <w:t>и</w:t>
            </w:r>
            <w:r w:rsidRPr="00347683">
              <w:rPr>
                <w:rFonts w:ascii="Times New Roman" w:hAnsi="Times New Roman"/>
                <w:sz w:val="28"/>
                <w:szCs w:val="28"/>
              </w:rPr>
              <w:t>тия системы управления качеством связи (с учетом динамики качества услуг связи):</w:t>
            </w:r>
          </w:p>
          <w:p w:rsidR="009E44F1" w:rsidRPr="00347683" w:rsidRDefault="009E44F1" w:rsidP="0080150F">
            <w:pPr>
              <w:pStyle w:val="a9"/>
              <w:numPr>
                <w:ilvl w:val="0"/>
                <w:numId w:val="64"/>
              </w:numPr>
              <w:shd w:val="clear" w:color="auto" w:fill="FFFFFF"/>
              <w:tabs>
                <w:tab w:val="left" w:pos="399"/>
              </w:tabs>
              <w:spacing w:after="0" w:line="240" w:lineRule="auto"/>
              <w:ind w:left="0" w:firstLine="0"/>
              <w:jc w:val="both"/>
              <w:rPr>
                <w:rFonts w:ascii="Times New Roman" w:hAnsi="Times New Roman"/>
                <w:sz w:val="28"/>
                <w:szCs w:val="28"/>
              </w:rPr>
            </w:pPr>
            <w:r w:rsidRPr="00347683">
              <w:rPr>
                <w:rFonts w:ascii="Times New Roman" w:hAnsi="Times New Roman"/>
                <w:sz w:val="28"/>
                <w:szCs w:val="28"/>
              </w:rPr>
              <w:t>о достаточности принятых мер и отсутствии необходимости допо</w:t>
            </w:r>
            <w:r w:rsidRPr="00347683">
              <w:rPr>
                <w:rFonts w:ascii="Times New Roman" w:hAnsi="Times New Roman"/>
                <w:sz w:val="28"/>
                <w:szCs w:val="28"/>
              </w:rPr>
              <w:t>л</w:t>
            </w:r>
            <w:r w:rsidRPr="00347683">
              <w:rPr>
                <w:rFonts w:ascii="Times New Roman" w:hAnsi="Times New Roman"/>
                <w:sz w:val="28"/>
                <w:szCs w:val="28"/>
              </w:rPr>
              <w:lastRenderedPageBreak/>
              <w:t>нительного административного вмешательства в управление  кач</w:t>
            </w:r>
            <w:r w:rsidRPr="00347683">
              <w:rPr>
                <w:rFonts w:ascii="Times New Roman" w:hAnsi="Times New Roman"/>
                <w:sz w:val="28"/>
                <w:szCs w:val="28"/>
              </w:rPr>
              <w:t>е</w:t>
            </w:r>
            <w:r w:rsidRPr="00347683">
              <w:rPr>
                <w:rFonts w:ascii="Times New Roman" w:hAnsi="Times New Roman"/>
                <w:sz w:val="28"/>
                <w:szCs w:val="28"/>
              </w:rPr>
              <w:t>ством связи;</w:t>
            </w:r>
          </w:p>
          <w:p w:rsidR="009E44F1" w:rsidRPr="00347683" w:rsidRDefault="009413CA" w:rsidP="0080150F">
            <w:pPr>
              <w:pStyle w:val="a9"/>
              <w:numPr>
                <w:ilvl w:val="0"/>
                <w:numId w:val="64"/>
              </w:numPr>
              <w:shd w:val="clear" w:color="auto" w:fill="FFFFFF"/>
              <w:tabs>
                <w:tab w:val="left" w:pos="399"/>
              </w:tabs>
              <w:spacing w:after="0" w:line="240" w:lineRule="auto"/>
              <w:ind w:left="0" w:firstLine="0"/>
              <w:jc w:val="both"/>
              <w:rPr>
                <w:rFonts w:ascii="Times New Roman" w:hAnsi="Times New Roman"/>
                <w:sz w:val="28"/>
                <w:szCs w:val="28"/>
              </w:rPr>
            </w:pPr>
            <w:r w:rsidRPr="009413CA">
              <w:rPr>
                <w:rFonts w:ascii="Times New Roman" w:hAnsi="Times New Roman"/>
                <w:sz w:val="28"/>
                <w:szCs w:val="28"/>
              </w:rPr>
              <w:t>о представлении в Правительство Российской Федерации предлож</w:t>
            </w:r>
            <w:r w:rsidRPr="009413CA">
              <w:rPr>
                <w:rFonts w:ascii="Times New Roman" w:hAnsi="Times New Roman"/>
                <w:sz w:val="28"/>
                <w:szCs w:val="28"/>
              </w:rPr>
              <w:t>е</w:t>
            </w:r>
            <w:r w:rsidRPr="009413CA">
              <w:rPr>
                <w:rFonts w:ascii="Times New Roman" w:hAnsi="Times New Roman"/>
                <w:sz w:val="28"/>
                <w:szCs w:val="28"/>
              </w:rPr>
              <w:t xml:space="preserve">ний о </w:t>
            </w:r>
            <w:r w:rsidR="009E44F1" w:rsidRPr="00347683">
              <w:rPr>
                <w:rFonts w:ascii="Times New Roman" w:hAnsi="Times New Roman"/>
                <w:sz w:val="28"/>
                <w:szCs w:val="28"/>
              </w:rPr>
              <w:t>введении регулярного гос</w:t>
            </w:r>
            <w:r w:rsidR="009E44F1" w:rsidRPr="00347683">
              <w:rPr>
                <w:rFonts w:ascii="Times New Roman" w:hAnsi="Times New Roman"/>
                <w:sz w:val="28"/>
                <w:szCs w:val="28"/>
              </w:rPr>
              <w:t>у</w:t>
            </w:r>
            <w:r w:rsidR="009E44F1" w:rsidRPr="00347683">
              <w:rPr>
                <w:rFonts w:ascii="Times New Roman" w:hAnsi="Times New Roman"/>
                <w:sz w:val="28"/>
                <w:szCs w:val="28"/>
              </w:rPr>
              <w:t>дарственного монит</w:t>
            </w:r>
            <w:r w:rsidR="009E44F1" w:rsidRPr="00347683">
              <w:rPr>
                <w:rFonts w:ascii="Times New Roman" w:hAnsi="Times New Roman"/>
                <w:sz w:val="28"/>
                <w:szCs w:val="28"/>
              </w:rPr>
              <w:t>о</w:t>
            </w:r>
            <w:r w:rsidR="009E44F1" w:rsidRPr="00347683">
              <w:rPr>
                <w:rFonts w:ascii="Times New Roman" w:hAnsi="Times New Roman"/>
                <w:sz w:val="28"/>
                <w:szCs w:val="28"/>
              </w:rPr>
              <w:t xml:space="preserve">ринга качества услуг связи на базе </w:t>
            </w:r>
            <w:proofErr w:type="gramStart"/>
            <w:r w:rsidR="009E44F1" w:rsidRPr="00347683">
              <w:rPr>
                <w:rFonts w:ascii="Times New Roman" w:hAnsi="Times New Roman"/>
                <w:sz w:val="28"/>
                <w:szCs w:val="28"/>
              </w:rPr>
              <w:t>драйв-тестов</w:t>
            </w:r>
            <w:proofErr w:type="gramEnd"/>
            <w:r w:rsidR="009E44F1" w:rsidRPr="00347683">
              <w:rPr>
                <w:rFonts w:ascii="Times New Roman" w:hAnsi="Times New Roman"/>
                <w:sz w:val="28"/>
                <w:szCs w:val="28"/>
              </w:rPr>
              <w:t xml:space="preserve"> или </w:t>
            </w:r>
            <w:r w:rsidR="00347683" w:rsidRPr="00347683">
              <w:rPr>
                <w:rFonts w:ascii="Times New Roman" w:hAnsi="Times New Roman"/>
                <w:sz w:val="28"/>
                <w:szCs w:val="28"/>
              </w:rPr>
              <w:t>других</w:t>
            </w:r>
            <w:r w:rsidR="009E44F1" w:rsidRPr="00347683">
              <w:rPr>
                <w:rFonts w:ascii="Times New Roman" w:hAnsi="Times New Roman"/>
                <w:sz w:val="28"/>
                <w:szCs w:val="28"/>
              </w:rPr>
              <w:t xml:space="preserve"> мер администрирования в этой сфере; </w:t>
            </w:r>
          </w:p>
          <w:p w:rsidR="009E44F1" w:rsidRPr="00347683" w:rsidRDefault="009413CA" w:rsidP="0080150F">
            <w:pPr>
              <w:pStyle w:val="a9"/>
              <w:numPr>
                <w:ilvl w:val="0"/>
                <w:numId w:val="64"/>
              </w:numPr>
              <w:shd w:val="clear" w:color="auto" w:fill="FFFFFF"/>
              <w:tabs>
                <w:tab w:val="left" w:pos="399"/>
              </w:tabs>
              <w:spacing w:before="100" w:beforeAutospacing="1" w:after="60" w:line="240" w:lineRule="auto"/>
              <w:ind w:left="0" w:firstLine="0"/>
              <w:jc w:val="both"/>
              <w:rPr>
                <w:rFonts w:ascii="Times New Roman" w:hAnsi="Times New Roman"/>
                <w:sz w:val="28"/>
                <w:szCs w:val="28"/>
              </w:rPr>
            </w:pPr>
            <w:proofErr w:type="gramStart"/>
            <w:r w:rsidRPr="009413CA">
              <w:rPr>
                <w:rFonts w:ascii="Times New Roman" w:hAnsi="Times New Roman"/>
                <w:sz w:val="28"/>
                <w:szCs w:val="28"/>
              </w:rPr>
              <w:t>о представлении в Правительство Российской Федерации предлож</w:t>
            </w:r>
            <w:r w:rsidRPr="009413CA">
              <w:rPr>
                <w:rFonts w:ascii="Times New Roman" w:hAnsi="Times New Roman"/>
                <w:sz w:val="28"/>
                <w:szCs w:val="28"/>
              </w:rPr>
              <w:t>е</w:t>
            </w:r>
            <w:r w:rsidRPr="009413CA">
              <w:rPr>
                <w:rFonts w:ascii="Times New Roman" w:hAnsi="Times New Roman"/>
                <w:sz w:val="28"/>
                <w:szCs w:val="28"/>
              </w:rPr>
              <w:t xml:space="preserve">ний о </w:t>
            </w:r>
            <w:r w:rsidR="009E44F1" w:rsidRPr="00347683">
              <w:rPr>
                <w:rFonts w:ascii="Times New Roman" w:hAnsi="Times New Roman"/>
                <w:sz w:val="28"/>
                <w:szCs w:val="28"/>
              </w:rPr>
              <w:t>введении режима саморегул</w:t>
            </w:r>
            <w:r w:rsidR="009E44F1" w:rsidRPr="00347683">
              <w:rPr>
                <w:rFonts w:ascii="Times New Roman" w:hAnsi="Times New Roman"/>
                <w:sz w:val="28"/>
                <w:szCs w:val="28"/>
              </w:rPr>
              <w:t>и</w:t>
            </w:r>
            <w:r w:rsidR="009E44F1" w:rsidRPr="00347683">
              <w:rPr>
                <w:rFonts w:ascii="Times New Roman" w:hAnsi="Times New Roman"/>
                <w:sz w:val="28"/>
                <w:szCs w:val="28"/>
              </w:rPr>
              <w:t>рования в сфере управления кач</w:t>
            </w:r>
            <w:r w:rsidR="009E44F1" w:rsidRPr="00347683">
              <w:rPr>
                <w:rFonts w:ascii="Times New Roman" w:hAnsi="Times New Roman"/>
                <w:sz w:val="28"/>
                <w:szCs w:val="28"/>
              </w:rPr>
              <w:t>е</w:t>
            </w:r>
            <w:r w:rsidR="009E44F1" w:rsidRPr="00347683">
              <w:rPr>
                <w:rFonts w:ascii="Times New Roman" w:hAnsi="Times New Roman"/>
                <w:sz w:val="28"/>
                <w:szCs w:val="28"/>
              </w:rPr>
              <w:t>ством связи с одновременной пер</w:t>
            </w:r>
            <w:r w:rsidR="009E44F1" w:rsidRPr="00347683">
              <w:rPr>
                <w:rFonts w:ascii="Times New Roman" w:hAnsi="Times New Roman"/>
                <w:sz w:val="28"/>
                <w:szCs w:val="28"/>
              </w:rPr>
              <w:t>е</w:t>
            </w:r>
            <w:r w:rsidR="009E44F1" w:rsidRPr="00347683">
              <w:rPr>
                <w:rFonts w:ascii="Times New Roman" w:hAnsi="Times New Roman"/>
                <w:sz w:val="28"/>
                <w:szCs w:val="28"/>
              </w:rPr>
              <w:t>дачей</w:t>
            </w:r>
            <w:proofErr w:type="gramEnd"/>
            <w:r w:rsidR="009E44F1" w:rsidRPr="00347683">
              <w:rPr>
                <w:rFonts w:ascii="Times New Roman" w:hAnsi="Times New Roman"/>
                <w:sz w:val="28"/>
                <w:szCs w:val="28"/>
              </w:rPr>
              <w:t xml:space="preserve"> функции  лицензирования д</w:t>
            </w:r>
            <w:r w:rsidR="009E44F1" w:rsidRPr="00347683">
              <w:rPr>
                <w:rFonts w:ascii="Times New Roman" w:hAnsi="Times New Roman"/>
                <w:sz w:val="28"/>
                <w:szCs w:val="28"/>
              </w:rPr>
              <w:t>е</w:t>
            </w:r>
            <w:r w:rsidR="009E44F1" w:rsidRPr="00347683">
              <w:rPr>
                <w:rFonts w:ascii="Times New Roman" w:hAnsi="Times New Roman"/>
                <w:sz w:val="28"/>
                <w:szCs w:val="28"/>
              </w:rPr>
              <w:t>ятельности по оказ</w:t>
            </w:r>
            <w:r w:rsidR="009E44F1" w:rsidRPr="00347683">
              <w:rPr>
                <w:rFonts w:ascii="Times New Roman" w:hAnsi="Times New Roman"/>
                <w:sz w:val="28"/>
                <w:szCs w:val="28"/>
              </w:rPr>
              <w:t>а</w:t>
            </w:r>
            <w:r w:rsidR="009E44F1" w:rsidRPr="00347683">
              <w:rPr>
                <w:rFonts w:ascii="Times New Roman" w:hAnsi="Times New Roman"/>
                <w:sz w:val="28"/>
                <w:szCs w:val="28"/>
              </w:rPr>
              <w:t>нию услуг связи в компетенцию с</w:t>
            </w:r>
            <w:r w:rsidR="009E44F1" w:rsidRPr="00347683">
              <w:rPr>
                <w:rFonts w:ascii="Times New Roman" w:hAnsi="Times New Roman"/>
                <w:sz w:val="28"/>
                <w:szCs w:val="28"/>
              </w:rPr>
              <w:t>а</w:t>
            </w:r>
            <w:r w:rsidR="009E44F1" w:rsidRPr="00347683">
              <w:rPr>
                <w:rFonts w:ascii="Times New Roman" w:hAnsi="Times New Roman"/>
                <w:sz w:val="28"/>
                <w:szCs w:val="28"/>
              </w:rPr>
              <w:t xml:space="preserve">морегулируемых организаций. </w:t>
            </w:r>
          </w:p>
        </w:tc>
        <w:tc>
          <w:tcPr>
            <w:tcW w:w="3065" w:type="dxa"/>
          </w:tcPr>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lastRenderedPageBreak/>
              <w:t>Минкомсвязь России,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r w:rsidRPr="00347683">
              <w:rPr>
                <w:rFonts w:ascii="Times New Roman" w:hAnsi="Times New Roman"/>
                <w:sz w:val="28"/>
                <w:szCs w:val="28"/>
              </w:rPr>
              <w:t>Центр компетенции по вопросам управления качеством связи</w:t>
            </w:r>
          </w:p>
        </w:tc>
        <w:tc>
          <w:tcPr>
            <w:tcW w:w="2210" w:type="dxa"/>
          </w:tcPr>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2-й кв.</w:t>
            </w:r>
          </w:p>
          <w:p w:rsidR="009E44F1" w:rsidRPr="00347683" w:rsidRDefault="009E44F1" w:rsidP="009E44F1">
            <w:pPr>
              <w:autoSpaceDE w:val="0"/>
              <w:autoSpaceDN w:val="0"/>
              <w:adjustRightInd w:val="0"/>
              <w:spacing w:after="0" w:line="240" w:lineRule="auto"/>
              <w:jc w:val="center"/>
              <w:rPr>
                <w:rFonts w:ascii="Times New Roman" w:hAnsi="Times New Roman"/>
                <w:sz w:val="28"/>
                <w:szCs w:val="28"/>
              </w:rPr>
            </w:pPr>
            <w:r w:rsidRPr="00347683">
              <w:rPr>
                <w:rFonts w:ascii="Times New Roman" w:hAnsi="Times New Roman"/>
                <w:sz w:val="28"/>
                <w:szCs w:val="28"/>
              </w:rPr>
              <w:t>2019 г.</w:t>
            </w:r>
          </w:p>
        </w:tc>
        <w:tc>
          <w:tcPr>
            <w:tcW w:w="4123" w:type="dxa"/>
          </w:tcPr>
          <w:p w:rsidR="009E44F1" w:rsidRPr="00347683" w:rsidRDefault="009E44F1" w:rsidP="009E44F1">
            <w:pPr>
              <w:tabs>
                <w:tab w:val="left" w:pos="1134"/>
              </w:tabs>
              <w:spacing w:after="0"/>
              <w:jc w:val="both"/>
              <w:rPr>
                <w:rFonts w:ascii="Times New Roman" w:hAnsi="Times New Roman"/>
                <w:sz w:val="28"/>
                <w:szCs w:val="28"/>
              </w:rPr>
            </w:pPr>
            <w:r w:rsidRPr="00347683">
              <w:rPr>
                <w:rFonts w:ascii="Times New Roman" w:hAnsi="Times New Roman"/>
                <w:sz w:val="28"/>
                <w:szCs w:val="28"/>
              </w:rPr>
              <w:t>Объективизация оценки состо</w:t>
            </w:r>
            <w:r w:rsidRPr="00347683">
              <w:rPr>
                <w:rFonts w:ascii="Times New Roman" w:hAnsi="Times New Roman"/>
                <w:sz w:val="28"/>
                <w:szCs w:val="28"/>
              </w:rPr>
              <w:t>я</w:t>
            </w:r>
            <w:r w:rsidRPr="00347683">
              <w:rPr>
                <w:rFonts w:ascii="Times New Roman" w:hAnsi="Times New Roman"/>
                <w:sz w:val="28"/>
                <w:szCs w:val="28"/>
              </w:rPr>
              <w:t>ния качества связи в Росси</w:t>
            </w:r>
            <w:r w:rsidRPr="00347683">
              <w:rPr>
                <w:rFonts w:ascii="Times New Roman" w:hAnsi="Times New Roman"/>
                <w:sz w:val="28"/>
                <w:szCs w:val="28"/>
              </w:rPr>
              <w:t>й</w:t>
            </w:r>
            <w:r w:rsidRPr="00347683">
              <w:rPr>
                <w:rFonts w:ascii="Times New Roman" w:hAnsi="Times New Roman"/>
                <w:sz w:val="28"/>
                <w:szCs w:val="28"/>
              </w:rPr>
              <w:t>ской Федерации в реальном р</w:t>
            </w:r>
            <w:r w:rsidRPr="00347683">
              <w:rPr>
                <w:rFonts w:ascii="Times New Roman" w:hAnsi="Times New Roman"/>
                <w:sz w:val="28"/>
                <w:szCs w:val="28"/>
              </w:rPr>
              <w:t>е</w:t>
            </w:r>
            <w:r w:rsidRPr="00347683">
              <w:rPr>
                <w:rFonts w:ascii="Times New Roman" w:hAnsi="Times New Roman"/>
                <w:sz w:val="28"/>
                <w:szCs w:val="28"/>
              </w:rPr>
              <w:t>жиме времени.</w:t>
            </w:r>
          </w:p>
          <w:p w:rsidR="009E44F1" w:rsidRPr="00347683" w:rsidRDefault="009E44F1" w:rsidP="009E44F1">
            <w:pPr>
              <w:autoSpaceDE w:val="0"/>
              <w:autoSpaceDN w:val="0"/>
              <w:adjustRightInd w:val="0"/>
              <w:spacing w:after="0" w:line="240" w:lineRule="auto"/>
              <w:jc w:val="both"/>
              <w:rPr>
                <w:rFonts w:ascii="Times New Roman" w:hAnsi="Times New Roman"/>
                <w:sz w:val="28"/>
                <w:szCs w:val="28"/>
              </w:rPr>
            </w:pPr>
          </w:p>
        </w:tc>
      </w:tr>
    </w:tbl>
    <w:p w:rsidR="00206A8C" w:rsidRDefault="00206A8C" w:rsidP="00206A8C">
      <w:pPr>
        <w:pStyle w:val="ae"/>
        <w:pageBreakBefore/>
        <w:numPr>
          <w:ilvl w:val="0"/>
          <w:numId w:val="30"/>
        </w:numPr>
        <w:shd w:val="clear" w:color="auto" w:fill="FFFFFF"/>
        <w:tabs>
          <w:tab w:val="left" w:pos="1134"/>
        </w:tabs>
        <w:ind w:left="0" w:firstLine="567"/>
        <w:jc w:val="both"/>
        <w:rPr>
          <w:b/>
          <w:color w:val="000000"/>
          <w:sz w:val="28"/>
          <w:szCs w:val="28"/>
          <w:shd w:val="clear" w:color="auto" w:fill="FFFFFF"/>
        </w:rPr>
        <w:sectPr w:rsidR="00206A8C" w:rsidSect="001C7D57">
          <w:pgSz w:w="16837" w:h="11905" w:orient="landscape"/>
          <w:pgMar w:top="1418" w:right="1134" w:bottom="851" w:left="1134" w:header="0" w:footer="6" w:gutter="0"/>
          <w:cols w:space="720"/>
          <w:titlePg/>
          <w:docGrid w:linePitch="299"/>
        </w:sectPr>
      </w:pPr>
    </w:p>
    <w:p w:rsidR="004D2228" w:rsidRPr="00206A8C" w:rsidRDefault="004D2228" w:rsidP="00206A8C">
      <w:pPr>
        <w:pStyle w:val="ae"/>
        <w:pageBreakBefore/>
        <w:numPr>
          <w:ilvl w:val="0"/>
          <w:numId w:val="30"/>
        </w:numPr>
        <w:shd w:val="clear" w:color="auto" w:fill="FFFFFF"/>
        <w:tabs>
          <w:tab w:val="left" w:pos="1134"/>
        </w:tabs>
        <w:ind w:left="0" w:firstLine="567"/>
        <w:jc w:val="both"/>
        <w:rPr>
          <w:b/>
          <w:color w:val="000000"/>
          <w:sz w:val="28"/>
          <w:szCs w:val="28"/>
          <w:shd w:val="clear" w:color="auto" w:fill="FFFFFF"/>
        </w:rPr>
      </w:pPr>
      <w:r w:rsidRPr="00206A8C">
        <w:rPr>
          <w:b/>
          <w:color w:val="000000"/>
          <w:sz w:val="28"/>
          <w:szCs w:val="28"/>
          <w:shd w:val="clear" w:color="auto" w:fill="FFFFFF"/>
        </w:rPr>
        <w:lastRenderedPageBreak/>
        <w:t>Заключение</w:t>
      </w:r>
    </w:p>
    <w:p w:rsidR="004D2228" w:rsidRDefault="004D2228" w:rsidP="004D2228">
      <w:pPr>
        <w:pStyle w:val="ae"/>
        <w:shd w:val="clear" w:color="auto" w:fill="FFFFFF"/>
        <w:tabs>
          <w:tab w:val="left" w:pos="2166"/>
        </w:tabs>
        <w:spacing w:after="0"/>
        <w:ind w:firstLine="567"/>
        <w:jc w:val="both"/>
        <w:rPr>
          <w:color w:val="000000"/>
          <w:sz w:val="28"/>
          <w:szCs w:val="28"/>
          <w:shd w:val="clear" w:color="auto" w:fill="FFFFFF"/>
        </w:rPr>
      </w:pPr>
      <w:r>
        <w:rPr>
          <w:color w:val="000000"/>
          <w:sz w:val="28"/>
          <w:szCs w:val="28"/>
          <w:shd w:val="clear" w:color="auto" w:fill="FFFFFF"/>
        </w:rPr>
        <w:tab/>
      </w:r>
    </w:p>
    <w:p w:rsidR="004D2228" w:rsidRPr="00822166" w:rsidRDefault="004D2228" w:rsidP="0080150F">
      <w:pPr>
        <w:pStyle w:val="ae"/>
        <w:numPr>
          <w:ilvl w:val="0"/>
          <w:numId w:val="68"/>
        </w:numPr>
        <w:shd w:val="clear" w:color="auto" w:fill="FFFFFF"/>
        <w:tabs>
          <w:tab w:val="left" w:pos="993"/>
        </w:tabs>
        <w:spacing w:before="0" w:beforeAutospacing="0" w:after="0" w:afterAutospacing="0" w:line="276" w:lineRule="auto"/>
        <w:ind w:left="0" w:firstLine="567"/>
        <w:jc w:val="both"/>
        <w:rPr>
          <w:color w:val="000000"/>
          <w:sz w:val="28"/>
          <w:szCs w:val="28"/>
          <w:shd w:val="clear" w:color="auto" w:fill="FFFFFF"/>
        </w:rPr>
      </w:pPr>
      <w:r w:rsidRPr="00822166">
        <w:rPr>
          <w:color w:val="000000"/>
          <w:sz w:val="28"/>
          <w:szCs w:val="28"/>
          <w:shd w:val="clear" w:color="auto" w:fill="FFFFFF"/>
        </w:rPr>
        <w:t xml:space="preserve"> Управление качеством связи должно основываться на минимальном государственном воздействии и рыночных механизмах, основанных на во</w:t>
      </w:r>
      <w:r w:rsidRPr="00822166">
        <w:rPr>
          <w:color w:val="000000"/>
          <w:sz w:val="28"/>
          <w:szCs w:val="28"/>
          <w:shd w:val="clear" w:color="auto" w:fill="FFFFFF"/>
        </w:rPr>
        <w:t>з</w:t>
      </w:r>
      <w:r w:rsidRPr="00822166">
        <w:rPr>
          <w:color w:val="000000"/>
          <w:sz w:val="28"/>
          <w:szCs w:val="28"/>
          <w:shd w:val="clear" w:color="auto" w:fill="FFFFFF"/>
        </w:rPr>
        <w:t>можности абонента самостоятельно определять, услугами связи какого опер</w:t>
      </w:r>
      <w:r w:rsidRPr="00822166">
        <w:rPr>
          <w:color w:val="000000"/>
          <w:sz w:val="28"/>
          <w:szCs w:val="28"/>
          <w:shd w:val="clear" w:color="auto" w:fill="FFFFFF"/>
        </w:rPr>
        <w:t>а</w:t>
      </w:r>
      <w:r w:rsidRPr="00822166">
        <w:rPr>
          <w:color w:val="000000"/>
          <w:sz w:val="28"/>
          <w:szCs w:val="28"/>
          <w:shd w:val="clear" w:color="auto" w:fill="FFFFFF"/>
        </w:rPr>
        <w:t>тора ему пользоваться, исходя, прежде всего, из достоверной информации о с</w:t>
      </w:r>
      <w:r w:rsidRPr="00822166">
        <w:rPr>
          <w:color w:val="000000"/>
          <w:sz w:val="28"/>
          <w:szCs w:val="28"/>
          <w:shd w:val="clear" w:color="auto" w:fill="FFFFFF"/>
        </w:rPr>
        <w:t>о</w:t>
      </w:r>
      <w:r w:rsidRPr="00822166">
        <w:rPr>
          <w:color w:val="000000"/>
          <w:sz w:val="28"/>
          <w:szCs w:val="28"/>
          <w:shd w:val="clear" w:color="auto" w:fill="FFFFFF"/>
        </w:rPr>
        <w:t>отношении цены и качества оказываемых услуг связи.</w:t>
      </w:r>
      <w:r>
        <w:rPr>
          <w:color w:val="000000"/>
          <w:sz w:val="28"/>
          <w:szCs w:val="28"/>
          <w:shd w:val="clear" w:color="auto" w:fill="FFFFFF"/>
        </w:rPr>
        <w:t xml:space="preserve"> </w:t>
      </w:r>
      <w:r w:rsidRPr="00822166">
        <w:rPr>
          <w:color w:val="000000"/>
          <w:sz w:val="28"/>
          <w:szCs w:val="28"/>
          <w:shd w:val="clear" w:color="auto" w:fill="FFFFFF"/>
        </w:rPr>
        <w:t>Это позволяет обесп</w:t>
      </w:r>
      <w:r w:rsidRPr="00822166">
        <w:rPr>
          <w:color w:val="000000"/>
          <w:sz w:val="28"/>
          <w:szCs w:val="28"/>
          <w:shd w:val="clear" w:color="auto" w:fill="FFFFFF"/>
        </w:rPr>
        <w:t>е</w:t>
      </w:r>
      <w:r w:rsidRPr="00822166">
        <w:rPr>
          <w:color w:val="000000"/>
          <w:sz w:val="28"/>
          <w:szCs w:val="28"/>
          <w:shd w:val="clear" w:color="auto" w:fill="FFFFFF"/>
        </w:rPr>
        <w:t>чить снижение нагрузки на бюджет за счет вовлечения абонентов и операторов связи в процесс управления качеством услуг связи.</w:t>
      </w:r>
    </w:p>
    <w:p w:rsidR="004D2228" w:rsidRDefault="004D2228" w:rsidP="0080150F">
      <w:pPr>
        <w:pStyle w:val="msonormalcxspmiddle"/>
        <w:numPr>
          <w:ilvl w:val="0"/>
          <w:numId w:val="68"/>
        </w:numPr>
        <w:shd w:val="clear" w:color="auto" w:fill="FFFFFF"/>
        <w:tabs>
          <w:tab w:val="left" w:pos="993"/>
        </w:tabs>
        <w:spacing w:before="0" w:beforeAutospacing="0" w:after="0" w:afterAutospacing="0" w:line="276" w:lineRule="auto"/>
        <w:ind w:left="0" w:firstLine="567"/>
        <w:jc w:val="both"/>
        <w:rPr>
          <w:color w:val="000000"/>
          <w:sz w:val="28"/>
          <w:szCs w:val="28"/>
          <w:shd w:val="clear" w:color="auto" w:fill="FFFFFF"/>
        </w:rPr>
      </w:pPr>
      <w:r w:rsidRPr="00261D8D">
        <w:rPr>
          <w:color w:val="000000"/>
          <w:sz w:val="28"/>
          <w:szCs w:val="28"/>
          <w:shd w:val="clear" w:color="auto" w:fill="FFFFFF"/>
        </w:rPr>
        <w:t xml:space="preserve">Установление пороговых значений параметров качества связи является избыточным на текущем этапе развития </w:t>
      </w:r>
      <w:r>
        <w:rPr>
          <w:color w:val="000000"/>
          <w:sz w:val="28"/>
          <w:szCs w:val="28"/>
          <w:shd w:val="clear" w:color="auto" w:fill="FFFFFF"/>
        </w:rPr>
        <w:t>рынка услуг связи</w:t>
      </w:r>
      <w:r w:rsidRPr="00261D8D">
        <w:rPr>
          <w:color w:val="000000"/>
          <w:sz w:val="28"/>
          <w:szCs w:val="28"/>
          <w:shd w:val="clear" w:color="auto" w:fill="FFFFFF"/>
        </w:rPr>
        <w:t xml:space="preserve"> Российской Федер</w:t>
      </w:r>
      <w:r w:rsidRPr="00261D8D">
        <w:rPr>
          <w:color w:val="000000"/>
          <w:sz w:val="28"/>
          <w:szCs w:val="28"/>
          <w:shd w:val="clear" w:color="auto" w:fill="FFFFFF"/>
        </w:rPr>
        <w:t>а</w:t>
      </w:r>
      <w:r w:rsidRPr="00261D8D">
        <w:rPr>
          <w:color w:val="000000"/>
          <w:sz w:val="28"/>
          <w:szCs w:val="28"/>
          <w:shd w:val="clear" w:color="auto" w:fill="FFFFFF"/>
        </w:rPr>
        <w:t>ции.</w:t>
      </w:r>
    </w:p>
    <w:p w:rsidR="004D2228" w:rsidRPr="00822166" w:rsidRDefault="004D2228" w:rsidP="0080150F">
      <w:pPr>
        <w:pStyle w:val="msonormalcxspmiddle"/>
        <w:numPr>
          <w:ilvl w:val="0"/>
          <w:numId w:val="68"/>
        </w:numPr>
        <w:shd w:val="clear" w:color="auto" w:fill="FFFFFF"/>
        <w:tabs>
          <w:tab w:val="left" w:pos="993"/>
        </w:tabs>
        <w:spacing w:before="0" w:beforeAutospacing="0" w:after="0" w:afterAutospacing="0" w:line="276" w:lineRule="auto"/>
        <w:ind w:left="0" w:firstLine="567"/>
        <w:jc w:val="both"/>
        <w:rPr>
          <w:color w:val="000000"/>
          <w:sz w:val="28"/>
          <w:szCs w:val="28"/>
        </w:rPr>
      </w:pPr>
      <w:r w:rsidRPr="00261D8D">
        <w:rPr>
          <w:color w:val="000000"/>
          <w:sz w:val="28"/>
          <w:szCs w:val="28"/>
          <w:shd w:val="clear" w:color="auto" w:fill="FFFFFF"/>
        </w:rPr>
        <w:t>Для снижения административных и регуляторных барьеров, влияющих на развитие сетевой инфраструктуры и на качество услуг связи</w:t>
      </w:r>
      <w:r>
        <w:rPr>
          <w:color w:val="000000"/>
          <w:sz w:val="28"/>
          <w:szCs w:val="28"/>
          <w:shd w:val="clear" w:color="auto" w:fill="FFFFFF"/>
        </w:rPr>
        <w:t xml:space="preserve">, </w:t>
      </w:r>
      <w:r w:rsidRPr="00261D8D">
        <w:rPr>
          <w:color w:val="000000"/>
          <w:sz w:val="28"/>
          <w:szCs w:val="28"/>
          <w:shd w:val="clear" w:color="auto" w:fill="FFFFFF"/>
        </w:rPr>
        <w:t>необходимо</w:t>
      </w:r>
      <w:r>
        <w:rPr>
          <w:color w:val="000000"/>
          <w:sz w:val="28"/>
          <w:szCs w:val="28"/>
          <w:shd w:val="clear" w:color="auto" w:fill="FFFFFF"/>
        </w:rPr>
        <w:t>:</w:t>
      </w:r>
    </w:p>
    <w:p w:rsidR="004D2228" w:rsidRDefault="004D2228" w:rsidP="004D2228">
      <w:pPr>
        <w:pStyle w:val="msonormalcxspmiddle"/>
        <w:shd w:val="clear" w:color="auto" w:fill="FFFFFF"/>
        <w:tabs>
          <w:tab w:val="left" w:pos="993"/>
        </w:tabs>
        <w:spacing w:before="0" w:beforeAutospacing="0" w:after="0" w:afterAutospacing="0" w:line="276" w:lineRule="auto"/>
        <w:ind w:firstLine="567"/>
        <w:jc w:val="both"/>
        <w:rPr>
          <w:color w:val="000000"/>
          <w:sz w:val="28"/>
          <w:szCs w:val="28"/>
        </w:rPr>
      </w:pPr>
      <w:r w:rsidRPr="00261D8D">
        <w:rPr>
          <w:color w:val="000000"/>
          <w:sz w:val="28"/>
          <w:szCs w:val="28"/>
        </w:rPr>
        <w:t>максимально упростить разрешительные процедуры, в том числе</w:t>
      </w:r>
      <w:r>
        <w:rPr>
          <w:color w:val="000000"/>
          <w:sz w:val="28"/>
          <w:szCs w:val="28"/>
        </w:rPr>
        <w:t>,</w:t>
      </w:r>
      <w:r w:rsidRPr="00261D8D">
        <w:rPr>
          <w:color w:val="000000"/>
          <w:sz w:val="28"/>
          <w:szCs w:val="28"/>
        </w:rPr>
        <w:t xml:space="preserve"> при в</w:t>
      </w:r>
      <w:r w:rsidRPr="00261D8D">
        <w:rPr>
          <w:color w:val="000000"/>
          <w:sz w:val="28"/>
          <w:szCs w:val="28"/>
        </w:rPr>
        <w:t>ы</w:t>
      </w:r>
      <w:r w:rsidRPr="00261D8D">
        <w:rPr>
          <w:color w:val="000000"/>
          <w:sz w:val="28"/>
          <w:szCs w:val="28"/>
        </w:rPr>
        <w:t>даче новых радиочастот, замене используем</w:t>
      </w:r>
      <w:r>
        <w:rPr>
          <w:color w:val="000000"/>
          <w:sz w:val="28"/>
          <w:szCs w:val="28"/>
        </w:rPr>
        <w:t>ых</w:t>
      </w:r>
      <w:r w:rsidRPr="00261D8D">
        <w:rPr>
          <w:color w:val="000000"/>
          <w:sz w:val="28"/>
          <w:szCs w:val="28"/>
        </w:rPr>
        <w:t xml:space="preserve"> радиотехнологи</w:t>
      </w:r>
      <w:r>
        <w:rPr>
          <w:color w:val="000000"/>
          <w:sz w:val="28"/>
          <w:szCs w:val="28"/>
        </w:rPr>
        <w:t>й</w:t>
      </w:r>
      <w:r w:rsidRPr="00261D8D">
        <w:rPr>
          <w:color w:val="000000"/>
          <w:sz w:val="28"/>
          <w:szCs w:val="28"/>
        </w:rPr>
        <w:t xml:space="preserve"> на выделе</w:t>
      </w:r>
      <w:r w:rsidRPr="00261D8D">
        <w:rPr>
          <w:color w:val="000000"/>
          <w:sz w:val="28"/>
          <w:szCs w:val="28"/>
        </w:rPr>
        <w:t>н</w:t>
      </w:r>
      <w:r w:rsidRPr="00261D8D">
        <w:rPr>
          <w:color w:val="000000"/>
          <w:sz w:val="28"/>
          <w:szCs w:val="28"/>
        </w:rPr>
        <w:t>ных операторам связи радиочастотах, совместном использования радиоч</w:t>
      </w:r>
      <w:r w:rsidRPr="00261D8D">
        <w:rPr>
          <w:color w:val="000000"/>
          <w:sz w:val="28"/>
          <w:szCs w:val="28"/>
        </w:rPr>
        <w:t>а</w:t>
      </w:r>
      <w:r w:rsidRPr="00261D8D">
        <w:rPr>
          <w:color w:val="000000"/>
          <w:sz w:val="28"/>
          <w:szCs w:val="28"/>
        </w:rPr>
        <w:t xml:space="preserve">стот,  создании инфраструктуры в жилых домах, использовании перспективных технологий радиодоступа на </w:t>
      </w:r>
      <w:r>
        <w:rPr>
          <w:color w:val="000000"/>
          <w:sz w:val="28"/>
          <w:szCs w:val="28"/>
        </w:rPr>
        <w:t>«</w:t>
      </w:r>
      <w:r w:rsidRPr="00261D8D">
        <w:rPr>
          <w:color w:val="000000"/>
          <w:sz w:val="28"/>
          <w:szCs w:val="28"/>
        </w:rPr>
        <w:t>последней миле</w:t>
      </w:r>
      <w:r>
        <w:rPr>
          <w:color w:val="000000"/>
          <w:sz w:val="28"/>
          <w:szCs w:val="28"/>
        </w:rPr>
        <w:t>»;</w:t>
      </w:r>
    </w:p>
    <w:p w:rsidR="004D2228" w:rsidRPr="00261D8D" w:rsidRDefault="004D2228" w:rsidP="004D2228">
      <w:pPr>
        <w:pStyle w:val="msonormalcxspmiddle"/>
        <w:shd w:val="clear" w:color="auto" w:fill="FFFFFF"/>
        <w:tabs>
          <w:tab w:val="left" w:pos="993"/>
        </w:tabs>
        <w:spacing w:before="0" w:beforeAutospacing="0" w:after="0" w:afterAutospacing="0" w:line="276" w:lineRule="auto"/>
        <w:ind w:firstLine="567"/>
        <w:jc w:val="both"/>
        <w:rPr>
          <w:color w:val="000000"/>
          <w:sz w:val="28"/>
          <w:szCs w:val="28"/>
        </w:rPr>
      </w:pPr>
      <w:r w:rsidRPr="00261D8D">
        <w:rPr>
          <w:color w:val="000000"/>
          <w:sz w:val="28"/>
          <w:szCs w:val="28"/>
          <w:shd w:val="clear" w:color="auto" w:fill="FFFFFF"/>
        </w:rPr>
        <w:t>создать стимулы</w:t>
      </w:r>
      <w:r w:rsidRPr="00261D8D">
        <w:rPr>
          <w:rStyle w:val="apple-converted-space"/>
          <w:color w:val="000000"/>
          <w:sz w:val="28"/>
          <w:szCs w:val="28"/>
          <w:shd w:val="clear" w:color="auto" w:fill="FFFFFF"/>
        </w:rPr>
        <w:t> </w:t>
      </w:r>
      <w:r w:rsidRPr="00261D8D">
        <w:rPr>
          <w:color w:val="000000"/>
          <w:sz w:val="28"/>
          <w:szCs w:val="28"/>
          <w:shd w:val="clear" w:color="auto" w:fill="FFFFFF"/>
        </w:rPr>
        <w:t>для операторов связи и других участников рынка по</w:t>
      </w:r>
      <w:r w:rsidRPr="00261D8D">
        <w:rPr>
          <w:rStyle w:val="apple-converted-space"/>
          <w:color w:val="000000"/>
          <w:sz w:val="28"/>
          <w:szCs w:val="28"/>
          <w:shd w:val="clear" w:color="auto" w:fill="FFFFFF"/>
        </w:rPr>
        <w:t> </w:t>
      </w:r>
      <w:r w:rsidRPr="00261D8D">
        <w:rPr>
          <w:color w:val="000000"/>
          <w:sz w:val="28"/>
          <w:szCs w:val="28"/>
          <w:shd w:val="clear" w:color="auto" w:fill="FFFFFF"/>
        </w:rPr>
        <w:t>поддержанию</w:t>
      </w:r>
      <w:r w:rsidRPr="00261D8D">
        <w:rPr>
          <w:rStyle w:val="apple-converted-space"/>
          <w:color w:val="000000"/>
          <w:sz w:val="28"/>
          <w:szCs w:val="28"/>
          <w:shd w:val="clear" w:color="auto" w:fill="FFFFFF"/>
        </w:rPr>
        <w:t> </w:t>
      </w:r>
      <w:r w:rsidRPr="00261D8D">
        <w:rPr>
          <w:color w:val="000000"/>
          <w:sz w:val="28"/>
          <w:szCs w:val="28"/>
          <w:shd w:val="clear" w:color="auto" w:fill="FFFFFF"/>
        </w:rPr>
        <w:t>качества услуг связи соответствующего требованиям конк</w:t>
      </w:r>
      <w:r w:rsidRPr="00261D8D">
        <w:rPr>
          <w:color w:val="000000"/>
          <w:sz w:val="28"/>
          <w:szCs w:val="28"/>
          <w:shd w:val="clear" w:color="auto" w:fill="FFFFFF"/>
        </w:rPr>
        <w:t>у</w:t>
      </w:r>
      <w:r w:rsidRPr="00261D8D">
        <w:rPr>
          <w:color w:val="000000"/>
          <w:sz w:val="28"/>
          <w:szCs w:val="28"/>
          <w:shd w:val="clear" w:color="auto" w:fill="FFFFFF"/>
        </w:rPr>
        <w:t>рентного рынка и платежеспособного спроса потребителей.</w:t>
      </w:r>
    </w:p>
    <w:p w:rsidR="00206A8C" w:rsidRDefault="00206A8C" w:rsidP="00260C65">
      <w:pPr>
        <w:pageBreakBefore/>
        <w:autoSpaceDE w:val="0"/>
        <w:autoSpaceDN w:val="0"/>
        <w:adjustRightInd w:val="0"/>
        <w:spacing w:after="0"/>
        <w:ind w:firstLine="12333"/>
        <w:rPr>
          <w:rFonts w:ascii="Times New Roman" w:eastAsia="Times New Roman" w:hAnsi="Times New Roman" w:cs="Times New Roman"/>
          <w:b/>
          <w:sz w:val="28"/>
          <w:szCs w:val="28"/>
        </w:rPr>
        <w:sectPr w:rsidR="00206A8C" w:rsidSect="00206A8C">
          <w:pgSz w:w="11905" w:h="16837"/>
          <w:pgMar w:top="1134" w:right="851" w:bottom="1134" w:left="1418" w:header="0" w:footer="6" w:gutter="0"/>
          <w:cols w:space="720"/>
          <w:titlePg/>
          <w:docGrid w:linePitch="299"/>
        </w:sectPr>
      </w:pPr>
    </w:p>
    <w:p w:rsidR="00260C65" w:rsidRPr="00B6240F" w:rsidRDefault="00260C65" w:rsidP="00260C65">
      <w:pPr>
        <w:pageBreakBefore/>
        <w:autoSpaceDE w:val="0"/>
        <w:autoSpaceDN w:val="0"/>
        <w:adjustRightInd w:val="0"/>
        <w:spacing w:after="0"/>
        <w:ind w:firstLine="12333"/>
        <w:rPr>
          <w:rFonts w:ascii="Times New Roman" w:eastAsia="Times New Roman" w:hAnsi="Times New Roman" w:cs="Times New Roman"/>
          <w:b/>
          <w:sz w:val="28"/>
          <w:szCs w:val="28"/>
        </w:rPr>
      </w:pPr>
      <w:r w:rsidRPr="00B6240F">
        <w:rPr>
          <w:rFonts w:ascii="Times New Roman" w:eastAsia="Times New Roman" w:hAnsi="Times New Roman" w:cs="Times New Roman"/>
          <w:b/>
          <w:sz w:val="28"/>
          <w:szCs w:val="28"/>
        </w:rPr>
        <w:lastRenderedPageBreak/>
        <w:t>Приложение 1</w:t>
      </w:r>
    </w:p>
    <w:p w:rsidR="00B6240F" w:rsidRPr="00B6240F" w:rsidRDefault="00B6240F" w:rsidP="00260C65">
      <w:pPr>
        <w:autoSpaceDE w:val="0"/>
        <w:autoSpaceDN w:val="0"/>
        <w:adjustRightInd w:val="0"/>
        <w:spacing w:after="0"/>
        <w:ind w:firstLine="567"/>
        <w:jc w:val="center"/>
        <w:rPr>
          <w:rFonts w:ascii="Times New Roman" w:eastAsia="Times New Roman" w:hAnsi="Times New Roman" w:cs="Times New Roman"/>
          <w:b/>
          <w:color w:val="333333"/>
          <w:sz w:val="28"/>
          <w:szCs w:val="28"/>
        </w:rPr>
      </w:pPr>
    </w:p>
    <w:p w:rsidR="00260C65" w:rsidRPr="00B6240F" w:rsidRDefault="00260C65" w:rsidP="00180C87">
      <w:pPr>
        <w:autoSpaceDE w:val="0"/>
        <w:autoSpaceDN w:val="0"/>
        <w:adjustRightInd w:val="0"/>
        <w:spacing w:after="240"/>
        <w:ind w:firstLine="567"/>
        <w:jc w:val="center"/>
        <w:rPr>
          <w:rFonts w:ascii="Times New Roman" w:eastAsia="Times New Roman" w:hAnsi="Times New Roman" w:cs="Times New Roman"/>
          <w:b/>
          <w:sz w:val="28"/>
          <w:szCs w:val="28"/>
        </w:rPr>
      </w:pPr>
      <w:r w:rsidRPr="00B6240F">
        <w:rPr>
          <w:rFonts w:ascii="Times New Roman" w:eastAsia="Times New Roman" w:hAnsi="Times New Roman" w:cs="Times New Roman"/>
          <w:b/>
          <w:color w:val="333333"/>
          <w:sz w:val="28"/>
          <w:szCs w:val="28"/>
        </w:rPr>
        <w:t xml:space="preserve">Состав </w:t>
      </w:r>
      <w:r w:rsidR="00560F66" w:rsidRPr="00B6240F">
        <w:rPr>
          <w:rFonts w:ascii="Times New Roman" w:eastAsia="Times New Roman" w:hAnsi="Times New Roman" w:cs="Times New Roman"/>
          <w:b/>
          <w:color w:val="333333"/>
          <w:sz w:val="28"/>
          <w:szCs w:val="28"/>
        </w:rPr>
        <w:t xml:space="preserve">участников </w:t>
      </w:r>
      <w:r w:rsidRPr="00B6240F">
        <w:rPr>
          <w:rFonts w:ascii="Times New Roman" w:eastAsia="Times New Roman" w:hAnsi="Times New Roman" w:cs="Times New Roman"/>
          <w:b/>
          <w:color w:val="333333"/>
          <w:sz w:val="28"/>
          <w:szCs w:val="28"/>
        </w:rPr>
        <w:t xml:space="preserve">системы управления </w:t>
      </w:r>
      <w:r w:rsidR="00BE0A9A" w:rsidRPr="00B6240F">
        <w:rPr>
          <w:rFonts w:ascii="Times New Roman" w:eastAsia="Times New Roman" w:hAnsi="Times New Roman" w:cs="Times New Roman"/>
          <w:b/>
          <w:color w:val="333333"/>
          <w:sz w:val="28"/>
          <w:szCs w:val="28"/>
        </w:rPr>
        <w:t xml:space="preserve">качеством связи </w:t>
      </w:r>
      <w:r w:rsidRPr="00B6240F">
        <w:rPr>
          <w:rFonts w:ascii="Times New Roman" w:eastAsia="Times New Roman" w:hAnsi="Times New Roman" w:cs="Times New Roman"/>
          <w:b/>
          <w:color w:val="333333"/>
          <w:sz w:val="28"/>
          <w:szCs w:val="28"/>
        </w:rPr>
        <w:t>и</w:t>
      </w:r>
      <w:r w:rsidR="00560F66" w:rsidRPr="00B6240F">
        <w:rPr>
          <w:rFonts w:ascii="Times New Roman" w:eastAsia="Times New Roman" w:hAnsi="Times New Roman" w:cs="Times New Roman"/>
          <w:b/>
          <w:color w:val="333333"/>
          <w:sz w:val="28"/>
          <w:szCs w:val="28"/>
        </w:rPr>
        <w:t xml:space="preserve"> их</w:t>
      </w:r>
      <w:r w:rsidRPr="00B6240F">
        <w:rPr>
          <w:rFonts w:ascii="Times New Roman" w:eastAsia="Times New Roman" w:hAnsi="Times New Roman" w:cs="Times New Roman"/>
          <w:b/>
          <w:color w:val="333333"/>
          <w:sz w:val="28"/>
          <w:szCs w:val="28"/>
        </w:rPr>
        <w:t xml:space="preserve"> функции </w:t>
      </w:r>
    </w:p>
    <w:tbl>
      <w:tblPr>
        <w:tblStyle w:val="aa"/>
        <w:tblW w:w="0" w:type="auto"/>
        <w:tblInd w:w="108" w:type="dxa"/>
        <w:tblLook w:val="04A0" w:firstRow="1" w:lastRow="0" w:firstColumn="1" w:lastColumn="0" w:noHBand="0" w:noVBand="1"/>
      </w:tblPr>
      <w:tblGrid>
        <w:gridCol w:w="617"/>
        <w:gridCol w:w="2780"/>
        <w:gridCol w:w="11280"/>
      </w:tblGrid>
      <w:tr w:rsidR="00EE351B" w:rsidTr="00EE351B">
        <w:trPr>
          <w:trHeight w:val="675"/>
          <w:tblHeader/>
        </w:trPr>
        <w:tc>
          <w:tcPr>
            <w:tcW w:w="0" w:type="auto"/>
          </w:tcPr>
          <w:p w:rsidR="00EE351B" w:rsidRPr="00A23032" w:rsidRDefault="00EE351B" w:rsidP="00EE351B">
            <w:pPr>
              <w:autoSpaceDE w:val="0"/>
              <w:autoSpaceDN w:val="0"/>
              <w:adjustRightInd w:val="0"/>
              <w:spacing w:after="0"/>
              <w:jc w:val="center"/>
              <w:rPr>
                <w:rFonts w:ascii="Times New Roman" w:eastAsia="Times New Roman" w:hAnsi="Times New Roman" w:cs="Times New Roman"/>
                <w:b/>
                <w:sz w:val="28"/>
                <w:szCs w:val="28"/>
              </w:rPr>
            </w:pPr>
            <w:r w:rsidRPr="00A23032">
              <w:rPr>
                <w:rFonts w:ascii="Times New Roman" w:eastAsia="Times New Roman" w:hAnsi="Times New Roman" w:cs="Times New Roman"/>
                <w:b/>
                <w:sz w:val="28"/>
                <w:szCs w:val="28"/>
              </w:rPr>
              <w:t>№</w:t>
            </w:r>
          </w:p>
          <w:p w:rsidR="00EE351B" w:rsidRPr="00A23032" w:rsidRDefault="00EE351B" w:rsidP="00EE351B">
            <w:pPr>
              <w:autoSpaceDE w:val="0"/>
              <w:autoSpaceDN w:val="0"/>
              <w:adjustRightInd w:val="0"/>
              <w:spacing w:after="0"/>
              <w:jc w:val="center"/>
              <w:rPr>
                <w:rFonts w:ascii="Times New Roman" w:eastAsia="Times New Roman" w:hAnsi="Times New Roman" w:cs="Times New Roman"/>
                <w:b/>
                <w:sz w:val="28"/>
                <w:szCs w:val="28"/>
              </w:rPr>
            </w:pPr>
            <w:r w:rsidRPr="00A23032">
              <w:rPr>
                <w:rFonts w:ascii="Times New Roman" w:eastAsia="Times New Roman" w:hAnsi="Times New Roman" w:cs="Times New Roman"/>
                <w:b/>
                <w:sz w:val="28"/>
                <w:szCs w:val="28"/>
              </w:rPr>
              <w:t>п/п</w:t>
            </w:r>
          </w:p>
        </w:tc>
        <w:tc>
          <w:tcPr>
            <w:tcW w:w="2780" w:type="dxa"/>
          </w:tcPr>
          <w:p w:rsidR="00EE351B" w:rsidRPr="00A23032" w:rsidRDefault="00EE351B" w:rsidP="00EE351B">
            <w:pPr>
              <w:autoSpaceDE w:val="0"/>
              <w:autoSpaceDN w:val="0"/>
              <w:adjustRightInd w:val="0"/>
              <w:spacing w:after="0"/>
              <w:jc w:val="center"/>
              <w:rPr>
                <w:rFonts w:ascii="Times New Roman" w:eastAsia="Times New Roman" w:hAnsi="Times New Roman" w:cs="Times New Roman"/>
                <w:b/>
                <w:sz w:val="28"/>
                <w:szCs w:val="28"/>
              </w:rPr>
            </w:pPr>
            <w:r w:rsidRPr="00A23032">
              <w:rPr>
                <w:rFonts w:ascii="Times New Roman" w:eastAsia="Times New Roman" w:hAnsi="Times New Roman" w:cs="Times New Roman"/>
                <w:b/>
                <w:sz w:val="28"/>
                <w:szCs w:val="28"/>
              </w:rPr>
              <w:t>Участник</w:t>
            </w:r>
          </w:p>
        </w:tc>
        <w:tc>
          <w:tcPr>
            <w:tcW w:w="11280" w:type="dxa"/>
          </w:tcPr>
          <w:p w:rsidR="00EE351B" w:rsidRPr="00A23032" w:rsidRDefault="00EE351B" w:rsidP="00EE351B">
            <w:pPr>
              <w:autoSpaceDE w:val="0"/>
              <w:autoSpaceDN w:val="0"/>
              <w:adjustRightInd w:val="0"/>
              <w:spacing w:after="0"/>
              <w:jc w:val="center"/>
              <w:rPr>
                <w:rFonts w:ascii="Times New Roman" w:eastAsia="Times New Roman" w:hAnsi="Times New Roman" w:cs="Times New Roman"/>
                <w:b/>
                <w:sz w:val="28"/>
                <w:szCs w:val="28"/>
              </w:rPr>
            </w:pPr>
            <w:r w:rsidRPr="00A23032">
              <w:rPr>
                <w:rFonts w:ascii="Times New Roman" w:eastAsia="Times New Roman" w:hAnsi="Times New Roman" w:cs="Times New Roman"/>
                <w:b/>
                <w:sz w:val="28"/>
                <w:szCs w:val="28"/>
              </w:rPr>
              <w:t>Функции</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sidRPr="00595941">
              <w:rPr>
                <w:rFonts w:ascii="Times New Roman" w:eastAsia="Times New Roman" w:hAnsi="Times New Roman" w:cs="Times New Roman"/>
                <w:sz w:val="28"/>
                <w:szCs w:val="28"/>
              </w:rPr>
              <w:t>Минкомсвязь России</w:t>
            </w:r>
          </w:p>
        </w:tc>
        <w:tc>
          <w:tcPr>
            <w:tcW w:w="11280" w:type="dxa"/>
          </w:tcPr>
          <w:p w:rsidR="00EE351B" w:rsidRPr="00260C65" w:rsidRDefault="00EE351B" w:rsidP="0080150F">
            <w:pPr>
              <w:pStyle w:val="a9"/>
              <w:widowControl w:val="0"/>
              <w:numPr>
                <w:ilvl w:val="0"/>
                <w:numId w:val="52"/>
              </w:numPr>
              <w:tabs>
                <w:tab w:val="left" w:pos="392"/>
              </w:tabs>
              <w:autoSpaceDE w:val="0"/>
              <w:autoSpaceDN w:val="0"/>
              <w:adjustRightInd w:val="0"/>
              <w:spacing w:after="0"/>
              <w:ind w:left="39" w:firstLine="0"/>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Устанавливает требования к операторской деятельности.</w:t>
            </w:r>
          </w:p>
          <w:p w:rsidR="00EE351B" w:rsidRPr="00DA41CE" w:rsidRDefault="00EE351B" w:rsidP="0080150F">
            <w:pPr>
              <w:pStyle w:val="a9"/>
              <w:widowControl w:val="0"/>
              <w:numPr>
                <w:ilvl w:val="0"/>
                <w:numId w:val="52"/>
              </w:numPr>
              <w:tabs>
                <w:tab w:val="left" w:pos="392"/>
              </w:tabs>
              <w:autoSpaceDE w:val="0"/>
              <w:autoSpaceDN w:val="0"/>
              <w:adjustRightInd w:val="0"/>
              <w:spacing w:after="0"/>
              <w:ind w:left="39" w:firstLine="0"/>
              <w:jc w:val="both"/>
              <w:rPr>
                <w:rFonts w:ascii="Times New Roman" w:eastAsia="Times New Roman" w:hAnsi="Times New Roman" w:cs="Times New Roman"/>
                <w:sz w:val="28"/>
                <w:szCs w:val="28"/>
              </w:rPr>
            </w:pPr>
            <w:r w:rsidRPr="00DA41CE">
              <w:rPr>
                <w:rFonts w:ascii="Times New Roman" w:eastAsia="Times New Roman" w:hAnsi="Times New Roman" w:cs="Times New Roman"/>
                <w:sz w:val="28"/>
                <w:szCs w:val="28"/>
              </w:rPr>
              <w:t>Организует разработку отраслевых нормативных правовых актов и нормативных техн</w:t>
            </w:r>
            <w:r w:rsidRPr="00DA41CE">
              <w:rPr>
                <w:rFonts w:ascii="Times New Roman" w:eastAsia="Times New Roman" w:hAnsi="Times New Roman" w:cs="Times New Roman"/>
                <w:sz w:val="28"/>
                <w:szCs w:val="28"/>
              </w:rPr>
              <w:t>и</w:t>
            </w:r>
            <w:r w:rsidRPr="00DA41CE">
              <w:rPr>
                <w:rFonts w:ascii="Times New Roman" w:eastAsia="Times New Roman" w:hAnsi="Times New Roman" w:cs="Times New Roman"/>
                <w:sz w:val="28"/>
                <w:szCs w:val="28"/>
              </w:rPr>
              <w:t>ческих документов, в том числе</w:t>
            </w:r>
            <w:r w:rsidR="00FF587B">
              <w:rPr>
                <w:rFonts w:ascii="Times New Roman" w:eastAsia="Times New Roman" w:hAnsi="Times New Roman" w:cs="Times New Roman"/>
                <w:sz w:val="28"/>
                <w:szCs w:val="28"/>
              </w:rPr>
              <w:t>,</w:t>
            </w:r>
            <w:r w:rsidRPr="00DA41CE">
              <w:rPr>
                <w:rFonts w:ascii="Times New Roman" w:eastAsia="Times New Roman" w:hAnsi="Times New Roman" w:cs="Times New Roman"/>
                <w:sz w:val="28"/>
                <w:szCs w:val="28"/>
              </w:rPr>
              <w:t xml:space="preserve"> требований к построению, проектированию, строител</w:t>
            </w:r>
            <w:r w:rsidRPr="00DA41CE">
              <w:rPr>
                <w:rFonts w:ascii="Times New Roman" w:eastAsia="Times New Roman" w:hAnsi="Times New Roman" w:cs="Times New Roman"/>
                <w:sz w:val="28"/>
                <w:szCs w:val="28"/>
              </w:rPr>
              <w:t>ь</w:t>
            </w:r>
            <w:r w:rsidRPr="00DA41CE">
              <w:rPr>
                <w:rFonts w:ascii="Times New Roman" w:eastAsia="Times New Roman" w:hAnsi="Times New Roman" w:cs="Times New Roman"/>
                <w:sz w:val="28"/>
                <w:szCs w:val="28"/>
              </w:rPr>
              <w:t>ству, реконструкции и эксплуатации сетей электросвязи</w:t>
            </w:r>
            <w:r w:rsidRPr="009403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 используемым средствам связи</w:t>
            </w:r>
            <w:r w:rsidRPr="009403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включая </w:t>
            </w:r>
            <w:r w:rsidRPr="009767EE">
              <w:rPr>
                <w:rFonts w:ascii="Times New Roman" w:hAnsi="Times New Roman"/>
                <w:sz w:val="28"/>
                <w:szCs w:val="28"/>
              </w:rPr>
              <w:t>оборудование, предназначенное для оценки качества услуг связи</w:t>
            </w:r>
            <w:r w:rsidRPr="00DA41CE">
              <w:rPr>
                <w:rFonts w:ascii="Times New Roman" w:eastAsia="Times New Roman" w:hAnsi="Times New Roman" w:cs="Times New Roman"/>
                <w:sz w:val="28"/>
                <w:szCs w:val="28"/>
              </w:rPr>
              <w:t>.</w:t>
            </w:r>
          </w:p>
          <w:p w:rsidR="00EE351B" w:rsidRPr="00260C65" w:rsidRDefault="00EE351B" w:rsidP="0080150F">
            <w:pPr>
              <w:pStyle w:val="a9"/>
              <w:widowControl w:val="0"/>
              <w:numPr>
                <w:ilvl w:val="0"/>
                <w:numId w:val="52"/>
              </w:numPr>
              <w:tabs>
                <w:tab w:val="left" w:pos="392"/>
                <w:tab w:val="left" w:pos="636"/>
              </w:tabs>
              <w:autoSpaceDE w:val="0"/>
              <w:autoSpaceDN w:val="0"/>
              <w:adjustRightInd w:val="0"/>
              <w:spacing w:after="0"/>
              <w:ind w:left="39" w:firstLine="0"/>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Организует разработку единых методик оценки качества связи, включая драйв-тесты.</w:t>
            </w:r>
          </w:p>
          <w:p w:rsidR="00EE351B" w:rsidRPr="00260C65" w:rsidRDefault="00EE351B" w:rsidP="0080150F">
            <w:pPr>
              <w:pStyle w:val="a9"/>
              <w:widowControl w:val="0"/>
              <w:numPr>
                <w:ilvl w:val="0"/>
                <w:numId w:val="52"/>
              </w:numPr>
              <w:tabs>
                <w:tab w:val="left" w:pos="392"/>
                <w:tab w:val="left" w:pos="636"/>
              </w:tabs>
              <w:autoSpaceDE w:val="0"/>
              <w:autoSpaceDN w:val="0"/>
              <w:adjustRightInd w:val="0"/>
              <w:spacing w:after="0"/>
              <w:ind w:left="39" w:firstLine="0"/>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Устанавливает требования к базам данных, содержащих информацию об оценке кач</w:t>
            </w:r>
            <w:r w:rsidRPr="00260C65">
              <w:rPr>
                <w:rFonts w:ascii="Times New Roman" w:eastAsia="Times New Roman" w:hAnsi="Times New Roman" w:cs="Times New Roman"/>
                <w:sz w:val="28"/>
                <w:szCs w:val="28"/>
              </w:rPr>
              <w:t>е</w:t>
            </w:r>
            <w:r w:rsidRPr="00260C65">
              <w:rPr>
                <w:rFonts w:ascii="Times New Roman" w:eastAsia="Times New Roman" w:hAnsi="Times New Roman" w:cs="Times New Roman"/>
                <w:sz w:val="28"/>
                <w:szCs w:val="28"/>
              </w:rPr>
              <w:t>ства услуг связи.</w:t>
            </w:r>
          </w:p>
          <w:p w:rsidR="00EE351B" w:rsidRPr="00260C65" w:rsidRDefault="00EE351B" w:rsidP="0080150F">
            <w:pPr>
              <w:pStyle w:val="a9"/>
              <w:numPr>
                <w:ilvl w:val="0"/>
                <w:numId w:val="52"/>
              </w:numPr>
              <w:tabs>
                <w:tab w:val="left" w:pos="392"/>
                <w:tab w:val="left" w:pos="636"/>
              </w:tabs>
              <w:spacing w:after="0"/>
              <w:ind w:left="39" w:firstLine="0"/>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Устанавливает требования  к отчетам, содержащим информацию о сравнительной оце</w:t>
            </w:r>
            <w:r w:rsidRPr="00260C65">
              <w:rPr>
                <w:rFonts w:ascii="Times New Roman" w:eastAsia="Times New Roman" w:hAnsi="Times New Roman" w:cs="Times New Roman"/>
                <w:sz w:val="28"/>
                <w:szCs w:val="28"/>
              </w:rPr>
              <w:t>н</w:t>
            </w:r>
            <w:r w:rsidRPr="00260C65">
              <w:rPr>
                <w:rFonts w:ascii="Times New Roman" w:eastAsia="Times New Roman" w:hAnsi="Times New Roman" w:cs="Times New Roman"/>
                <w:sz w:val="28"/>
                <w:szCs w:val="28"/>
              </w:rPr>
              <w:t>ке качества услуг связи.</w:t>
            </w:r>
          </w:p>
          <w:p w:rsidR="00EE351B" w:rsidRPr="00260C65" w:rsidRDefault="00EE351B" w:rsidP="0080150F">
            <w:pPr>
              <w:pStyle w:val="a9"/>
              <w:widowControl w:val="0"/>
              <w:numPr>
                <w:ilvl w:val="0"/>
                <w:numId w:val="52"/>
              </w:numPr>
              <w:tabs>
                <w:tab w:val="left" w:pos="392"/>
                <w:tab w:val="left" w:pos="636"/>
              </w:tabs>
              <w:autoSpaceDE w:val="0"/>
              <w:autoSpaceDN w:val="0"/>
              <w:adjustRightInd w:val="0"/>
              <w:spacing w:after="0"/>
              <w:ind w:left="39" w:firstLine="0"/>
              <w:jc w:val="both"/>
              <w:rPr>
                <w:rFonts w:ascii="Times New Roman" w:eastAsia="Times New Roman" w:hAnsi="Times New Roman" w:cs="Times New Roman"/>
                <w:sz w:val="28"/>
                <w:szCs w:val="28"/>
              </w:rPr>
            </w:pPr>
            <w:r w:rsidRPr="00B40D2A">
              <w:rPr>
                <w:rFonts w:ascii="Times New Roman" w:hAnsi="Times New Roman"/>
                <w:sz w:val="28"/>
                <w:szCs w:val="28"/>
              </w:rPr>
              <w:t>Организ</w:t>
            </w:r>
            <w:r>
              <w:rPr>
                <w:rFonts w:ascii="Times New Roman" w:hAnsi="Times New Roman"/>
                <w:sz w:val="28"/>
                <w:szCs w:val="28"/>
              </w:rPr>
              <w:t>ует и прово</w:t>
            </w:r>
            <w:r w:rsidRPr="00B40D2A">
              <w:rPr>
                <w:rFonts w:ascii="Times New Roman" w:hAnsi="Times New Roman"/>
                <w:sz w:val="28"/>
                <w:szCs w:val="28"/>
              </w:rPr>
              <w:t>д</w:t>
            </w:r>
            <w:r>
              <w:rPr>
                <w:rFonts w:ascii="Times New Roman" w:hAnsi="Times New Roman"/>
                <w:sz w:val="28"/>
                <w:szCs w:val="28"/>
              </w:rPr>
              <w:t>ит</w:t>
            </w:r>
            <w:r w:rsidRPr="00B40D2A">
              <w:rPr>
                <w:rFonts w:ascii="Times New Roman" w:hAnsi="Times New Roman"/>
                <w:sz w:val="28"/>
                <w:szCs w:val="28"/>
              </w:rPr>
              <w:t xml:space="preserve"> отраслево</w:t>
            </w:r>
            <w:r>
              <w:rPr>
                <w:rFonts w:ascii="Times New Roman" w:hAnsi="Times New Roman"/>
                <w:sz w:val="28"/>
                <w:szCs w:val="28"/>
              </w:rPr>
              <w:t>й</w:t>
            </w:r>
            <w:r w:rsidRPr="00B40D2A">
              <w:rPr>
                <w:rFonts w:ascii="Times New Roman" w:hAnsi="Times New Roman"/>
                <w:sz w:val="28"/>
                <w:szCs w:val="28"/>
              </w:rPr>
              <w:t xml:space="preserve"> конкурс  в области качества</w:t>
            </w:r>
            <w:r>
              <w:rPr>
                <w:rFonts w:ascii="Times New Roman" w:hAnsi="Times New Roman"/>
                <w:sz w:val="28"/>
                <w:szCs w:val="28"/>
              </w:rPr>
              <w:t xml:space="preserve"> связи</w:t>
            </w:r>
            <w:r w:rsidRPr="00B40D2A">
              <w:rPr>
                <w:rFonts w:ascii="Times New Roman" w:hAnsi="Times New Roman"/>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Росстандарт</w:t>
            </w:r>
          </w:p>
        </w:tc>
        <w:tc>
          <w:tcPr>
            <w:tcW w:w="11280" w:type="dxa"/>
          </w:tcPr>
          <w:p w:rsidR="00EE351B" w:rsidRPr="00290177" w:rsidRDefault="00EE351B" w:rsidP="00EE351B">
            <w:pPr>
              <w:widowControl w:val="0"/>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Утверждает национальные стандарты</w:t>
            </w:r>
            <w:r w:rsidRPr="002901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устанавливающие добровольно соблюдаемые треб</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вания к качеству услуг связи</w:t>
            </w:r>
            <w:r w:rsidRPr="00290177">
              <w:rPr>
                <w:rFonts w:ascii="Times New Roman" w:eastAsia="Times New Roman" w:hAnsi="Times New Roman" w:cs="Times New Roman"/>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Pr="00CE1C5F"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Росаккредитация</w:t>
            </w:r>
          </w:p>
        </w:tc>
        <w:tc>
          <w:tcPr>
            <w:tcW w:w="11280" w:type="dxa"/>
          </w:tcPr>
          <w:p w:rsidR="00A533E5" w:rsidRDefault="00EE351B">
            <w:pPr>
              <w:widowControl w:val="0"/>
              <w:autoSpaceDE w:val="0"/>
              <w:autoSpaceDN w:val="0"/>
              <w:adjustRightInd w:val="0"/>
              <w:spacing w:after="0"/>
              <w:ind w:left="39"/>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 xml:space="preserve">Организует проведение аккредитации </w:t>
            </w:r>
            <w:r>
              <w:rPr>
                <w:rFonts w:ascii="Times New Roman" w:eastAsia="Times New Roman" w:hAnsi="Times New Roman" w:cs="Times New Roman"/>
                <w:sz w:val="28"/>
                <w:szCs w:val="28"/>
              </w:rPr>
              <w:t>и государственный контроль за  аккредитованны</w:t>
            </w:r>
            <w:r w:rsidR="00FF587B">
              <w:rPr>
                <w:rFonts w:ascii="Times New Roman" w:eastAsia="Times New Roman" w:hAnsi="Times New Roman" w:cs="Times New Roman"/>
                <w:sz w:val="28"/>
                <w:szCs w:val="28"/>
              </w:rPr>
              <w:t>ми</w:t>
            </w:r>
            <w:r>
              <w:rPr>
                <w:rFonts w:ascii="Times New Roman" w:eastAsia="Times New Roman" w:hAnsi="Times New Roman" w:cs="Times New Roman"/>
                <w:sz w:val="28"/>
                <w:szCs w:val="28"/>
              </w:rPr>
              <w:t xml:space="preserve"> </w:t>
            </w:r>
            <w:r w:rsidRPr="00260C65">
              <w:rPr>
                <w:rFonts w:ascii="Times New Roman" w:eastAsia="Times New Roman" w:hAnsi="Times New Roman" w:cs="Times New Roman"/>
                <w:sz w:val="28"/>
                <w:szCs w:val="28"/>
              </w:rPr>
              <w:t>организаци</w:t>
            </w:r>
            <w:r w:rsidR="00FF587B">
              <w:rPr>
                <w:rFonts w:ascii="Times New Roman" w:eastAsia="Times New Roman" w:hAnsi="Times New Roman" w:cs="Times New Roman"/>
                <w:sz w:val="28"/>
                <w:szCs w:val="28"/>
              </w:rPr>
              <w:t>ями</w:t>
            </w:r>
            <w:r w:rsidRPr="00260C65">
              <w:rPr>
                <w:rFonts w:ascii="Times New Roman" w:eastAsia="Times New Roman" w:hAnsi="Times New Roman" w:cs="Times New Roman"/>
                <w:sz w:val="28"/>
                <w:szCs w:val="28"/>
              </w:rPr>
              <w:t>, осуществляющи</w:t>
            </w:r>
            <w:r w:rsidR="00FF587B">
              <w:rPr>
                <w:rFonts w:ascii="Times New Roman" w:eastAsia="Times New Roman" w:hAnsi="Times New Roman" w:cs="Times New Roman"/>
                <w:sz w:val="28"/>
                <w:szCs w:val="28"/>
              </w:rPr>
              <w:t>ми</w:t>
            </w:r>
            <w:r w:rsidRPr="00260C65">
              <w:rPr>
                <w:rFonts w:ascii="Times New Roman" w:eastAsia="Times New Roman" w:hAnsi="Times New Roman" w:cs="Times New Roman"/>
                <w:sz w:val="28"/>
                <w:szCs w:val="28"/>
              </w:rPr>
              <w:t xml:space="preserve"> деятельность по </w:t>
            </w:r>
            <w:r>
              <w:rPr>
                <w:rFonts w:ascii="Times New Roman" w:eastAsia="Times New Roman" w:hAnsi="Times New Roman" w:cs="Times New Roman"/>
                <w:sz w:val="28"/>
                <w:szCs w:val="28"/>
              </w:rPr>
              <w:t xml:space="preserve">подтверждению соответствия </w:t>
            </w:r>
            <w:r w:rsidRPr="00260C65">
              <w:rPr>
                <w:rFonts w:ascii="Times New Roman" w:eastAsia="Times New Roman" w:hAnsi="Times New Roman" w:cs="Times New Roman"/>
                <w:sz w:val="28"/>
                <w:szCs w:val="28"/>
              </w:rPr>
              <w:t>качества услуг связи</w:t>
            </w:r>
            <w:r>
              <w:rPr>
                <w:rFonts w:ascii="Times New Roman" w:eastAsia="Times New Roman" w:hAnsi="Times New Roman" w:cs="Times New Roman"/>
                <w:sz w:val="28"/>
                <w:szCs w:val="28"/>
              </w:rPr>
              <w:t xml:space="preserve"> национальным стандартам или другим добровольно соблюдаемым требован</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ям</w:t>
            </w:r>
            <w:r w:rsidRPr="00260C65">
              <w:rPr>
                <w:rFonts w:ascii="Times New Roman" w:eastAsia="Times New Roman" w:hAnsi="Times New Roman" w:cs="Times New Roman"/>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sidRPr="00CE1C5F">
              <w:rPr>
                <w:rFonts w:ascii="Times New Roman" w:eastAsia="Times New Roman" w:hAnsi="Times New Roman" w:cs="Times New Roman"/>
                <w:sz w:val="28"/>
                <w:szCs w:val="28"/>
              </w:rPr>
              <w:t>Роскомнадзор</w:t>
            </w:r>
          </w:p>
        </w:tc>
        <w:tc>
          <w:tcPr>
            <w:tcW w:w="11280" w:type="dxa"/>
          </w:tcPr>
          <w:p w:rsidR="00EE351B" w:rsidRPr="00CE1C5F" w:rsidRDefault="00EE351B" w:rsidP="00EE351B">
            <w:pPr>
              <w:widowControl w:val="0"/>
              <w:numPr>
                <w:ilvl w:val="0"/>
                <w:numId w:val="41"/>
              </w:numPr>
              <w:tabs>
                <w:tab w:val="left" w:pos="459"/>
              </w:tabs>
              <w:autoSpaceDE w:val="0"/>
              <w:autoSpaceDN w:val="0"/>
              <w:adjustRightInd w:val="0"/>
              <w:spacing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CE1C5F">
              <w:rPr>
                <w:rFonts w:ascii="Times New Roman" w:eastAsia="Times New Roman" w:hAnsi="Times New Roman" w:cs="Times New Roman"/>
                <w:sz w:val="28"/>
                <w:szCs w:val="28"/>
              </w:rPr>
              <w:t>существляет</w:t>
            </w:r>
            <w:r>
              <w:rPr>
                <w:rFonts w:ascii="Times New Roman" w:eastAsia="Times New Roman" w:hAnsi="Times New Roman" w:cs="Times New Roman"/>
                <w:sz w:val="28"/>
                <w:szCs w:val="28"/>
              </w:rPr>
              <w:t xml:space="preserve"> г</w:t>
            </w:r>
            <w:r w:rsidRPr="00CE1C5F">
              <w:rPr>
                <w:rFonts w:ascii="Times New Roman" w:eastAsia="Times New Roman" w:hAnsi="Times New Roman" w:cs="Times New Roman"/>
                <w:sz w:val="28"/>
                <w:szCs w:val="28"/>
              </w:rPr>
              <w:t>осударственный контроль и надзор:</w:t>
            </w:r>
          </w:p>
          <w:p w:rsidR="00EE351B" w:rsidRPr="00CE1C5F" w:rsidRDefault="00EE351B" w:rsidP="00EE351B">
            <w:pPr>
              <w:numPr>
                <w:ilvl w:val="0"/>
                <w:numId w:val="34"/>
              </w:numPr>
              <w:tabs>
                <w:tab w:val="left" w:pos="534"/>
              </w:tabs>
              <w:autoSpaceDE w:val="0"/>
              <w:autoSpaceDN w:val="0"/>
              <w:adjustRightInd w:val="0"/>
              <w:spacing w:after="0"/>
              <w:ind w:left="0" w:firstLine="109"/>
              <w:jc w:val="both"/>
              <w:rPr>
                <w:rFonts w:ascii="Times New Roman" w:eastAsia="Times New Roman" w:hAnsi="Times New Roman" w:cs="Times New Roman"/>
                <w:sz w:val="28"/>
                <w:szCs w:val="28"/>
              </w:rPr>
            </w:pPr>
            <w:r w:rsidRPr="00CE1C5F">
              <w:rPr>
                <w:rFonts w:ascii="Times New Roman" w:eastAsia="Times New Roman" w:hAnsi="Times New Roman" w:cs="Times New Roman"/>
                <w:sz w:val="28"/>
                <w:szCs w:val="28"/>
              </w:rPr>
              <w:t>за соблюдением требований к построению, проектированию, строительству, реко</w:t>
            </w:r>
            <w:r w:rsidRPr="00CE1C5F">
              <w:rPr>
                <w:rFonts w:ascii="Times New Roman" w:eastAsia="Times New Roman" w:hAnsi="Times New Roman" w:cs="Times New Roman"/>
                <w:sz w:val="28"/>
                <w:szCs w:val="28"/>
              </w:rPr>
              <w:t>н</w:t>
            </w:r>
            <w:r w:rsidRPr="00CE1C5F">
              <w:rPr>
                <w:rFonts w:ascii="Times New Roman" w:eastAsia="Times New Roman" w:hAnsi="Times New Roman" w:cs="Times New Roman"/>
                <w:sz w:val="28"/>
                <w:szCs w:val="28"/>
              </w:rPr>
              <w:t>струкции и эксплуатации сетей электросвязи</w:t>
            </w:r>
            <w:r w:rsidRPr="009403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используемым </w:t>
            </w:r>
            <w:r w:rsidRPr="009767EE">
              <w:rPr>
                <w:rFonts w:ascii="Times New Roman" w:hAnsi="Times New Roman"/>
                <w:sz w:val="28"/>
                <w:szCs w:val="28"/>
              </w:rPr>
              <w:t>средств</w:t>
            </w:r>
            <w:r>
              <w:rPr>
                <w:rFonts w:ascii="Times New Roman" w:hAnsi="Times New Roman"/>
                <w:sz w:val="28"/>
                <w:szCs w:val="28"/>
              </w:rPr>
              <w:t>ам</w:t>
            </w:r>
            <w:r w:rsidRPr="009767EE">
              <w:rPr>
                <w:rFonts w:ascii="Times New Roman" w:hAnsi="Times New Roman"/>
                <w:sz w:val="28"/>
                <w:szCs w:val="28"/>
              </w:rPr>
              <w:t xml:space="preserve"> связи</w:t>
            </w:r>
            <w:r w:rsidRPr="00CE1C5F">
              <w:rPr>
                <w:rFonts w:ascii="Times New Roman" w:eastAsia="Times New Roman" w:hAnsi="Times New Roman" w:cs="Times New Roman"/>
                <w:sz w:val="28"/>
                <w:szCs w:val="28"/>
              </w:rPr>
              <w:t>;</w:t>
            </w:r>
          </w:p>
          <w:p w:rsidR="00EE351B" w:rsidRPr="00CE1C5F" w:rsidRDefault="00EE351B" w:rsidP="00EE351B">
            <w:pPr>
              <w:numPr>
                <w:ilvl w:val="0"/>
                <w:numId w:val="34"/>
              </w:numPr>
              <w:tabs>
                <w:tab w:val="left" w:pos="534"/>
              </w:tabs>
              <w:autoSpaceDE w:val="0"/>
              <w:autoSpaceDN w:val="0"/>
              <w:adjustRightInd w:val="0"/>
              <w:spacing w:after="0"/>
              <w:ind w:left="0" w:firstLine="109"/>
              <w:jc w:val="both"/>
              <w:rPr>
                <w:rFonts w:ascii="Times New Roman" w:eastAsia="Times New Roman" w:hAnsi="Times New Roman" w:cs="Times New Roman"/>
                <w:sz w:val="28"/>
                <w:szCs w:val="28"/>
              </w:rPr>
            </w:pPr>
            <w:r w:rsidRPr="00CE1C5F">
              <w:rPr>
                <w:rFonts w:ascii="Times New Roman" w:eastAsia="Times New Roman" w:hAnsi="Times New Roman" w:cs="Times New Roman"/>
                <w:sz w:val="28"/>
                <w:szCs w:val="28"/>
              </w:rPr>
              <w:lastRenderedPageBreak/>
              <w:t xml:space="preserve">за соблюдением порядка и условий использования радиоэлектронных средств </w:t>
            </w:r>
            <w:r>
              <w:rPr>
                <w:rFonts w:ascii="Times New Roman" w:eastAsia="Times New Roman" w:hAnsi="Times New Roman" w:cs="Times New Roman"/>
                <w:sz w:val="28"/>
                <w:szCs w:val="28"/>
              </w:rPr>
              <w:t xml:space="preserve">и </w:t>
            </w:r>
            <w:r w:rsidRPr="00CE1C5F">
              <w:rPr>
                <w:rFonts w:ascii="Times New Roman" w:eastAsia="Times New Roman" w:hAnsi="Times New Roman" w:cs="Times New Roman"/>
                <w:sz w:val="28"/>
                <w:szCs w:val="28"/>
              </w:rPr>
              <w:t>ради</w:t>
            </w:r>
            <w:r w:rsidRPr="00CE1C5F">
              <w:rPr>
                <w:rFonts w:ascii="Times New Roman" w:eastAsia="Times New Roman" w:hAnsi="Times New Roman" w:cs="Times New Roman"/>
                <w:sz w:val="28"/>
                <w:szCs w:val="28"/>
              </w:rPr>
              <w:t>о</w:t>
            </w:r>
            <w:r w:rsidRPr="00CE1C5F">
              <w:rPr>
                <w:rFonts w:ascii="Times New Roman" w:eastAsia="Times New Roman" w:hAnsi="Times New Roman" w:cs="Times New Roman"/>
                <w:sz w:val="28"/>
                <w:szCs w:val="28"/>
              </w:rPr>
              <w:t>частотного спектра;</w:t>
            </w:r>
          </w:p>
          <w:p w:rsidR="00EE351B" w:rsidRPr="0050699B" w:rsidRDefault="00EE351B" w:rsidP="0080150F">
            <w:pPr>
              <w:numPr>
                <w:ilvl w:val="0"/>
                <w:numId w:val="53"/>
              </w:numPr>
              <w:tabs>
                <w:tab w:val="left" w:pos="464"/>
                <w:tab w:val="left" w:pos="534"/>
              </w:tabs>
              <w:autoSpaceDE w:val="0"/>
              <w:autoSpaceDN w:val="0"/>
              <w:adjustRightInd w:val="0"/>
              <w:spacing w:after="0"/>
              <w:ind w:left="39" w:firstLine="0"/>
              <w:jc w:val="both"/>
              <w:rPr>
                <w:rFonts w:ascii="Times New Roman" w:eastAsia="Times New Roman" w:hAnsi="Times New Roman" w:cs="Times New Roman"/>
                <w:sz w:val="28"/>
                <w:szCs w:val="28"/>
              </w:rPr>
            </w:pPr>
            <w:r w:rsidRPr="0050699B">
              <w:rPr>
                <w:rFonts w:ascii="Times New Roman" w:hAnsi="Times New Roman" w:cs="Times New Roman"/>
                <w:sz w:val="28"/>
                <w:szCs w:val="28"/>
              </w:rPr>
              <w:t>Осуществляет прием граждан и обеспечивает своевременное и полное рассмотрение устных и письменных обращений граждан, принятие по ним решений и направление заяв</w:t>
            </w:r>
            <w:r w:rsidRPr="0050699B">
              <w:rPr>
                <w:rFonts w:ascii="Times New Roman" w:hAnsi="Times New Roman" w:cs="Times New Roman"/>
                <w:sz w:val="28"/>
                <w:szCs w:val="28"/>
              </w:rPr>
              <w:t>и</w:t>
            </w:r>
            <w:r w:rsidRPr="0050699B">
              <w:rPr>
                <w:rFonts w:ascii="Times New Roman" w:hAnsi="Times New Roman" w:cs="Times New Roman"/>
                <w:sz w:val="28"/>
                <w:szCs w:val="28"/>
              </w:rPr>
              <w:t>телям ответов в установленный законодательством Российской Федерации срок.</w:t>
            </w:r>
          </w:p>
          <w:p w:rsidR="00EE351B" w:rsidRPr="009767EE" w:rsidRDefault="00EE351B" w:rsidP="0080150F">
            <w:pPr>
              <w:pStyle w:val="a9"/>
              <w:widowControl w:val="0"/>
              <w:numPr>
                <w:ilvl w:val="0"/>
                <w:numId w:val="53"/>
              </w:numPr>
              <w:tabs>
                <w:tab w:val="left" w:pos="464"/>
                <w:tab w:val="left" w:pos="837"/>
              </w:tabs>
              <w:autoSpaceDE w:val="0"/>
              <w:autoSpaceDN w:val="0"/>
              <w:adjustRightInd w:val="0"/>
              <w:spacing w:after="0"/>
              <w:ind w:left="39" w:firstLine="0"/>
              <w:jc w:val="both"/>
              <w:rPr>
                <w:rFonts w:ascii="Times New Roman" w:eastAsia="Times New Roman" w:hAnsi="Times New Roman" w:cs="Times New Roman"/>
                <w:sz w:val="28"/>
                <w:szCs w:val="28"/>
              </w:rPr>
            </w:pPr>
            <w:r w:rsidRPr="009767EE">
              <w:rPr>
                <w:rFonts w:ascii="Times New Roman" w:hAnsi="Times New Roman" w:cs="Times New Roman"/>
                <w:sz w:val="28"/>
                <w:szCs w:val="28"/>
              </w:rPr>
              <w:t>Организует проведение драйв-тестов услуг связи с применением специализированного оборудования, в случае наличия фактов повторных массовых обращений и жалоб абоне</w:t>
            </w:r>
            <w:r w:rsidRPr="009767EE">
              <w:rPr>
                <w:rFonts w:ascii="Times New Roman" w:hAnsi="Times New Roman" w:cs="Times New Roman"/>
                <w:sz w:val="28"/>
                <w:szCs w:val="28"/>
              </w:rPr>
              <w:t>н</w:t>
            </w:r>
            <w:r w:rsidRPr="009767EE">
              <w:rPr>
                <w:rFonts w:ascii="Times New Roman" w:hAnsi="Times New Roman" w:cs="Times New Roman"/>
                <w:sz w:val="28"/>
                <w:szCs w:val="28"/>
              </w:rPr>
              <w:t>тов услуг связи на территориях муниципальных образований.</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sidRPr="00CE1C5F">
              <w:rPr>
                <w:rFonts w:ascii="Times New Roman" w:eastAsia="Times New Roman" w:hAnsi="Times New Roman" w:cs="Times New Roman"/>
                <w:sz w:val="28"/>
                <w:szCs w:val="28"/>
              </w:rPr>
              <w:t>Россвязь</w:t>
            </w:r>
          </w:p>
        </w:tc>
        <w:tc>
          <w:tcPr>
            <w:tcW w:w="11280" w:type="dxa"/>
          </w:tcPr>
          <w:p w:rsidR="00EE351B" w:rsidRPr="009767EE" w:rsidRDefault="00EE351B" w:rsidP="0080150F">
            <w:pPr>
              <w:pStyle w:val="a9"/>
              <w:numPr>
                <w:ilvl w:val="0"/>
                <w:numId w:val="54"/>
              </w:numPr>
              <w:tabs>
                <w:tab w:val="left" w:pos="464"/>
              </w:tabs>
              <w:autoSpaceDE w:val="0"/>
              <w:autoSpaceDN w:val="0"/>
              <w:spacing w:after="0"/>
              <w:ind w:left="39" w:firstLine="0"/>
              <w:jc w:val="both"/>
              <w:rPr>
                <w:rFonts w:ascii="Times New Roman" w:hAnsi="Times New Roman"/>
                <w:sz w:val="28"/>
                <w:szCs w:val="28"/>
              </w:rPr>
            </w:pPr>
            <w:r w:rsidRPr="009767EE">
              <w:rPr>
                <w:rFonts w:ascii="Times New Roman" w:hAnsi="Times New Roman"/>
                <w:sz w:val="28"/>
                <w:szCs w:val="28"/>
              </w:rPr>
              <w:t>Организует систему подтверждения соответствия средств связи установленным треб</w:t>
            </w:r>
            <w:r w:rsidRPr="009767EE">
              <w:rPr>
                <w:rFonts w:ascii="Times New Roman" w:hAnsi="Times New Roman"/>
                <w:sz w:val="28"/>
                <w:szCs w:val="28"/>
              </w:rPr>
              <w:t>о</w:t>
            </w:r>
            <w:r w:rsidRPr="009767EE">
              <w:rPr>
                <w:rFonts w:ascii="Times New Roman" w:hAnsi="Times New Roman"/>
                <w:sz w:val="28"/>
                <w:szCs w:val="28"/>
              </w:rPr>
              <w:t>ваниям, включая оборудование, предназначенное для оценки качества услуг связи.</w:t>
            </w:r>
          </w:p>
          <w:p w:rsidR="00EE351B" w:rsidRPr="009767EE" w:rsidRDefault="00EE351B" w:rsidP="0080150F">
            <w:pPr>
              <w:pStyle w:val="a9"/>
              <w:numPr>
                <w:ilvl w:val="0"/>
                <w:numId w:val="54"/>
              </w:numPr>
              <w:tabs>
                <w:tab w:val="left" w:pos="464"/>
                <w:tab w:val="left" w:pos="511"/>
              </w:tabs>
              <w:autoSpaceDE w:val="0"/>
              <w:autoSpaceDN w:val="0"/>
              <w:spacing w:after="0"/>
              <w:ind w:left="39" w:firstLine="0"/>
              <w:jc w:val="both"/>
              <w:rPr>
                <w:rFonts w:ascii="Times New Roman" w:hAnsi="Times New Roman"/>
                <w:sz w:val="28"/>
                <w:szCs w:val="28"/>
              </w:rPr>
            </w:pPr>
            <w:r w:rsidRPr="009767EE">
              <w:rPr>
                <w:rFonts w:ascii="Times New Roman" w:eastAsia="Times New Roman" w:hAnsi="Times New Roman" w:cs="Times New Roman"/>
                <w:sz w:val="28"/>
                <w:szCs w:val="28"/>
              </w:rPr>
              <w:t xml:space="preserve">Организует заключение государственных контрактов на оказание универсальных услуг связи и обеспечивает контроль их исполнения. </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sidRPr="00CE1C5F">
              <w:rPr>
                <w:rFonts w:ascii="Times New Roman" w:eastAsia="Times New Roman" w:hAnsi="Times New Roman" w:cs="Times New Roman"/>
                <w:sz w:val="28"/>
                <w:szCs w:val="28"/>
              </w:rPr>
              <w:t>Роспотребнадзор</w:t>
            </w:r>
          </w:p>
        </w:tc>
        <w:tc>
          <w:tcPr>
            <w:tcW w:w="11280" w:type="dxa"/>
          </w:tcPr>
          <w:p w:rsidR="00EE351B" w:rsidRPr="003C3D01" w:rsidRDefault="00EE351B" w:rsidP="00EE351B">
            <w:pPr>
              <w:autoSpaceDE w:val="0"/>
              <w:autoSpaceDN w:val="0"/>
              <w:adjustRightInd w:val="0"/>
              <w:spacing w:after="0"/>
              <w:ind w:left="39"/>
              <w:jc w:val="both"/>
              <w:rPr>
                <w:rFonts w:ascii="Times New Roman" w:hAnsi="Times New Roman" w:cs="Times New Roman"/>
                <w:sz w:val="28"/>
                <w:szCs w:val="28"/>
              </w:rPr>
            </w:pPr>
            <w:r w:rsidRPr="00E333D8">
              <w:rPr>
                <w:rFonts w:ascii="Times New Roman" w:hAnsi="Times New Roman" w:cs="Times New Roman"/>
                <w:sz w:val="28"/>
                <w:szCs w:val="28"/>
              </w:rPr>
              <w:t xml:space="preserve">Организует прием граждан, обеспечивает своевременное и полное </w:t>
            </w:r>
            <w:hyperlink r:id="rId18" w:history="1">
              <w:r w:rsidRPr="00E333D8">
                <w:rPr>
                  <w:rFonts w:ascii="Times New Roman" w:hAnsi="Times New Roman" w:cs="Times New Roman"/>
                  <w:sz w:val="28"/>
                  <w:szCs w:val="28"/>
                </w:rPr>
                <w:t>рассмотрение</w:t>
              </w:r>
            </w:hyperlink>
            <w:r w:rsidRPr="00E333D8">
              <w:rPr>
                <w:rFonts w:ascii="Times New Roman" w:hAnsi="Times New Roman" w:cs="Times New Roman"/>
                <w:sz w:val="28"/>
                <w:szCs w:val="28"/>
              </w:rPr>
              <w:t xml:space="preserve"> обращ</w:t>
            </w:r>
            <w:r w:rsidRPr="00E333D8">
              <w:rPr>
                <w:rFonts w:ascii="Times New Roman" w:hAnsi="Times New Roman" w:cs="Times New Roman"/>
                <w:sz w:val="28"/>
                <w:szCs w:val="28"/>
              </w:rPr>
              <w:t>е</w:t>
            </w:r>
            <w:r w:rsidRPr="00E333D8">
              <w:rPr>
                <w:rFonts w:ascii="Times New Roman" w:hAnsi="Times New Roman" w:cs="Times New Roman"/>
                <w:sz w:val="28"/>
                <w:szCs w:val="28"/>
              </w:rPr>
              <w:t>ний граждан, принимает по ним решения и направляет заявителям ответы в установленный законодательством Российской Федерации срок</w:t>
            </w:r>
            <w:r>
              <w:rPr>
                <w:rFonts w:ascii="Times New Roman" w:hAnsi="Times New Roman" w:cs="Times New Roman"/>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CE1C5F">
              <w:rPr>
                <w:rFonts w:ascii="Times New Roman" w:eastAsia="Times New Roman" w:hAnsi="Times New Roman" w:cs="Times New Roman"/>
                <w:sz w:val="28"/>
                <w:szCs w:val="28"/>
              </w:rPr>
              <w:t>ператор связи (п</w:t>
            </w:r>
            <w:r w:rsidRPr="00CE1C5F">
              <w:rPr>
                <w:rFonts w:ascii="Times New Roman" w:eastAsia="Times New Roman" w:hAnsi="Times New Roman" w:cs="Times New Roman"/>
                <w:sz w:val="28"/>
                <w:szCs w:val="28"/>
              </w:rPr>
              <w:t>о</w:t>
            </w:r>
            <w:r w:rsidRPr="00CE1C5F">
              <w:rPr>
                <w:rFonts w:ascii="Times New Roman" w:eastAsia="Times New Roman" w:hAnsi="Times New Roman" w:cs="Times New Roman"/>
                <w:sz w:val="28"/>
                <w:szCs w:val="28"/>
              </w:rPr>
              <w:t>ставщик услуг связи)</w:t>
            </w:r>
          </w:p>
        </w:tc>
        <w:tc>
          <w:tcPr>
            <w:tcW w:w="11280" w:type="dxa"/>
          </w:tcPr>
          <w:p w:rsidR="00EE351B" w:rsidRPr="00260C65" w:rsidRDefault="00EE351B" w:rsidP="00EE351B">
            <w:pPr>
              <w:pStyle w:val="a9"/>
              <w:numPr>
                <w:ilvl w:val="0"/>
                <w:numId w:val="42"/>
              </w:numPr>
              <w:tabs>
                <w:tab w:val="left" w:pos="534"/>
              </w:tabs>
              <w:autoSpaceDE w:val="0"/>
              <w:autoSpaceDN w:val="0"/>
              <w:adjustRightInd w:val="0"/>
              <w:spacing w:after="0"/>
              <w:ind w:left="0" w:firstLine="181"/>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 xml:space="preserve">Создает сети электросвязи, обеспечивает их эксплуатацию и оказывает услуги связи с </w:t>
            </w:r>
            <w:r>
              <w:rPr>
                <w:rFonts w:ascii="Times New Roman" w:eastAsia="Times New Roman" w:hAnsi="Times New Roman" w:cs="Times New Roman"/>
                <w:sz w:val="28"/>
                <w:szCs w:val="28"/>
              </w:rPr>
              <w:t xml:space="preserve">запланированным </w:t>
            </w:r>
            <w:r w:rsidRPr="00260C65">
              <w:rPr>
                <w:rFonts w:ascii="Times New Roman" w:eastAsia="Times New Roman" w:hAnsi="Times New Roman" w:cs="Times New Roman"/>
                <w:sz w:val="28"/>
                <w:szCs w:val="28"/>
              </w:rPr>
              <w:t>качеством.</w:t>
            </w:r>
          </w:p>
          <w:p w:rsidR="00EE351B" w:rsidRPr="00260C65" w:rsidRDefault="00EE351B" w:rsidP="00EE351B">
            <w:pPr>
              <w:pStyle w:val="a9"/>
              <w:numPr>
                <w:ilvl w:val="0"/>
                <w:numId w:val="42"/>
              </w:numPr>
              <w:tabs>
                <w:tab w:val="left" w:pos="534"/>
              </w:tabs>
              <w:spacing w:after="0"/>
              <w:ind w:left="0" w:firstLine="181"/>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По собственной инициативе осуществляет внедрение и поддержку систем сбора и</w:t>
            </w:r>
            <w:r w:rsidRPr="00260C65">
              <w:rPr>
                <w:rFonts w:ascii="Times New Roman" w:eastAsia="Times New Roman" w:hAnsi="Times New Roman" w:cs="Times New Roman"/>
                <w:sz w:val="28"/>
                <w:szCs w:val="28"/>
              </w:rPr>
              <w:t>н</w:t>
            </w:r>
            <w:r w:rsidRPr="00260C65">
              <w:rPr>
                <w:rFonts w:ascii="Times New Roman" w:eastAsia="Times New Roman" w:hAnsi="Times New Roman" w:cs="Times New Roman"/>
                <w:sz w:val="28"/>
                <w:szCs w:val="28"/>
              </w:rPr>
              <w:t>формации о качестве услуг связи, в том числе с участием абонентов.</w:t>
            </w:r>
          </w:p>
          <w:p w:rsidR="00EE351B" w:rsidRPr="00260C65" w:rsidRDefault="00EE351B" w:rsidP="00EE351B">
            <w:pPr>
              <w:pStyle w:val="a9"/>
              <w:numPr>
                <w:ilvl w:val="0"/>
                <w:numId w:val="42"/>
              </w:numPr>
              <w:tabs>
                <w:tab w:val="left" w:pos="534"/>
              </w:tabs>
              <w:spacing w:after="0"/>
              <w:ind w:left="0" w:firstLine="181"/>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Обеспечивает возможность размещения оборудования, используемого для оценки к</w:t>
            </w:r>
            <w:r w:rsidRPr="00260C65">
              <w:rPr>
                <w:rFonts w:ascii="Times New Roman" w:eastAsia="Times New Roman" w:hAnsi="Times New Roman" w:cs="Times New Roman"/>
                <w:sz w:val="28"/>
                <w:szCs w:val="28"/>
              </w:rPr>
              <w:t>а</w:t>
            </w:r>
            <w:r w:rsidRPr="00260C65">
              <w:rPr>
                <w:rFonts w:ascii="Times New Roman" w:eastAsia="Times New Roman" w:hAnsi="Times New Roman" w:cs="Times New Roman"/>
                <w:sz w:val="28"/>
                <w:szCs w:val="28"/>
              </w:rPr>
              <w:t>чества услуг связи.</w:t>
            </w:r>
          </w:p>
          <w:p w:rsidR="00EE351B" w:rsidRPr="00260C65" w:rsidRDefault="00EE351B" w:rsidP="00EE351B">
            <w:pPr>
              <w:pStyle w:val="a9"/>
              <w:numPr>
                <w:ilvl w:val="0"/>
                <w:numId w:val="42"/>
              </w:numPr>
              <w:tabs>
                <w:tab w:val="left" w:pos="534"/>
              </w:tabs>
              <w:spacing w:after="0"/>
              <w:ind w:left="0" w:firstLine="181"/>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Осуществляет сбор   и анализ информации о качестве услуг связи.</w:t>
            </w:r>
          </w:p>
          <w:p w:rsidR="00EE351B" w:rsidRPr="00097428" w:rsidRDefault="00EE351B" w:rsidP="00EE351B">
            <w:pPr>
              <w:pStyle w:val="a9"/>
              <w:numPr>
                <w:ilvl w:val="0"/>
                <w:numId w:val="42"/>
              </w:numPr>
              <w:tabs>
                <w:tab w:val="left" w:pos="606"/>
              </w:tabs>
              <w:autoSpaceDE w:val="0"/>
              <w:autoSpaceDN w:val="0"/>
              <w:adjustRightInd w:val="0"/>
              <w:spacing w:after="0"/>
              <w:ind w:left="39" w:firstLine="142"/>
              <w:jc w:val="both"/>
              <w:rPr>
                <w:rFonts w:ascii="Times New Roman" w:eastAsia="Times New Roman" w:hAnsi="Times New Roman" w:cs="Times New Roman"/>
                <w:sz w:val="28"/>
                <w:szCs w:val="28"/>
              </w:rPr>
            </w:pPr>
            <w:r w:rsidRPr="00097428">
              <w:rPr>
                <w:rFonts w:ascii="Times New Roman" w:eastAsia="Times New Roman" w:hAnsi="Times New Roman" w:cs="Times New Roman"/>
                <w:sz w:val="28"/>
                <w:szCs w:val="28"/>
              </w:rPr>
              <w:t>Рассматривает обращения и жалобы абонентов в порядке, установленном законод</w:t>
            </w:r>
            <w:r w:rsidRPr="00097428">
              <w:rPr>
                <w:rFonts w:ascii="Times New Roman" w:eastAsia="Times New Roman" w:hAnsi="Times New Roman" w:cs="Times New Roman"/>
                <w:sz w:val="28"/>
                <w:szCs w:val="28"/>
              </w:rPr>
              <w:t>а</w:t>
            </w:r>
            <w:r w:rsidRPr="00097428">
              <w:rPr>
                <w:rFonts w:ascii="Times New Roman" w:eastAsia="Times New Roman" w:hAnsi="Times New Roman" w:cs="Times New Roman"/>
                <w:sz w:val="28"/>
                <w:szCs w:val="28"/>
              </w:rPr>
              <w:lastRenderedPageBreak/>
              <w:t>тельством Российской Федерации.</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CE1C5F">
              <w:rPr>
                <w:rFonts w:ascii="Times New Roman" w:eastAsia="Times New Roman" w:hAnsi="Times New Roman" w:cs="Times New Roman"/>
                <w:sz w:val="28"/>
                <w:szCs w:val="28"/>
              </w:rPr>
              <w:t>ператор информ</w:t>
            </w:r>
            <w:r w:rsidRPr="00CE1C5F">
              <w:rPr>
                <w:rFonts w:ascii="Times New Roman" w:eastAsia="Times New Roman" w:hAnsi="Times New Roman" w:cs="Times New Roman"/>
                <w:sz w:val="28"/>
                <w:szCs w:val="28"/>
              </w:rPr>
              <w:t>а</w:t>
            </w:r>
            <w:r w:rsidRPr="00CE1C5F">
              <w:rPr>
                <w:rFonts w:ascii="Times New Roman" w:eastAsia="Times New Roman" w:hAnsi="Times New Roman" w:cs="Times New Roman"/>
                <w:sz w:val="28"/>
                <w:szCs w:val="28"/>
              </w:rPr>
              <w:t xml:space="preserve">ционной системы </w:t>
            </w:r>
            <w:r>
              <w:rPr>
                <w:rFonts w:ascii="Times New Roman" w:eastAsia="Times New Roman" w:hAnsi="Times New Roman" w:cs="Times New Roman"/>
                <w:sz w:val="28"/>
                <w:szCs w:val="28"/>
              </w:rPr>
              <w:t xml:space="preserve">управления </w:t>
            </w:r>
            <w:r w:rsidRPr="00CE1C5F">
              <w:rPr>
                <w:rFonts w:ascii="Times New Roman" w:eastAsia="Times New Roman" w:hAnsi="Times New Roman" w:cs="Times New Roman"/>
                <w:sz w:val="28"/>
                <w:szCs w:val="28"/>
              </w:rPr>
              <w:t>кач</w:t>
            </w:r>
            <w:r w:rsidRPr="00CE1C5F">
              <w:rPr>
                <w:rFonts w:ascii="Times New Roman" w:eastAsia="Times New Roman" w:hAnsi="Times New Roman" w:cs="Times New Roman"/>
                <w:sz w:val="28"/>
                <w:szCs w:val="28"/>
              </w:rPr>
              <w:t>е</w:t>
            </w:r>
            <w:r w:rsidRPr="00CE1C5F">
              <w:rPr>
                <w:rFonts w:ascii="Times New Roman" w:eastAsia="Times New Roman" w:hAnsi="Times New Roman" w:cs="Times New Roman"/>
                <w:sz w:val="28"/>
                <w:szCs w:val="28"/>
              </w:rPr>
              <w:t>ств</w:t>
            </w:r>
            <w:r>
              <w:rPr>
                <w:rFonts w:ascii="Times New Roman" w:eastAsia="Times New Roman" w:hAnsi="Times New Roman" w:cs="Times New Roman"/>
                <w:sz w:val="28"/>
                <w:szCs w:val="28"/>
              </w:rPr>
              <w:t xml:space="preserve">ом </w:t>
            </w:r>
            <w:r w:rsidRPr="00CE1C5F">
              <w:rPr>
                <w:rFonts w:ascii="Times New Roman" w:eastAsia="Times New Roman" w:hAnsi="Times New Roman" w:cs="Times New Roman"/>
                <w:sz w:val="28"/>
                <w:szCs w:val="28"/>
              </w:rPr>
              <w:t xml:space="preserve"> связи</w:t>
            </w:r>
          </w:p>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(независимый от операторов связи участник рынка, не может предоставлять услуги связи и тов</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ры (оборудование) операторам связи по профилю их осно</w:t>
            </w: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ной деятельности)</w:t>
            </w:r>
            <w:r w:rsidR="00121852">
              <w:rPr>
                <w:rFonts w:ascii="Times New Roman" w:eastAsia="Times New Roman" w:hAnsi="Times New Roman" w:cs="Times New Roman"/>
                <w:sz w:val="28"/>
                <w:szCs w:val="28"/>
              </w:rPr>
              <w:t>.</w:t>
            </w:r>
          </w:p>
        </w:tc>
        <w:tc>
          <w:tcPr>
            <w:tcW w:w="11280" w:type="dxa"/>
          </w:tcPr>
          <w:p w:rsidR="00EE351B" w:rsidRPr="00260C65" w:rsidRDefault="00EE351B" w:rsidP="00EE351B">
            <w:pPr>
              <w:pStyle w:val="a9"/>
              <w:numPr>
                <w:ilvl w:val="0"/>
                <w:numId w:val="43"/>
              </w:numPr>
              <w:tabs>
                <w:tab w:val="left" w:pos="636"/>
              </w:tabs>
              <w:spacing w:after="0"/>
              <w:ind w:left="0" w:firstLine="2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Обеспечение технической возможности для </w:t>
            </w:r>
            <w:r w:rsidRPr="00260C65">
              <w:rPr>
                <w:rFonts w:ascii="Times New Roman" w:eastAsia="Times New Roman" w:hAnsi="Times New Roman" w:cs="Times New Roman"/>
                <w:sz w:val="28"/>
                <w:szCs w:val="28"/>
              </w:rPr>
              <w:t>сбор</w:t>
            </w:r>
            <w:r>
              <w:rPr>
                <w:rFonts w:ascii="Times New Roman" w:eastAsia="Times New Roman" w:hAnsi="Times New Roman" w:cs="Times New Roman"/>
                <w:sz w:val="28"/>
                <w:szCs w:val="28"/>
              </w:rPr>
              <w:t xml:space="preserve">а </w:t>
            </w:r>
            <w:r w:rsidRPr="00260C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аналитической обработки данных о качестве связи из различных источников</w:t>
            </w:r>
            <w:r w:rsidRPr="00260C65">
              <w:rPr>
                <w:rFonts w:ascii="Times New Roman" w:eastAsia="Times New Roman" w:hAnsi="Times New Roman" w:cs="Times New Roman"/>
                <w:sz w:val="28"/>
                <w:szCs w:val="28"/>
              </w:rPr>
              <w:t>, в том числе:</w:t>
            </w:r>
          </w:p>
          <w:p w:rsidR="00EE351B" w:rsidRPr="0014668C" w:rsidRDefault="00EE351B" w:rsidP="0080150F">
            <w:pPr>
              <w:pStyle w:val="a9"/>
              <w:numPr>
                <w:ilvl w:val="0"/>
                <w:numId w:val="55"/>
              </w:numPr>
              <w:tabs>
                <w:tab w:val="left" w:pos="459"/>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ведение баз данных, содержащих информацию об оценке качества услуг связи;</w:t>
            </w:r>
          </w:p>
          <w:p w:rsidR="00EE351B" w:rsidRPr="0014668C" w:rsidRDefault="00EE351B" w:rsidP="0080150F">
            <w:pPr>
              <w:pStyle w:val="a9"/>
              <w:numPr>
                <w:ilvl w:val="0"/>
                <w:numId w:val="55"/>
              </w:numPr>
              <w:tabs>
                <w:tab w:val="left" w:pos="459"/>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организацию периодических опросов потребителей услуг по вопросам качества услуг связи;</w:t>
            </w:r>
          </w:p>
          <w:p w:rsidR="00EE351B" w:rsidRPr="0014668C" w:rsidRDefault="00EE351B" w:rsidP="0080150F">
            <w:pPr>
              <w:pStyle w:val="a9"/>
              <w:numPr>
                <w:ilvl w:val="0"/>
                <w:numId w:val="55"/>
              </w:numPr>
              <w:tabs>
                <w:tab w:val="left" w:pos="459"/>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 xml:space="preserve">предоставление технической  возможности абонентам </w:t>
            </w:r>
            <w:r w:rsidR="00FF587B">
              <w:rPr>
                <w:rFonts w:ascii="Times New Roman" w:eastAsia="Times New Roman" w:hAnsi="Times New Roman" w:cs="Times New Roman"/>
                <w:sz w:val="28"/>
                <w:szCs w:val="28"/>
              </w:rPr>
              <w:t>формировать и направлять</w:t>
            </w:r>
            <w:r w:rsidRPr="0014668C">
              <w:rPr>
                <w:rFonts w:ascii="Times New Roman" w:eastAsia="Times New Roman" w:hAnsi="Times New Roman" w:cs="Times New Roman"/>
                <w:sz w:val="28"/>
                <w:szCs w:val="28"/>
              </w:rPr>
              <w:t xml:space="preserve"> отзывы </w:t>
            </w:r>
            <w:r>
              <w:rPr>
                <w:rFonts w:ascii="Times New Roman" w:eastAsia="Times New Roman" w:hAnsi="Times New Roman" w:cs="Times New Roman"/>
                <w:sz w:val="28"/>
                <w:szCs w:val="28"/>
              </w:rPr>
              <w:t xml:space="preserve">о </w:t>
            </w:r>
            <w:r w:rsidRPr="0014668C">
              <w:rPr>
                <w:rFonts w:ascii="Times New Roman" w:eastAsia="Times New Roman" w:hAnsi="Times New Roman" w:cs="Times New Roman"/>
                <w:sz w:val="28"/>
                <w:szCs w:val="28"/>
              </w:rPr>
              <w:t>качестве связи с механизмом обратной связи;</w:t>
            </w:r>
          </w:p>
          <w:p w:rsidR="00EE351B" w:rsidRPr="0014668C" w:rsidRDefault="00EE351B" w:rsidP="0080150F">
            <w:pPr>
              <w:pStyle w:val="a9"/>
              <w:numPr>
                <w:ilvl w:val="0"/>
                <w:numId w:val="55"/>
              </w:numPr>
              <w:tabs>
                <w:tab w:val="left" w:pos="576"/>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опубликование отчетов, содержащих информацию о сравнительной оценке кач</w:t>
            </w:r>
            <w:r w:rsidRPr="0014668C">
              <w:rPr>
                <w:rFonts w:ascii="Times New Roman" w:eastAsia="Times New Roman" w:hAnsi="Times New Roman" w:cs="Times New Roman"/>
                <w:sz w:val="28"/>
                <w:szCs w:val="28"/>
              </w:rPr>
              <w:t>е</w:t>
            </w:r>
            <w:r w:rsidRPr="0014668C">
              <w:rPr>
                <w:rFonts w:ascii="Times New Roman" w:eastAsia="Times New Roman" w:hAnsi="Times New Roman" w:cs="Times New Roman"/>
                <w:sz w:val="28"/>
                <w:szCs w:val="28"/>
              </w:rPr>
              <w:t>ства услуг связи</w:t>
            </w:r>
            <w:r w:rsidRPr="00097428">
              <w:rPr>
                <w:rFonts w:ascii="Times New Roman" w:eastAsia="Times New Roman" w:hAnsi="Times New Roman" w:cs="Times New Roman"/>
                <w:sz w:val="28"/>
                <w:szCs w:val="28"/>
              </w:rPr>
              <w:t>;</w:t>
            </w:r>
            <w:r w:rsidRPr="0014668C">
              <w:rPr>
                <w:rFonts w:ascii="Times New Roman" w:eastAsia="Times New Roman" w:hAnsi="Times New Roman" w:cs="Times New Roman"/>
                <w:sz w:val="28"/>
                <w:szCs w:val="28"/>
              </w:rPr>
              <w:t xml:space="preserve"> </w:t>
            </w:r>
          </w:p>
          <w:p w:rsidR="00EE351B" w:rsidRPr="0014668C" w:rsidRDefault="00EE351B" w:rsidP="0080150F">
            <w:pPr>
              <w:pStyle w:val="a9"/>
              <w:numPr>
                <w:ilvl w:val="0"/>
                <w:numId w:val="55"/>
              </w:numPr>
              <w:tabs>
                <w:tab w:val="left" w:pos="576"/>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информационный обмен между участниками</w:t>
            </w:r>
            <w:r w:rsidR="00FF587B">
              <w:rPr>
                <w:rFonts w:ascii="Times New Roman" w:eastAsia="Times New Roman" w:hAnsi="Times New Roman" w:cs="Times New Roman"/>
                <w:sz w:val="28"/>
                <w:szCs w:val="28"/>
              </w:rPr>
              <w:t xml:space="preserve"> управления качеством связи</w:t>
            </w:r>
            <w:r w:rsidRPr="0014668C">
              <w:rPr>
                <w:rFonts w:ascii="Times New Roman" w:eastAsia="Times New Roman" w:hAnsi="Times New Roman" w:cs="Times New Roman"/>
                <w:sz w:val="28"/>
                <w:szCs w:val="28"/>
              </w:rPr>
              <w:t>;</w:t>
            </w:r>
          </w:p>
          <w:p w:rsidR="00EE351B" w:rsidRPr="0014668C" w:rsidRDefault="00EE351B" w:rsidP="0080150F">
            <w:pPr>
              <w:pStyle w:val="a9"/>
              <w:numPr>
                <w:ilvl w:val="0"/>
                <w:numId w:val="55"/>
              </w:numPr>
              <w:tabs>
                <w:tab w:val="left" w:pos="459"/>
                <w:tab w:val="left" w:pos="1031"/>
              </w:tabs>
              <w:spacing w:after="0"/>
              <w:ind w:left="606" w:firstLine="0"/>
              <w:jc w:val="both"/>
              <w:rPr>
                <w:rFonts w:ascii="Times New Roman" w:eastAsia="Times New Roman" w:hAnsi="Times New Roman" w:cs="Times New Roman"/>
                <w:sz w:val="28"/>
                <w:szCs w:val="28"/>
              </w:rPr>
            </w:pPr>
            <w:r w:rsidRPr="0014668C">
              <w:rPr>
                <w:rFonts w:ascii="Times New Roman" w:eastAsia="Times New Roman" w:hAnsi="Times New Roman" w:cs="Times New Roman"/>
                <w:sz w:val="28"/>
                <w:szCs w:val="28"/>
              </w:rPr>
              <w:t>интеграцию со сторонними информационными системами.</w:t>
            </w:r>
          </w:p>
          <w:p w:rsidR="00EE351B" w:rsidRDefault="00EE351B" w:rsidP="00EE351B">
            <w:pPr>
              <w:pStyle w:val="a9"/>
              <w:numPr>
                <w:ilvl w:val="0"/>
                <w:numId w:val="43"/>
              </w:numPr>
              <w:tabs>
                <w:tab w:val="left" w:pos="636"/>
              </w:tabs>
              <w:spacing w:after="0"/>
              <w:ind w:left="0" w:firstLine="211"/>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Ведение Web-портала, содержащего информацию о показателях качества услуг связи операторов связи.</w:t>
            </w:r>
          </w:p>
          <w:p w:rsidR="00C13B7C" w:rsidRPr="00C13B7C" w:rsidRDefault="00C13B7C" w:rsidP="00EE351B">
            <w:pPr>
              <w:pStyle w:val="a9"/>
              <w:numPr>
                <w:ilvl w:val="0"/>
                <w:numId w:val="43"/>
              </w:numPr>
              <w:tabs>
                <w:tab w:val="left" w:pos="636"/>
              </w:tabs>
              <w:spacing w:after="0"/>
              <w:ind w:left="0" w:firstLine="211"/>
              <w:jc w:val="both"/>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Оценка качества услуг связи, воспринимаемого абонентом на пользовательском (ок</w:t>
            </w:r>
            <w:r>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нечном) оборудовании (клиентское восприятие качества услуги связи).</w:t>
            </w:r>
          </w:p>
          <w:p w:rsidR="00EE351B" w:rsidRDefault="00EE351B" w:rsidP="00EE351B">
            <w:pPr>
              <w:pStyle w:val="a9"/>
              <w:numPr>
                <w:ilvl w:val="0"/>
                <w:numId w:val="43"/>
              </w:numPr>
              <w:tabs>
                <w:tab w:val="left" w:pos="636"/>
              </w:tabs>
              <w:spacing w:after="0"/>
              <w:ind w:left="0" w:firstLine="2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мер информационной безопасности и защиты информации в отношении информационного обмена в соответствии с установленным порядком.</w:t>
            </w:r>
          </w:p>
          <w:p w:rsidR="00EE351B" w:rsidRPr="00260C65" w:rsidRDefault="00EE351B" w:rsidP="00EE351B">
            <w:pPr>
              <w:pStyle w:val="a9"/>
              <w:numPr>
                <w:ilvl w:val="0"/>
                <w:numId w:val="43"/>
              </w:numPr>
              <w:tabs>
                <w:tab w:val="left" w:pos="636"/>
              </w:tabs>
              <w:spacing w:after="0"/>
              <w:ind w:left="0" w:firstLine="2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Верификация процедур и результатов оценки измерений на соответствие установле</w:t>
            </w:r>
            <w:r>
              <w:rPr>
                <w:rFonts w:ascii="Times New Roman" w:eastAsia="Times New Roman" w:hAnsi="Times New Roman" w:cs="Times New Roman"/>
                <w:sz w:val="28"/>
                <w:szCs w:val="28"/>
              </w:rPr>
              <w:t>н</w:t>
            </w:r>
            <w:r>
              <w:rPr>
                <w:rFonts w:ascii="Times New Roman" w:eastAsia="Times New Roman" w:hAnsi="Times New Roman" w:cs="Times New Roman"/>
                <w:sz w:val="28"/>
                <w:szCs w:val="28"/>
              </w:rPr>
              <w:t>ным методикам</w:t>
            </w:r>
            <w:r w:rsidRPr="005326B0">
              <w:rPr>
                <w:rFonts w:ascii="Times New Roman" w:eastAsia="Times New Roman" w:hAnsi="Times New Roman" w:cs="Times New Roman"/>
                <w:sz w:val="28"/>
                <w:szCs w:val="28"/>
              </w:rPr>
              <w:t>.</w:t>
            </w:r>
          </w:p>
        </w:tc>
      </w:tr>
      <w:tr w:rsidR="00481BF9" w:rsidTr="00EE351B">
        <w:tc>
          <w:tcPr>
            <w:tcW w:w="0" w:type="auto"/>
          </w:tcPr>
          <w:p w:rsidR="00481BF9" w:rsidRPr="00F9526F" w:rsidRDefault="00481BF9"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481BF9" w:rsidRDefault="00481BF9" w:rsidP="00EE351B">
            <w:pPr>
              <w:autoSpaceDE w:val="0"/>
              <w:autoSpaceDN w:val="0"/>
              <w:adjustRightInd w:val="0"/>
              <w:spacing w:after="0"/>
              <w:jc w:val="both"/>
              <w:rPr>
                <w:rFonts w:ascii="Times New Roman" w:eastAsia="Times New Roman" w:hAnsi="Times New Roman" w:cs="Times New Roman"/>
                <w:sz w:val="28"/>
                <w:szCs w:val="28"/>
              </w:rPr>
            </w:pPr>
            <w:r w:rsidRPr="00347683">
              <w:rPr>
                <w:rFonts w:ascii="Times New Roman" w:hAnsi="Times New Roman"/>
                <w:sz w:val="28"/>
                <w:szCs w:val="28"/>
              </w:rPr>
              <w:t>Центр компетенции по вопросам упра</w:t>
            </w:r>
            <w:r w:rsidRPr="00347683">
              <w:rPr>
                <w:rFonts w:ascii="Times New Roman" w:hAnsi="Times New Roman"/>
                <w:sz w:val="28"/>
                <w:szCs w:val="28"/>
              </w:rPr>
              <w:t>в</w:t>
            </w:r>
            <w:r w:rsidRPr="00347683">
              <w:rPr>
                <w:rFonts w:ascii="Times New Roman" w:hAnsi="Times New Roman"/>
                <w:sz w:val="28"/>
                <w:szCs w:val="28"/>
              </w:rPr>
              <w:t>ления качеством св</w:t>
            </w:r>
            <w:r w:rsidRPr="00347683">
              <w:rPr>
                <w:rFonts w:ascii="Times New Roman" w:hAnsi="Times New Roman"/>
                <w:sz w:val="28"/>
                <w:szCs w:val="28"/>
              </w:rPr>
              <w:t>я</w:t>
            </w:r>
            <w:r w:rsidRPr="00347683">
              <w:rPr>
                <w:rFonts w:ascii="Times New Roman" w:hAnsi="Times New Roman"/>
                <w:sz w:val="28"/>
                <w:szCs w:val="28"/>
              </w:rPr>
              <w:lastRenderedPageBreak/>
              <w:t>зи</w:t>
            </w:r>
          </w:p>
        </w:tc>
        <w:tc>
          <w:tcPr>
            <w:tcW w:w="11280" w:type="dxa"/>
          </w:tcPr>
          <w:p w:rsidR="00180C87" w:rsidRPr="00180C87" w:rsidRDefault="00180C87" w:rsidP="0080150F">
            <w:pPr>
              <w:pStyle w:val="a9"/>
              <w:numPr>
                <w:ilvl w:val="0"/>
                <w:numId w:val="70"/>
              </w:numPr>
              <w:tabs>
                <w:tab w:val="left" w:pos="606"/>
              </w:tabs>
              <w:spacing w:after="0"/>
              <w:ind w:left="39" w:firstLine="142"/>
              <w:jc w:val="both"/>
            </w:pPr>
            <w:r>
              <w:rPr>
                <w:rFonts w:ascii="Times New Roman" w:hAnsi="Times New Roman"/>
                <w:sz w:val="28"/>
                <w:szCs w:val="28"/>
              </w:rPr>
              <w:lastRenderedPageBreak/>
              <w:t>Экспертная поддержка р</w:t>
            </w:r>
            <w:r w:rsidRPr="00180C87">
              <w:rPr>
                <w:rFonts w:ascii="Times New Roman" w:hAnsi="Times New Roman"/>
                <w:sz w:val="28"/>
                <w:szCs w:val="28"/>
              </w:rPr>
              <w:t>азработк</w:t>
            </w:r>
            <w:r>
              <w:rPr>
                <w:rFonts w:ascii="Times New Roman" w:hAnsi="Times New Roman"/>
                <w:sz w:val="28"/>
                <w:szCs w:val="28"/>
              </w:rPr>
              <w:t>и</w:t>
            </w:r>
            <w:r w:rsidRPr="00180C87">
              <w:rPr>
                <w:rFonts w:ascii="Times New Roman" w:hAnsi="Times New Roman"/>
                <w:sz w:val="28"/>
                <w:szCs w:val="28"/>
              </w:rPr>
              <w:t xml:space="preserve">  методик оценки качества услуг связи с использ</w:t>
            </w:r>
            <w:r w:rsidRPr="00180C87">
              <w:rPr>
                <w:rFonts w:ascii="Times New Roman" w:hAnsi="Times New Roman"/>
                <w:sz w:val="28"/>
                <w:szCs w:val="28"/>
              </w:rPr>
              <w:t>о</w:t>
            </w:r>
            <w:r w:rsidRPr="00180C87">
              <w:rPr>
                <w:rFonts w:ascii="Times New Roman" w:hAnsi="Times New Roman"/>
                <w:sz w:val="28"/>
                <w:szCs w:val="28"/>
              </w:rPr>
              <w:t>ванием приложений, устанавливаемых на пользовательском оборудовании.</w:t>
            </w:r>
          </w:p>
          <w:p w:rsidR="00180C87" w:rsidRPr="00180C87" w:rsidRDefault="00180C87" w:rsidP="0080150F">
            <w:pPr>
              <w:pStyle w:val="a9"/>
              <w:numPr>
                <w:ilvl w:val="0"/>
                <w:numId w:val="70"/>
              </w:numPr>
              <w:tabs>
                <w:tab w:val="left" w:pos="606"/>
              </w:tabs>
              <w:spacing w:after="0"/>
              <w:ind w:left="39" w:firstLine="142"/>
              <w:jc w:val="both"/>
              <w:rPr>
                <w:rFonts w:ascii="Times New Roman" w:hAnsi="Times New Roman"/>
                <w:sz w:val="28"/>
                <w:szCs w:val="28"/>
              </w:rPr>
            </w:pPr>
            <w:r>
              <w:rPr>
                <w:rFonts w:ascii="Times New Roman" w:hAnsi="Times New Roman"/>
                <w:sz w:val="28"/>
                <w:szCs w:val="28"/>
              </w:rPr>
              <w:t>Экспертная поддержка а</w:t>
            </w:r>
            <w:r w:rsidRPr="00180C87">
              <w:rPr>
                <w:rFonts w:ascii="Times New Roman" w:hAnsi="Times New Roman"/>
                <w:sz w:val="28"/>
                <w:szCs w:val="28"/>
              </w:rPr>
              <w:t>нализ</w:t>
            </w:r>
            <w:r>
              <w:rPr>
                <w:rFonts w:ascii="Times New Roman" w:hAnsi="Times New Roman"/>
                <w:sz w:val="28"/>
                <w:szCs w:val="28"/>
              </w:rPr>
              <w:t>а</w:t>
            </w:r>
            <w:r w:rsidRPr="00180C87">
              <w:rPr>
                <w:rFonts w:ascii="Times New Roman" w:hAnsi="Times New Roman"/>
                <w:sz w:val="28"/>
                <w:szCs w:val="28"/>
              </w:rPr>
              <w:t xml:space="preserve"> результатов функционирования системы управления </w:t>
            </w:r>
            <w:r w:rsidRPr="00180C87">
              <w:rPr>
                <w:rFonts w:ascii="Times New Roman" w:hAnsi="Times New Roman"/>
                <w:sz w:val="28"/>
                <w:szCs w:val="28"/>
              </w:rPr>
              <w:lastRenderedPageBreak/>
              <w:t>качеством связи</w:t>
            </w:r>
            <w:r>
              <w:rPr>
                <w:rFonts w:ascii="Times New Roman" w:hAnsi="Times New Roman"/>
                <w:sz w:val="28"/>
                <w:szCs w:val="28"/>
              </w:rPr>
              <w:t>.</w:t>
            </w:r>
          </w:p>
          <w:p w:rsidR="00180C87" w:rsidRPr="00180C87" w:rsidRDefault="00180C87" w:rsidP="0080150F">
            <w:pPr>
              <w:pStyle w:val="a9"/>
              <w:numPr>
                <w:ilvl w:val="0"/>
                <w:numId w:val="70"/>
              </w:numPr>
              <w:tabs>
                <w:tab w:val="left" w:pos="606"/>
              </w:tabs>
              <w:spacing w:after="0"/>
              <w:ind w:left="39" w:firstLine="142"/>
              <w:jc w:val="both"/>
              <w:rPr>
                <w:rFonts w:ascii="Times New Roman" w:eastAsia="Times New Roman" w:hAnsi="Times New Roman" w:cs="Times New Roman"/>
                <w:sz w:val="28"/>
                <w:szCs w:val="28"/>
              </w:rPr>
            </w:pPr>
            <w:r>
              <w:rPr>
                <w:rFonts w:ascii="Times New Roman" w:hAnsi="Times New Roman"/>
                <w:sz w:val="28"/>
                <w:szCs w:val="28"/>
              </w:rPr>
              <w:t>Экспертная поддержка при п</w:t>
            </w:r>
            <w:r w:rsidRPr="00180C87">
              <w:rPr>
                <w:rFonts w:ascii="Times New Roman" w:hAnsi="Times New Roman"/>
                <w:sz w:val="28"/>
                <w:szCs w:val="28"/>
              </w:rPr>
              <w:t>риняти</w:t>
            </w:r>
            <w:r>
              <w:rPr>
                <w:rFonts w:ascii="Times New Roman" w:hAnsi="Times New Roman"/>
                <w:sz w:val="28"/>
                <w:szCs w:val="28"/>
              </w:rPr>
              <w:t>и</w:t>
            </w:r>
            <w:r w:rsidRPr="00180C87">
              <w:rPr>
                <w:rFonts w:ascii="Times New Roman" w:hAnsi="Times New Roman"/>
                <w:sz w:val="28"/>
                <w:szCs w:val="28"/>
              </w:rPr>
              <w:t xml:space="preserve"> решения о выборе возможных путей развития системы управления качеством связи (с учетом динамики качества услуг связи)</w:t>
            </w:r>
            <w:r>
              <w:rPr>
                <w:rFonts w:ascii="Times New Roman" w:hAnsi="Times New Roman"/>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C13B7C" w:rsidP="00EE351B">
            <w:pPr>
              <w:autoSpaceDE w:val="0"/>
              <w:autoSpaceDN w:val="0"/>
              <w:adjustRightInd w:val="0"/>
              <w:spacing w:after="0"/>
              <w:jc w:val="both"/>
              <w:rPr>
                <w:rFonts w:ascii="Times New Roman" w:eastAsia="Times New Roman" w:hAnsi="Times New Roman" w:cs="Times New Roman"/>
                <w:sz w:val="28"/>
                <w:szCs w:val="28"/>
              </w:rPr>
            </w:pPr>
            <w:r w:rsidRPr="00565CD4">
              <w:rPr>
                <w:rFonts w:ascii="Times New Roman" w:hAnsi="Times New Roman" w:cs="Times New Roman"/>
                <w:color w:val="000000" w:themeColor="text1"/>
                <w:sz w:val="28"/>
                <w:szCs w:val="28"/>
              </w:rPr>
              <w:t>Независимый испо</w:t>
            </w:r>
            <w:r w:rsidRPr="00565CD4">
              <w:rPr>
                <w:rFonts w:ascii="Times New Roman" w:hAnsi="Times New Roman" w:cs="Times New Roman"/>
                <w:color w:val="000000" w:themeColor="text1"/>
                <w:sz w:val="28"/>
                <w:szCs w:val="28"/>
              </w:rPr>
              <w:t>л</w:t>
            </w:r>
            <w:r w:rsidRPr="00565CD4">
              <w:rPr>
                <w:rFonts w:ascii="Times New Roman" w:hAnsi="Times New Roman" w:cs="Times New Roman"/>
                <w:color w:val="000000" w:themeColor="text1"/>
                <w:sz w:val="28"/>
                <w:szCs w:val="28"/>
              </w:rPr>
              <w:t>нитель</w:t>
            </w:r>
            <w:r>
              <w:rPr>
                <w:rFonts w:ascii="Times New Roman" w:hAnsi="Times New Roman" w:cs="Times New Roman"/>
                <w:color w:val="000000" w:themeColor="text1"/>
                <w:sz w:val="28"/>
                <w:szCs w:val="28"/>
              </w:rPr>
              <w:t xml:space="preserve"> оценок кач</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ства услуг связи.</w:t>
            </w:r>
          </w:p>
        </w:tc>
        <w:tc>
          <w:tcPr>
            <w:tcW w:w="11280" w:type="dxa"/>
          </w:tcPr>
          <w:p w:rsidR="00EE351B" w:rsidRPr="00C13B7C" w:rsidRDefault="00121852" w:rsidP="00121852">
            <w:pPr>
              <w:tabs>
                <w:tab w:val="left" w:pos="636"/>
              </w:tabs>
              <w:spacing w:after="0"/>
              <w:ind w:left="211"/>
              <w:jc w:val="both"/>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Анализ и оценка к</w:t>
            </w:r>
            <w:r w:rsidR="00C13B7C" w:rsidRPr="00565CD4">
              <w:rPr>
                <w:rFonts w:ascii="Times New Roman" w:hAnsi="Times New Roman" w:cs="Times New Roman"/>
                <w:color w:val="000000" w:themeColor="text1"/>
                <w:sz w:val="28"/>
                <w:szCs w:val="28"/>
              </w:rPr>
              <w:t>ачеств</w:t>
            </w:r>
            <w:r>
              <w:rPr>
                <w:rFonts w:ascii="Times New Roman" w:hAnsi="Times New Roman" w:cs="Times New Roman"/>
                <w:color w:val="000000" w:themeColor="text1"/>
                <w:sz w:val="28"/>
                <w:szCs w:val="28"/>
              </w:rPr>
              <w:t>а</w:t>
            </w:r>
            <w:r w:rsidR="00C13B7C" w:rsidRPr="00565CD4">
              <w:rPr>
                <w:rFonts w:ascii="Times New Roman" w:hAnsi="Times New Roman" w:cs="Times New Roman"/>
                <w:color w:val="000000" w:themeColor="text1"/>
                <w:sz w:val="28"/>
                <w:szCs w:val="28"/>
              </w:rPr>
              <w:t xml:space="preserve"> услуг связи</w:t>
            </w:r>
            <w:r w:rsidR="00C13B7C" w:rsidRPr="001502DB">
              <w:rPr>
                <w:rFonts w:ascii="Times New Roman" w:hAnsi="Times New Roman" w:cs="Times New Roman"/>
                <w:color w:val="000000" w:themeColor="text1"/>
                <w:sz w:val="28"/>
                <w:szCs w:val="28"/>
              </w:rPr>
              <w:t xml:space="preserve">, </w:t>
            </w:r>
            <w:r w:rsidR="00C13B7C">
              <w:rPr>
                <w:rFonts w:ascii="Times New Roman" w:hAnsi="Times New Roman" w:cs="Times New Roman"/>
                <w:color w:val="000000" w:themeColor="text1"/>
                <w:sz w:val="28"/>
                <w:szCs w:val="28"/>
              </w:rPr>
              <w:t>обеспечиваемо</w:t>
            </w:r>
            <w:r>
              <w:rPr>
                <w:rFonts w:ascii="Times New Roman" w:hAnsi="Times New Roman" w:cs="Times New Roman"/>
                <w:color w:val="000000" w:themeColor="text1"/>
                <w:sz w:val="28"/>
                <w:szCs w:val="28"/>
              </w:rPr>
              <w:t>го</w:t>
            </w:r>
            <w:r w:rsidR="00C13B7C">
              <w:rPr>
                <w:rFonts w:ascii="Times New Roman" w:hAnsi="Times New Roman" w:cs="Times New Roman"/>
                <w:color w:val="000000" w:themeColor="text1"/>
                <w:sz w:val="28"/>
                <w:szCs w:val="28"/>
              </w:rPr>
              <w:t xml:space="preserve"> оператор</w:t>
            </w:r>
            <w:r>
              <w:rPr>
                <w:rFonts w:ascii="Times New Roman" w:hAnsi="Times New Roman" w:cs="Times New Roman"/>
                <w:color w:val="000000" w:themeColor="text1"/>
                <w:sz w:val="28"/>
                <w:szCs w:val="28"/>
              </w:rPr>
              <w:t>ами</w:t>
            </w:r>
            <w:r w:rsidR="00C13B7C">
              <w:rPr>
                <w:rFonts w:ascii="Times New Roman" w:hAnsi="Times New Roman" w:cs="Times New Roman"/>
                <w:color w:val="000000" w:themeColor="text1"/>
                <w:sz w:val="28"/>
                <w:szCs w:val="28"/>
              </w:rPr>
              <w:t xml:space="preserve"> связи</w:t>
            </w:r>
            <w:r>
              <w:rPr>
                <w:rFonts w:ascii="Times New Roman" w:hAnsi="Times New Roman" w:cs="Times New Roman"/>
                <w:color w:val="000000" w:themeColor="text1"/>
                <w:sz w:val="28"/>
                <w:szCs w:val="28"/>
              </w:rPr>
              <w:t>, при провед</w:t>
            </w:r>
            <w:r>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нии драйв-тестов</w:t>
            </w:r>
            <w:r w:rsidR="00C13B7C">
              <w:rPr>
                <w:rFonts w:ascii="Times New Roman" w:hAnsi="Times New Roman" w:cs="Times New Roman"/>
                <w:color w:val="000000" w:themeColor="text1"/>
                <w:sz w:val="28"/>
                <w:szCs w:val="28"/>
              </w:rPr>
              <w:t>.</w:t>
            </w:r>
          </w:p>
        </w:tc>
      </w:tr>
      <w:tr w:rsidR="00EE351B" w:rsidTr="00EE351B">
        <w:tc>
          <w:tcPr>
            <w:tcW w:w="0" w:type="auto"/>
          </w:tcPr>
          <w:p w:rsidR="00EE351B" w:rsidRPr="00F9526F" w:rsidRDefault="00EE351B" w:rsidP="00EE351B">
            <w:pPr>
              <w:pStyle w:val="a9"/>
              <w:numPr>
                <w:ilvl w:val="0"/>
                <w:numId w:val="40"/>
              </w:numPr>
              <w:autoSpaceDE w:val="0"/>
              <w:autoSpaceDN w:val="0"/>
              <w:adjustRightInd w:val="0"/>
              <w:spacing w:after="0"/>
              <w:jc w:val="center"/>
              <w:rPr>
                <w:rFonts w:ascii="Times New Roman" w:eastAsia="Times New Roman" w:hAnsi="Times New Roman" w:cs="Times New Roman"/>
                <w:sz w:val="28"/>
                <w:szCs w:val="28"/>
              </w:rPr>
            </w:pPr>
          </w:p>
        </w:tc>
        <w:tc>
          <w:tcPr>
            <w:tcW w:w="2780" w:type="dxa"/>
          </w:tcPr>
          <w:p w:rsidR="00EE351B" w:rsidRDefault="00EE351B" w:rsidP="00EE351B">
            <w:pPr>
              <w:autoSpaceDE w:val="0"/>
              <w:autoSpaceDN w:val="0"/>
              <w:adjustRightInd w:val="0"/>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Pr="00CE1C5F">
              <w:rPr>
                <w:rFonts w:ascii="Times New Roman" w:eastAsia="Times New Roman" w:hAnsi="Times New Roman" w:cs="Times New Roman"/>
                <w:sz w:val="28"/>
                <w:szCs w:val="28"/>
              </w:rPr>
              <w:t>бонент (пользов</w:t>
            </w:r>
            <w:r w:rsidRPr="00CE1C5F">
              <w:rPr>
                <w:rFonts w:ascii="Times New Roman" w:eastAsia="Times New Roman" w:hAnsi="Times New Roman" w:cs="Times New Roman"/>
                <w:sz w:val="28"/>
                <w:szCs w:val="28"/>
              </w:rPr>
              <w:t>а</w:t>
            </w:r>
            <w:r w:rsidRPr="00CE1C5F">
              <w:rPr>
                <w:rFonts w:ascii="Times New Roman" w:eastAsia="Times New Roman" w:hAnsi="Times New Roman" w:cs="Times New Roman"/>
                <w:sz w:val="28"/>
                <w:szCs w:val="28"/>
              </w:rPr>
              <w:t>тель)</w:t>
            </w:r>
            <w:r w:rsidR="00121852">
              <w:rPr>
                <w:rFonts w:ascii="Times New Roman" w:eastAsia="Times New Roman" w:hAnsi="Times New Roman" w:cs="Times New Roman"/>
                <w:sz w:val="28"/>
                <w:szCs w:val="28"/>
              </w:rPr>
              <w:t>.</w:t>
            </w:r>
          </w:p>
        </w:tc>
        <w:tc>
          <w:tcPr>
            <w:tcW w:w="11280" w:type="dxa"/>
          </w:tcPr>
          <w:p w:rsidR="00EE351B" w:rsidRPr="00E333D8" w:rsidRDefault="00EE351B" w:rsidP="0080150F">
            <w:pPr>
              <w:pStyle w:val="a9"/>
              <w:numPr>
                <w:ilvl w:val="0"/>
                <w:numId w:val="56"/>
              </w:numPr>
              <w:tabs>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Pr="00E333D8">
              <w:rPr>
                <w:rFonts w:ascii="Times New Roman" w:eastAsia="Times New Roman" w:hAnsi="Times New Roman" w:cs="Times New Roman"/>
                <w:sz w:val="28"/>
                <w:szCs w:val="28"/>
              </w:rPr>
              <w:t>спользует при получении услуг связи пользовательское (оконечное) оборудование и программное обеспечение, которые должны соответствовать установленным требованиям и должны быть настроены в соответствии с рекомендациями операто</w:t>
            </w:r>
            <w:r>
              <w:rPr>
                <w:rFonts w:ascii="Times New Roman" w:eastAsia="Times New Roman" w:hAnsi="Times New Roman" w:cs="Times New Roman"/>
                <w:sz w:val="28"/>
                <w:szCs w:val="28"/>
              </w:rPr>
              <w:t>ра связи.</w:t>
            </w:r>
          </w:p>
          <w:p w:rsidR="00EE351B" w:rsidRPr="00E333D8" w:rsidRDefault="00EE351B" w:rsidP="0080150F">
            <w:pPr>
              <w:pStyle w:val="a9"/>
              <w:numPr>
                <w:ilvl w:val="0"/>
                <w:numId w:val="56"/>
              </w:numPr>
              <w:tabs>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E333D8">
              <w:rPr>
                <w:rFonts w:ascii="Times New Roman" w:eastAsia="Times New Roman" w:hAnsi="Times New Roman" w:cs="Times New Roman"/>
                <w:sz w:val="28"/>
                <w:szCs w:val="28"/>
              </w:rPr>
              <w:t>ыбирает, получает и оплачивает услуги связи и оценивает их качество</w:t>
            </w:r>
            <w:r>
              <w:rPr>
                <w:rFonts w:ascii="Times New Roman" w:eastAsia="Times New Roman" w:hAnsi="Times New Roman" w:cs="Times New Roman"/>
                <w:sz w:val="28"/>
                <w:szCs w:val="28"/>
              </w:rPr>
              <w:t>.</w:t>
            </w:r>
          </w:p>
          <w:p w:rsidR="00EE351B" w:rsidRDefault="00EE351B" w:rsidP="0080150F">
            <w:pPr>
              <w:pStyle w:val="a9"/>
              <w:numPr>
                <w:ilvl w:val="0"/>
                <w:numId w:val="56"/>
              </w:numPr>
              <w:tabs>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E333D8">
              <w:rPr>
                <w:rFonts w:ascii="Times New Roman" w:eastAsia="Times New Roman" w:hAnsi="Times New Roman" w:cs="Times New Roman"/>
                <w:sz w:val="28"/>
                <w:szCs w:val="28"/>
              </w:rPr>
              <w:t>бращается</w:t>
            </w:r>
            <w:r>
              <w:rPr>
                <w:rFonts w:ascii="Times New Roman" w:eastAsia="Times New Roman" w:hAnsi="Times New Roman" w:cs="Times New Roman"/>
                <w:sz w:val="28"/>
                <w:szCs w:val="28"/>
              </w:rPr>
              <w:t>,</w:t>
            </w:r>
            <w:r w:rsidRPr="00E333D8">
              <w:rPr>
                <w:rFonts w:ascii="Times New Roman" w:eastAsia="Times New Roman" w:hAnsi="Times New Roman" w:cs="Times New Roman"/>
                <w:sz w:val="28"/>
                <w:szCs w:val="28"/>
              </w:rPr>
              <w:t xml:space="preserve"> в случае наличия претензий</w:t>
            </w:r>
            <w:r>
              <w:rPr>
                <w:rFonts w:ascii="Times New Roman" w:eastAsia="Times New Roman" w:hAnsi="Times New Roman" w:cs="Times New Roman"/>
                <w:sz w:val="28"/>
                <w:szCs w:val="28"/>
              </w:rPr>
              <w:t>,</w:t>
            </w:r>
            <w:r w:rsidRPr="00E333D8">
              <w:rPr>
                <w:rFonts w:ascii="Times New Roman" w:eastAsia="Times New Roman" w:hAnsi="Times New Roman" w:cs="Times New Roman"/>
                <w:sz w:val="28"/>
                <w:szCs w:val="28"/>
              </w:rPr>
              <w:t xml:space="preserve"> к оператору связи с жалобой в порядке, уст</w:t>
            </w:r>
            <w:r w:rsidRPr="00E333D8">
              <w:rPr>
                <w:rFonts w:ascii="Times New Roman" w:eastAsia="Times New Roman" w:hAnsi="Times New Roman" w:cs="Times New Roman"/>
                <w:sz w:val="28"/>
                <w:szCs w:val="28"/>
              </w:rPr>
              <w:t>а</w:t>
            </w:r>
            <w:r w:rsidRPr="00E333D8">
              <w:rPr>
                <w:rFonts w:ascii="Times New Roman" w:eastAsia="Times New Roman" w:hAnsi="Times New Roman" w:cs="Times New Roman"/>
                <w:sz w:val="28"/>
                <w:szCs w:val="28"/>
              </w:rPr>
              <w:t>новленном законодательством в области связи;</w:t>
            </w:r>
          </w:p>
          <w:p w:rsidR="00EE351B" w:rsidRDefault="00EE351B" w:rsidP="0080150F">
            <w:pPr>
              <w:pStyle w:val="a9"/>
              <w:numPr>
                <w:ilvl w:val="0"/>
                <w:numId w:val="56"/>
              </w:numPr>
              <w:tabs>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E333D8">
              <w:rPr>
                <w:rFonts w:ascii="Times New Roman" w:eastAsia="Times New Roman" w:hAnsi="Times New Roman" w:cs="Times New Roman"/>
                <w:sz w:val="28"/>
                <w:szCs w:val="28"/>
              </w:rPr>
              <w:t>ействует</w:t>
            </w:r>
            <w:r>
              <w:rPr>
                <w:rFonts w:ascii="Times New Roman" w:eastAsia="Times New Roman" w:hAnsi="Times New Roman" w:cs="Times New Roman"/>
                <w:sz w:val="28"/>
                <w:szCs w:val="28"/>
              </w:rPr>
              <w:t>,</w:t>
            </w:r>
            <w:r w:rsidRPr="00E333D8">
              <w:rPr>
                <w:rFonts w:ascii="Times New Roman" w:eastAsia="Times New Roman" w:hAnsi="Times New Roman" w:cs="Times New Roman"/>
                <w:sz w:val="28"/>
                <w:szCs w:val="28"/>
              </w:rPr>
              <w:t xml:space="preserve"> в случаях неудовлетворенности рассмотрения жалобы оператором связи</w:t>
            </w:r>
            <w:r>
              <w:rPr>
                <w:rFonts w:ascii="Times New Roman" w:eastAsia="Times New Roman" w:hAnsi="Times New Roman" w:cs="Times New Roman"/>
                <w:sz w:val="28"/>
                <w:szCs w:val="28"/>
              </w:rPr>
              <w:t>,</w:t>
            </w:r>
            <w:r w:rsidRPr="00E333D8">
              <w:rPr>
                <w:rFonts w:ascii="Times New Roman" w:eastAsia="Times New Roman" w:hAnsi="Times New Roman" w:cs="Times New Roman"/>
                <w:sz w:val="28"/>
                <w:szCs w:val="28"/>
              </w:rPr>
              <w:t xml:space="preserve"> в соответствии с административным и гражданским законодательством </w:t>
            </w:r>
            <w:r w:rsidRPr="00E333D8">
              <w:rPr>
                <w:rFonts w:ascii="Times New Roman" w:hAnsi="Times New Roman" w:cs="Times New Roman"/>
                <w:sz w:val="28"/>
                <w:szCs w:val="28"/>
              </w:rPr>
              <w:t>Российской Федер</w:t>
            </w:r>
            <w:r w:rsidRPr="00E333D8">
              <w:rPr>
                <w:rFonts w:ascii="Times New Roman" w:hAnsi="Times New Roman" w:cs="Times New Roman"/>
                <w:sz w:val="28"/>
                <w:szCs w:val="28"/>
              </w:rPr>
              <w:t>а</w:t>
            </w:r>
            <w:r w:rsidRPr="00E333D8">
              <w:rPr>
                <w:rFonts w:ascii="Times New Roman" w:hAnsi="Times New Roman" w:cs="Times New Roman"/>
                <w:sz w:val="28"/>
                <w:szCs w:val="28"/>
              </w:rPr>
              <w:t>ции</w:t>
            </w:r>
            <w:r w:rsidRPr="00E333D8">
              <w:rPr>
                <w:rFonts w:ascii="Times New Roman" w:eastAsia="Times New Roman" w:hAnsi="Times New Roman" w:cs="Times New Roman"/>
                <w:sz w:val="28"/>
                <w:szCs w:val="28"/>
              </w:rPr>
              <w:t>.</w:t>
            </w:r>
          </w:p>
          <w:p w:rsidR="00EE351B" w:rsidRPr="00260C65" w:rsidRDefault="00EE351B" w:rsidP="0080150F">
            <w:pPr>
              <w:pStyle w:val="a9"/>
              <w:numPr>
                <w:ilvl w:val="0"/>
                <w:numId w:val="56"/>
              </w:numPr>
              <w:tabs>
                <w:tab w:val="left" w:pos="419"/>
                <w:tab w:val="left" w:pos="464"/>
              </w:tabs>
              <w:spacing w:after="0"/>
              <w:ind w:left="39" w:firstLine="0"/>
              <w:jc w:val="both"/>
              <w:rPr>
                <w:rFonts w:ascii="Times New Roman" w:hAnsi="Times New Roman" w:cs="Times New Roman"/>
                <w:sz w:val="28"/>
                <w:szCs w:val="28"/>
              </w:rPr>
            </w:pPr>
            <w:r w:rsidRPr="00260C65">
              <w:rPr>
                <w:rFonts w:ascii="Times New Roman" w:hAnsi="Times New Roman" w:cs="Times New Roman"/>
                <w:sz w:val="28"/>
                <w:szCs w:val="28"/>
              </w:rPr>
              <w:t>Формирует по своему желанию отзывы о качестве услуг связи</w:t>
            </w:r>
            <w:r w:rsidRPr="00C7225E">
              <w:rPr>
                <w:rFonts w:ascii="Times New Roman" w:hAnsi="Times New Roman" w:cs="Times New Roman"/>
                <w:sz w:val="28"/>
                <w:szCs w:val="28"/>
              </w:rPr>
              <w:t xml:space="preserve">, </w:t>
            </w:r>
            <w:r>
              <w:rPr>
                <w:rFonts w:ascii="Times New Roman" w:hAnsi="Times New Roman" w:cs="Times New Roman"/>
                <w:sz w:val="28"/>
                <w:szCs w:val="28"/>
              </w:rPr>
              <w:t>участвует в опросах удовлетворенности качеством услуг связи</w:t>
            </w:r>
            <w:r w:rsidRPr="00260C65">
              <w:rPr>
                <w:rFonts w:ascii="Times New Roman" w:hAnsi="Times New Roman" w:cs="Times New Roman"/>
                <w:sz w:val="28"/>
                <w:szCs w:val="28"/>
              </w:rPr>
              <w:t>.</w:t>
            </w:r>
          </w:p>
          <w:p w:rsidR="00EE351B" w:rsidRDefault="00EE351B" w:rsidP="0080150F">
            <w:pPr>
              <w:pStyle w:val="a9"/>
              <w:numPr>
                <w:ilvl w:val="0"/>
                <w:numId w:val="56"/>
              </w:numPr>
              <w:tabs>
                <w:tab w:val="left" w:pos="419"/>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sidRPr="00260C65">
              <w:rPr>
                <w:rFonts w:ascii="Times New Roman" w:eastAsia="Times New Roman" w:hAnsi="Times New Roman" w:cs="Times New Roman"/>
                <w:sz w:val="28"/>
                <w:szCs w:val="28"/>
              </w:rPr>
              <w:t xml:space="preserve">Участвует по своему желанию в </w:t>
            </w:r>
            <w:r>
              <w:rPr>
                <w:rFonts w:ascii="Times New Roman" w:eastAsia="Times New Roman" w:hAnsi="Times New Roman" w:cs="Times New Roman"/>
                <w:sz w:val="28"/>
                <w:szCs w:val="28"/>
              </w:rPr>
              <w:t xml:space="preserve">оценке и тестировании параметров </w:t>
            </w:r>
            <w:r w:rsidRPr="00260C65">
              <w:rPr>
                <w:rFonts w:ascii="Times New Roman" w:eastAsia="Times New Roman" w:hAnsi="Times New Roman" w:cs="Times New Roman"/>
                <w:sz w:val="28"/>
                <w:szCs w:val="28"/>
              </w:rPr>
              <w:t xml:space="preserve"> качеств</w:t>
            </w:r>
            <w:r>
              <w:rPr>
                <w:rFonts w:ascii="Times New Roman" w:eastAsia="Times New Roman" w:hAnsi="Times New Roman" w:cs="Times New Roman"/>
                <w:sz w:val="28"/>
                <w:szCs w:val="28"/>
              </w:rPr>
              <w:t>а</w:t>
            </w:r>
            <w:r w:rsidRPr="00260C65">
              <w:rPr>
                <w:rFonts w:ascii="Times New Roman" w:eastAsia="Times New Roman" w:hAnsi="Times New Roman" w:cs="Times New Roman"/>
                <w:sz w:val="28"/>
                <w:szCs w:val="28"/>
              </w:rPr>
              <w:t xml:space="preserve"> услуг св</w:t>
            </w:r>
            <w:r w:rsidRPr="00260C65">
              <w:rPr>
                <w:rFonts w:ascii="Times New Roman" w:eastAsia="Times New Roman" w:hAnsi="Times New Roman" w:cs="Times New Roman"/>
                <w:sz w:val="28"/>
                <w:szCs w:val="28"/>
              </w:rPr>
              <w:t>я</w:t>
            </w:r>
            <w:r w:rsidRPr="00260C65">
              <w:rPr>
                <w:rFonts w:ascii="Times New Roman" w:eastAsia="Times New Roman" w:hAnsi="Times New Roman" w:cs="Times New Roman"/>
                <w:sz w:val="28"/>
                <w:szCs w:val="28"/>
              </w:rPr>
              <w:t>зи.</w:t>
            </w:r>
          </w:p>
          <w:p w:rsidR="00EE351B" w:rsidRPr="003C3D01" w:rsidRDefault="00EE351B" w:rsidP="0080150F">
            <w:pPr>
              <w:pStyle w:val="a9"/>
              <w:numPr>
                <w:ilvl w:val="0"/>
                <w:numId w:val="56"/>
              </w:numPr>
              <w:tabs>
                <w:tab w:val="left" w:pos="419"/>
                <w:tab w:val="left" w:pos="464"/>
              </w:tabs>
              <w:autoSpaceDE w:val="0"/>
              <w:autoSpaceDN w:val="0"/>
              <w:adjustRightInd w:val="0"/>
              <w:spacing w:after="0"/>
              <w:ind w:left="39"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Осуществляет выбор услуг связи</w:t>
            </w:r>
            <w:r w:rsidRPr="00C7225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учитывая информацию, публикуемую на </w:t>
            </w:r>
            <w:r>
              <w:rPr>
                <w:rFonts w:ascii="Times New Roman" w:eastAsia="Times New Roman" w:hAnsi="Times New Roman" w:cs="Times New Roman"/>
                <w:sz w:val="28"/>
                <w:szCs w:val="28"/>
                <w:lang w:val="en-US"/>
              </w:rPr>
              <w:t>Web</w:t>
            </w:r>
            <w:r>
              <w:rPr>
                <w:rFonts w:ascii="Times New Roman" w:eastAsia="Times New Roman" w:hAnsi="Times New Roman" w:cs="Times New Roman"/>
                <w:sz w:val="28"/>
                <w:szCs w:val="28"/>
              </w:rPr>
              <w:t>-портале качества услуг связи.</w:t>
            </w:r>
          </w:p>
        </w:tc>
      </w:tr>
    </w:tbl>
    <w:p w:rsidR="00914483" w:rsidRDefault="00914483" w:rsidP="00914483">
      <w:pPr>
        <w:tabs>
          <w:tab w:val="left" w:pos="1134"/>
        </w:tabs>
        <w:autoSpaceDE w:val="0"/>
        <w:autoSpaceDN w:val="0"/>
        <w:adjustRightInd w:val="0"/>
        <w:spacing w:after="60"/>
        <w:ind w:firstLine="567"/>
        <w:jc w:val="right"/>
        <w:rPr>
          <w:rFonts w:ascii="Times New Roman" w:eastAsia="Times New Roman" w:hAnsi="Times New Roman" w:cs="Times New Roman"/>
          <w:sz w:val="28"/>
          <w:szCs w:val="28"/>
        </w:rPr>
      </w:pPr>
    </w:p>
    <w:p w:rsidR="00AE472C" w:rsidRPr="00B6240F" w:rsidRDefault="00AE472C" w:rsidP="00EA7B92">
      <w:pPr>
        <w:pageBreakBefore/>
        <w:tabs>
          <w:tab w:val="left" w:pos="1134"/>
        </w:tabs>
        <w:autoSpaceDE w:val="0"/>
        <w:autoSpaceDN w:val="0"/>
        <w:adjustRightInd w:val="0"/>
        <w:spacing w:after="60"/>
        <w:ind w:firstLine="567"/>
        <w:jc w:val="right"/>
        <w:rPr>
          <w:rFonts w:ascii="Times New Roman" w:eastAsia="Times New Roman" w:hAnsi="Times New Roman" w:cs="Times New Roman"/>
          <w:b/>
          <w:sz w:val="28"/>
          <w:szCs w:val="28"/>
        </w:rPr>
      </w:pPr>
      <w:r w:rsidRPr="00B6240F">
        <w:rPr>
          <w:rFonts w:ascii="Times New Roman" w:eastAsia="Times New Roman" w:hAnsi="Times New Roman" w:cs="Times New Roman"/>
          <w:b/>
          <w:sz w:val="28"/>
          <w:szCs w:val="28"/>
        </w:rPr>
        <w:lastRenderedPageBreak/>
        <w:t xml:space="preserve">Приложение </w:t>
      </w:r>
      <w:r w:rsidR="008B720B">
        <w:rPr>
          <w:rFonts w:ascii="Times New Roman" w:eastAsia="Times New Roman" w:hAnsi="Times New Roman" w:cs="Times New Roman"/>
          <w:b/>
          <w:sz w:val="28"/>
          <w:szCs w:val="28"/>
        </w:rPr>
        <w:t>2</w:t>
      </w:r>
    </w:p>
    <w:p w:rsidR="00AE472C" w:rsidRPr="00B6240F" w:rsidRDefault="00AE472C" w:rsidP="00AE472C">
      <w:pPr>
        <w:tabs>
          <w:tab w:val="left" w:pos="1134"/>
        </w:tabs>
        <w:autoSpaceDE w:val="0"/>
        <w:autoSpaceDN w:val="0"/>
        <w:adjustRightInd w:val="0"/>
        <w:spacing w:after="60"/>
        <w:ind w:firstLine="567"/>
        <w:jc w:val="both"/>
        <w:rPr>
          <w:rFonts w:ascii="Times New Roman" w:eastAsia="Times New Roman" w:hAnsi="Times New Roman" w:cs="Times New Roman"/>
          <w:b/>
          <w:sz w:val="28"/>
          <w:szCs w:val="28"/>
        </w:rPr>
      </w:pPr>
    </w:p>
    <w:p w:rsidR="00AE472C" w:rsidRPr="00B6240F" w:rsidRDefault="00AE472C" w:rsidP="00180C87">
      <w:pPr>
        <w:tabs>
          <w:tab w:val="left" w:pos="1134"/>
        </w:tabs>
        <w:autoSpaceDE w:val="0"/>
        <w:autoSpaceDN w:val="0"/>
        <w:adjustRightInd w:val="0"/>
        <w:spacing w:after="240"/>
        <w:ind w:firstLine="567"/>
        <w:jc w:val="center"/>
        <w:rPr>
          <w:rFonts w:ascii="Times New Roman" w:eastAsia="Times New Roman" w:hAnsi="Times New Roman" w:cs="Times New Roman"/>
          <w:b/>
          <w:sz w:val="28"/>
          <w:szCs w:val="28"/>
        </w:rPr>
      </w:pPr>
      <w:r w:rsidRPr="00B6240F">
        <w:rPr>
          <w:rFonts w:ascii="Times New Roman" w:eastAsia="Times New Roman" w:hAnsi="Times New Roman" w:cs="Times New Roman"/>
          <w:b/>
          <w:sz w:val="28"/>
          <w:szCs w:val="28"/>
        </w:rPr>
        <w:t xml:space="preserve">Показатели качества связи </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33"/>
        <w:gridCol w:w="2385"/>
        <w:gridCol w:w="2415"/>
        <w:gridCol w:w="2395"/>
        <w:gridCol w:w="2824"/>
        <w:gridCol w:w="26"/>
        <w:gridCol w:w="2033"/>
      </w:tblGrid>
      <w:tr w:rsidR="00AE472C" w:rsidRPr="00AE472C" w:rsidTr="00AE472C">
        <w:trPr>
          <w:trHeight w:val="311"/>
          <w:tblHeader/>
        </w:trPr>
        <w:tc>
          <w:tcPr>
            <w:tcW w:w="675" w:type="dxa"/>
            <w:vMerge w:val="restart"/>
            <w:tcBorders>
              <w:left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w:t>
            </w:r>
          </w:p>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п/п</w:t>
            </w:r>
          </w:p>
        </w:tc>
        <w:tc>
          <w:tcPr>
            <w:tcW w:w="2033" w:type="dxa"/>
            <w:vMerge w:val="restart"/>
            <w:tcBorders>
              <w:left w:val="single" w:sz="4" w:space="0" w:color="auto"/>
              <w:right w:val="single" w:sz="4" w:space="0" w:color="auto"/>
            </w:tcBorders>
            <w:shd w:val="clear" w:color="auto" w:fill="auto"/>
          </w:tcPr>
          <w:p w:rsid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 xml:space="preserve">Свойство </w:t>
            </w:r>
          </w:p>
          <w:p w:rsidR="00AE472C" w:rsidRPr="00AE472C" w:rsidRDefault="00EE61B1" w:rsidP="00AE472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w:t>
            </w:r>
            <w:r w:rsidR="00AE472C" w:rsidRPr="00AE472C">
              <w:rPr>
                <w:rFonts w:ascii="Times New Roman" w:eastAsia="Times New Roman" w:hAnsi="Times New Roman" w:cs="Times New Roman"/>
                <w:sz w:val="28"/>
                <w:szCs w:val="28"/>
              </w:rPr>
              <w:t>слуги</w:t>
            </w:r>
            <w:r>
              <w:rPr>
                <w:rFonts w:ascii="Times New Roman" w:eastAsia="Times New Roman" w:hAnsi="Times New Roman" w:cs="Times New Roman"/>
                <w:sz w:val="28"/>
                <w:szCs w:val="28"/>
              </w:rPr>
              <w:t xml:space="preserve"> связи</w:t>
            </w:r>
          </w:p>
        </w:tc>
        <w:tc>
          <w:tcPr>
            <w:tcW w:w="2385" w:type="dxa"/>
            <w:vMerge w:val="restart"/>
            <w:tcBorders>
              <w:left w:val="single" w:sz="4" w:space="0" w:color="auto"/>
              <w:right w:val="single" w:sz="4" w:space="0" w:color="auto"/>
            </w:tcBorders>
            <w:shd w:val="clear" w:color="auto" w:fill="auto"/>
          </w:tcPr>
          <w:p w:rsid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 xml:space="preserve">Показатель </w:t>
            </w:r>
          </w:p>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качества услуги связи</w:t>
            </w:r>
          </w:p>
        </w:tc>
        <w:tc>
          <w:tcPr>
            <w:tcW w:w="4810" w:type="dxa"/>
            <w:gridSpan w:val="2"/>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 xml:space="preserve">Клиентский опыт </w:t>
            </w:r>
            <w:r w:rsidRPr="00AE472C">
              <w:rPr>
                <w:rFonts w:ascii="Times New Roman" w:eastAsia="Times New Roman" w:hAnsi="Times New Roman" w:cs="Times New Roman"/>
                <w:sz w:val="28"/>
                <w:szCs w:val="28"/>
                <w:lang w:val="en-US"/>
              </w:rPr>
              <w:t>(QoE)</w:t>
            </w:r>
          </w:p>
        </w:tc>
        <w:tc>
          <w:tcPr>
            <w:tcW w:w="2824" w:type="dxa"/>
            <w:tcBorders>
              <w:top w:val="single" w:sz="4" w:space="0" w:color="auto"/>
              <w:left w:val="single" w:sz="4" w:space="0" w:color="auto"/>
              <w:bottom w:val="single" w:sz="4" w:space="0" w:color="auto"/>
              <w:right w:val="single" w:sz="4" w:space="0" w:color="auto"/>
            </w:tcBorders>
            <w:shd w:val="clear" w:color="auto" w:fill="auto"/>
          </w:tcPr>
          <w:p w:rsid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Качество услуги</w:t>
            </w:r>
          </w:p>
          <w:p w:rsidR="00AE472C" w:rsidRP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 xml:space="preserve"> связи </w:t>
            </w:r>
            <w:r w:rsidRPr="00AE472C">
              <w:rPr>
                <w:rFonts w:ascii="Times New Roman" w:eastAsia="Times New Roman" w:hAnsi="Times New Roman" w:cs="Times New Roman"/>
                <w:sz w:val="28"/>
                <w:szCs w:val="28"/>
                <w:lang w:val="en-US"/>
              </w:rPr>
              <w:t>(QoS)</w:t>
            </w:r>
          </w:p>
        </w:tc>
        <w:tc>
          <w:tcPr>
            <w:tcW w:w="2059" w:type="dxa"/>
            <w:gridSpan w:val="2"/>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lang w:val="en-US"/>
              </w:rPr>
            </w:pPr>
            <w:r w:rsidRPr="00AE472C">
              <w:rPr>
                <w:rFonts w:ascii="Times New Roman" w:eastAsia="Times New Roman" w:hAnsi="Times New Roman" w:cs="Times New Roman"/>
                <w:sz w:val="28"/>
                <w:szCs w:val="28"/>
              </w:rPr>
              <w:t>Качество сети</w:t>
            </w:r>
            <w:r w:rsidR="00D81F29">
              <w:rPr>
                <w:rFonts w:ascii="Times New Roman" w:eastAsia="Times New Roman" w:hAnsi="Times New Roman" w:cs="Times New Roman"/>
                <w:sz w:val="28"/>
                <w:szCs w:val="28"/>
              </w:rPr>
              <w:t xml:space="preserve"> связи</w:t>
            </w:r>
            <w:r w:rsidRPr="00AE472C">
              <w:rPr>
                <w:rFonts w:ascii="Times New Roman" w:eastAsia="Times New Roman" w:hAnsi="Times New Roman" w:cs="Times New Roman"/>
                <w:sz w:val="28"/>
                <w:szCs w:val="28"/>
              </w:rPr>
              <w:t xml:space="preserve"> </w:t>
            </w:r>
            <w:r w:rsidRPr="00AE472C">
              <w:rPr>
                <w:rFonts w:ascii="Times New Roman" w:eastAsia="Times New Roman" w:hAnsi="Times New Roman" w:cs="Times New Roman"/>
                <w:sz w:val="28"/>
                <w:szCs w:val="28"/>
                <w:lang w:val="en-US"/>
              </w:rPr>
              <w:t>(NP)</w:t>
            </w:r>
          </w:p>
        </w:tc>
      </w:tr>
      <w:tr w:rsidR="00AE472C" w:rsidRPr="00AE472C" w:rsidTr="00AE472C">
        <w:trPr>
          <w:trHeight w:val="380"/>
          <w:tblHeader/>
        </w:trPr>
        <w:tc>
          <w:tcPr>
            <w:tcW w:w="675" w:type="dxa"/>
            <w:vMerge/>
            <w:tcBorders>
              <w:left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2033" w:type="dxa"/>
            <w:vMerge/>
            <w:tcBorders>
              <w:left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2385" w:type="dxa"/>
            <w:vMerge/>
            <w:tcBorders>
              <w:left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9693" w:type="dxa"/>
            <w:gridSpan w:val="5"/>
            <w:tcBorders>
              <w:top w:val="single" w:sz="4" w:space="0" w:color="auto"/>
              <w:left w:val="single" w:sz="4" w:space="0" w:color="auto"/>
              <w:bottom w:val="nil"/>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Контрольные события (по месту контроля)</w:t>
            </w:r>
          </w:p>
        </w:tc>
      </w:tr>
      <w:tr w:rsidR="00AE472C" w:rsidRPr="00AE472C" w:rsidTr="00AE472C">
        <w:trPr>
          <w:trHeight w:val="414"/>
          <w:tblHeader/>
        </w:trPr>
        <w:tc>
          <w:tcPr>
            <w:tcW w:w="675" w:type="dxa"/>
            <w:vMerge/>
            <w:tcBorders>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2033" w:type="dxa"/>
            <w:vMerge/>
            <w:tcBorders>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2385" w:type="dxa"/>
            <w:vMerge/>
            <w:tcBorders>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p>
        </w:tc>
        <w:tc>
          <w:tcPr>
            <w:tcW w:w="2415" w:type="dxa"/>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наблюдаемые пользователем</w:t>
            </w:r>
          </w:p>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(субъективная оценка)</w:t>
            </w:r>
          </w:p>
        </w:tc>
        <w:tc>
          <w:tcPr>
            <w:tcW w:w="2395" w:type="dxa"/>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 уровне прил</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жения</w:t>
            </w:r>
          </w:p>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(объективная оценка)</w:t>
            </w:r>
          </w:p>
        </w:tc>
        <w:tc>
          <w:tcPr>
            <w:tcW w:w="2824" w:type="dxa"/>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 интерфейсе между сетью и пользов</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тельским</w:t>
            </w:r>
            <w:r w:rsidRPr="00AE472C">
              <w:rPr>
                <w:rFonts w:ascii="Times New Roman" w:eastAsia="Times New Roman" w:hAnsi="Times New Roman" w:cs="Times New Roman"/>
                <w:color w:val="FF0000"/>
                <w:sz w:val="28"/>
                <w:szCs w:val="28"/>
              </w:rPr>
              <w:t xml:space="preserve"> </w:t>
            </w:r>
            <w:r w:rsidRPr="00AE472C">
              <w:rPr>
                <w:rFonts w:ascii="Times New Roman" w:eastAsia="Times New Roman" w:hAnsi="Times New Roman" w:cs="Times New Roman"/>
                <w:sz w:val="28"/>
                <w:szCs w:val="28"/>
              </w:rPr>
              <w:t>оборудов</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нием при драйв-тестах</w:t>
            </w:r>
          </w:p>
        </w:tc>
        <w:tc>
          <w:tcPr>
            <w:tcW w:w="2059" w:type="dxa"/>
            <w:gridSpan w:val="2"/>
            <w:tcBorders>
              <w:top w:val="single" w:sz="4" w:space="0" w:color="auto"/>
              <w:left w:val="single" w:sz="4" w:space="0" w:color="auto"/>
              <w:bottom w:val="single" w:sz="4" w:space="0" w:color="auto"/>
              <w:right w:val="single" w:sz="4" w:space="0" w:color="auto"/>
            </w:tcBorders>
            <w:shd w:val="clear" w:color="auto" w:fill="auto"/>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 узлах сети связи</w:t>
            </w:r>
          </w:p>
        </w:tc>
      </w:tr>
      <w:tr w:rsidR="00AE472C" w:rsidRPr="00AE472C" w:rsidTr="004465AE">
        <w:tc>
          <w:tcPr>
            <w:tcW w:w="675" w:type="dxa"/>
            <w:tcBorders>
              <w:top w:val="single" w:sz="4" w:space="0" w:color="auto"/>
            </w:tcBorders>
            <w:shd w:val="clear" w:color="auto" w:fill="auto"/>
            <w:vAlign w:val="center"/>
          </w:tcPr>
          <w:p w:rsidR="00AE472C" w:rsidRPr="00AE472C" w:rsidRDefault="00AE472C" w:rsidP="00AE472C">
            <w:pPr>
              <w:spacing w:after="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1</w:t>
            </w:r>
          </w:p>
        </w:tc>
        <w:tc>
          <w:tcPr>
            <w:tcW w:w="2033" w:type="dxa"/>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2</w:t>
            </w:r>
          </w:p>
        </w:tc>
        <w:tc>
          <w:tcPr>
            <w:tcW w:w="2385" w:type="dxa"/>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3</w:t>
            </w:r>
          </w:p>
        </w:tc>
        <w:tc>
          <w:tcPr>
            <w:tcW w:w="2415" w:type="dxa"/>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4</w:t>
            </w:r>
          </w:p>
        </w:tc>
        <w:tc>
          <w:tcPr>
            <w:tcW w:w="2395" w:type="dxa"/>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5</w:t>
            </w:r>
          </w:p>
        </w:tc>
        <w:tc>
          <w:tcPr>
            <w:tcW w:w="2824" w:type="dxa"/>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6</w:t>
            </w:r>
          </w:p>
        </w:tc>
        <w:tc>
          <w:tcPr>
            <w:tcW w:w="2059" w:type="dxa"/>
            <w:gridSpan w:val="2"/>
            <w:tcBorders>
              <w:top w:val="single" w:sz="4" w:space="0" w:color="auto"/>
            </w:tcBorders>
            <w:shd w:val="clear" w:color="auto" w:fill="auto"/>
            <w:vAlign w:val="center"/>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7</w:t>
            </w:r>
          </w:p>
        </w:tc>
      </w:tr>
      <w:tr w:rsidR="00AE472C" w:rsidRPr="00AE472C" w:rsidTr="004465AE">
        <w:trPr>
          <w:cantSplit/>
        </w:trPr>
        <w:tc>
          <w:tcPr>
            <w:tcW w:w="14786" w:type="dxa"/>
            <w:gridSpan w:val="8"/>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Подвижная радиотелефонная связь (все услуги)</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1.</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 xml:space="preserve">Доступность сети связи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 xml:space="preserve">(не связано с конкретной услугой связи) </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Уровень сигнала сети мобильной связи, дБм</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Наличие логотипа сети на пользов</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тельском инте</w:t>
            </w:r>
            <w:r w:rsidRPr="00AE472C">
              <w:rPr>
                <w:rFonts w:ascii="Times New Roman" w:eastAsia="Times New Roman" w:hAnsi="Times New Roman" w:cs="Times New Roman"/>
                <w:sz w:val="28"/>
                <w:szCs w:val="28"/>
              </w:rPr>
              <w:t>р</w:t>
            </w:r>
            <w:r w:rsidRPr="00AE472C">
              <w:rPr>
                <w:rFonts w:ascii="Times New Roman" w:eastAsia="Times New Roman" w:hAnsi="Times New Roman" w:cs="Times New Roman"/>
                <w:sz w:val="28"/>
                <w:szCs w:val="28"/>
              </w:rPr>
              <w:t>фейсе</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Уровень сигнала сети мобильной связи, определя</w:t>
            </w:r>
            <w:r w:rsidRPr="00AE472C">
              <w:rPr>
                <w:rFonts w:ascii="Times New Roman" w:eastAsia="Times New Roman" w:hAnsi="Times New Roman" w:cs="Times New Roman"/>
                <w:sz w:val="28"/>
                <w:szCs w:val="28"/>
              </w:rPr>
              <w:t>е</w:t>
            </w:r>
            <w:r w:rsidRPr="00AE472C">
              <w:rPr>
                <w:rFonts w:ascii="Times New Roman" w:eastAsia="Times New Roman" w:hAnsi="Times New Roman" w:cs="Times New Roman"/>
                <w:sz w:val="28"/>
                <w:szCs w:val="28"/>
              </w:rPr>
              <w:t>мый специал</w:t>
            </w:r>
            <w:r w:rsidRPr="00AE472C">
              <w:rPr>
                <w:rFonts w:ascii="Times New Roman" w:eastAsia="Times New Roman" w:hAnsi="Times New Roman" w:cs="Times New Roman"/>
                <w:sz w:val="28"/>
                <w:szCs w:val="28"/>
              </w:rPr>
              <w:t>ь</w:t>
            </w:r>
            <w:r w:rsidRPr="00AE472C">
              <w:rPr>
                <w:rFonts w:ascii="Times New Roman" w:eastAsia="Times New Roman" w:hAnsi="Times New Roman" w:cs="Times New Roman"/>
                <w:sz w:val="28"/>
                <w:szCs w:val="28"/>
              </w:rPr>
              <w:t>ными програ</w:t>
            </w:r>
            <w:r w:rsidRPr="00AE472C">
              <w:rPr>
                <w:rFonts w:ascii="Times New Roman" w:eastAsia="Times New Roman" w:hAnsi="Times New Roman" w:cs="Times New Roman"/>
                <w:sz w:val="28"/>
                <w:szCs w:val="28"/>
              </w:rPr>
              <w:t>м</w:t>
            </w:r>
            <w:r w:rsidRPr="00AE472C">
              <w:rPr>
                <w:rFonts w:ascii="Times New Roman" w:eastAsia="Times New Roman" w:hAnsi="Times New Roman" w:cs="Times New Roman"/>
                <w:sz w:val="28"/>
                <w:szCs w:val="28"/>
              </w:rPr>
              <w:t>мами пользов</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тельском обор</w:t>
            </w:r>
            <w:r w:rsidRPr="00AE472C">
              <w:rPr>
                <w:rFonts w:ascii="Times New Roman" w:eastAsia="Times New Roman" w:hAnsi="Times New Roman" w:cs="Times New Roman"/>
                <w:sz w:val="28"/>
                <w:szCs w:val="28"/>
              </w:rPr>
              <w:t>у</w:t>
            </w:r>
            <w:r w:rsidRPr="00AE472C">
              <w:rPr>
                <w:rFonts w:ascii="Times New Roman" w:eastAsia="Times New Roman" w:hAnsi="Times New Roman" w:cs="Times New Roman"/>
                <w:sz w:val="28"/>
                <w:szCs w:val="28"/>
              </w:rPr>
              <w:t xml:space="preserve">довании в режиме </w:t>
            </w:r>
            <w:r w:rsidRPr="00AE472C">
              <w:rPr>
                <w:rFonts w:ascii="Times New Roman" w:eastAsia="Times New Roman" w:hAnsi="Times New Roman" w:cs="Times New Roman"/>
                <w:sz w:val="28"/>
                <w:szCs w:val="28"/>
                <w:lang w:val="en-US"/>
              </w:rPr>
              <w:t>Idle</w:t>
            </w:r>
            <w:r w:rsidRPr="00AE472C">
              <w:rPr>
                <w:rFonts w:ascii="Times New Roman" w:eastAsia="Times New Roman" w:hAnsi="Times New Roman" w:cs="Times New Roman"/>
                <w:sz w:val="28"/>
                <w:szCs w:val="28"/>
              </w:rPr>
              <w:t xml:space="preserve"> </w:t>
            </w:r>
            <w:r w:rsidRPr="00AE472C">
              <w:rPr>
                <w:rFonts w:ascii="Times New Roman" w:eastAsia="Times New Roman" w:hAnsi="Times New Roman" w:cs="Times New Roman"/>
                <w:sz w:val="28"/>
                <w:szCs w:val="28"/>
                <w:lang w:val="en-US"/>
              </w:rPr>
              <w:t>mode</w:t>
            </w:r>
          </w:p>
        </w:tc>
        <w:tc>
          <w:tcPr>
            <w:tcW w:w="2850" w:type="dxa"/>
            <w:gridSpan w:val="2"/>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Не оценивается</w:t>
            </w:r>
          </w:p>
        </w:tc>
        <w:tc>
          <w:tcPr>
            <w:tcW w:w="2033"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Прямые изм</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рения уровня сигнала сети при драйв-тестах скан</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рующим пр</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емником</w:t>
            </w:r>
          </w:p>
        </w:tc>
      </w:tr>
      <w:tr w:rsidR="00AE472C" w:rsidRPr="00AE472C" w:rsidTr="004465AE">
        <w:trPr>
          <w:cantSplit/>
        </w:trPr>
        <w:tc>
          <w:tcPr>
            <w:tcW w:w="14786" w:type="dxa"/>
            <w:gridSpan w:val="8"/>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Услуга соединения по сети подвижной радиотелефонной связи для передачи голосовой информации</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2.</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Доступность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неуспе</w:t>
            </w:r>
            <w:r w:rsidRPr="00AE472C">
              <w:rPr>
                <w:rFonts w:ascii="Times New Roman" w:eastAsia="Times New Roman" w:hAnsi="Times New Roman" w:cs="Times New Roman"/>
                <w:color w:val="000000"/>
                <w:sz w:val="28"/>
                <w:szCs w:val="28"/>
              </w:rPr>
              <w:t>ш</w:t>
            </w:r>
            <w:r w:rsidRPr="00AE472C">
              <w:rPr>
                <w:rFonts w:ascii="Times New Roman" w:eastAsia="Times New Roman" w:hAnsi="Times New Roman" w:cs="Times New Roman"/>
                <w:color w:val="000000"/>
                <w:sz w:val="28"/>
                <w:szCs w:val="28"/>
              </w:rPr>
              <w:t>ных попыток установления г</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лосового соед</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нения,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Неуспешная п</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пытка: соедин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ние не устано</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лено в течение 20с</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Нажатие кнопки “Send”</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Конечная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передающий те</w:t>
            </w:r>
            <w:r w:rsidRPr="00AE472C">
              <w:rPr>
                <w:rFonts w:ascii="Times New Roman" w:eastAsia="Times New Roman" w:hAnsi="Times New Roman" w:cs="Times New Roman"/>
                <w:color w:val="000000"/>
                <w:sz w:val="28"/>
                <w:szCs w:val="28"/>
              </w:rPr>
              <w:t>р</w:t>
            </w:r>
            <w:r w:rsidRPr="00AE472C">
              <w:rPr>
                <w:rFonts w:ascii="Times New Roman" w:eastAsia="Times New Roman" w:hAnsi="Times New Roman" w:cs="Times New Roman"/>
                <w:color w:val="000000"/>
                <w:sz w:val="28"/>
                <w:szCs w:val="28"/>
              </w:rPr>
              <w:t>минал</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 xml:space="preserve">фиксирует </w:t>
            </w:r>
            <w:r w:rsidRPr="00AE472C">
              <w:rPr>
                <w:rFonts w:ascii="Times New Roman" w:eastAsia="Times New Roman" w:hAnsi="Times New Roman" w:cs="Times New Roman"/>
                <w:sz w:val="28"/>
                <w:szCs w:val="28"/>
              </w:rPr>
              <w:t>сигнал</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контроля посылки вызова или соо</w:t>
            </w:r>
            <w:r w:rsidRPr="00AE472C">
              <w:rPr>
                <w:rFonts w:ascii="Times New Roman" w:eastAsia="Times New Roman" w:hAnsi="Times New Roman" w:cs="Times New Roman"/>
                <w:sz w:val="28"/>
                <w:szCs w:val="28"/>
              </w:rPr>
              <w:t>б</w:t>
            </w:r>
            <w:r w:rsidRPr="00AE472C">
              <w:rPr>
                <w:rFonts w:ascii="Times New Roman" w:eastAsia="Times New Roman" w:hAnsi="Times New Roman" w:cs="Times New Roman"/>
                <w:sz w:val="28"/>
                <w:szCs w:val="28"/>
              </w:rPr>
              <w:t>щение автоотве</w:t>
            </w:r>
            <w:r w:rsidRPr="00AE472C">
              <w:rPr>
                <w:rFonts w:ascii="Times New Roman" w:eastAsia="Times New Roman" w:hAnsi="Times New Roman" w:cs="Times New Roman"/>
                <w:sz w:val="28"/>
                <w:szCs w:val="28"/>
              </w:rPr>
              <w:t>т</w:t>
            </w:r>
            <w:r w:rsidRPr="00AE472C">
              <w:rPr>
                <w:rFonts w:ascii="Times New Roman" w:eastAsia="Times New Roman" w:hAnsi="Times New Roman" w:cs="Times New Roman"/>
                <w:sz w:val="28"/>
                <w:szCs w:val="28"/>
              </w:rPr>
              <w:t>чика</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должные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p w:rsidR="00AE472C" w:rsidRPr="00AE472C" w:rsidRDefault="00AE472C" w:rsidP="004465AE">
            <w:pPr>
              <w:spacing w:after="60" w:line="240" w:lineRule="auto"/>
              <w:jc w:val="both"/>
              <w:rPr>
                <w:rFonts w:ascii="Times New Roman" w:eastAsia="Times New Roman" w:hAnsi="Times New Roman" w:cs="Times New Roman"/>
                <w:sz w:val="28"/>
                <w:szCs w:val="28"/>
              </w:rPr>
            </w:pP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Начальная точка: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 xml:space="preserve">Отправка по каналу </w:t>
            </w:r>
            <w:r w:rsidRPr="00AE472C">
              <w:rPr>
                <w:rFonts w:ascii="Times New Roman" w:eastAsia="Calibri" w:hAnsi="Times New Roman" w:cs="Times New Roman"/>
                <w:color w:val="000000"/>
                <w:sz w:val="28"/>
                <w:szCs w:val="28"/>
                <w:lang w:val="en-US" w:eastAsia="en-US"/>
              </w:rPr>
              <w:t>RACH</w:t>
            </w:r>
            <w:r w:rsidRPr="00AE472C">
              <w:rPr>
                <w:rFonts w:ascii="Times New Roman" w:eastAsia="Calibri" w:hAnsi="Times New Roman" w:cs="Times New Roman"/>
                <w:color w:val="000000"/>
                <w:sz w:val="28"/>
                <w:szCs w:val="28"/>
                <w:lang w:eastAsia="en-US"/>
              </w:rPr>
              <w:t xml:space="preserve"> сообщения</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val="en-US" w:eastAsia="en-US"/>
              </w:rPr>
            </w:pPr>
            <w:r w:rsidRPr="00AE472C">
              <w:rPr>
                <w:rFonts w:ascii="Times New Roman" w:eastAsia="Calibri" w:hAnsi="Times New Roman" w:cs="Times New Roman"/>
                <w:color w:val="000000"/>
                <w:sz w:val="28"/>
                <w:szCs w:val="28"/>
                <w:lang w:eastAsia="en-US"/>
              </w:rPr>
              <w:t>для</w:t>
            </w:r>
            <w:r w:rsidRPr="00AE472C">
              <w:rPr>
                <w:rFonts w:ascii="Times New Roman" w:eastAsia="Calibri" w:hAnsi="Times New Roman" w:cs="Times New Roman"/>
                <w:color w:val="000000"/>
                <w:sz w:val="28"/>
                <w:szCs w:val="28"/>
                <w:lang w:val="en-US" w:eastAsia="en-US"/>
              </w:rPr>
              <w:t xml:space="preserve"> GSM  - “A CHA</w:t>
            </w:r>
            <w:r w:rsidRPr="00AE472C">
              <w:rPr>
                <w:rFonts w:ascii="Times New Roman" w:eastAsia="Calibri" w:hAnsi="Times New Roman" w:cs="Times New Roman"/>
                <w:color w:val="000000"/>
                <w:sz w:val="28"/>
                <w:szCs w:val="28"/>
                <w:lang w:val="en-US" w:eastAsia="en-US"/>
              </w:rPr>
              <w:t>N</w:t>
            </w:r>
            <w:r w:rsidRPr="00AE472C">
              <w:rPr>
                <w:rFonts w:ascii="Times New Roman" w:eastAsia="Calibri" w:hAnsi="Times New Roman" w:cs="Times New Roman"/>
                <w:color w:val="000000"/>
                <w:sz w:val="28"/>
                <w:szCs w:val="28"/>
                <w:lang w:val="en-US" w:eastAsia="en-US"/>
              </w:rPr>
              <w:t xml:space="preserve">NEL_REQUEST” ; </w:t>
            </w:r>
            <w:r w:rsidRPr="00AE472C">
              <w:rPr>
                <w:rFonts w:ascii="Times New Roman" w:eastAsia="Calibri" w:hAnsi="Times New Roman" w:cs="Times New Roman"/>
                <w:color w:val="000000"/>
                <w:sz w:val="28"/>
                <w:szCs w:val="28"/>
                <w:lang w:eastAsia="en-US"/>
              </w:rPr>
              <w:t>для</w:t>
            </w:r>
            <w:r w:rsidRPr="00AE472C">
              <w:rPr>
                <w:rFonts w:ascii="Times New Roman" w:eastAsia="Calibri" w:hAnsi="Times New Roman" w:cs="Times New Roman"/>
                <w:color w:val="000000"/>
                <w:sz w:val="28"/>
                <w:szCs w:val="28"/>
                <w:lang w:val="en-US" w:eastAsia="en-US"/>
              </w:rPr>
              <w:t xml:space="preserve"> UMTS </w:t>
            </w:r>
            <w:r w:rsidRPr="00AE472C">
              <w:rPr>
                <w:rFonts w:ascii="Times New Roman" w:eastAsia="Calibri" w:hAnsi="Times New Roman" w:cs="Times New Roman"/>
                <w:color w:val="000000"/>
                <w:sz w:val="28"/>
                <w:szCs w:val="28"/>
                <w:lang w:eastAsia="en-US"/>
              </w:rPr>
              <w:t>первого</w:t>
            </w:r>
            <w:r w:rsidRPr="00AE472C">
              <w:rPr>
                <w:rFonts w:ascii="Times New Roman" w:eastAsia="Calibri" w:hAnsi="Times New Roman" w:cs="Times New Roman"/>
                <w:color w:val="000000"/>
                <w:sz w:val="28"/>
                <w:szCs w:val="28"/>
                <w:lang w:val="en-US" w:eastAsia="en-US"/>
              </w:rPr>
              <w:t xml:space="preserve"> </w:t>
            </w:r>
            <w:r w:rsidRPr="00AE472C">
              <w:rPr>
                <w:rFonts w:ascii="Times New Roman" w:eastAsia="Calibri" w:hAnsi="Times New Roman" w:cs="Times New Roman"/>
                <w:color w:val="000000"/>
                <w:sz w:val="28"/>
                <w:szCs w:val="28"/>
                <w:lang w:eastAsia="en-US"/>
              </w:rPr>
              <w:t>сообщения</w:t>
            </w:r>
            <w:r w:rsidRPr="00AE472C">
              <w:rPr>
                <w:rFonts w:ascii="Times New Roman" w:eastAsia="Calibri" w:hAnsi="Times New Roman" w:cs="Times New Roman"/>
                <w:color w:val="000000"/>
                <w:sz w:val="28"/>
                <w:szCs w:val="28"/>
                <w:lang w:val="en-US" w:eastAsia="en-US"/>
              </w:rPr>
              <w:t xml:space="preserve"> “RRC CONNECTION R</w:t>
            </w:r>
            <w:r w:rsidRPr="00AE472C">
              <w:rPr>
                <w:rFonts w:ascii="Times New Roman" w:eastAsia="Calibri" w:hAnsi="Times New Roman" w:cs="Times New Roman"/>
                <w:color w:val="000000"/>
                <w:sz w:val="28"/>
                <w:szCs w:val="28"/>
                <w:lang w:val="en-US" w:eastAsia="en-US"/>
              </w:rPr>
              <w:t>E</w:t>
            </w:r>
            <w:r w:rsidRPr="00AE472C">
              <w:rPr>
                <w:rFonts w:ascii="Times New Roman" w:eastAsia="Calibri" w:hAnsi="Times New Roman" w:cs="Times New Roman"/>
                <w:color w:val="000000"/>
                <w:sz w:val="28"/>
                <w:szCs w:val="28"/>
                <w:lang w:val="en-US" w:eastAsia="en-US"/>
              </w:rPr>
              <w:t xml:space="preserve">QUEST” </w:t>
            </w:r>
            <w:r w:rsidRPr="00AE472C">
              <w:rPr>
                <w:rFonts w:ascii="Times New Roman" w:eastAsia="Calibri" w:hAnsi="Times New Roman" w:cs="Times New Roman"/>
                <w:color w:val="000000"/>
                <w:sz w:val="28"/>
                <w:szCs w:val="28"/>
                <w:lang w:eastAsia="en-US"/>
              </w:rPr>
              <w:t>с</w:t>
            </w:r>
            <w:r w:rsidRPr="00AE472C">
              <w:rPr>
                <w:rFonts w:ascii="Times New Roman" w:eastAsia="Calibri" w:hAnsi="Times New Roman" w:cs="Times New Roman"/>
                <w:color w:val="000000"/>
                <w:sz w:val="28"/>
                <w:szCs w:val="28"/>
                <w:lang w:val="en-US" w:eastAsia="en-US"/>
              </w:rPr>
              <w:t xml:space="preserve"> </w:t>
            </w:r>
            <w:r w:rsidRPr="00AE472C">
              <w:rPr>
                <w:rFonts w:ascii="Times New Roman" w:eastAsia="Calibri" w:hAnsi="Times New Roman" w:cs="Times New Roman"/>
                <w:color w:val="000000"/>
                <w:sz w:val="28"/>
                <w:szCs w:val="28"/>
                <w:lang w:eastAsia="en-US"/>
              </w:rPr>
              <w:t>причиной</w:t>
            </w:r>
            <w:r w:rsidRPr="00AE472C">
              <w:rPr>
                <w:rFonts w:ascii="Times New Roman" w:eastAsia="Calibri" w:hAnsi="Times New Roman" w:cs="Times New Roman"/>
                <w:color w:val="000000"/>
                <w:sz w:val="28"/>
                <w:szCs w:val="28"/>
                <w:lang w:val="en-US" w:eastAsia="en-US"/>
              </w:rPr>
              <w:t xml:space="preserve"> </w:t>
            </w:r>
            <w:r w:rsidRPr="00AE472C">
              <w:rPr>
                <w:rFonts w:ascii="Times New Roman" w:eastAsia="Calibri" w:hAnsi="Times New Roman" w:cs="Times New Roman"/>
                <w:color w:val="000000"/>
                <w:sz w:val="28"/>
                <w:szCs w:val="28"/>
                <w:lang w:eastAsia="en-US"/>
              </w:rPr>
              <w:t>запроса</w:t>
            </w:r>
            <w:r w:rsidRPr="00AE472C">
              <w:rPr>
                <w:rFonts w:ascii="Times New Roman" w:eastAsia="Calibri" w:hAnsi="Times New Roman" w:cs="Times New Roman"/>
                <w:color w:val="000000"/>
                <w:sz w:val="28"/>
                <w:szCs w:val="28"/>
                <w:lang w:val="en-US" w:eastAsia="en-US"/>
              </w:rPr>
              <w:t xml:space="preserve"> “Originating Conversational Call”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lang w:val="en-US"/>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Конечная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 xml:space="preserve">Переданы сообщения “ALERTING”: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 xml:space="preserve">1. от стороны В к коммутатору (UL);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 xml:space="preserve">2. от коммутатора к стороне </w:t>
            </w:r>
            <w:r w:rsidRPr="00AE472C">
              <w:rPr>
                <w:rFonts w:ascii="Times New Roman" w:eastAsia="Times New Roman" w:hAnsi="Times New Roman" w:cs="Times New Roman"/>
                <w:sz w:val="28"/>
                <w:szCs w:val="28"/>
                <w:lang w:val="en-US"/>
              </w:rPr>
              <w:t>A</w:t>
            </w:r>
            <w:r w:rsidRPr="00AE472C">
              <w:rPr>
                <w:rFonts w:ascii="Times New Roman" w:eastAsia="Times New Roman" w:hAnsi="Times New Roman" w:cs="Times New Roman"/>
                <w:sz w:val="28"/>
                <w:szCs w:val="28"/>
              </w:rPr>
              <w:t xml:space="preserve"> (DL)</w:t>
            </w:r>
          </w:p>
          <w:p w:rsidR="00AE472C" w:rsidRPr="00AE472C" w:rsidRDefault="00AE472C" w:rsidP="004465AE">
            <w:pPr>
              <w:spacing w:after="60" w:line="240" w:lineRule="auto"/>
              <w:jc w:val="both"/>
              <w:rPr>
                <w:rFonts w:ascii="Times New Roman" w:eastAsia="Times New Roman" w:hAnsi="Times New Roman" w:cs="Times New Roman"/>
                <w:color w:val="FF0000"/>
                <w:sz w:val="28"/>
                <w:szCs w:val="28"/>
              </w:rPr>
            </w:pP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Показатель успешности установления соединения. Формула ра</w:t>
            </w:r>
            <w:r w:rsidRPr="00AE472C">
              <w:rPr>
                <w:rFonts w:ascii="Times New Roman" w:eastAsia="Times New Roman" w:hAnsi="Times New Roman" w:cs="Times New Roman"/>
                <w:color w:val="000000"/>
                <w:sz w:val="28"/>
                <w:szCs w:val="28"/>
              </w:rPr>
              <w:t>с</w:t>
            </w:r>
            <w:r w:rsidRPr="00AE472C">
              <w:rPr>
                <w:rFonts w:ascii="Times New Roman" w:eastAsia="Times New Roman" w:hAnsi="Times New Roman" w:cs="Times New Roman"/>
                <w:color w:val="000000"/>
                <w:sz w:val="28"/>
                <w:szCs w:val="28"/>
              </w:rPr>
              <w:t>чета зависит от типа оборуд</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вания (прои</w:t>
            </w:r>
            <w:r w:rsidRPr="00AE472C">
              <w:rPr>
                <w:rFonts w:ascii="Times New Roman" w:eastAsia="Times New Roman" w:hAnsi="Times New Roman" w:cs="Times New Roman"/>
                <w:color w:val="000000"/>
                <w:sz w:val="28"/>
                <w:szCs w:val="28"/>
              </w:rPr>
              <w:t>з</w:t>
            </w:r>
            <w:r w:rsidRPr="00AE472C">
              <w:rPr>
                <w:rFonts w:ascii="Times New Roman" w:eastAsia="Times New Roman" w:hAnsi="Times New Roman" w:cs="Times New Roman"/>
                <w:color w:val="000000"/>
                <w:sz w:val="28"/>
                <w:szCs w:val="28"/>
              </w:rPr>
              <w:t>водителя) и версии пр</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 xml:space="preserve">граммного обеспечения </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3.</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Надежность</w:t>
            </w:r>
            <w:r w:rsidRPr="00AE472C">
              <w:rPr>
                <w:rFonts w:ascii="Times New Roman" w:eastAsia="Times New Roman" w:hAnsi="Times New Roman" w:cs="Times New Roman"/>
                <w:sz w:val="28"/>
                <w:szCs w:val="28"/>
                <w:lang w:val="en-US"/>
              </w:rPr>
              <w:t xml:space="preserve"> </w:t>
            </w:r>
            <w:r w:rsidRPr="00AE472C">
              <w:rPr>
                <w:rFonts w:ascii="Times New Roman" w:eastAsia="Times New Roman" w:hAnsi="Times New Roman" w:cs="Times New Roman"/>
                <w:sz w:val="28"/>
                <w:szCs w:val="28"/>
              </w:rPr>
              <w:t>услуги</w:t>
            </w:r>
          </w:p>
        </w:tc>
        <w:tc>
          <w:tcPr>
            <w:tcW w:w="2385" w:type="dxa"/>
            <w:shd w:val="clear" w:color="auto" w:fill="auto"/>
          </w:tcPr>
          <w:p w:rsidR="00AE472C" w:rsidRPr="00AE472C" w:rsidRDefault="00AE472C" w:rsidP="004465AE">
            <w:pPr>
              <w:autoSpaceDE w:val="0"/>
              <w:autoSpaceDN w:val="0"/>
              <w:adjustRightInd w:val="0"/>
              <w:spacing w:after="0" w:line="240" w:lineRule="auto"/>
              <w:jc w:val="both"/>
              <w:rPr>
                <w:rFonts w:ascii="Times New Roman" w:eastAsia="Calibri" w:hAnsi="Times New Roman" w:cs="Times New Roman"/>
                <w:sz w:val="28"/>
                <w:szCs w:val="28"/>
                <w:lang w:eastAsia="en-US"/>
              </w:rPr>
            </w:pPr>
            <w:r w:rsidRPr="00AE472C">
              <w:rPr>
                <w:rFonts w:ascii="Times New Roman" w:eastAsia="Calibri" w:hAnsi="Times New Roman" w:cs="Times New Roman"/>
                <w:sz w:val="28"/>
                <w:szCs w:val="28"/>
                <w:lang w:eastAsia="en-US"/>
              </w:rPr>
              <w:t>Доля обрывов успешно уст</w:t>
            </w:r>
            <w:r w:rsidRPr="00AE472C">
              <w:rPr>
                <w:rFonts w:ascii="Times New Roman" w:eastAsia="Calibri" w:hAnsi="Times New Roman" w:cs="Times New Roman"/>
                <w:sz w:val="28"/>
                <w:szCs w:val="28"/>
                <w:lang w:eastAsia="en-US"/>
              </w:rPr>
              <w:t>а</w:t>
            </w:r>
            <w:r w:rsidRPr="00AE472C">
              <w:rPr>
                <w:rFonts w:ascii="Times New Roman" w:eastAsia="Calibri" w:hAnsi="Times New Roman" w:cs="Times New Roman"/>
                <w:sz w:val="28"/>
                <w:szCs w:val="28"/>
                <w:lang w:eastAsia="en-US"/>
              </w:rPr>
              <w:t>новленных с</w:t>
            </w:r>
            <w:r w:rsidRPr="00AE472C">
              <w:rPr>
                <w:rFonts w:ascii="Times New Roman" w:eastAsia="Calibri" w:hAnsi="Times New Roman" w:cs="Times New Roman"/>
                <w:sz w:val="28"/>
                <w:szCs w:val="28"/>
                <w:lang w:eastAsia="en-US"/>
              </w:rPr>
              <w:t>о</w:t>
            </w:r>
            <w:r w:rsidRPr="00AE472C">
              <w:rPr>
                <w:rFonts w:ascii="Times New Roman" w:eastAsia="Calibri" w:hAnsi="Times New Roman" w:cs="Times New Roman"/>
                <w:sz w:val="28"/>
                <w:szCs w:val="28"/>
                <w:lang w:eastAsia="en-US"/>
              </w:rPr>
              <w:t>единений, %</w:t>
            </w:r>
          </w:p>
          <w:p w:rsidR="00AE472C" w:rsidRPr="00AE472C" w:rsidRDefault="00AE472C" w:rsidP="004465AE">
            <w:pPr>
              <w:spacing w:after="60" w:line="240" w:lineRule="auto"/>
              <w:jc w:val="both"/>
              <w:rPr>
                <w:rFonts w:ascii="Times New Roman" w:eastAsia="Times New Roman" w:hAnsi="Times New Roman" w:cs="Times New Roman"/>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Обрыв соедин</w:t>
            </w:r>
            <w:r w:rsidRPr="00AE472C">
              <w:rPr>
                <w:rFonts w:ascii="Times New Roman" w:eastAsia="Times New Roman" w:hAnsi="Times New Roman" w:cs="Times New Roman"/>
                <w:sz w:val="28"/>
                <w:szCs w:val="28"/>
              </w:rPr>
              <w:t>е</w:t>
            </w:r>
            <w:r w:rsidRPr="00AE472C">
              <w:rPr>
                <w:rFonts w:ascii="Times New Roman" w:eastAsia="Times New Roman" w:hAnsi="Times New Roman" w:cs="Times New Roman"/>
                <w:sz w:val="28"/>
                <w:szCs w:val="28"/>
              </w:rPr>
              <w:t>ния - его прекр</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щение не по ин</w:t>
            </w:r>
            <w:r w:rsidRPr="00AE472C">
              <w:rPr>
                <w:rFonts w:ascii="Times New Roman" w:eastAsia="Times New Roman" w:hAnsi="Times New Roman" w:cs="Times New Roman"/>
                <w:sz w:val="28"/>
                <w:szCs w:val="28"/>
              </w:rPr>
              <w:t>и</w:t>
            </w:r>
            <w:r w:rsidRPr="00AE472C">
              <w:rPr>
                <w:rFonts w:ascii="Times New Roman" w:eastAsia="Times New Roman" w:hAnsi="Times New Roman" w:cs="Times New Roman"/>
                <w:sz w:val="28"/>
                <w:szCs w:val="28"/>
              </w:rPr>
              <w:t>циативе абоне</w:t>
            </w:r>
            <w:r w:rsidRPr="00AE472C">
              <w:rPr>
                <w:rFonts w:ascii="Times New Roman" w:eastAsia="Times New Roman" w:hAnsi="Times New Roman" w:cs="Times New Roman"/>
                <w:sz w:val="28"/>
                <w:szCs w:val="28"/>
              </w:rPr>
              <w:t>н</w:t>
            </w:r>
            <w:r w:rsidRPr="00AE472C">
              <w:rPr>
                <w:rFonts w:ascii="Times New Roman" w:eastAsia="Times New Roman" w:hAnsi="Times New Roman" w:cs="Times New Roman"/>
                <w:sz w:val="28"/>
                <w:szCs w:val="28"/>
              </w:rPr>
              <w:t xml:space="preserve">тов </w:t>
            </w:r>
          </w:p>
        </w:tc>
        <w:tc>
          <w:tcPr>
            <w:tcW w:w="2415" w:type="dxa"/>
            <w:shd w:val="clear" w:color="auto" w:fill="auto"/>
          </w:tcPr>
          <w:p w:rsidR="00AE472C" w:rsidRPr="00AE472C" w:rsidRDefault="00AE472C" w:rsidP="004465AE">
            <w:pPr>
              <w:framePr w:hSpace="180" w:wrap="around" w:vAnchor="text" w:hAnchor="text" w:x="113" w:y="1"/>
              <w:spacing w:after="60" w:line="240" w:lineRule="auto"/>
              <w:suppressOverlap/>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Прекращение установленного телефонного с</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единения не по инициативе аб</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нента A или аб</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нента B</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должные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p w:rsidR="00AE472C" w:rsidRPr="00AE472C" w:rsidRDefault="00AE472C" w:rsidP="004465AE">
            <w:pPr>
              <w:spacing w:after="60" w:line="240" w:lineRule="auto"/>
              <w:jc w:val="both"/>
              <w:rPr>
                <w:rFonts w:ascii="Times New Roman" w:eastAsia="Times New Roman" w:hAnsi="Times New Roman" w:cs="Times New Roman"/>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Продолжител</w:t>
            </w:r>
            <w:r w:rsidRPr="00AE472C">
              <w:rPr>
                <w:rFonts w:ascii="Times New Roman" w:eastAsia="Times New Roman" w:hAnsi="Times New Roman" w:cs="Times New Roman"/>
                <w:sz w:val="28"/>
                <w:szCs w:val="28"/>
              </w:rPr>
              <w:t>ь</w:t>
            </w:r>
            <w:r w:rsidRPr="00AE472C">
              <w:rPr>
                <w:rFonts w:ascii="Times New Roman" w:eastAsia="Times New Roman" w:hAnsi="Times New Roman" w:cs="Times New Roman"/>
                <w:sz w:val="28"/>
                <w:szCs w:val="28"/>
              </w:rPr>
              <w:t>ность успешно установленных соединений – фактическая, р</w:t>
            </w:r>
            <w:r w:rsidRPr="00AE472C">
              <w:rPr>
                <w:rFonts w:ascii="Times New Roman" w:eastAsia="Times New Roman" w:hAnsi="Times New Roman" w:cs="Times New Roman"/>
                <w:sz w:val="28"/>
                <w:szCs w:val="28"/>
              </w:rPr>
              <w:t>е</w:t>
            </w:r>
            <w:r w:rsidRPr="00AE472C">
              <w:rPr>
                <w:rFonts w:ascii="Times New Roman" w:eastAsia="Times New Roman" w:hAnsi="Times New Roman" w:cs="Times New Roman"/>
                <w:sz w:val="28"/>
                <w:szCs w:val="28"/>
              </w:rPr>
              <w:t>зультаты могут группироваться с целью оценки н</w:t>
            </w:r>
            <w:r w:rsidRPr="00AE472C">
              <w:rPr>
                <w:rFonts w:ascii="Times New Roman" w:eastAsia="Times New Roman" w:hAnsi="Times New Roman" w:cs="Times New Roman"/>
                <w:sz w:val="28"/>
                <w:szCs w:val="28"/>
              </w:rPr>
              <w:t>е</w:t>
            </w:r>
            <w:r w:rsidRPr="00AE472C">
              <w:rPr>
                <w:rFonts w:ascii="Times New Roman" w:eastAsia="Times New Roman" w:hAnsi="Times New Roman" w:cs="Times New Roman"/>
                <w:sz w:val="28"/>
                <w:szCs w:val="28"/>
              </w:rPr>
              <w:t>прерывности с</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единений коро</w:t>
            </w:r>
            <w:r w:rsidRPr="00AE472C">
              <w:rPr>
                <w:rFonts w:ascii="Times New Roman" w:eastAsia="Times New Roman" w:hAnsi="Times New Roman" w:cs="Times New Roman"/>
                <w:sz w:val="28"/>
                <w:szCs w:val="28"/>
              </w:rPr>
              <w:t>т</w:t>
            </w:r>
            <w:r w:rsidRPr="00AE472C">
              <w:rPr>
                <w:rFonts w:ascii="Times New Roman" w:eastAsia="Times New Roman" w:hAnsi="Times New Roman" w:cs="Times New Roman"/>
                <w:sz w:val="28"/>
                <w:szCs w:val="28"/>
              </w:rPr>
              <w:t>кой, средней и большой продо</w:t>
            </w:r>
            <w:r w:rsidRPr="00AE472C">
              <w:rPr>
                <w:rFonts w:ascii="Times New Roman" w:eastAsia="Times New Roman" w:hAnsi="Times New Roman" w:cs="Times New Roman"/>
                <w:sz w:val="28"/>
                <w:szCs w:val="28"/>
              </w:rPr>
              <w:t>л</w:t>
            </w:r>
            <w:r w:rsidRPr="00AE472C">
              <w:rPr>
                <w:rFonts w:ascii="Times New Roman" w:eastAsia="Times New Roman" w:hAnsi="Times New Roman" w:cs="Times New Roman"/>
                <w:sz w:val="28"/>
                <w:szCs w:val="28"/>
              </w:rPr>
              <w:t>жительности</w:t>
            </w:r>
          </w:p>
        </w:tc>
        <w:tc>
          <w:tcPr>
            <w:tcW w:w="2824" w:type="dxa"/>
            <w:shd w:val="clear" w:color="auto" w:fill="auto"/>
          </w:tcPr>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Начальная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 xml:space="preserve">Переданы сообщения “ALERTING”: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 xml:space="preserve">1. от стороны В к коммутатору (UL);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 xml:space="preserve">2. от коммутатора к стороне </w:t>
            </w:r>
            <w:r w:rsidRPr="00AE472C">
              <w:rPr>
                <w:rFonts w:ascii="Times New Roman" w:eastAsia="Times New Roman" w:hAnsi="Times New Roman" w:cs="Times New Roman"/>
                <w:sz w:val="28"/>
                <w:szCs w:val="28"/>
                <w:lang w:val="en-US"/>
              </w:rPr>
              <w:t>A</w:t>
            </w:r>
            <w:r w:rsidRPr="00AE472C">
              <w:rPr>
                <w:rFonts w:ascii="Times New Roman" w:eastAsia="Times New Roman" w:hAnsi="Times New Roman" w:cs="Times New Roman"/>
                <w:sz w:val="28"/>
                <w:szCs w:val="28"/>
              </w:rPr>
              <w:t xml:space="preserve"> (DL)</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Конечная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Для GSM: прием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общения</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“DISCONNECT” стороной А или В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Для UMTS: не наблюдаются одн</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временно сообщение</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“DISCONNECT” в</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направлении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коммутатора от о</w:t>
            </w:r>
            <w:r w:rsidRPr="00AE472C">
              <w:rPr>
                <w:rFonts w:ascii="Times New Roman" w:eastAsia="Times New Roman" w:hAnsi="Times New Roman" w:cs="Times New Roman"/>
                <w:color w:val="000000"/>
                <w:sz w:val="28"/>
                <w:szCs w:val="28"/>
              </w:rPr>
              <w:t>д</w:t>
            </w:r>
            <w:r w:rsidRPr="00AE472C">
              <w:rPr>
                <w:rFonts w:ascii="Times New Roman" w:eastAsia="Times New Roman" w:hAnsi="Times New Roman" w:cs="Times New Roman"/>
                <w:color w:val="000000"/>
                <w:sz w:val="28"/>
                <w:szCs w:val="28"/>
              </w:rPr>
              <w:t>ного терминала и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общение</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lang w:val="en-US"/>
              </w:rPr>
            </w:pPr>
            <w:r w:rsidRPr="00AE472C">
              <w:rPr>
                <w:rFonts w:ascii="Times New Roman" w:eastAsia="Times New Roman" w:hAnsi="Times New Roman" w:cs="Times New Roman"/>
                <w:color w:val="000000"/>
                <w:sz w:val="28"/>
                <w:szCs w:val="28"/>
                <w:lang w:val="en-US"/>
              </w:rPr>
              <w:t xml:space="preserve">“DISCONNECT” </w:t>
            </w:r>
            <w:r w:rsidRPr="00AE472C">
              <w:rPr>
                <w:rFonts w:ascii="Times New Roman" w:eastAsia="Times New Roman" w:hAnsi="Times New Roman" w:cs="Times New Roman"/>
                <w:color w:val="000000"/>
                <w:sz w:val="28"/>
                <w:szCs w:val="28"/>
              </w:rPr>
              <w:t>или</w:t>
            </w:r>
            <w:r w:rsidRPr="00AE472C">
              <w:rPr>
                <w:rFonts w:ascii="Times New Roman" w:eastAsia="Times New Roman" w:hAnsi="Times New Roman" w:cs="Times New Roman"/>
                <w:color w:val="000000"/>
                <w:sz w:val="28"/>
                <w:szCs w:val="28"/>
                <w:lang w:val="en-US"/>
              </w:rPr>
              <w:t xml:space="preserve"> “RELEASE” / “R</w:t>
            </w:r>
            <w:r w:rsidRPr="00AE472C">
              <w:rPr>
                <w:rFonts w:ascii="Times New Roman" w:eastAsia="Times New Roman" w:hAnsi="Times New Roman" w:cs="Times New Roman"/>
                <w:color w:val="000000"/>
                <w:sz w:val="28"/>
                <w:szCs w:val="28"/>
                <w:lang w:val="en-US"/>
              </w:rPr>
              <w:t>E</w:t>
            </w:r>
            <w:r w:rsidRPr="00AE472C">
              <w:rPr>
                <w:rFonts w:ascii="Times New Roman" w:eastAsia="Times New Roman" w:hAnsi="Times New Roman" w:cs="Times New Roman"/>
                <w:color w:val="000000"/>
                <w:sz w:val="28"/>
                <w:szCs w:val="28"/>
                <w:lang w:val="en-US"/>
              </w:rPr>
              <w:t xml:space="preserve">LEASE Complete” </w:t>
            </w:r>
            <w:r w:rsidRPr="00AE472C">
              <w:rPr>
                <w:rFonts w:ascii="Times New Roman" w:eastAsia="Times New Roman" w:hAnsi="Times New Roman" w:cs="Times New Roman"/>
                <w:color w:val="000000"/>
                <w:sz w:val="28"/>
                <w:szCs w:val="28"/>
              </w:rPr>
              <w:t>от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коммутатора в направлении другого терминала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Таймаут – 120 секунд с момента устано</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ления соединения</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Показатель непрерывности успешно уст</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новленного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единения. Формула ра</w:t>
            </w:r>
            <w:r w:rsidRPr="00AE472C">
              <w:rPr>
                <w:rFonts w:ascii="Times New Roman" w:eastAsia="Times New Roman" w:hAnsi="Times New Roman" w:cs="Times New Roman"/>
                <w:color w:val="000000"/>
                <w:sz w:val="28"/>
                <w:szCs w:val="28"/>
              </w:rPr>
              <w:t>с</w:t>
            </w:r>
            <w:r w:rsidRPr="00AE472C">
              <w:rPr>
                <w:rFonts w:ascii="Times New Roman" w:eastAsia="Times New Roman" w:hAnsi="Times New Roman" w:cs="Times New Roman"/>
                <w:color w:val="000000"/>
                <w:sz w:val="28"/>
                <w:szCs w:val="28"/>
              </w:rPr>
              <w:t>чета зависит от типа оборуд</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вания (прои</w:t>
            </w:r>
            <w:r w:rsidRPr="00AE472C">
              <w:rPr>
                <w:rFonts w:ascii="Times New Roman" w:eastAsia="Times New Roman" w:hAnsi="Times New Roman" w:cs="Times New Roman"/>
                <w:color w:val="000000"/>
                <w:sz w:val="28"/>
                <w:szCs w:val="28"/>
              </w:rPr>
              <w:t>з</w:t>
            </w:r>
            <w:r w:rsidRPr="00AE472C">
              <w:rPr>
                <w:rFonts w:ascii="Times New Roman" w:eastAsia="Times New Roman" w:hAnsi="Times New Roman" w:cs="Times New Roman"/>
                <w:color w:val="000000"/>
                <w:sz w:val="28"/>
                <w:szCs w:val="28"/>
              </w:rPr>
              <w:t>водителя) и версии пр</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 xml:space="preserve">граммного обеспечения </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4.</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tcBorders>
              <w:bottom w:val="single" w:sz="4" w:space="0" w:color="auto"/>
            </w:tcBorders>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Средняя разбо</w:t>
            </w:r>
            <w:r w:rsidRPr="00AE472C">
              <w:rPr>
                <w:rFonts w:ascii="Times New Roman" w:eastAsia="Times New Roman" w:hAnsi="Times New Roman" w:cs="Times New Roman"/>
                <w:sz w:val="28"/>
                <w:szCs w:val="28"/>
              </w:rPr>
              <w:t>р</w:t>
            </w:r>
            <w:r w:rsidRPr="00AE472C">
              <w:rPr>
                <w:rFonts w:ascii="Times New Roman" w:eastAsia="Times New Roman" w:hAnsi="Times New Roman" w:cs="Times New Roman"/>
                <w:sz w:val="28"/>
                <w:szCs w:val="28"/>
              </w:rPr>
              <w:t>чивость речи на соединение</w:t>
            </w:r>
          </w:p>
          <w:p w:rsidR="00AE472C" w:rsidRPr="00AE472C" w:rsidRDefault="00AE472C" w:rsidP="004465AE">
            <w:pPr>
              <w:spacing w:after="60" w:line="240" w:lineRule="auto"/>
              <w:jc w:val="both"/>
              <w:rPr>
                <w:rFonts w:ascii="Times New Roman" w:eastAsia="Times New Roman" w:hAnsi="Times New Roman" w:cs="Times New Roman"/>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(только для с</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единений, заве</w:t>
            </w:r>
            <w:r w:rsidRPr="00AE472C">
              <w:rPr>
                <w:rFonts w:ascii="Times New Roman" w:eastAsia="Times New Roman" w:hAnsi="Times New Roman" w:cs="Times New Roman"/>
                <w:sz w:val="28"/>
                <w:szCs w:val="28"/>
              </w:rPr>
              <w:t>р</w:t>
            </w:r>
            <w:r w:rsidRPr="00AE472C">
              <w:rPr>
                <w:rFonts w:ascii="Times New Roman" w:eastAsia="Times New Roman" w:hAnsi="Times New Roman" w:cs="Times New Roman"/>
                <w:sz w:val="28"/>
                <w:szCs w:val="28"/>
              </w:rPr>
              <w:t>шенных по ин</w:t>
            </w:r>
            <w:r w:rsidRPr="00AE472C">
              <w:rPr>
                <w:rFonts w:ascii="Times New Roman" w:eastAsia="Times New Roman" w:hAnsi="Times New Roman" w:cs="Times New Roman"/>
                <w:sz w:val="28"/>
                <w:szCs w:val="28"/>
              </w:rPr>
              <w:t>и</w:t>
            </w:r>
            <w:r w:rsidRPr="00AE472C">
              <w:rPr>
                <w:rFonts w:ascii="Times New Roman" w:eastAsia="Times New Roman" w:hAnsi="Times New Roman" w:cs="Times New Roman"/>
                <w:sz w:val="28"/>
                <w:szCs w:val="28"/>
              </w:rPr>
              <w:t>циативе абое</w:t>
            </w:r>
            <w:r w:rsidRPr="00AE472C">
              <w:rPr>
                <w:rFonts w:ascii="Times New Roman" w:eastAsia="Times New Roman" w:hAnsi="Times New Roman" w:cs="Times New Roman"/>
                <w:sz w:val="28"/>
                <w:szCs w:val="28"/>
              </w:rPr>
              <w:t>н</w:t>
            </w:r>
            <w:r w:rsidRPr="00AE472C">
              <w:rPr>
                <w:rFonts w:ascii="Times New Roman" w:eastAsia="Times New Roman" w:hAnsi="Times New Roman" w:cs="Times New Roman"/>
                <w:sz w:val="28"/>
                <w:szCs w:val="28"/>
              </w:rPr>
              <w:t>нта)</w:t>
            </w:r>
          </w:p>
        </w:tc>
        <w:tc>
          <w:tcPr>
            <w:tcW w:w="2415" w:type="dxa"/>
            <w:tcBorders>
              <w:bottom w:val="single" w:sz="4" w:space="0" w:color="auto"/>
            </w:tcBorders>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Субъективная оценка разборч</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вости речи</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Оценки разбо</w:t>
            </w:r>
            <w:r w:rsidRPr="00AE472C">
              <w:rPr>
                <w:rFonts w:ascii="Times New Roman" w:eastAsia="Times New Roman" w:hAnsi="Times New Roman" w:cs="Times New Roman"/>
                <w:color w:val="000000"/>
                <w:sz w:val="28"/>
                <w:szCs w:val="28"/>
              </w:rPr>
              <w:t>р</w:t>
            </w:r>
            <w:r w:rsidRPr="00AE472C">
              <w:rPr>
                <w:rFonts w:ascii="Times New Roman" w:eastAsia="Times New Roman" w:hAnsi="Times New Roman" w:cs="Times New Roman"/>
                <w:color w:val="000000"/>
                <w:sz w:val="28"/>
                <w:szCs w:val="28"/>
              </w:rPr>
              <w:t>чивости перед</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 xml:space="preserve">ваемой речи на соединение по алгоритму </w:t>
            </w:r>
            <w:r w:rsidRPr="00AE472C">
              <w:rPr>
                <w:rFonts w:ascii="Times New Roman" w:eastAsia="Times New Roman" w:hAnsi="Times New Roman" w:cs="Times New Roman"/>
                <w:color w:val="000000"/>
                <w:sz w:val="28"/>
                <w:szCs w:val="28"/>
                <w:lang w:val="en-US"/>
              </w:rPr>
              <w:t>POLQA</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Среднее значение разборчивости пер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даваемой речи на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единение по алг</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 xml:space="preserve">ритму </w:t>
            </w:r>
            <w:r w:rsidRPr="00AE472C">
              <w:rPr>
                <w:rFonts w:ascii="Times New Roman" w:eastAsia="Times New Roman" w:hAnsi="Times New Roman" w:cs="Times New Roman"/>
                <w:color w:val="000000"/>
                <w:sz w:val="28"/>
                <w:szCs w:val="28"/>
                <w:lang w:val="en-US"/>
              </w:rPr>
              <w:t>POLQA</w:t>
            </w:r>
            <w:r w:rsidRPr="00AE472C">
              <w:rPr>
                <w:rFonts w:ascii="Times New Roman" w:eastAsia="Times New Roman" w:hAnsi="Times New Roman" w:cs="Times New Roman"/>
                <w:color w:val="000000"/>
                <w:sz w:val="28"/>
                <w:szCs w:val="28"/>
              </w:rPr>
              <w:t xml:space="preserve"> для переданных тестовых речевых последов</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тельностей</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Не контрол</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 xml:space="preserve">руется </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5.</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tcBorders>
              <w:bottom w:val="single" w:sz="4" w:space="0" w:color="auto"/>
            </w:tcBorders>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голосовых соединений с низкой разборч</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востью речи</w:t>
            </w:r>
          </w:p>
        </w:tc>
        <w:tc>
          <w:tcPr>
            <w:tcW w:w="2415" w:type="dxa"/>
            <w:tcBorders>
              <w:bottom w:val="single" w:sz="4" w:space="0" w:color="auto"/>
            </w:tcBorders>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Субъективная оценка разборч</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вости речи</w:t>
            </w:r>
          </w:p>
        </w:tc>
        <w:tc>
          <w:tcPr>
            <w:tcW w:w="521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тестовых речевых последовател</w:t>
            </w:r>
            <w:r w:rsidRPr="00AE472C">
              <w:rPr>
                <w:rFonts w:ascii="Times New Roman" w:eastAsia="Times New Roman" w:hAnsi="Times New Roman" w:cs="Times New Roman"/>
                <w:color w:val="000000"/>
                <w:sz w:val="28"/>
                <w:szCs w:val="28"/>
              </w:rPr>
              <w:t>ь</w:t>
            </w:r>
            <w:r w:rsidRPr="00AE472C">
              <w:rPr>
                <w:rFonts w:ascii="Times New Roman" w:eastAsia="Times New Roman" w:hAnsi="Times New Roman" w:cs="Times New Roman"/>
                <w:color w:val="000000"/>
                <w:sz w:val="28"/>
                <w:szCs w:val="28"/>
              </w:rPr>
              <w:t>ностей, при которых оценка разборчив</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сти ниже рекомендованного уровня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 xml:space="preserve">гласно Рек. </w:t>
            </w:r>
            <w:r w:rsidRPr="00AE472C">
              <w:rPr>
                <w:rFonts w:ascii="Times New Roman" w:eastAsia="Times New Roman" w:hAnsi="Times New Roman" w:cs="Times New Roman"/>
                <w:color w:val="000000"/>
                <w:sz w:val="28"/>
                <w:szCs w:val="28"/>
                <w:lang w:val="en-US"/>
              </w:rPr>
              <w:t>ITU</w:t>
            </w: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lang w:val="en-US"/>
              </w:rPr>
              <w:t>T</w:t>
            </w:r>
            <w:r w:rsidRPr="00AE472C">
              <w:rPr>
                <w:rFonts w:ascii="Times New Roman" w:eastAsia="Times New Roman" w:hAnsi="Times New Roman" w:cs="Times New Roman"/>
                <w:color w:val="000000"/>
                <w:sz w:val="28"/>
                <w:szCs w:val="28"/>
              </w:rPr>
              <w:t xml:space="preserve"> Р.109   (</w:t>
            </w:r>
            <w:r w:rsidRPr="00AE472C">
              <w:rPr>
                <w:rFonts w:ascii="Times New Roman" w:eastAsia="Times New Roman" w:hAnsi="Times New Roman" w:cs="Times New Roman"/>
                <w:color w:val="000000"/>
                <w:sz w:val="28"/>
                <w:szCs w:val="28"/>
                <w:lang w:val="en-US"/>
              </w:rPr>
              <w:t>MOS POLQA</w:t>
            </w:r>
            <w:r w:rsidRPr="00AE472C">
              <w:rPr>
                <w:rFonts w:ascii="Times New Roman" w:eastAsia="Times New Roman" w:hAnsi="Times New Roman" w:cs="Times New Roman"/>
                <w:color w:val="000000"/>
                <w:sz w:val="28"/>
                <w:szCs w:val="28"/>
              </w:rPr>
              <w:t xml:space="preserve"> &lt; 2,6).</w:t>
            </w:r>
          </w:p>
          <w:p w:rsidR="00AE472C" w:rsidRPr="00AE472C" w:rsidRDefault="00AE472C" w:rsidP="004465AE">
            <w:pPr>
              <w:spacing w:after="60" w:line="240" w:lineRule="auto"/>
              <w:jc w:val="both"/>
              <w:rPr>
                <w:rFonts w:ascii="Times New Roman" w:eastAsia="Times New Roman" w:hAnsi="Times New Roman" w:cs="Times New Roman"/>
                <w:color w:val="FF0000"/>
                <w:sz w:val="28"/>
                <w:szCs w:val="28"/>
              </w:rPr>
            </w:pP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Не контрол</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руется</w:t>
            </w:r>
          </w:p>
        </w:tc>
      </w:tr>
      <w:tr w:rsidR="00AE472C" w:rsidRPr="00AE472C" w:rsidTr="004465AE">
        <w:trPr>
          <w:cantSplit/>
        </w:trPr>
        <w:tc>
          <w:tcPr>
            <w:tcW w:w="14786" w:type="dxa"/>
            <w:gridSpan w:val="8"/>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 xml:space="preserve">Услуга подвижной радиотелефонной связи в части  передачи коротких текстовых сообщений (SMS)  </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6.</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недоста</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ленных SMS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общений,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Сообщение должно быть д</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ставлено без и</w:t>
            </w:r>
            <w:r w:rsidRPr="00AE472C">
              <w:rPr>
                <w:rFonts w:ascii="Times New Roman" w:eastAsia="Times New Roman" w:hAnsi="Times New Roman" w:cs="Times New Roman"/>
                <w:color w:val="000000"/>
                <w:sz w:val="28"/>
                <w:szCs w:val="28"/>
              </w:rPr>
              <w:t>с</w:t>
            </w:r>
            <w:r w:rsidRPr="00AE472C">
              <w:rPr>
                <w:rFonts w:ascii="Times New Roman" w:eastAsia="Times New Roman" w:hAnsi="Times New Roman" w:cs="Times New Roman"/>
                <w:color w:val="000000"/>
                <w:sz w:val="28"/>
                <w:szCs w:val="28"/>
              </w:rPr>
              <w:t>кажений не поз</w:t>
            </w:r>
            <w:r w:rsidRPr="00AE472C">
              <w:rPr>
                <w:rFonts w:ascii="Times New Roman" w:eastAsia="Times New Roman" w:hAnsi="Times New Roman" w:cs="Times New Roman"/>
                <w:color w:val="000000"/>
                <w:sz w:val="28"/>
                <w:szCs w:val="28"/>
              </w:rPr>
              <w:t>д</w:t>
            </w:r>
            <w:r w:rsidRPr="00AE472C">
              <w:rPr>
                <w:rFonts w:ascii="Times New Roman" w:eastAsia="Times New Roman" w:hAnsi="Times New Roman" w:cs="Times New Roman"/>
                <w:color w:val="000000"/>
                <w:sz w:val="28"/>
                <w:szCs w:val="28"/>
              </w:rPr>
              <w:t>нее 115 секунд с момента отпра</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ки</w:t>
            </w:r>
            <w:r w:rsidR="00EE61B1">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rPr>
              <w:t xml:space="preserve"> </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Момент отправки </w:t>
            </w:r>
            <w:r w:rsidRPr="00AE472C">
              <w:rPr>
                <w:rFonts w:ascii="Times New Roman" w:eastAsia="Times New Roman" w:hAnsi="Times New Roman" w:cs="Times New Roman"/>
                <w:color w:val="000000"/>
                <w:sz w:val="28"/>
                <w:szCs w:val="28"/>
                <w:lang w:val="en-US"/>
              </w:rPr>
              <w:t>SMS</w:t>
            </w:r>
            <w:r w:rsidRPr="00AE472C">
              <w:rPr>
                <w:rFonts w:ascii="Times New Roman" w:eastAsia="Times New Roman" w:hAnsi="Times New Roman" w:cs="Times New Roman"/>
                <w:color w:val="000000"/>
                <w:sz w:val="28"/>
                <w:szCs w:val="28"/>
              </w:rPr>
              <w:t xml:space="preserve"> сообщения со стороны 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Конечная точка:</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Получено ув</w:t>
            </w:r>
            <w:r w:rsidRPr="00AE472C">
              <w:rPr>
                <w:rFonts w:ascii="Times New Roman" w:eastAsia="Times New Roman" w:hAnsi="Times New Roman" w:cs="Times New Roman"/>
                <w:sz w:val="28"/>
                <w:szCs w:val="28"/>
              </w:rPr>
              <w:t>е</w:t>
            </w:r>
            <w:r w:rsidRPr="00AE472C">
              <w:rPr>
                <w:rFonts w:ascii="Times New Roman" w:eastAsia="Times New Roman" w:hAnsi="Times New Roman" w:cs="Times New Roman"/>
                <w:sz w:val="28"/>
                <w:szCs w:val="28"/>
              </w:rPr>
              <w:t>домление о д</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ставке адресату SMS сообщения</w:t>
            </w:r>
            <w:r w:rsidR="00EE61B1">
              <w:rPr>
                <w:rFonts w:ascii="Times New Roman" w:eastAsia="Times New Roman" w:hAnsi="Times New Roman" w:cs="Times New Roman"/>
                <w:sz w:val="28"/>
                <w:szCs w:val="28"/>
              </w:rPr>
              <w:t>.</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r w:rsidR="00EE61B1">
              <w:rPr>
                <w:rFonts w:ascii="Times New Roman" w:eastAsia="Times New Roman" w:hAnsi="Times New Roman" w:cs="Times New Roman"/>
                <w:color w:val="000000"/>
                <w:sz w:val="28"/>
                <w:szCs w:val="28"/>
              </w:rPr>
              <w:t>.</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Сообщение “CM Service</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Request” с запросом на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SMS сервис от ст</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роны 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Конечная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Принято сообщение</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“Message Transfer”</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(принимающий те</w:t>
            </w:r>
            <w:r w:rsidRPr="00AE472C">
              <w:rPr>
                <w:rFonts w:ascii="Times New Roman" w:eastAsia="Times New Roman" w:hAnsi="Times New Roman" w:cs="Times New Roman"/>
                <w:color w:val="000000"/>
                <w:sz w:val="28"/>
                <w:szCs w:val="28"/>
              </w:rPr>
              <w:t>р</w:t>
            </w:r>
            <w:r w:rsidRPr="00AE472C">
              <w:rPr>
                <w:rFonts w:ascii="Times New Roman" w:eastAsia="Times New Roman" w:hAnsi="Times New Roman" w:cs="Times New Roman"/>
                <w:color w:val="000000"/>
                <w:sz w:val="28"/>
                <w:szCs w:val="28"/>
              </w:rPr>
              <w:t>минал отправил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общение CP_DATA (RP_ACK)</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 xml:space="preserve">Показатели статистики  </w:t>
            </w:r>
            <w:r w:rsidRPr="00AE472C">
              <w:rPr>
                <w:rFonts w:ascii="Times New Roman" w:eastAsia="Times New Roman" w:hAnsi="Times New Roman" w:cs="Times New Roman"/>
                <w:color w:val="000000"/>
                <w:sz w:val="28"/>
                <w:szCs w:val="28"/>
                <w:lang w:val="en-US"/>
              </w:rPr>
              <w:t>SMS</w:t>
            </w:r>
            <w:r w:rsidRPr="00AE472C">
              <w:rPr>
                <w:rFonts w:ascii="Times New Roman" w:eastAsia="Times New Roman" w:hAnsi="Times New Roman" w:cs="Times New Roman"/>
                <w:color w:val="000000"/>
                <w:sz w:val="28"/>
                <w:szCs w:val="28"/>
              </w:rPr>
              <w:t xml:space="preserve"> центра в зависимости от производителя (только в части доставки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 xml:space="preserve">общения от </w:t>
            </w:r>
            <w:r w:rsidRPr="00AE472C">
              <w:rPr>
                <w:rFonts w:ascii="Times New Roman" w:eastAsia="Times New Roman" w:hAnsi="Times New Roman" w:cs="Times New Roman"/>
                <w:color w:val="000000"/>
                <w:sz w:val="28"/>
                <w:szCs w:val="28"/>
                <w:lang w:val="en-US"/>
              </w:rPr>
              <w:t>SMS</w:t>
            </w:r>
            <w:r w:rsidRPr="00AE472C">
              <w:rPr>
                <w:rFonts w:ascii="Times New Roman" w:eastAsia="Times New Roman" w:hAnsi="Times New Roman" w:cs="Times New Roman"/>
                <w:color w:val="000000"/>
                <w:sz w:val="28"/>
                <w:szCs w:val="28"/>
              </w:rPr>
              <w:t xml:space="preserve"> центра к абоненту В)</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7.</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Время доставки SMS сообщений, секунд</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Учитываются только успешно доставленные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общения</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Момент отправки </w:t>
            </w:r>
            <w:r w:rsidRPr="00AE472C">
              <w:rPr>
                <w:rFonts w:ascii="Times New Roman" w:eastAsia="Times New Roman" w:hAnsi="Times New Roman" w:cs="Times New Roman"/>
                <w:color w:val="000000"/>
                <w:sz w:val="28"/>
                <w:szCs w:val="28"/>
                <w:lang w:val="en-US"/>
              </w:rPr>
              <w:t>SMS</w:t>
            </w:r>
            <w:r w:rsidRPr="00AE472C">
              <w:rPr>
                <w:rFonts w:ascii="Times New Roman" w:eastAsia="Times New Roman" w:hAnsi="Times New Roman" w:cs="Times New Roman"/>
                <w:color w:val="000000"/>
                <w:sz w:val="28"/>
                <w:szCs w:val="28"/>
              </w:rPr>
              <w:t xml:space="preserve"> сообщения со стороны 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Конечная точка:</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SMS сообщение принято на ст</w:t>
            </w:r>
            <w:r w:rsidRPr="00AE472C">
              <w:rPr>
                <w:rFonts w:ascii="Times New Roman" w:eastAsia="Times New Roman" w:hAnsi="Times New Roman" w:cs="Times New Roman"/>
                <w:sz w:val="28"/>
                <w:szCs w:val="28"/>
              </w:rPr>
              <w:t>о</w:t>
            </w:r>
            <w:r w:rsidRPr="00AE472C">
              <w:rPr>
                <w:rFonts w:ascii="Times New Roman" w:eastAsia="Times New Roman" w:hAnsi="Times New Roman" w:cs="Times New Roman"/>
                <w:sz w:val="28"/>
                <w:szCs w:val="28"/>
              </w:rPr>
              <w:t xml:space="preserve">роне </w:t>
            </w:r>
            <w:r w:rsidRPr="00AE472C">
              <w:rPr>
                <w:rFonts w:ascii="Times New Roman" w:eastAsia="Times New Roman" w:hAnsi="Times New Roman" w:cs="Times New Roman"/>
                <w:sz w:val="28"/>
                <w:szCs w:val="28"/>
                <w:lang w:val="en-US"/>
              </w:rPr>
              <w:t>B</w:t>
            </w:r>
            <w:r w:rsidRPr="00AE472C">
              <w:rPr>
                <w:rFonts w:ascii="Times New Roman" w:eastAsia="Times New Roman" w:hAnsi="Times New Roman" w:cs="Times New Roman"/>
                <w:sz w:val="28"/>
                <w:szCs w:val="28"/>
              </w:rPr>
              <w:t xml:space="preserve"> без иск</w:t>
            </w:r>
            <w:r w:rsidRPr="00AE472C">
              <w:rPr>
                <w:rFonts w:ascii="Times New Roman" w:eastAsia="Times New Roman" w:hAnsi="Times New Roman" w:cs="Times New Roman"/>
                <w:sz w:val="28"/>
                <w:szCs w:val="28"/>
              </w:rPr>
              <w:t>а</w:t>
            </w:r>
            <w:r w:rsidRPr="00AE472C">
              <w:rPr>
                <w:rFonts w:ascii="Times New Roman" w:eastAsia="Times New Roman" w:hAnsi="Times New Roman" w:cs="Times New Roman"/>
                <w:sz w:val="28"/>
                <w:szCs w:val="28"/>
              </w:rPr>
              <w:t>жений</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должные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Стороной А передано сообщение</w:t>
            </w:r>
          </w:p>
          <w:p w:rsidR="00AE472C" w:rsidRPr="00EA7B92" w:rsidRDefault="00AE472C" w:rsidP="004465AE">
            <w:pPr>
              <w:spacing w:after="60" w:line="240" w:lineRule="auto"/>
              <w:jc w:val="both"/>
              <w:rPr>
                <w:rFonts w:ascii="Times New Roman" w:eastAsia="Times New Roman" w:hAnsi="Times New Roman" w:cs="Times New Roman"/>
                <w:color w:val="000000"/>
                <w:sz w:val="28"/>
                <w:szCs w:val="28"/>
                <w:lang w:val="en-US"/>
              </w:rPr>
            </w:pPr>
            <w:r w:rsidRPr="00EA7B92">
              <w:rPr>
                <w:rFonts w:ascii="Times New Roman" w:eastAsia="Times New Roman" w:hAnsi="Times New Roman" w:cs="Times New Roman"/>
                <w:color w:val="000000"/>
                <w:sz w:val="28"/>
                <w:szCs w:val="28"/>
                <w:lang w:val="en-US"/>
              </w:rPr>
              <w:t>“</w:t>
            </w:r>
            <w:r w:rsidRPr="00AE472C">
              <w:rPr>
                <w:rFonts w:ascii="Times New Roman" w:eastAsia="Times New Roman" w:hAnsi="Times New Roman" w:cs="Times New Roman"/>
                <w:color w:val="000000"/>
                <w:sz w:val="28"/>
                <w:szCs w:val="28"/>
                <w:lang w:val="en-US"/>
              </w:rPr>
              <w:t>CM</w:t>
            </w:r>
            <w:r w:rsidRPr="00EA7B92">
              <w:rPr>
                <w:rFonts w:ascii="Times New Roman" w:eastAsia="Times New Roman" w:hAnsi="Times New Roman" w:cs="Times New Roman"/>
                <w:color w:val="000000"/>
                <w:sz w:val="28"/>
                <w:szCs w:val="28"/>
                <w:lang w:val="en-US"/>
              </w:rPr>
              <w:t xml:space="preserve"> </w:t>
            </w:r>
            <w:r w:rsidRPr="00AE472C">
              <w:rPr>
                <w:rFonts w:ascii="Times New Roman" w:eastAsia="Times New Roman" w:hAnsi="Times New Roman" w:cs="Times New Roman"/>
                <w:color w:val="000000"/>
                <w:sz w:val="28"/>
                <w:szCs w:val="28"/>
                <w:lang w:val="en-US"/>
              </w:rPr>
              <w:t>Service</w:t>
            </w:r>
            <w:r w:rsidRPr="00EA7B92">
              <w:rPr>
                <w:rFonts w:ascii="Times New Roman" w:eastAsia="Times New Roman" w:hAnsi="Times New Roman" w:cs="Times New Roman"/>
                <w:color w:val="000000"/>
                <w:sz w:val="28"/>
                <w:szCs w:val="28"/>
                <w:lang w:val="en-US"/>
              </w:rPr>
              <w:t xml:space="preserve"> </w:t>
            </w:r>
            <w:r w:rsidRPr="00AE472C">
              <w:rPr>
                <w:rFonts w:ascii="Times New Roman" w:eastAsia="Times New Roman" w:hAnsi="Times New Roman" w:cs="Times New Roman"/>
                <w:color w:val="000000"/>
                <w:sz w:val="28"/>
                <w:szCs w:val="28"/>
                <w:lang w:val="en-US"/>
              </w:rPr>
              <w:t>Request</w:t>
            </w:r>
            <w:r w:rsidRPr="00EA7B92">
              <w:rPr>
                <w:rFonts w:ascii="Times New Roman" w:eastAsia="Times New Roman" w:hAnsi="Times New Roman" w:cs="Times New Roman"/>
                <w:color w:val="000000"/>
                <w:sz w:val="28"/>
                <w:szCs w:val="28"/>
                <w:lang w:val="en-US"/>
              </w:rPr>
              <w:t>”</w:t>
            </w:r>
          </w:p>
          <w:p w:rsidR="00AE472C" w:rsidRPr="00EA7B92" w:rsidRDefault="00AE472C" w:rsidP="004465AE">
            <w:pPr>
              <w:spacing w:after="60" w:line="240" w:lineRule="auto"/>
              <w:jc w:val="both"/>
              <w:rPr>
                <w:rFonts w:ascii="Times New Roman" w:eastAsia="Times New Roman" w:hAnsi="Times New Roman" w:cs="Times New Roman"/>
                <w:color w:val="000000"/>
                <w:sz w:val="28"/>
                <w:szCs w:val="28"/>
                <w:lang w:val="en-US"/>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lang w:val="en-US"/>
              </w:rPr>
            </w:pPr>
            <w:r w:rsidRPr="00AE472C">
              <w:rPr>
                <w:rFonts w:ascii="Times New Roman" w:eastAsia="Times New Roman" w:hAnsi="Times New Roman" w:cs="Times New Roman"/>
                <w:color w:val="000000"/>
                <w:sz w:val="28"/>
                <w:szCs w:val="28"/>
              </w:rPr>
              <w:t>Конечная</w:t>
            </w:r>
            <w:r w:rsidRPr="00AE472C">
              <w:rPr>
                <w:rFonts w:ascii="Times New Roman" w:eastAsia="Times New Roman" w:hAnsi="Times New Roman" w:cs="Times New Roman"/>
                <w:color w:val="000000"/>
                <w:sz w:val="28"/>
                <w:szCs w:val="28"/>
                <w:lang w:val="en-US"/>
              </w:rPr>
              <w:t xml:space="preserve"> </w:t>
            </w:r>
            <w:r w:rsidRPr="00AE472C">
              <w:rPr>
                <w:rFonts w:ascii="Times New Roman" w:eastAsia="Times New Roman" w:hAnsi="Times New Roman" w:cs="Times New Roman"/>
                <w:color w:val="000000"/>
                <w:sz w:val="28"/>
                <w:szCs w:val="28"/>
              </w:rPr>
              <w:t>точка</w:t>
            </w:r>
            <w:r w:rsidRPr="00AE472C">
              <w:rPr>
                <w:rFonts w:ascii="Times New Roman" w:eastAsia="Times New Roman" w:hAnsi="Times New Roman" w:cs="Times New Roman"/>
                <w:color w:val="000000"/>
                <w:sz w:val="28"/>
                <w:szCs w:val="28"/>
                <w:lang w:val="en-US"/>
              </w:rPr>
              <w:t xml:space="preserve">: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Принято сообщение</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lang w:val="en-US"/>
              </w:rPr>
              <w:t>Message</w:t>
            </w:r>
            <w:r w:rsidRPr="00AE472C">
              <w:rPr>
                <w:rFonts w:ascii="Times New Roman" w:eastAsia="Times New Roman" w:hAnsi="Times New Roman" w:cs="Times New Roman"/>
                <w:color w:val="000000"/>
                <w:sz w:val="28"/>
                <w:szCs w:val="28"/>
              </w:rPr>
              <w:t xml:space="preserve"> </w:t>
            </w:r>
            <w:r w:rsidRPr="00AE472C">
              <w:rPr>
                <w:rFonts w:ascii="Times New Roman" w:eastAsia="Times New Roman" w:hAnsi="Times New Roman" w:cs="Times New Roman"/>
                <w:color w:val="000000"/>
                <w:sz w:val="28"/>
                <w:szCs w:val="28"/>
                <w:lang w:val="en-US"/>
              </w:rPr>
              <w:t>Transfer</w:t>
            </w:r>
            <w:r w:rsidRPr="00AE472C">
              <w:rPr>
                <w:rFonts w:ascii="Times New Roman" w:eastAsia="Times New Roman" w:hAnsi="Times New Roman" w:cs="Times New Roman"/>
                <w:color w:val="000000"/>
                <w:sz w:val="28"/>
                <w:szCs w:val="28"/>
              </w:rPr>
              <w:t>” (принимающий те</w:t>
            </w:r>
            <w:r w:rsidRPr="00AE472C">
              <w:rPr>
                <w:rFonts w:ascii="Times New Roman" w:eastAsia="Times New Roman" w:hAnsi="Times New Roman" w:cs="Times New Roman"/>
                <w:color w:val="000000"/>
                <w:sz w:val="28"/>
                <w:szCs w:val="28"/>
              </w:rPr>
              <w:t>р</w:t>
            </w:r>
            <w:r w:rsidRPr="00AE472C">
              <w:rPr>
                <w:rFonts w:ascii="Times New Roman" w:eastAsia="Times New Roman" w:hAnsi="Times New Roman" w:cs="Times New Roman"/>
                <w:color w:val="000000"/>
                <w:sz w:val="28"/>
                <w:szCs w:val="28"/>
              </w:rPr>
              <w:t>минал отправил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общение CP_DATA (RP_ACK)</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Не оценивае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ся</w:t>
            </w:r>
          </w:p>
        </w:tc>
      </w:tr>
      <w:tr w:rsidR="00AE472C" w:rsidRPr="00AE472C" w:rsidTr="004465AE">
        <w:trPr>
          <w:cantSplit/>
        </w:trPr>
        <w:tc>
          <w:tcPr>
            <w:tcW w:w="14786" w:type="dxa"/>
            <w:gridSpan w:val="8"/>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Услуга подвижной радиотелефонной связи в части доступа к телематическим услугам связи и услугам по передаче да</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ных, за исключением услуг по передаче данных для целей передачи голосовой информации</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8.</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Доля неуспе</w:t>
            </w:r>
            <w:r w:rsidRPr="00AE472C">
              <w:rPr>
                <w:rFonts w:ascii="Times New Roman" w:eastAsia="Times New Roman" w:hAnsi="Times New Roman" w:cs="Times New Roman"/>
                <w:color w:val="000000"/>
                <w:sz w:val="28"/>
                <w:szCs w:val="28"/>
              </w:rPr>
              <w:t>ш</w:t>
            </w:r>
            <w:r w:rsidRPr="00AE472C">
              <w:rPr>
                <w:rFonts w:ascii="Times New Roman" w:eastAsia="Times New Roman" w:hAnsi="Times New Roman" w:cs="Times New Roman"/>
                <w:color w:val="000000"/>
                <w:sz w:val="28"/>
                <w:szCs w:val="28"/>
              </w:rPr>
              <w:t>ных сессий по протоколу HTTP, %</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Отправка запроса на доступ к 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 xml:space="preserve">сурсу </w:t>
            </w:r>
            <w:r w:rsidR="00EE61B1">
              <w:rPr>
                <w:rFonts w:ascii="Times New Roman" w:eastAsia="Times New Roman" w:hAnsi="Times New Roman" w:cs="Times New Roman"/>
                <w:color w:val="000000"/>
                <w:sz w:val="28"/>
                <w:szCs w:val="28"/>
              </w:rPr>
              <w:t xml:space="preserve">сети </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тернет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Запрошенный контент успешно загружен</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отправка первого п</w:t>
            </w:r>
            <w:r w:rsidRPr="00AE472C">
              <w:rPr>
                <w:rFonts w:ascii="Times New Roman" w:eastAsia="Calibri" w:hAnsi="Times New Roman" w:cs="Times New Roman"/>
                <w:color w:val="000000"/>
                <w:sz w:val="28"/>
                <w:szCs w:val="28"/>
                <w:lang w:eastAsia="en-US"/>
              </w:rPr>
              <w:t>а</w:t>
            </w:r>
            <w:r w:rsidRPr="00AE472C">
              <w:rPr>
                <w:rFonts w:ascii="Times New Roman" w:eastAsia="Calibri" w:hAnsi="Times New Roman" w:cs="Times New Roman"/>
                <w:color w:val="000000"/>
                <w:sz w:val="28"/>
                <w:szCs w:val="28"/>
                <w:lang w:eastAsia="en-US"/>
              </w:rPr>
              <w:t xml:space="preserve">кета [SYN]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данных, содержащего контент</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Показатель успешности установления пакетных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единений. Формула ра</w:t>
            </w:r>
            <w:r w:rsidRPr="00AE472C">
              <w:rPr>
                <w:rFonts w:ascii="Times New Roman" w:eastAsia="Times New Roman" w:hAnsi="Times New Roman" w:cs="Times New Roman"/>
                <w:color w:val="000000"/>
                <w:sz w:val="28"/>
                <w:szCs w:val="28"/>
              </w:rPr>
              <w:t>с</w:t>
            </w:r>
            <w:r w:rsidRPr="00AE472C">
              <w:rPr>
                <w:rFonts w:ascii="Times New Roman" w:eastAsia="Times New Roman" w:hAnsi="Times New Roman" w:cs="Times New Roman"/>
                <w:color w:val="000000"/>
                <w:sz w:val="28"/>
                <w:szCs w:val="28"/>
              </w:rPr>
              <w:t>чета зависит от типа оборуд</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вания (прои</w:t>
            </w:r>
            <w:r w:rsidRPr="00AE472C">
              <w:rPr>
                <w:rFonts w:ascii="Times New Roman" w:eastAsia="Times New Roman" w:hAnsi="Times New Roman" w:cs="Times New Roman"/>
                <w:color w:val="000000"/>
                <w:sz w:val="28"/>
                <w:szCs w:val="28"/>
              </w:rPr>
              <w:t>з</w:t>
            </w:r>
            <w:r w:rsidRPr="00AE472C">
              <w:rPr>
                <w:rFonts w:ascii="Times New Roman" w:eastAsia="Times New Roman" w:hAnsi="Times New Roman" w:cs="Times New Roman"/>
                <w:color w:val="000000"/>
                <w:sz w:val="28"/>
                <w:szCs w:val="28"/>
              </w:rPr>
              <w:t>водителя) и версии пр</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граммного обеспечения</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9.</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Среднее значение скорости перед</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чи данных к аб</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ненту</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(при передаче 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сжимаемого фа</w:t>
            </w:r>
            <w:r w:rsidRPr="00AE472C">
              <w:rPr>
                <w:rFonts w:ascii="Times New Roman" w:eastAsia="Times New Roman" w:hAnsi="Times New Roman" w:cs="Times New Roman"/>
                <w:color w:val="000000"/>
                <w:sz w:val="28"/>
                <w:szCs w:val="28"/>
              </w:rPr>
              <w:t>й</w:t>
            </w:r>
            <w:r w:rsidRPr="00AE472C">
              <w:rPr>
                <w:rFonts w:ascii="Times New Roman" w:eastAsia="Times New Roman" w:hAnsi="Times New Roman" w:cs="Times New Roman"/>
                <w:color w:val="000000"/>
                <w:sz w:val="28"/>
                <w:szCs w:val="28"/>
              </w:rPr>
              <w:t xml:space="preserve">ла по протоколу </w:t>
            </w:r>
            <w:r w:rsidRPr="00AE472C">
              <w:rPr>
                <w:rFonts w:ascii="Times New Roman" w:eastAsia="Times New Roman" w:hAnsi="Times New Roman" w:cs="Times New Roman"/>
                <w:color w:val="000000"/>
                <w:sz w:val="28"/>
                <w:szCs w:val="28"/>
                <w:lang w:val="en-US"/>
              </w:rPr>
              <w:t>HTTP</w:t>
            </w:r>
            <w:r w:rsidRPr="00AE472C">
              <w:rPr>
                <w:rFonts w:ascii="Times New Roman" w:eastAsia="Times New Roman" w:hAnsi="Times New Roman" w:cs="Times New Roman"/>
                <w:color w:val="000000"/>
                <w:sz w:val="28"/>
                <w:szCs w:val="28"/>
              </w:rPr>
              <w:t>)</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Отправка запроса на доступ к 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сурсу Интернет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запрошенный контент успешно загружен</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получение первого пакета данных,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держащего контент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данных, содержащего контент</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Средняя пр</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изводител</w:t>
            </w:r>
            <w:r w:rsidRPr="00AE472C">
              <w:rPr>
                <w:rFonts w:ascii="Times New Roman" w:eastAsia="Times New Roman" w:hAnsi="Times New Roman" w:cs="Times New Roman"/>
                <w:color w:val="000000"/>
                <w:sz w:val="28"/>
                <w:szCs w:val="28"/>
              </w:rPr>
              <w:t>ь</w:t>
            </w:r>
            <w:r w:rsidRPr="00AE472C">
              <w:rPr>
                <w:rFonts w:ascii="Times New Roman" w:eastAsia="Times New Roman" w:hAnsi="Times New Roman" w:cs="Times New Roman"/>
                <w:color w:val="000000"/>
                <w:sz w:val="28"/>
                <w:szCs w:val="28"/>
              </w:rPr>
              <w:t>ность сетевого элемента в направлении к абонентам (</w:t>
            </w:r>
            <w:r w:rsidRPr="00AE472C">
              <w:rPr>
                <w:rFonts w:ascii="Times New Roman" w:eastAsia="Times New Roman" w:hAnsi="Times New Roman" w:cs="Times New Roman"/>
                <w:color w:val="000000"/>
                <w:sz w:val="28"/>
                <w:szCs w:val="28"/>
                <w:lang w:val="en-US"/>
              </w:rPr>
              <w:t>Throughput</w:t>
            </w:r>
            <w:r w:rsidRPr="00AE472C">
              <w:rPr>
                <w:rFonts w:ascii="Times New Roman" w:eastAsia="Times New Roman" w:hAnsi="Times New Roman" w:cs="Times New Roman"/>
                <w:color w:val="000000"/>
                <w:sz w:val="28"/>
                <w:szCs w:val="28"/>
              </w:rPr>
              <w:t>). Формула ра</w:t>
            </w:r>
            <w:r w:rsidRPr="00AE472C">
              <w:rPr>
                <w:rFonts w:ascii="Times New Roman" w:eastAsia="Times New Roman" w:hAnsi="Times New Roman" w:cs="Times New Roman"/>
                <w:color w:val="000000"/>
                <w:sz w:val="28"/>
                <w:szCs w:val="28"/>
              </w:rPr>
              <w:t>с</w:t>
            </w:r>
            <w:r w:rsidRPr="00AE472C">
              <w:rPr>
                <w:rFonts w:ascii="Times New Roman" w:eastAsia="Times New Roman" w:hAnsi="Times New Roman" w:cs="Times New Roman"/>
                <w:color w:val="000000"/>
                <w:sz w:val="28"/>
                <w:szCs w:val="28"/>
              </w:rPr>
              <w:t>чета зависит от типа оборуд</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вания (прои</w:t>
            </w:r>
            <w:r w:rsidRPr="00AE472C">
              <w:rPr>
                <w:rFonts w:ascii="Times New Roman" w:eastAsia="Times New Roman" w:hAnsi="Times New Roman" w:cs="Times New Roman"/>
                <w:color w:val="000000"/>
                <w:sz w:val="28"/>
                <w:szCs w:val="28"/>
              </w:rPr>
              <w:t>з</w:t>
            </w:r>
            <w:r w:rsidRPr="00AE472C">
              <w:rPr>
                <w:rFonts w:ascii="Times New Roman" w:eastAsia="Times New Roman" w:hAnsi="Times New Roman" w:cs="Times New Roman"/>
                <w:color w:val="000000"/>
                <w:sz w:val="28"/>
                <w:szCs w:val="28"/>
              </w:rPr>
              <w:t>водителя) и версии пр</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граммного обеспечения</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lastRenderedPageBreak/>
              <w:t>10.</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Время открытия тестовой </w:t>
            </w: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страницы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 xml:space="preserve">(Типовая </w:t>
            </w: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страница </w:t>
            </w:r>
            <w:r w:rsidRPr="00AE472C">
              <w:rPr>
                <w:rFonts w:ascii="Times New Roman" w:eastAsia="Times New Roman" w:hAnsi="Times New Roman" w:cs="Times New Roman"/>
                <w:color w:val="000000"/>
                <w:sz w:val="28"/>
                <w:szCs w:val="28"/>
                <w:lang w:val="en-US"/>
              </w:rPr>
              <w:t>KE</w:t>
            </w:r>
            <w:r w:rsidRPr="00AE472C">
              <w:rPr>
                <w:rFonts w:ascii="Times New Roman" w:eastAsia="Times New Roman" w:hAnsi="Times New Roman" w:cs="Times New Roman"/>
                <w:color w:val="000000"/>
                <w:sz w:val="28"/>
                <w:szCs w:val="28"/>
                <w:lang w:val="en-US"/>
              </w:rPr>
              <w:t>P</w:t>
            </w:r>
            <w:r w:rsidRPr="00AE472C">
              <w:rPr>
                <w:rFonts w:ascii="Times New Roman" w:eastAsia="Times New Roman" w:hAnsi="Times New Roman" w:cs="Times New Roman"/>
                <w:color w:val="000000"/>
                <w:sz w:val="28"/>
                <w:szCs w:val="28"/>
                <w:lang w:val="en-US"/>
              </w:rPr>
              <w:t>LER</w:t>
            </w:r>
            <w:r w:rsidRPr="00AE472C">
              <w:rPr>
                <w:rFonts w:ascii="Times New Roman" w:eastAsia="Times New Roman" w:hAnsi="Times New Roman" w:cs="Times New Roman"/>
                <w:color w:val="000000"/>
                <w:sz w:val="28"/>
                <w:szCs w:val="28"/>
              </w:rPr>
              <w:t>, разработа</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 xml:space="preserve">ная </w:t>
            </w:r>
            <w:r w:rsidRPr="00AE472C">
              <w:rPr>
                <w:rFonts w:ascii="Times New Roman" w:eastAsia="Times New Roman" w:hAnsi="Times New Roman" w:cs="Times New Roman"/>
                <w:color w:val="000000"/>
                <w:sz w:val="28"/>
                <w:szCs w:val="28"/>
                <w:lang w:val="en-US"/>
              </w:rPr>
              <w:t>ITU</w:t>
            </w: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lang w:val="en-US"/>
              </w:rPr>
              <w:t>T</w:t>
            </w:r>
            <w:r w:rsidRPr="00AE472C">
              <w:rPr>
                <w:rFonts w:ascii="Times New Roman" w:eastAsia="Times New Roman" w:hAnsi="Times New Roman" w:cs="Times New Roman"/>
                <w:color w:val="000000"/>
                <w:sz w:val="28"/>
                <w:szCs w:val="28"/>
              </w:rPr>
              <w:t>)</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Отправка запроса на доступ к </w:t>
            </w: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странице</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страница успешно загр</w:t>
            </w:r>
            <w:r w:rsidRPr="00AE472C">
              <w:rPr>
                <w:rFonts w:ascii="Times New Roman" w:eastAsia="Times New Roman" w:hAnsi="Times New Roman" w:cs="Times New Roman"/>
                <w:color w:val="000000"/>
                <w:sz w:val="28"/>
                <w:szCs w:val="28"/>
              </w:rPr>
              <w:t>у</w:t>
            </w:r>
            <w:r w:rsidRPr="00AE472C">
              <w:rPr>
                <w:rFonts w:ascii="Times New Roman" w:eastAsia="Times New Roman" w:hAnsi="Times New Roman" w:cs="Times New Roman"/>
                <w:color w:val="000000"/>
                <w:sz w:val="28"/>
                <w:szCs w:val="28"/>
              </w:rPr>
              <w:t>жена</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 xml:space="preserve">ям, указанным в столбце 6.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Должна соб</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раться информ</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ция об использ</w:t>
            </w:r>
            <w:r w:rsidRPr="00AE472C">
              <w:rPr>
                <w:rFonts w:ascii="Times New Roman" w:eastAsia="Times New Roman" w:hAnsi="Times New Roman" w:cs="Times New Roman"/>
                <w:color w:val="000000"/>
                <w:sz w:val="28"/>
                <w:szCs w:val="28"/>
              </w:rPr>
              <w:t>у</w:t>
            </w:r>
            <w:r w:rsidRPr="00AE472C">
              <w:rPr>
                <w:rFonts w:ascii="Times New Roman" w:eastAsia="Times New Roman" w:hAnsi="Times New Roman" w:cs="Times New Roman"/>
                <w:color w:val="000000"/>
                <w:sz w:val="28"/>
                <w:szCs w:val="28"/>
              </w:rPr>
              <w:t>емом браузере и его версии</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отправка первого п</w:t>
            </w:r>
            <w:r w:rsidRPr="00AE472C">
              <w:rPr>
                <w:rFonts w:ascii="Times New Roman" w:eastAsia="Calibri" w:hAnsi="Times New Roman" w:cs="Times New Roman"/>
                <w:color w:val="000000"/>
                <w:sz w:val="28"/>
                <w:szCs w:val="28"/>
                <w:lang w:eastAsia="en-US"/>
              </w:rPr>
              <w:t>а</w:t>
            </w:r>
            <w:r w:rsidRPr="00AE472C">
              <w:rPr>
                <w:rFonts w:ascii="Times New Roman" w:eastAsia="Calibri" w:hAnsi="Times New Roman" w:cs="Times New Roman"/>
                <w:color w:val="000000"/>
                <w:sz w:val="28"/>
                <w:szCs w:val="28"/>
                <w:lang w:eastAsia="en-US"/>
              </w:rPr>
              <w:t xml:space="preserve">кета [SYN]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данных, содержащего контент</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Не контрол</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руется</w:t>
            </w:r>
          </w:p>
        </w:tc>
      </w:tr>
      <w:tr w:rsidR="00AE472C" w:rsidRPr="00AE472C" w:rsidTr="004465AE">
        <w:trPr>
          <w:cantSplit/>
        </w:trPr>
        <w:tc>
          <w:tcPr>
            <w:tcW w:w="14786" w:type="dxa"/>
            <w:gridSpan w:val="8"/>
            <w:shd w:val="clear" w:color="auto" w:fill="auto"/>
          </w:tcPr>
          <w:p w:rsidR="00AE472C" w:rsidRPr="00AE472C" w:rsidRDefault="00AE472C" w:rsidP="004465AE">
            <w:pPr>
              <w:spacing w:after="60" w:line="240" w:lineRule="auto"/>
              <w:jc w:val="center"/>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Широкополосный доступ к сети Интернет (проводный и беспроводный):</w:t>
            </w:r>
          </w:p>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телематическая услуга связи в части доступа к сети Интернет  и услуга по передаче данных,</w:t>
            </w:r>
            <w:r w:rsidRPr="00AE472C">
              <w:rPr>
                <w:rFonts w:ascii="Times New Roman" w:eastAsia="Times New Roman" w:hAnsi="Times New Roman" w:cs="Times New Roman"/>
                <w:sz w:val="28"/>
                <w:szCs w:val="28"/>
              </w:rPr>
              <w:t xml:space="preserve"> </w:t>
            </w:r>
            <w:r w:rsidRPr="00AE472C">
              <w:rPr>
                <w:rFonts w:ascii="Times New Roman" w:eastAsia="Times New Roman" w:hAnsi="Times New Roman" w:cs="Times New Roman"/>
                <w:color w:val="000000"/>
                <w:sz w:val="28"/>
                <w:szCs w:val="28"/>
              </w:rPr>
              <w:t>за исключением услуг по передаче данных для целей передачи голосовой информации</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11.</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FF0000"/>
                <w:sz w:val="28"/>
                <w:szCs w:val="28"/>
              </w:rPr>
            </w:pPr>
            <w:r w:rsidRPr="00AE472C">
              <w:rPr>
                <w:rFonts w:ascii="Times New Roman" w:eastAsia="Times New Roman" w:hAnsi="Times New Roman" w:cs="Times New Roman"/>
                <w:color w:val="000000"/>
                <w:sz w:val="28"/>
                <w:szCs w:val="28"/>
              </w:rPr>
              <w:t xml:space="preserve">Доступность </w:t>
            </w:r>
            <w:r w:rsidRPr="00AE472C">
              <w:rPr>
                <w:rFonts w:ascii="Times New Roman" w:eastAsia="Times New Roman" w:hAnsi="Times New Roman" w:cs="Times New Roman"/>
                <w:sz w:val="28"/>
                <w:szCs w:val="28"/>
              </w:rPr>
              <w:t>сети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Успешность 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гистрации в сети оператора связи</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Пользовательское оборудование включено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 xml:space="preserve">Получен </w:t>
            </w:r>
            <w:r w:rsidRPr="00AE472C">
              <w:rPr>
                <w:rFonts w:ascii="Times New Roman" w:eastAsia="Times New Roman" w:hAnsi="Times New Roman" w:cs="Times New Roman"/>
                <w:color w:val="000000"/>
                <w:sz w:val="28"/>
                <w:szCs w:val="28"/>
                <w:lang w:val="en-US"/>
              </w:rPr>
              <w:t>IP</w:t>
            </w:r>
            <w:r w:rsidRPr="00AE472C">
              <w:rPr>
                <w:rFonts w:ascii="Times New Roman" w:eastAsia="Times New Roman" w:hAnsi="Times New Roman" w:cs="Times New Roman"/>
                <w:color w:val="000000"/>
                <w:sz w:val="28"/>
                <w:szCs w:val="28"/>
              </w:rPr>
              <w:t xml:space="preserve"> адрес и оборудование успешно зарег</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стрировано в сети</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Определяются в зависимости от алгоритма ауте</w:t>
            </w:r>
            <w:r w:rsidRPr="00AE472C">
              <w:rPr>
                <w:rFonts w:ascii="Times New Roman" w:eastAsia="Times New Roman" w:hAnsi="Times New Roman" w:cs="Times New Roman"/>
                <w:sz w:val="28"/>
                <w:szCs w:val="28"/>
              </w:rPr>
              <w:t>н</w:t>
            </w:r>
            <w:r w:rsidRPr="00AE472C">
              <w:rPr>
                <w:rFonts w:ascii="Times New Roman" w:eastAsia="Times New Roman" w:hAnsi="Times New Roman" w:cs="Times New Roman"/>
                <w:sz w:val="28"/>
                <w:szCs w:val="28"/>
              </w:rPr>
              <w:t>тификации</w:t>
            </w:r>
          </w:p>
        </w:tc>
        <w:tc>
          <w:tcPr>
            <w:tcW w:w="4883" w:type="dxa"/>
            <w:gridSpan w:val="3"/>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Не контролируются</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t>12.</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Доля неуспе</w:t>
            </w:r>
            <w:r w:rsidRPr="00AE472C">
              <w:rPr>
                <w:rFonts w:ascii="Times New Roman" w:eastAsia="Times New Roman" w:hAnsi="Times New Roman" w:cs="Times New Roman"/>
                <w:color w:val="000000"/>
                <w:sz w:val="28"/>
                <w:szCs w:val="28"/>
              </w:rPr>
              <w:t>ш</w:t>
            </w:r>
            <w:r w:rsidRPr="00AE472C">
              <w:rPr>
                <w:rFonts w:ascii="Times New Roman" w:eastAsia="Times New Roman" w:hAnsi="Times New Roman" w:cs="Times New Roman"/>
                <w:color w:val="000000"/>
                <w:sz w:val="28"/>
                <w:szCs w:val="28"/>
              </w:rPr>
              <w:t>ных сессий по протоколу HTTP, %</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Отправка запроса на доступ к 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сурсу Интернет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Запрошенный контент успешно загружен</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отправка первого п</w:t>
            </w:r>
            <w:r w:rsidRPr="00AE472C">
              <w:rPr>
                <w:rFonts w:ascii="Times New Roman" w:eastAsia="Calibri" w:hAnsi="Times New Roman" w:cs="Times New Roman"/>
                <w:color w:val="000000"/>
                <w:sz w:val="28"/>
                <w:szCs w:val="28"/>
                <w:lang w:eastAsia="en-US"/>
              </w:rPr>
              <w:t>а</w:t>
            </w:r>
            <w:r w:rsidRPr="00AE472C">
              <w:rPr>
                <w:rFonts w:ascii="Times New Roman" w:eastAsia="Calibri" w:hAnsi="Times New Roman" w:cs="Times New Roman"/>
                <w:color w:val="000000"/>
                <w:sz w:val="28"/>
                <w:szCs w:val="28"/>
                <w:lang w:eastAsia="en-US"/>
              </w:rPr>
              <w:t xml:space="preserve">кета [SYN]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данных, содержащего контент</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 п</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терь пакетов данных и двухсторонней сетевой з</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держки</w:t>
            </w:r>
            <w:r w:rsidRPr="00AE472C">
              <w:rPr>
                <w:rFonts w:ascii="Times New Roman" w:eastAsia="Times New Roman" w:hAnsi="Times New Roman" w:cs="Times New Roman"/>
                <w:strike/>
                <w:color w:val="000000"/>
                <w:sz w:val="28"/>
                <w:szCs w:val="28"/>
              </w:rPr>
              <w:t xml:space="preserve"> </w:t>
            </w: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lang w:val="en-US"/>
              </w:rPr>
              <w:t>Round</w:t>
            </w:r>
            <w:r w:rsidRPr="00AE472C">
              <w:rPr>
                <w:rFonts w:ascii="Times New Roman" w:eastAsia="Times New Roman" w:hAnsi="Times New Roman" w:cs="Times New Roman"/>
                <w:color w:val="000000"/>
                <w:sz w:val="28"/>
                <w:szCs w:val="28"/>
              </w:rPr>
              <w:t xml:space="preserve"> </w:t>
            </w:r>
            <w:r w:rsidRPr="00AE472C">
              <w:rPr>
                <w:rFonts w:ascii="Times New Roman" w:eastAsia="Times New Roman" w:hAnsi="Times New Roman" w:cs="Times New Roman"/>
                <w:color w:val="000000"/>
                <w:sz w:val="28"/>
                <w:szCs w:val="28"/>
                <w:lang w:val="en-US"/>
              </w:rPr>
              <w:t>Trip</w:t>
            </w:r>
            <w:r w:rsidRPr="00AE472C">
              <w:rPr>
                <w:rFonts w:ascii="Times New Roman" w:eastAsia="Times New Roman" w:hAnsi="Times New Roman" w:cs="Times New Roman"/>
                <w:color w:val="000000"/>
                <w:sz w:val="28"/>
                <w:szCs w:val="28"/>
              </w:rPr>
              <w:t xml:space="preserve"> </w:t>
            </w:r>
            <w:r w:rsidRPr="00AE472C">
              <w:rPr>
                <w:rFonts w:ascii="Times New Roman" w:eastAsia="Times New Roman" w:hAnsi="Times New Roman" w:cs="Times New Roman"/>
                <w:color w:val="000000"/>
                <w:sz w:val="28"/>
                <w:szCs w:val="28"/>
                <w:lang w:val="en-US"/>
              </w:rPr>
              <w:t>Time</w:t>
            </w: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strike/>
                <w:color w:val="000000"/>
                <w:sz w:val="28"/>
                <w:szCs w:val="28"/>
              </w:rPr>
              <w:t xml:space="preserve"> </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13.</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Среднее значение скорости перед</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чи данных к аб</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ненту</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(при передаче 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сжимаемого фа</w:t>
            </w:r>
            <w:r w:rsidRPr="00AE472C">
              <w:rPr>
                <w:rFonts w:ascii="Times New Roman" w:eastAsia="Times New Roman" w:hAnsi="Times New Roman" w:cs="Times New Roman"/>
                <w:color w:val="000000"/>
                <w:sz w:val="28"/>
                <w:szCs w:val="28"/>
              </w:rPr>
              <w:t>й</w:t>
            </w:r>
            <w:r w:rsidRPr="00AE472C">
              <w:rPr>
                <w:rFonts w:ascii="Times New Roman" w:eastAsia="Times New Roman" w:hAnsi="Times New Roman" w:cs="Times New Roman"/>
                <w:color w:val="000000"/>
                <w:sz w:val="28"/>
                <w:szCs w:val="28"/>
              </w:rPr>
              <w:t>ла)</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Отправка запроса на доступ к р</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сурсу Интернет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запрошенный контент успешно загружен</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ям, указанным в столбце 6</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получение первого пакета данных,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держащего контент</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данных, содержащего контент</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 п</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терь пакетов данных и двухсторонней сетевой з</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держки</w:t>
            </w:r>
            <w:r w:rsidRPr="00AE472C">
              <w:rPr>
                <w:rFonts w:ascii="Times New Roman" w:eastAsia="Times New Roman" w:hAnsi="Times New Roman" w:cs="Times New Roman"/>
                <w:strike/>
                <w:color w:val="000000"/>
                <w:sz w:val="28"/>
                <w:szCs w:val="28"/>
              </w:rPr>
              <w:t xml:space="preserve"> </w:t>
            </w:r>
            <w:r w:rsidRPr="00AE472C">
              <w:rPr>
                <w:rFonts w:ascii="Times New Roman" w:eastAsia="Times New Roman" w:hAnsi="Times New Roman" w:cs="Times New Roman"/>
                <w:color w:val="000000"/>
                <w:sz w:val="28"/>
                <w:szCs w:val="28"/>
              </w:rPr>
              <w:t>(</w:t>
            </w:r>
            <w:r w:rsidRPr="00AE472C">
              <w:rPr>
                <w:rFonts w:ascii="Times New Roman" w:eastAsia="Times New Roman" w:hAnsi="Times New Roman" w:cs="Times New Roman"/>
                <w:color w:val="000000"/>
                <w:sz w:val="28"/>
                <w:szCs w:val="28"/>
                <w:lang w:val="en-US"/>
              </w:rPr>
              <w:t>Round</w:t>
            </w:r>
            <w:r w:rsidRPr="00AE472C">
              <w:rPr>
                <w:rFonts w:ascii="Times New Roman" w:eastAsia="Times New Roman" w:hAnsi="Times New Roman" w:cs="Times New Roman"/>
                <w:color w:val="000000"/>
                <w:sz w:val="28"/>
                <w:szCs w:val="28"/>
              </w:rPr>
              <w:t xml:space="preserve"> </w:t>
            </w:r>
            <w:r w:rsidRPr="00AE472C">
              <w:rPr>
                <w:rFonts w:ascii="Times New Roman" w:eastAsia="Times New Roman" w:hAnsi="Times New Roman" w:cs="Times New Roman"/>
                <w:color w:val="000000"/>
                <w:sz w:val="28"/>
                <w:szCs w:val="28"/>
                <w:lang w:val="en-US"/>
              </w:rPr>
              <w:t>Trip</w:t>
            </w:r>
            <w:r w:rsidRPr="00AE472C">
              <w:rPr>
                <w:rFonts w:ascii="Times New Roman" w:eastAsia="Times New Roman" w:hAnsi="Times New Roman" w:cs="Times New Roman"/>
                <w:color w:val="000000"/>
                <w:sz w:val="28"/>
                <w:szCs w:val="28"/>
              </w:rPr>
              <w:t xml:space="preserve"> </w:t>
            </w:r>
            <w:r w:rsidRPr="00AE472C">
              <w:rPr>
                <w:rFonts w:ascii="Times New Roman" w:eastAsia="Times New Roman" w:hAnsi="Times New Roman" w:cs="Times New Roman"/>
                <w:color w:val="000000"/>
                <w:sz w:val="28"/>
                <w:szCs w:val="28"/>
                <w:lang w:val="en-US"/>
              </w:rPr>
              <w:t>Time</w:t>
            </w:r>
            <w:r w:rsidRPr="00AE472C">
              <w:rPr>
                <w:rFonts w:ascii="Times New Roman" w:eastAsia="Times New Roman" w:hAnsi="Times New Roman" w:cs="Times New Roman"/>
                <w:color w:val="000000"/>
                <w:sz w:val="28"/>
                <w:szCs w:val="28"/>
              </w:rPr>
              <w:t>)</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14.</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Целостность услуги</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Время открытия тестовой WEB страницы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(Типовая WEB страница </w:t>
            </w:r>
            <w:r w:rsidRPr="00AE472C">
              <w:rPr>
                <w:rFonts w:ascii="Times New Roman" w:eastAsia="Times New Roman" w:hAnsi="Times New Roman" w:cs="Times New Roman"/>
                <w:color w:val="000000"/>
                <w:sz w:val="28"/>
                <w:szCs w:val="28"/>
                <w:lang w:val="en-US"/>
              </w:rPr>
              <w:t>KE</w:t>
            </w:r>
            <w:r w:rsidRPr="00AE472C">
              <w:rPr>
                <w:rFonts w:ascii="Times New Roman" w:eastAsia="Times New Roman" w:hAnsi="Times New Roman" w:cs="Times New Roman"/>
                <w:color w:val="000000"/>
                <w:sz w:val="28"/>
                <w:szCs w:val="28"/>
                <w:lang w:val="en-US"/>
              </w:rPr>
              <w:t>P</w:t>
            </w:r>
            <w:r w:rsidRPr="00AE472C">
              <w:rPr>
                <w:rFonts w:ascii="Times New Roman" w:eastAsia="Times New Roman" w:hAnsi="Times New Roman" w:cs="Times New Roman"/>
                <w:color w:val="000000"/>
                <w:sz w:val="28"/>
                <w:szCs w:val="28"/>
                <w:lang w:val="en-US"/>
              </w:rPr>
              <w:t>LER</w:t>
            </w:r>
            <w:r w:rsidRPr="00AE472C">
              <w:rPr>
                <w:rFonts w:ascii="Times New Roman" w:eastAsia="Times New Roman" w:hAnsi="Times New Roman" w:cs="Times New Roman"/>
                <w:color w:val="000000"/>
                <w:sz w:val="28"/>
                <w:szCs w:val="28"/>
              </w:rPr>
              <w:t>, разработа</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ная ITU-T)</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Отправка запроса на доступ к </w:t>
            </w: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странице</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страница успешно загр</w:t>
            </w:r>
            <w:r w:rsidRPr="00AE472C">
              <w:rPr>
                <w:rFonts w:ascii="Times New Roman" w:eastAsia="Times New Roman" w:hAnsi="Times New Roman" w:cs="Times New Roman"/>
                <w:color w:val="000000"/>
                <w:sz w:val="28"/>
                <w:szCs w:val="28"/>
              </w:rPr>
              <w:t>у</w:t>
            </w:r>
            <w:r w:rsidRPr="00AE472C">
              <w:rPr>
                <w:rFonts w:ascii="Times New Roman" w:eastAsia="Times New Roman" w:hAnsi="Times New Roman" w:cs="Times New Roman"/>
                <w:color w:val="000000"/>
                <w:sz w:val="28"/>
                <w:szCs w:val="28"/>
              </w:rPr>
              <w:t>жена</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Контрольные с</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бытия, определ</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емые на уровне приложения, должны соотве</w:t>
            </w:r>
            <w:r w:rsidRPr="00AE472C">
              <w:rPr>
                <w:rFonts w:ascii="Times New Roman" w:eastAsia="Times New Roman" w:hAnsi="Times New Roman" w:cs="Times New Roman"/>
                <w:color w:val="000000"/>
                <w:sz w:val="28"/>
                <w:szCs w:val="28"/>
              </w:rPr>
              <w:t>т</w:t>
            </w:r>
            <w:r w:rsidRPr="00AE472C">
              <w:rPr>
                <w:rFonts w:ascii="Times New Roman" w:eastAsia="Times New Roman" w:hAnsi="Times New Roman" w:cs="Times New Roman"/>
                <w:color w:val="000000"/>
                <w:sz w:val="28"/>
                <w:szCs w:val="28"/>
              </w:rPr>
              <w:t>ствовать событ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 xml:space="preserve">ям, указанным в столбце 6.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Должна соб</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раться информ</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ция об использ</w:t>
            </w:r>
            <w:r w:rsidRPr="00AE472C">
              <w:rPr>
                <w:rFonts w:ascii="Times New Roman" w:eastAsia="Times New Roman" w:hAnsi="Times New Roman" w:cs="Times New Roman"/>
                <w:color w:val="000000"/>
                <w:sz w:val="28"/>
                <w:szCs w:val="28"/>
              </w:rPr>
              <w:t>у</w:t>
            </w:r>
            <w:r w:rsidRPr="00AE472C">
              <w:rPr>
                <w:rFonts w:ascii="Times New Roman" w:eastAsia="Times New Roman" w:hAnsi="Times New Roman" w:cs="Times New Roman"/>
                <w:color w:val="000000"/>
                <w:sz w:val="28"/>
                <w:szCs w:val="28"/>
              </w:rPr>
              <w:t>емом браузере и его версии</w:t>
            </w:r>
          </w:p>
        </w:tc>
        <w:tc>
          <w:tcPr>
            <w:tcW w:w="2824"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Начальная точка:</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r w:rsidRPr="00AE472C">
              <w:rPr>
                <w:rFonts w:ascii="Times New Roman" w:eastAsia="Calibri" w:hAnsi="Times New Roman" w:cs="Times New Roman"/>
                <w:color w:val="000000"/>
                <w:sz w:val="28"/>
                <w:szCs w:val="28"/>
                <w:lang w:eastAsia="en-US"/>
              </w:rPr>
              <w:t>отправка первого п</w:t>
            </w:r>
            <w:r w:rsidRPr="00AE472C">
              <w:rPr>
                <w:rFonts w:ascii="Times New Roman" w:eastAsia="Calibri" w:hAnsi="Times New Roman" w:cs="Times New Roman"/>
                <w:color w:val="000000"/>
                <w:sz w:val="28"/>
                <w:szCs w:val="28"/>
                <w:lang w:eastAsia="en-US"/>
              </w:rPr>
              <w:t>а</w:t>
            </w:r>
            <w:r w:rsidRPr="00AE472C">
              <w:rPr>
                <w:rFonts w:ascii="Times New Roman" w:eastAsia="Calibri" w:hAnsi="Times New Roman" w:cs="Times New Roman"/>
                <w:color w:val="000000"/>
                <w:sz w:val="28"/>
                <w:szCs w:val="28"/>
                <w:lang w:eastAsia="en-US"/>
              </w:rPr>
              <w:t xml:space="preserve">кета [SYN] </w:t>
            </w:r>
          </w:p>
          <w:p w:rsidR="00AE472C" w:rsidRPr="00AE472C" w:rsidRDefault="00AE472C" w:rsidP="004465AE">
            <w:pPr>
              <w:autoSpaceDE w:val="0"/>
              <w:autoSpaceDN w:val="0"/>
              <w:adjustRightInd w:val="0"/>
              <w:spacing w:after="0" w:line="240" w:lineRule="auto"/>
              <w:rPr>
                <w:rFonts w:ascii="Times New Roman" w:eastAsia="Calibri" w:hAnsi="Times New Roman" w:cs="Times New Roman"/>
                <w:color w:val="000000"/>
                <w:sz w:val="28"/>
                <w:szCs w:val="28"/>
                <w:lang w:eastAsia="en-US"/>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 xml:space="preserve">Конечная точка: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получение последн</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го пакета, содерж</w:t>
            </w:r>
            <w:r w:rsidRPr="00AE472C">
              <w:rPr>
                <w:rFonts w:ascii="Times New Roman" w:eastAsia="Times New Roman" w:hAnsi="Times New Roman" w:cs="Times New Roman"/>
                <w:color w:val="000000"/>
                <w:sz w:val="28"/>
                <w:szCs w:val="28"/>
              </w:rPr>
              <w:t>а</w:t>
            </w:r>
            <w:r w:rsidRPr="00AE472C">
              <w:rPr>
                <w:rFonts w:ascii="Times New Roman" w:eastAsia="Times New Roman" w:hAnsi="Times New Roman" w:cs="Times New Roman"/>
                <w:color w:val="000000"/>
                <w:sz w:val="28"/>
                <w:szCs w:val="28"/>
              </w:rPr>
              <w:t xml:space="preserve">щего данные </w:t>
            </w:r>
            <w:r w:rsidRPr="00AE472C">
              <w:rPr>
                <w:rFonts w:ascii="Times New Roman" w:eastAsia="Times New Roman" w:hAnsi="Times New Roman" w:cs="Times New Roman"/>
                <w:color w:val="000000"/>
                <w:sz w:val="28"/>
                <w:szCs w:val="28"/>
                <w:lang w:val="en-US"/>
              </w:rPr>
              <w:t>WEB</w:t>
            </w:r>
            <w:r w:rsidRPr="00AE472C">
              <w:rPr>
                <w:rFonts w:ascii="Times New Roman" w:eastAsia="Times New Roman" w:hAnsi="Times New Roman" w:cs="Times New Roman"/>
                <w:color w:val="000000"/>
                <w:sz w:val="28"/>
                <w:szCs w:val="28"/>
              </w:rPr>
              <w:t xml:space="preserve"> страницы</w:t>
            </w:r>
          </w:p>
        </w:tc>
        <w:tc>
          <w:tcPr>
            <w:tcW w:w="2059" w:type="dxa"/>
            <w:gridSpan w:val="2"/>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Не контрол</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руется</w:t>
            </w:r>
          </w:p>
        </w:tc>
      </w:tr>
      <w:tr w:rsidR="00AE472C" w:rsidRPr="00AE472C" w:rsidTr="004465AE">
        <w:trPr>
          <w:cantSplit/>
        </w:trPr>
        <w:tc>
          <w:tcPr>
            <w:tcW w:w="14786" w:type="dxa"/>
            <w:gridSpan w:val="8"/>
            <w:shd w:val="clear" w:color="auto" w:fill="auto"/>
          </w:tcPr>
          <w:p w:rsidR="00AE472C" w:rsidRPr="00AE472C" w:rsidRDefault="00AE472C" w:rsidP="00EE61B1">
            <w:pPr>
              <w:spacing w:after="60" w:line="240" w:lineRule="auto"/>
              <w:jc w:val="center"/>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Удовлетвор</w:t>
            </w:r>
            <w:r w:rsidR="00EE61B1">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нность пользователей качеством услуг связи</w:t>
            </w:r>
          </w:p>
        </w:tc>
      </w:tr>
      <w:tr w:rsidR="00AE472C" w:rsidRPr="00AE472C" w:rsidTr="004465AE">
        <w:trPr>
          <w:cantSplit/>
        </w:trPr>
        <w:tc>
          <w:tcPr>
            <w:tcW w:w="675" w:type="dxa"/>
            <w:shd w:val="clear" w:color="auto" w:fill="auto"/>
          </w:tcPr>
          <w:p w:rsidR="00AE472C" w:rsidRPr="00AE472C" w:rsidRDefault="00AE472C" w:rsidP="004465AE">
            <w:pPr>
              <w:spacing w:after="60" w:line="240" w:lineRule="auto"/>
              <w:jc w:val="center"/>
              <w:rPr>
                <w:rFonts w:ascii="Times New Roman" w:eastAsia="Times New Roman" w:hAnsi="Times New Roman" w:cs="Times New Roman"/>
                <w:sz w:val="28"/>
                <w:szCs w:val="28"/>
              </w:rPr>
            </w:pPr>
            <w:r w:rsidRPr="00AE472C">
              <w:rPr>
                <w:rFonts w:ascii="Times New Roman" w:eastAsia="Times New Roman" w:hAnsi="Times New Roman" w:cs="Times New Roman"/>
                <w:sz w:val="28"/>
                <w:szCs w:val="28"/>
              </w:rPr>
              <w:lastRenderedPageBreak/>
              <w:t>15.</w:t>
            </w:r>
          </w:p>
        </w:tc>
        <w:tc>
          <w:tcPr>
            <w:tcW w:w="2033"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sz w:val="28"/>
                <w:szCs w:val="28"/>
              </w:rPr>
            </w:pPr>
            <w:r w:rsidRPr="00AE472C">
              <w:rPr>
                <w:rFonts w:ascii="Times New Roman" w:eastAsia="Times New Roman" w:hAnsi="Times New Roman" w:cs="Times New Roman"/>
                <w:color w:val="000000"/>
                <w:sz w:val="28"/>
                <w:szCs w:val="28"/>
              </w:rPr>
              <w:t>Удовлетворен-ность абоне</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тов</w:t>
            </w:r>
          </w:p>
        </w:tc>
        <w:tc>
          <w:tcPr>
            <w:tcW w:w="238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удовлетв</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ренных абоне</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 xml:space="preserve">тов </w:t>
            </w: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p>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(доля абонентов, оценивших кач</w:t>
            </w:r>
            <w:r w:rsidRPr="00AE472C">
              <w:rPr>
                <w:rFonts w:ascii="Times New Roman" w:eastAsia="Times New Roman" w:hAnsi="Times New Roman" w:cs="Times New Roman"/>
                <w:color w:val="000000"/>
                <w:sz w:val="28"/>
                <w:szCs w:val="28"/>
              </w:rPr>
              <w:t>е</w:t>
            </w:r>
            <w:r w:rsidRPr="00AE472C">
              <w:rPr>
                <w:rFonts w:ascii="Times New Roman" w:eastAsia="Times New Roman" w:hAnsi="Times New Roman" w:cs="Times New Roman"/>
                <w:color w:val="000000"/>
                <w:sz w:val="28"/>
                <w:szCs w:val="28"/>
              </w:rPr>
              <w:t>ство предоста</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ленной услуги выше уровня «плохо» по пят</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балльной шкале)</w:t>
            </w:r>
          </w:p>
        </w:tc>
        <w:tc>
          <w:tcPr>
            <w:tcW w:w="241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Не применимо</w:t>
            </w:r>
          </w:p>
        </w:tc>
        <w:tc>
          <w:tcPr>
            <w:tcW w:w="2395" w:type="dxa"/>
            <w:shd w:val="clear" w:color="auto" w:fill="auto"/>
          </w:tcPr>
          <w:p w:rsidR="00AE472C" w:rsidRPr="00AE472C" w:rsidRDefault="00AE472C" w:rsidP="004465AE">
            <w:pPr>
              <w:spacing w:after="60" w:line="240" w:lineRule="auto"/>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Оценка абоне</w:t>
            </w:r>
            <w:r w:rsidRPr="00AE472C">
              <w:rPr>
                <w:rFonts w:ascii="Times New Roman" w:eastAsia="Times New Roman" w:hAnsi="Times New Roman" w:cs="Times New Roman"/>
                <w:color w:val="000000"/>
                <w:sz w:val="28"/>
                <w:szCs w:val="28"/>
              </w:rPr>
              <w:t>н</w:t>
            </w:r>
            <w:r w:rsidRPr="00AE472C">
              <w:rPr>
                <w:rFonts w:ascii="Times New Roman" w:eastAsia="Times New Roman" w:hAnsi="Times New Roman" w:cs="Times New Roman"/>
                <w:color w:val="000000"/>
                <w:sz w:val="28"/>
                <w:szCs w:val="28"/>
              </w:rPr>
              <w:t>том качества предоставленной услуги с испол</w:t>
            </w:r>
            <w:r w:rsidRPr="00AE472C">
              <w:rPr>
                <w:rFonts w:ascii="Times New Roman" w:eastAsia="Times New Roman" w:hAnsi="Times New Roman" w:cs="Times New Roman"/>
                <w:color w:val="000000"/>
                <w:sz w:val="28"/>
                <w:szCs w:val="28"/>
              </w:rPr>
              <w:t>ь</w:t>
            </w:r>
            <w:r w:rsidRPr="00AE472C">
              <w:rPr>
                <w:rFonts w:ascii="Times New Roman" w:eastAsia="Times New Roman" w:hAnsi="Times New Roman" w:cs="Times New Roman"/>
                <w:color w:val="000000"/>
                <w:sz w:val="28"/>
                <w:szCs w:val="28"/>
              </w:rPr>
              <w:t>зованием прил</w:t>
            </w:r>
            <w:r w:rsidRPr="00AE472C">
              <w:rPr>
                <w:rFonts w:ascii="Times New Roman" w:eastAsia="Times New Roman" w:hAnsi="Times New Roman" w:cs="Times New Roman"/>
                <w:color w:val="000000"/>
                <w:sz w:val="28"/>
                <w:szCs w:val="28"/>
              </w:rPr>
              <w:t>о</w:t>
            </w:r>
            <w:r w:rsidRPr="00AE472C">
              <w:rPr>
                <w:rFonts w:ascii="Times New Roman" w:eastAsia="Times New Roman" w:hAnsi="Times New Roman" w:cs="Times New Roman"/>
                <w:color w:val="000000"/>
                <w:sz w:val="28"/>
                <w:szCs w:val="28"/>
              </w:rPr>
              <w:t>жения, устано</w:t>
            </w:r>
            <w:r w:rsidRPr="00AE472C">
              <w:rPr>
                <w:rFonts w:ascii="Times New Roman" w:eastAsia="Times New Roman" w:hAnsi="Times New Roman" w:cs="Times New Roman"/>
                <w:color w:val="000000"/>
                <w:sz w:val="28"/>
                <w:szCs w:val="28"/>
              </w:rPr>
              <w:t>в</w:t>
            </w:r>
            <w:r w:rsidRPr="00AE472C">
              <w:rPr>
                <w:rFonts w:ascii="Times New Roman" w:eastAsia="Times New Roman" w:hAnsi="Times New Roman" w:cs="Times New Roman"/>
                <w:color w:val="000000"/>
                <w:sz w:val="28"/>
                <w:szCs w:val="28"/>
              </w:rPr>
              <w:t>ленного на пол</w:t>
            </w:r>
            <w:r w:rsidRPr="00AE472C">
              <w:rPr>
                <w:rFonts w:ascii="Times New Roman" w:eastAsia="Times New Roman" w:hAnsi="Times New Roman" w:cs="Times New Roman"/>
                <w:color w:val="000000"/>
                <w:sz w:val="28"/>
                <w:szCs w:val="28"/>
              </w:rPr>
              <w:t>ь</w:t>
            </w:r>
            <w:r w:rsidRPr="00AE472C">
              <w:rPr>
                <w:rFonts w:ascii="Times New Roman" w:eastAsia="Times New Roman" w:hAnsi="Times New Roman" w:cs="Times New Roman"/>
                <w:color w:val="000000"/>
                <w:sz w:val="28"/>
                <w:szCs w:val="28"/>
              </w:rPr>
              <w:t>зовательском оборудовании по пятибалльной шкале с уровн</w:t>
            </w:r>
            <w:r w:rsidRPr="00AE472C">
              <w:rPr>
                <w:rFonts w:ascii="Times New Roman" w:eastAsia="Times New Roman" w:hAnsi="Times New Roman" w:cs="Times New Roman"/>
                <w:color w:val="000000"/>
                <w:sz w:val="28"/>
                <w:szCs w:val="28"/>
              </w:rPr>
              <w:t>я</w:t>
            </w:r>
            <w:r w:rsidRPr="00AE472C">
              <w:rPr>
                <w:rFonts w:ascii="Times New Roman" w:eastAsia="Times New Roman" w:hAnsi="Times New Roman" w:cs="Times New Roman"/>
                <w:color w:val="000000"/>
                <w:sz w:val="28"/>
                <w:szCs w:val="28"/>
              </w:rPr>
              <w:t>ми:</w:t>
            </w:r>
          </w:p>
          <w:p w:rsidR="00AE472C" w:rsidRPr="00AE472C" w:rsidRDefault="004C10F5" w:rsidP="0080150F">
            <w:pPr>
              <w:numPr>
                <w:ilvl w:val="0"/>
                <w:numId w:val="67"/>
              </w:numPr>
              <w:tabs>
                <w:tab w:val="left" w:pos="430"/>
              </w:tabs>
              <w:spacing w:after="0" w:line="240" w:lineRule="auto"/>
              <w:ind w:left="5" w:firstLine="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w:t>
            </w:r>
            <w:r w:rsidR="00AE472C" w:rsidRPr="00AE472C">
              <w:rPr>
                <w:rFonts w:ascii="Times New Roman" w:eastAsia="Times New Roman" w:hAnsi="Times New Roman" w:cs="Times New Roman"/>
                <w:color w:val="000000"/>
                <w:sz w:val="28"/>
                <w:szCs w:val="28"/>
              </w:rPr>
              <w:t>тлично</w:t>
            </w:r>
            <w:r>
              <w:rPr>
                <w:rFonts w:ascii="Times New Roman" w:eastAsia="Times New Roman" w:hAnsi="Times New Roman" w:cs="Times New Roman"/>
                <w:color w:val="000000"/>
                <w:sz w:val="28"/>
                <w:szCs w:val="28"/>
              </w:rPr>
              <w:t>;</w:t>
            </w:r>
          </w:p>
          <w:p w:rsidR="00AE472C" w:rsidRPr="00AE472C" w:rsidRDefault="00AE472C" w:rsidP="0080150F">
            <w:pPr>
              <w:numPr>
                <w:ilvl w:val="0"/>
                <w:numId w:val="67"/>
              </w:numPr>
              <w:tabs>
                <w:tab w:val="left" w:pos="430"/>
              </w:tabs>
              <w:spacing w:after="0" w:line="240" w:lineRule="auto"/>
              <w:ind w:left="5" w:firstLine="0"/>
              <w:contextualSpacing/>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хорошо</w:t>
            </w:r>
            <w:r w:rsidR="004C10F5">
              <w:rPr>
                <w:rFonts w:ascii="Times New Roman" w:eastAsia="Times New Roman" w:hAnsi="Times New Roman" w:cs="Times New Roman"/>
                <w:color w:val="000000"/>
                <w:sz w:val="28"/>
                <w:szCs w:val="28"/>
              </w:rPr>
              <w:t>;</w:t>
            </w:r>
          </w:p>
          <w:p w:rsidR="00AE472C" w:rsidRPr="00AE472C" w:rsidRDefault="00AE472C" w:rsidP="0080150F">
            <w:pPr>
              <w:numPr>
                <w:ilvl w:val="0"/>
                <w:numId w:val="67"/>
              </w:numPr>
              <w:tabs>
                <w:tab w:val="left" w:pos="430"/>
              </w:tabs>
              <w:spacing w:after="0" w:line="240" w:lineRule="auto"/>
              <w:ind w:left="5" w:firstLine="0"/>
              <w:contextualSpacing/>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удовлетвор</w:t>
            </w:r>
            <w:r w:rsidRPr="00AE472C">
              <w:rPr>
                <w:rFonts w:ascii="Times New Roman" w:eastAsia="Times New Roman" w:hAnsi="Times New Roman" w:cs="Times New Roman"/>
                <w:color w:val="000000"/>
                <w:sz w:val="28"/>
                <w:szCs w:val="28"/>
              </w:rPr>
              <w:t>и</w:t>
            </w:r>
            <w:r w:rsidRPr="00AE472C">
              <w:rPr>
                <w:rFonts w:ascii="Times New Roman" w:eastAsia="Times New Roman" w:hAnsi="Times New Roman" w:cs="Times New Roman"/>
                <w:color w:val="000000"/>
                <w:sz w:val="28"/>
                <w:szCs w:val="28"/>
              </w:rPr>
              <w:t>тельно</w:t>
            </w:r>
            <w:r w:rsidR="004C10F5">
              <w:rPr>
                <w:rFonts w:ascii="Times New Roman" w:eastAsia="Times New Roman" w:hAnsi="Times New Roman" w:cs="Times New Roman"/>
                <w:color w:val="000000"/>
                <w:sz w:val="28"/>
                <w:szCs w:val="28"/>
              </w:rPr>
              <w:t>;</w:t>
            </w:r>
          </w:p>
          <w:p w:rsidR="00AE472C" w:rsidRPr="00AE472C" w:rsidRDefault="00AE472C" w:rsidP="0080150F">
            <w:pPr>
              <w:numPr>
                <w:ilvl w:val="0"/>
                <w:numId w:val="67"/>
              </w:numPr>
              <w:tabs>
                <w:tab w:val="left" w:pos="430"/>
              </w:tabs>
              <w:spacing w:after="0" w:line="240" w:lineRule="auto"/>
              <w:ind w:left="5" w:firstLine="0"/>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плохо</w:t>
            </w:r>
            <w:r w:rsidR="004C10F5">
              <w:rPr>
                <w:rFonts w:ascii="Times New Roman" w:eastAsia="Times New Roman" w:hAnsi="Times New Roman" w:cs="Times New Roman"/>
                <w:color w:val="000000"/>
                <w:sz w:val="28"/>
                <w:szCs w:val="28"/>
              </w:rPr>
              <w:t>;</w:t>
            </w:r>
          </w:p>
          <w:p w:rsidR="00AE472C" w:rsidRPr="00AE472C" w:rsidRDefault="00AE472C" w:rsidP="0080150F">
            <w:pPr>
              <w:numPr>
                <w:ilvl w:val="0"/>
                <w:numId w:val="67"/>
              </w:numPr>
              <w:tabs>
                <w:tab w:val="left" w:pos="430"/>
              </w:tabs>
              <w:spacing w:after="0" w:line="240" w:lineRule="auto"/>
              <w:ind w:left="5" w:firstLine="0"/>
              <w:jc w:val="both"/>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очень плохо</w:t>
            </w:r>
            <w:r w:rsidR="00EE61B1">
              <w:rPr>
                <w:rFonts w:ascii="Times New Roman" w:eastAsia="Times New Roman" w:hAnsi="Times New Roman" w:cs="Times New Roman"/>
                <w:color w:val="000000"/>
                <w:sz w:val="28"/>
                <w:szCs w:val="28"/>
              </w:rPr>
              <w:t>.</w:t>
            </w:r>
          </w:p>
        </w:tc>
        <w:tc>
          <w:tcPr>
            <w:tcW w:w="4883" w:type="dxa"/>
            <w:gridSpan w:val="3"/>
            <w:shd w:val="clear" w:color="auto" w:fill="auto"/>
          </w:tcPr>
          <w:p w:rsidR="00AE472C" w:rsidRPr="00AE472C" w:rsidRDefault="00AE472C" w:rsidP="004465AE">
            <w:pPr>
              <w:spacing w:after="60" w:line="240" w:lineRule="auto"/>
              <w:jc w:val="center"/>
              <w:rPr>
                <w:rFonts w:ascii="Times New Roman" w:eastAsia="Times New Roman" w:hAnsi="Times New Roman" w:cs="Times New Roman"/>
                <w:color w:val="000000"/>
                <w:sz w:val="28"/>
                <w:szCs w:val="28"/>
              </w:rPr>
            </w:pPr>
            <w:r w:rsidRPr="00AE472C">
              <w:rPr>
                <w:rFonts w:ascii="Times New Roman" w:eastAsia="Times New Roman" w:hAnsi="Times New Roman" w:cs="Times New Roman"/>
                <w:color w:val="000000"/>
                <w:sz w:val="28"/>
                <w:szCs w:val="28"/>
              </w:rPr>
              <w:t>Не применимо</w:t>
            </w:r>
          </w:p>
        </w:tc>
      </w:tr>
    </w:tbl>
    <w:p w:rsidR="00707E8D" w:rsidRPr="00B54439" w:rsidRDefault="00707E8D" w:rsidP="00707E8D">
      <w:pPr>
        <w:autoSpaceDE w:val="0"/>
        <w:autoSpaceDN w:val="0"/>
        <w:adjustRightInd w:val="0"/>
        <w:spacing w:after="60" w:line="240" w:lineRule="auto"/>
        <w:ind w:firstLine="567"/>
        <w:jc w:val="both"/>
        <w:rPr>
          <w:rFonts w:ascii="Times New Roman" w:eastAsia="Times New Roman" w:hAnsi="Times New Roman" w:cs="Times New Roman"/>
          <w:sz w:val="28"/>
          <w:szCs w:val="28"/>
        </w:rPr>
      </w:pPr>
    </w:p>
    <w:p w:rsidR="00531AE5" w:rsidRPr="00B6240F" w:rsidRDefault="00531AE5" w:rsidP="00531AE5">
      <w:pPr>
        <w:pageBreakBefore/>
        <w:tabs>
          <w:tab w:val="left" w:pos="6798"/>
        </w:tabs>
        <w:jc w:val="right"/>
        <w:rPr>
          <w:rFonts w:ascii="Times New Roman" w:eastAsia="Times New Roman" w:hAnsi="Times New Roman" w:cs="Times New Roman"/>
          <w:b/>
          <w:sz w:val="28"/>
          <w:szCs w:val="28"/>
        </w:rPr>
      </w:pPr>
      <w:r w:rsidRPr="00B6240F">
        <w:rPr>
          <w:rFonts w:ascii="Times New Roman" w:eastAsia="Times New Roman" w:hAnsi="Times New Roman" w:cs="Times New Roman"/>
          <w:b/>
          <w:sz w:val="28"/>
          <w:szCs w:val="28"/>
        </w:rPr>
        <w:lastRenderedPageBreak/>
        <w:t xml:space="preserve">Приложение </w:t>
      </w:r>
      <w:r w:rsidR="008B720B">
        <w:rPr>
          <w:rFonts w:ascii="Times New Roman" w:eastAsia="Times New Roman" w:hAnsi="Times New Roman" w:cs="Times New Roman"/>
          <w:b/>
          <w:sz w:val="28"/>
          <w:szCs w:val="28"/>
        </w:rPr>
        <w:t>3</w:t>
      </w:r>
    </w:p>
    <w:p w:rsidR="00ED3F38" w:rsidRPr="00731074" w:rsidRDefault="00ED3F38" w:rsidP="00ED3F38">
      <w:pPr>
        <w:tabs>
          <w:tab w:val="left" w:pos="1134"/>
        </w:tabs>
        <w:spacing w:after="0"/>
        <w:ind w:firstLine="567"/>
        <w:jc w:val="center"/>
        <w:rPr>
          <w:rFonts w:ascii="Times New Roman" w:eastAsia="Times New Roman" w:hAnsi="Times New Roman" w:cs="Times New Roman"/>
          <w:b/>
          <w:sz w:val="28"/>
          <w:szCs w:val="28"/>
        </w:rPr>
      </w:pPr>
      <w:r w:rsidRPr="00731074">
        <w:rPr>
          <w:rFonts w:ascii="Times New Roman" w:eastAsia="Times New Roman" w:hAnsi="Times New Roman" w:cs="Times New Roman"/>
          <w:b/>
          <w:sz w:val="28"/>
          <w:szCs w:val="28"/>
        </w:rPr>
        <w:t>Требования к предоставлению доступа пользователей к информации ИС УКС</w:t>
      </w:r>
    </w:p>
    <w:p w:rsidR="00ED3F38" w:rsidRDefault="00ED3F38" w:rsidP="00ED3F38">
      <w:pPr>
        <w:tabs>
          <w:tab w:val="left" w:pos="1134"/>
        </w:tabs>
        <w:spacing w:after="0"/>
        <w:ind w:firstLine="567"/>
        <w:jc w:val="both"/>
        <w:rPr>
          <w:rFonts w:ascii="Times New Roman" w:eastAsia="Times New Roman" w:hAnsi="Times New Roman" w:cs="Times New Roman"/>
          <w:b/>
          <w:sz w:val="28"/>
          <w:szCs w:val="28"/>
        </w:rPr>
      </w:pPr>
    </w:p>
    <w:tbl>
      <w:tblPr>
        <w:tblStyle w:val="aa"/>
        <w:tblW w:w="0" w:type="auto"/>
        <w:tblLook w:val="04A0" w:firstRow="1" w:lastRow="0" w:firstColumn="1" w:lastColumn="0" w:noHBand="0" w:noVBand="1"/>
      </w:tblPr>
      <w:tblGrid>
        <w:gridCol w:w="629"/>
        <w:gridCol w:w="5247"/>
        <w:gridCol w:w="2141"/>
        <w:gridCol w:w="2108"/>
        <w:gridCol w:w="2431"/>
        <w:gridCol w:w="2229"/>
      </w:tblGrid>
      <w:tr w:rsidR="00ED3F38" w:rsidTr="00ED3F38">
        <w:tc>
          <w:tcPr>
            <w:tcW w:w="0" w:type="auto"/>
            <w:vMerge w:val="restart"/>
          </w:tcPr>
          <w:p w:rsidR="00ED3F38" w:rsidRPr="00F4579B" w:rsidRDefault="00ED3F38" w:rsidP="00ED3F38">
            <w:pPr>
              <w:tabs>
                <w:tab w:val="left" w:pos="1134"/>
              </w:tabs>
              <w:spacing w:after="0"/>
              <w:jc w:val="center"/>
              <w:rPr>
                <w:rFonts w:ascii="Times New Roman" w:eastAsia="Times New Roman" w:hAnsi="Times New Roman" w:cs="Times New Roman"/>
                <w:sz w:val="28"/>
                <w:szCs w:val="28"/>
              </w:rPr>
            </w:pPr>
            <w:r w:rsidRPr="00F4579B">
              <w:rPr>
                <w:rFonts w:ascii="Times New Roman" w:eastAsia="Times New Roman" w:hAnsi="Times New Roman" w:cs="Times New Roman"/>
                <w:sz w:val="28"/>
                <w:szCs w:val="28"/>
              </w:rPr>
              <w:t>№ п/п</w:t>
            </w:r>
          </w:p>
        </w:tc>
        <w:tc>
          <w:tcPr>
            <w:tcW w:w="0" w:type="auto"/>
            <w:vMerge w:val="restart"/>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Ф</w:t>
            </w:r>
            <w:r w:rsidRPr="00D35905">
              <w:rPr>
                <w:rFonts w:ascii="Times New Roman" w:eastAsia="Times New Roman" w:hAnsi="Times New Roman" w:cs="Times New Roman"/>
                <w:sz w:val="28"/>
                <w:szCs w:val="28"/>
              </w:rPr>
              <w:t>ункции</w:t>
            </w:r>
            <w:r>
              <w:rPr>
                <w:rFonts w:ascii="Times New Roman" w:eastAsia="Times New Roman" w:hAnsi="Times New Roman" w:cs="Times New Roman"/>
                <w:sz w:val="28"/>
                <w:szCs w:val="28"/>
              </w:rPr>
              <w:t xml:space="preserve"> и состав информации ИС УКС</w:t>
            </w:r>
          </w:p>
        </w:tc>
        <w:tc>
          <w:tcPr>
            <w:tcW w:w="0" w:type="auto"/>
            <w:gridSpan w:val="4"/>
          </w:tcPr>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пользователей к ИС УКС</w:t>
            </w:r>
          </w:p>
        </w:tc>
      </w:tr>
      <w:tr w:rsidR="00ED3F38" w:rsidTr="00ED3F38">
        <w:tc>
          <w:tcPr>
            <w:tcW w:w="0" w:type="auto"/>
            <w:vMerge/>
          </w:tcPr>
          <w:p w:rsidR="00ED3F38" w:rsidRDefault="00ED3F38" w:rsidP="00ED3F38">
            <w:pPr>
              <w:tabs>
                <w:tab w:val="left" w:pos="1134"/>
              </w:tabs>
              <w:spacing w:after="0"/>
              <w:jc w:val="center"/>
              <w:rPr>
                <w:rFonts w:ascii="Times New Roman" w:eastAsia="Times New Roman" w:hAnsi="Times New Roman" w:cs="Times New Roman"/>
                <w:b/>
                <w:sz w:val="28"/>
                <w:szCs w:val="28"/>
              </w:rPr>
            </w:pPr>
          </w:p>
        </w:tc>
        <w:tc>
          <w:tcPr>
            <w:tcW w:w="0" w:type="auto"/>
            <w:vMerge/>
          </w:tcPr>
          <w:p w:rsidR="00ED3F38" w:rsidRDefault="00ED3F38" w:rsidP="00ED3F38">
            <w:pPr>
              <w:tabs>
                <w:tab w:val="left" w:pos="1134"/>
              </w:tabs>
              <w:spacing w:after="0"/>
              <w:jc w:val="center"/>
              <w:rPr>
                <w:rFonts w:ascii="Times New Roman" w:eastAsia="Times New Roman" w:hAnsi="Times New Roman" w:cs="Times New Roman"/>
                <w:b/>
                <w:sz w:val="28"/>
                <w:szCs w:val="28"/>
              </w:rPr>
            </w:pP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А</w:t>
            </w:r>
            <w:r w:rsidRPr="00884D6B">
              <w:rPr>
                <w:rFonts w:ascii="Times New Roman" w:eastAsia="Times New Roman" w:hAnsi="Times New Roman" w:cs="Times New Roman"/>
                <w:sz w:val="28"/>
                <w:szCs w:val="28"/>
              </w:rPr>
              <w:t>боненты (пользователи)</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Операторы связи</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Органы госуда</w:t>
            </w: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ственной власти</w:t>
            </w:r>
          </w:p>
        </w:tc>
        <w:tc>
          <w:tcPr>
            <w:tcW w:w="0" w:type="auto"/>
          </w:tcPr>
          <w:p w:rsidR="00ED3F38" w:rsidRPr="0081133B"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Центры комп</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тенций</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1133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81133B">
              <w:rPr>
                <w:rFonts w:ascii="Times New Roman" w:eastAsia="Times New Roman" w:hAnsi="Times New Roman" w:cs="Times New Roman"/>
                <w:sz w:val="28"/>
                <w:szCs w:val="28"/>
              </w:rPr>
              <w:t xml:space="preserve">егистрация </w:t>
            </w:r>
            <w:r>
              <w:rPr>
                <w:rFonts w:ascii="Times New Roman" w:eastAsia="Times New Roman" w:hAnsi="Times New Roman" w:cs="Times New Roman"/>
                <w:sz w:val="28"/>
                <w:szCs w:val="28"/>
              </w:rPr>
              <w:t xml:space="preserve">и авторизация </w:t>
            </w:r>
            <w:r w:rsidRPr="0081133B">
              <w:rPr>
                <w:rFonts w:ascii="Times New Roman" w:eastAsia="Times New Roman" w:hAnsi="Times New Roman" w:cs="Times New Roman"/>
                <w:sz w:val="28"/>
                <w:szCs w:val="28"/>
              </w:rPr>
              <w:t>на Web-портале ИС УКС для доступа к</w:t>
            </w:r>
            <w:r>
              <w:rPr>
                <w:rFonts w:ascii="Times New Roman" w:eastAsia="Times New Roman" w:hAnsi="Times New Roman" w:cs="Times New Roman"/>
                <w:sz w:val="28"/>
                <w:szCs w:val="28"/>
              </w:rPr>
              <w:t xml:space="preserve"> опред</w:t>
            </w: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лённым функциям и информации </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Да (через ЕСИА)</w:t>
            </w:r>
          </w:p>
        </w:tc>
        <w:tc>
          <w:tcPr>
            <w:tcW w:w="0" w:type="auto"/>
          </w:tcPr>
          <w:p w:rsidR="00ED3F38" w:rsidRPr="0081133B" w:rsidRDefault="00ED3F38" w:rsidP="00ED3F38">
            <w:pPr>
              <w:tabs>
                <w:tab w:val="left" w:pos="1134"/>
              </w:tabs>
              <w:spacing w:after="0"/>
              <w:jc w:val="center"/>
              <w:rPr>
                <w:rFonts w:ascii="Times New Roman" w:eastAsia="Times New Roman" w:hAnsi="Times New Roman" w:cs="Times New Roman"/>
                <w:sz w:val="28"/>
                <w:szCs w:val="28"/>
              </w:rPr>
            </w:pPr>
            <w:r w:rsidRPr="0081133B">
              <w:rPr>
                <w:rFonts w:ascii="Times New Roman" w:eastAsia="Times New Roman" w:hAnsi="Times New Roman" w:cs="Times New Roman"/>
                <w:sz w:val="28"/>
                <w:szCs w:val="28"/>
              </w:rPr>
              <w:t>Да</w:t>
            </w:r>
          </w:p>
        </w:tc>
        <w:tc>
          <w:tcPr>
            <w:tcW w:w="0" w:type="auto"/>
          </w:tcPr>
          <w:p w:rsidR="00ED3F38" w:rsidRPr="0081133B" w:rsidRDefault="00ED3F38" w:rsidP="00ED3F38">
            <w:pPr>
              <w:tabs>
                <w:tab w:val="left" w:pos="1134"/>
              </w:tabs>
              <w:spacing w:after="0"/>
              <w:jc w:val="center"/>
              <w:rPr>
                <w:rFonts w:ascii="Times New Roman" w:eastAsia="Times New Roman" w:hAnsi="Times New Roman" w:cs="Times New Roman"/>
                <w:sz w:val="28"/>
                <w:szCs w:val="28"/>
              </w:rPr>
            </w:pPr>
            <w:r w:rsidRPr="0081133B">
              <w:rPr>
                <w:rFonts w:ascii="Times New Roman" w:eastAsia="Times New Roman" w:hAnsi="Times New Roman" w:cs="Times New Roman"/>
                <w:sz w:val="28"/>
                <w:szCs w:val="28"/>
              </w:rPr>
              <w:t>Да</w:t>
            </w:r>
          </w:p>
        </w:tc>
        <w:tc>
          <w:tcPr>
            <w:tcW w:w="0" w:type="auto"/>
          </w:tcPr>
          <w:p w:rsidR="00ED3F38" w:rsidRPr="0081133B" w:rsidRDefault="00ED3F38" w:rsidP="00ED3F38">
            <w:pPr>
              <w:tabs>
                <w:tab w:val="left" w:pos="1134"/>
              </w:tabs>
              <w:spacing w:after="0"/>
              <w:jc w:val="center"/>
              <w:rPr>
                <w:rFonts w:ascii="Times New Roman" w:eastAsia="Times New Roman" w:hAnsi="Times New Roman" w:cs="Times New Roman"/>
                <w:sz w:val="28"/>
                <w:szCs w:val="28"/>
              </w:rPr>
            </w:pPr>
            <w:r w:rsidRPr="0081133B">
              <w:rPr>
                <w:rFonts w:ascii="Times New Roman" w:eastAsia="Times New Roman" w:hAnsi="Times New Roman" w:cs="Times New Roman"/>
                <w:sz w:val="28"/>
                <w:szCs w:val="28"/>
              </w:rPr>
              <w:t>Да</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1133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81133B">
              <w:rPr>
                <w:rFonts w:ascii="Times New Roman" w:eastAsia="Times New Roman" w:hAnsi="Times New Roman" w:cs="Times New Roman"/>
                <w:sz w:val="28"/>
                <w:szCs w:val="28"/>
              </w:rPr>
              <w:t xml:space="preserve">роведение тестирования  параметров качества услуг связи с использованием программных средств, установленных на компьютерах и смартфонах </w:t>
            </w:r>
            <w:r>
              <w:rPr>
                <w:rFonts w:ascii="Times New Roman" w:eastAsia="Times New Roman" w:hAnsi="Times New Roman" w:cs="Times New Roman"/>
                <w:sz w:val="28"/>
                <w:szCs w:val="28"/>
              </w:rPr>
              <w:t>абонентов и</w:t>
            </w:r>
            <w:r w:rsidRPr="0081133B">
              <w:rPr>
                <w:rFonts w:ascii="Times New Roman" w:eastAsia="Times New Roman" w:hAnsi="Times New Roman" w:cs="Times New Roman"/>
                <w:sz w:val="28"/>
                <w:szCs w:val="28"/>
              </w:rPr>
              <w:t xml:space="preserve"> авторизованных в ИС УКС в соотве</w:t>
            </w:r>
            <w:r w:rsidRPr="0081133B">
              <w:rPr>
                <w:rFonts w:ascii="Times New Roman" w:eastAsia="Times New Roman" w:hAnsi="Times New Roman" w:cs="Times New Roman"/>
                <w:sz w:val="28"/>
                <w:szCs w:val="28"/>
              </w:rPr>
              <w:t>т</w:t>
            </w:r>
            <w:r w:rsidRPr="0081133B">
              <w:rPr>
                <w:rFonts w:ascii="Times New Roman" w:eastAsia="Times New Roman" w:hAnsi="Times New Roman" w:cs="Times New Roman"/>
                <w:sz w:val="28"/>
                <w:szCs w:val="28"/>
              </w:rPr>
              <w:t>ствии с установленной процедурой</w:t>
            </w:r>
            <w:r>
              <w:rPr>
                <w:rFonts w:ascii="Times New Roman" w:eastAsia="Times New Roman" w:hAnsi="Times New Roman" w:cs="Times New Roman"/>
                <w:sz w:val="28"/>
                <w:szCs w:val="28"/>
              </w:rPr>
              <w:t>.</w:t>
            </w:r>
          </w:p>
        </w:tc>
        <w:tc>
          <w:tcPr>
            <w:tcW w:w="0" w:type="auto"/>
          </w:tcPr>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w:t>
            </w:r>
          </w:p>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p>
        </w:tc>
        <w:tc>
          <w:tcPr>
            <w:tcW w:w="0" w:type="auto"/>
          </w:tcPr>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w:t>
            </w:r>
          </w:p>
        </w:tc>
        <w:tc>
          <w:tcPr>
            <w:tcW w:w="0" w:type="auto"/>
          </w:tcPr>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w:t>
            </w:r>
          </w:p>
        </w:tc>
        <w:tc>
          <w:tcPr>
            <w:tcW w:w="0" w:type="auto"/>
          </w:tcPr>
          <w:p w:rsidR="00ED3F38"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1133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w:t>
            </w:r>
            <w:r w:rsidRPr="0081133B">
              <w:rPr>
                <w:rFonts w:ascii="Times New Roman" w:eastAsia="Times New Roman" w:hAnsi="Times New Roman" w:cs="Times New Roman"/>
                <w:sz w:val="28"/>
                <w:szCs w:val="28"/>
              </w:rPr>
              <w:t xml:space="preserve">ормирование отзывов </w:t>
            </w:r>
            <w:r>
              <w:rPr>
                <w:rFonts w:ascii="Times New Roman" w:eastAsia="Times New Roman" w:hAnsi="Times New Roman" w:cs="Times New Roman"/>
                <w:sz w:val="28"/>
                <w:szCs w:val="28"/>
              </w:rPr>
              <w:t xml:space="preserve">и </w:t>
            </w:r>
            <w:r w:rsidRPr="0081133B">
              <w:rPr>
                <w:rFonts w:ascii="Times New Roman" w:eastAsia="Times New Roman" w:hAnsi="Times New Roman" w:cs="Times New Roman"/>
                <w:sz w:val="28"/>
                <w:szCs w:val="28"/>
              </w:rPr>
              <w:t>оцен</w:t>
            </w:r>
            <w:r>
              <w:rPr>
                <w:rFonts w:ascii="Times New Roman" w:eastAsia="Times New Roman" w:hAnsi="Times New Roman" w:cs="Times New Roman"/>
                <w:sz w:val="28"/>
                <w:szCs w:val="28"/>
              </w:rPr>
              <w:t>ок</w:t>
            </w:r>
            <w:r w:rsidRPr="0081133B">
              <w:rPr>
                <w:rFonts w:ascii="Times New Roman" w:eastAsia="Times New Roman" w:hAnsi="Times New Roman" w:cs="Times New Roman"/>
                <w:sz w:val="28"/>
                <w:szCs w:val="28"/>
              </w:rPr>
              <w:t xml:space="preserve"> о кач</w:t>
            </w:r>
            <w:r w:rsidRPr="0081133B">
              <w:rPr>
                <w:rFonts w:ascii="Times New Roman" w:eastAsia="Times New Roman" w:hAnsi="Times New Roman" w:cs="Times New Roman"/>
                <w:sz w:val="28"/>
                <w:szCs w:val="28"/>
              </w:rPr>
              <w:t>е</w:t>
            </w:r>
            <w:r w:rsidRPr="0081133B">
              <w:rPr>
                <w:rFonts w:ascii="Times New Roman" w:eastAsia="Times New Roman" w:hAnsi="Times New Roman" w:cs="Times New Roman"/>
                <w:sz w:val="28"/>
                <w:szCs w:val="28"/>
              </w:rPr>
              <w:t>стве услуг связи</w:t>
            </w:r>
            <w:r>
              <w:rPr>
                <w:rFonts w:ascii="Times New Roman" w:eastAsia="Times New Roman" w:hAnsi="Times New Roman" w:cs="Times New Roman"/>
                <w:sz w:val="28"/>
                <w:szCs w:val="28"/>
              </w:rPr>
              <w:t>.</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Формирование</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1133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w:t>
            </w:r>
            <w:r w:rsidRPr="008113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агрегированной и удо</w:t>
            </w:r>
            <w:r>
              <w:rPr>
                <w:rFonts w:ascii="Times New Roman" w:eastAsia="Times New Roman" w:hAnsi="Times New Roman" w:cs="Times New Roman"/>
                <w:sz w:val="28"/>
                <w:szCs w:val="28"/>
              </w:rPr>
              <w:t>б</w:t>
            </w:r>
            <w:r>
              <w:rPr>
                <w:rFonts w:ascii="Times New Roman" w:eastAsia="Times New Roman" w:hAnsi="Times New Roman" w:cs="Times New Roman"/>
                <w:sz w:val="28"/>
                <w:szCs w:val="28"/>
              </w:rPr>
              <w:t xml:space="preserve">ной для восприятия </w:t>
            </w:r>
            <w:r w:rsidRPr="0081133B">
              <w:rPr>
                <w:rFonts w:ascii="Times New Roman" w:eastAsia="Times New Roman" w:hAnsi="Times New Roman" w:cs="Times New Roman"/>
                <w:sz w:val="28"/>
                <w:szCs w:val="28"/>
              </w:rPr>
              <w:t>информации</w:t>
            </w:r>
            <w:r>
              <w:rPr>
                <w:rFonts w:ascii="Times New Roman" w:eastAsia="Times New Roman" w:hAnsi="Times New Roman" w:cs="Times New Roman"/>
                <w:sz w:val="28"/>
                <w:szCs w:val="28"/>
              </w:rPr>
              <w:t xml:space="preserve"> </w:t>
            </w:r>
            <w:r w:rsidRPr="0081133B">
              <w:rPr>
                <w:rFonts w:ascii="Times New Roman" w:eastAsia="Times New Roman" w:hAnsi="Times New Roman" w:cs="Times New Roman"/>
                <w:sz w:val="28"/>
                <w:szCs w:val="28"/>
              </w:rPr>
              <w:t xml:space="preserve"> о кач</w:t>
            </w:r>
            <w:r w:rsidRPr="0081133B">
              <w:rPr>
                <w:rFonts w:ascii="Times New Roman" w:eastAsia="Times New Roman" w:hAnsi="Times New Roman" w:cs="Times New Roman"/>
                <w:sz w:val="28"/>
                <w:szCs w:val="28"/>
              </w:rPr>
              <w:t>е</w:t>
            </w:r>
            <w:r w:rsidRPr="0081133B">
              <w:rPr>
                <w:rFonts w:ascii="Times New Roman" w:eastAsia="Times New Roman" w:hAnsi="Times New Roman" w:cs="Times New Roman"/>
                <w:sz w:val="28"/>
                <w:szCs w:val="28"/>
              </w:rPr>
              <w:t>стве услуг связи</w:t>
            </w:r>
            <w:r>
              <w:rPr>
                <w:rFonts w:ascii="Times New Roman" w:eastAsia="Times New Roman" w:hAnsi="Times New Roman" w:cs="Times New Roman"/>
                <w:sz w:val="28"/>
                <w:szCs w:val="28"/>
              </w:rPr>
              <w:t>,</w:t>
            </w:r>
            <w:r w:rsidRPr="008113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необходимой для выб</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ра оператора связи и оборудования (сравнение).</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Просмотр</w:t>
            </w:r>
            <w:r w:rsidRPr="007C3A47">
              <w:rPr>
                <w:rFonts w:ascii="Times New Roman" w:eastAsia="Times New Roman" w:hAnsi="Times New Roman" w:cs="Times New Roman"/>
                <w:sz w:val="28"/>
                <w:szCs w:val="28"/>
              </w:rPr>
              <w:t xml:space="preserve"> </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7C3A47"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Формирование </w:t>
            </w:r>
            <w:r w:rsidRPr="00884D6B">
              <w:rPr>
                <w:rFonts w:ascii="Times New Roman" w:eastAsia="Times New Roman" w:hAnsi="Times New Roman" w:cs="Times New Roman"/>
                <w:sz w:val="28"/>
                <w:szCs w:val="28"/>
              </w:rPr>
              <w:t>отчетов для сравнения к</w:t>
            </w:r>
            <w:r w:rsidRPr="00884D6B">
              <w:rPr>
                <w:rFonts w:ascii="Times New Roman" w:eastAsia="Times New Roman" w:hAnsi="Times New Roman" w:cs="Times New Roman"/>
                <w:sz w:val="28"/>
                <w:szCs w:val="28"/>
              </w:rPr>
              <w:t>а</w:t>
            </w:r>
            <w:r w:rsidRPr="00884D6B">
              <w:rPr>
                <w:rFonts w:ascii="Times New Roman" w:eastAsia="Times New Roman" w:hAnsi="Times New Roman" w:cs="Times New Roman"/>
                <w:sz w:val="28"/>
                <w:szCs w:val="28"/>
              </w:rPr>
              <w:t xml:space="preserve">чества услуг </w:t>
            </w:r>
            <w:r>
              <w:rPr>
                <w:rFonts w:ascii="Times New Roman" w:eastAsia="Times New Roman" w:hAnsi="Times New Roman" w:cs="Times New Roman"/>
                <w:sz w:val="28"/>
                <w:szCs w:val="28"/>
              </w:rPr>
              <w:t xml:space="preserve">связи </w:t>
            </w:r>
            <w:r w:rsidRPr="00884D6B">
              <w:rPr>
                <w:rFonts w:ascii="Times New Roman" w:eastAsia="Times New Roman" w:hAnsi="Times New Roman" w:cs="Times New Roman"/>
                <w:sz w:val="28"/>
                <w:szCs w:val="28"/>
              </w:rPr>
              <w:t>относительно услуг</w:t>
            </w:r>
            <w:r>
              <w:rPr>
                <w:rFonts w:ascii="Times New Roman" w:eastAsia="Times New Roman" w:hAnsi="Times New Roman" w:cs="Times New Roman"/>
                <w:sz w:val="28"/>
                <w:szCs w:val="28"/>
              </w:rPr>
              <w:t xml:space="preserve"> связи</w:t>
            </w:r>
            <w:r w:rsidRPr="00884D6B">
              <w:rPr>
                <w:rFonts w:ascii="Times New Roman" w:eastAsia="Times New Roman" w:hAnsi="Times New Roman" w:cs="Times New Roman"/>
                <w:sz w:val="28"/>
                <w:szCs w:val="28"/>
              </w:rPr>
              <w:t xml:space="preserve"> других поставщиков в конкретном </w:t>
            </w:r>
            <w:r w:rsidRPr="00884D6B">
              <w:rPr>
                <w:rFonts w:ascii="Times New Roman" w:eastAsia="Times New Roman" w:hAnsi="Times New Roman" w:cs="Times New Roman"/>
                <w:sz w:val="28"/>
                <w:szCs w:val="28"/>
              </w:rPr>
              <w:lastRenderedPageBreak/>
              <w:t>разрезе (террито</w:t>
            </w:r>
            <w:r>
              <w:rPr>
                <w:rFonts w:ascii="Times New Roman" w:eastAsia="Times New Roman" w:hAnsi="Times New Roman" w:cs="Times New Roman"/>
                <w:sz w:val="28"/>
                <w:szCs w:val="28"/>
              </w:rPr>
              <w:t>рия, тип услуги, и т.п.).</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Участие в фо</w:t>
            </w: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мировании о</w:t>
            </w:r>
            <w:r>
              <w:rPr>
                <w:rFonts w:ascii="Times New Roman" w:eastAsia="Times New Roman" w:hAnsi="Times New Roman" w:cs="Times New Roman"/>
                <w:sz w:val="28"/>
                <w:szCs w:val="28"/>
              </w:rPr>
              <w:t>т</w:t>
            </w:r>
            <w:r>
              <w:rPr>
                <w:rFonts w:ascii="Times New Roman" w:eastAsia="Times New Roman" w:hAnsi="Times New Roman" w:cs="Times New Roman"/>
                <w:sz w:val="28"/>
                <w:szCs w:val="28"/>
              </w:rPr>
              <w:t>четов</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1133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Предоставление </w:t>
            </w:r>
            <w:r w:rsidRPr="00BF7F81">
              <w:rPr>
                <w:rFonts w:ascii="Times New Roman" w:eastAsia="Times New Roman" w:hAnsi="Times New Roman" w:cs="Times New Roman"/>
                <w:sz w:val="28"/>
                <w:szCs w:val="28"/>
              </w:rPr>
              <w:t>отчетов в разрезе терр</w:t>
            </w:r>
            <w:r w:rsidRPr="00BF7F81">
              <w:rPr>
                <w:rFonts w:ascii="Times New Roman" w:eastAsia="Times New Roman" w:hAnsi="Times New Roman" w:cs="Times New Roman"/>
                <w:sz w:val="28"/>
                <w:szCs w:val="28"/>
              </w:rPr>
              <w:t>и</w:t>
            </w:r>
            <w:r w:rsidRPr="00BF7F81">
              <w:rPr>
                <w:rFonts w:ascii="Times New Roman" w:eastAsia="Times New Roman" w:hAnsi="Times New Roman" w:cs="Times New Roman"/>
                <w:sz w:val="28"/>
                <w:szCs w:val="28"/>
              </w:rPr>
              <w:t>торий, типов пользовательского оборуд</w:t>
            </w:r>
            <w:r w:rsidRPr="00BF7F81">
              <w:rPr>
                <w:rFonts w:ascii="Times New Roman" w:eastAsia="Times New Roman" w:hAnsi="Times New Roman" w:cs="Times New Roman"/>
                <w:sz w:val="28"/>
                <w:szCs w:val="28"/>
              </w:rPr>
              <w:t>о</w:t>
            </w:r>
            <w:r w:rsidRPr="00BF7F81">
              <w:rPr>
                <w:rFonts w:ascii="Times New Roman" w:eastAsia="Times New Roman" w:hAnsi="Times New Roman" w:cs="Times New Roman"/>
                <w:sz w:val="28"/>
                <w:szCs w:val="28"/>
              </w:rPr>
              <w:t>вания, операционных сред, прошивок, т</w:t>
            </w:r>
            <w:r w:rsidRPr="00BF7F81">
              <w:rPr>
                <w:rFonts w:ascii="Times New Roman" w:eastAsia="Times New Roman" w:hAnsi="Times New Roman" w:cs="Times New Roman"/>
                <w:sz w:val="28"/>
                <w:szCs w:val="28"/>
              </w:rPr>
              <w:t>е</w:t>
            </w:r>
            <w:r w:rsidRPr="00BF7F81">
              <w:rPr>
                <w:rFonts w:ascii="Times New Roman" w:eastAsia="Times New Roman" w:hAnsi="Times New Roman" w:cs="Times New Roman"/>
                <w:sz w:val="28"/>
                <w:szCs w:val="28"/>
              </w:rPr>
              <w:t>стовых серверов и т.п. информации</w:t>
            </w:r>
            <w:r>
              <w:rPr>
                <w:rFonts w:ascii="Times New Roman" w:eastAsia="Times New Roman" w:hAnsi="Times New Roman" w:cs="Times New Roman"/>
                <w:sz w:val="28"/>
                <w:szCs w:val="28"/>
              </w:rPr>
              <w:t>.</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r w:rsidRPr="007C3A47">
              <w:rPr>
                <w:rFonts w:ascii="Times New Roman" w:eastAsia="Times New Roman" w:hAnsi="Times New Roman" w:cs="Times New Roman"/>
                <w:sz w:val="28"/>
                <w:szCs w:val="28"/>
              </w:rPr>
              <w:t xml:space="preserve"> </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r w:rsidRPr="007C3A47">
              <w:rPr>
                <w:rFonts w:ascii="Times New Roman" w:eastAsia="Times New Roman" w:hAnsi="Times New Roman" w:cs="Times New Roman"/>
                <w:sz w:val="28"/>
                <w:szCs w:val="28"/>
              </w:rPr>
              <w:t xml:space="preserve"> </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Просмотр</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84D6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w:t>
            </w:r>
            <w:r w:rsidRPr="00884D6B">
              <w:rPr>
                <w:rFonts w:ascii="Times New Roman" w:eastAsia="Times New Roman" w:hAnsi="Times New Roman" w:cs="Times New Roman"/>
                <w:sz w:val="28"/>
                <w:szCs w:val="28"/>
              </w:rPr>
              <w:t xml:space="preserve"> информации об отзывах</w:t>
            </w:r>
            <w:r>
              <w:rPr>
                <w:rFonts w:ascii="Times New Roman" w:eastAsia="Times New Roman" w:hAnsi="Times New Roman" w:cs="Times New Roman"/>
                <w:sz w:val="28"/>
                <w:szCs w:val="28"/>
              </w:rPr>
              <w:t xml:space="preserve"> абонентов и обращениях о качестве связи в соответствии с согласованными пол</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тиками и регламентами.</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Частично</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Выборочно, по своим абоне</w:t>
            </w:r>
            <w:r>
              <w:rPr>
                <w:rFonts w:ascii="Times New Roman" w:eastAsia="Times New Roman" w:hAnsi="Times New Roman" w:cs="Times New Roman"/>
                <w:sz w:val="28"/>
                <w:szCs w:val="28"/>
              </w:rPr>
              <w:t>н</w:t>
            </w:r>
            <w:r>
              <w:rPr>
                <w:rFonts w:ascii="Times New Roman" w:eastAsia="Times New Roman" w:hAnsi="Times New Roman" w:cs="Times New Roman"/>
                <w:sz w:val="28"/>
                <w:szCs w:val="28"/>
              </w:rPr>
              <w:t>там</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884D6B"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w:t>
            </w:r>
            <w:r w:rsidRPr="00BF7F81">
              <w:rPr>
                <w:rFonts w:ascii="Times New Roman" w:eastAsia="Times New Roman" w:hAnsi="Times New Roman" w:cs="Times New Roman"/>
                <w:sz w:val="28"/>
                <w:szCs w:val="28"/>
              </w:rPr>
              <w:t xml:space="preserve"> исходных статистич</w:t>
            </w:r>
            <w:r w:rsidRPr="00BF7F81">
              <w:rPr>
                <w:rFonts w:ascii="Times New Roman" w:eastAsia="Times New Roman" w:hAnsi="Times New Roman" w:cs="Times New Roman"/>
                <w:sz w:val="28"/>
                <w:szCs w:val="28"/>
              </w:rPr>
              <w:t>е</w:t>
            </w:r>
            <w:r w:rsidRPr="00BF7F81">
              <w:rPr>
                <w:rFonts w:ascii="Times New Roman" w:eastAsia="Times New Roman" w:hAnsi="Times New Roman" w:cs="Times New Roman"/>
                <w:sz w:val="28"/>
                <w:szCs w:val="28"/>
              </w:rPr>
              <w:t>ских данных для проведения углубленн</w:t>
            </w:r>
            <w:r w:rsidRPr="00BF7F81">
              <w:rPr>
                <w:rFonts w:ascii="Times New Roman" w:eastAsia="Times New Roman" w:hAnsi="Times New Roman" w:cs="Times New Roman"/>
                <w:sz w:val="28"/>
                <w:szCs w:val="28"/>
              </w:rPr>
              <w:t>о</w:t>
            </w:r>
            <w:r w:rsidRPr="00BF7F81">
              <w:rPr>
                <w:rFonts w:ascii="Times New Roman" w:eastAsia="Times New Roman" w:hAnsi="Times New Roman" w:cs="Times New Roman"/>
                <w:sz w:val="28"/>
                <w:szCs w:val="28"/>
              </w:rPr>
              <w:t xml:space="preserve">го анализа </w:t>
            </w:r>
            <w:r>
              <w:rPr>
                <w:rFonts w:ascii="Times New Roman" w:eastAsia="Times New Roman" w:hAnsi="Times New Roman" w:cs="Times New Roman"/>
                <w:sz w:val="28"/>
                <w:szCs w:val="28"/>
              </w:rPr>
              <w:t>для</w:t>
            </w:r>
            <w:r w:rsidRPr="00BF7F81">
              <w:rPr>
                <w:rFonts w:ascii="Times New Roman" w:eastAsia="Times New Roman" w:hAnsi="Times New Roman" w:cs="Times New Roman"/>
                <w:sz w:val="28"/>
                <w:szCs w:val="28"/>
              </w:rPr>
              <w:t xml:space="preserve"> проведения мероприятий по </w:t>
            </w:r>
            <w:r>
              <w:rPr>
                <w:rFonts w:ascii="Times New Roman" w:eastAsia="Times New Roman" w:hAnsi="Times New Roman" w:cs="Times New Roman"/>
                <w:sz w:val="28"/>
                <w:szCs w:val="28"/>
              </w:rPr>
              <w:t>улучшению качества услуг связи.</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Выборочно, по своим услугам</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r>
      <w:tr w:rsidR="00ED3F38" w:rsidTr="00ED3F38">
        <w:tc>
          <w:tcPr>
            <w:tcW w:w="0" w:type="auto"/>
          </w:tcPr>
          <w:p w:rsidR="00ED3F38" w:rsidRPr="00F4579B" w:rsidRDefault="00ED3F38" w:rsidP="0080150F">
            <w:pPr>
              <w:pStyle w:val="a9"/>
              <w:numPr>
                <w:ilvl w:val="0"/>
                <w:numId w:val="65"/>
              </w:numPr>
              <w:tabs>
                <w:tab w:val="left" w:pos="1134"/>
              </w:tabs>
              <w:spacing w:after="0"/>
              <w:jc w:val="both"/>
              <w:rPr>
                <w:rFonts w:ascii="Times New Roman" w:eastAsia="Times New Roman" w:hAnsi="Times New Roman" w:cs="Times New Roman"/>
                <w:sz w:val="28"/>
                <w:szCs w:val="28"/>
              </w:rPr>
            </w:pPr>
          </w:p>
        </w:tc>
        <w:tc>
          <w:tcPr>
            <w:tcW w:w="0" w:type="auto"/>
          </w:tcPr>
          <w:p w:rsidR="00ED3F38" w:rsidRPr="00BF7F81" w:rsidRDefault="00ED3F38" w:rsidP="00ED3F38">
            <w:pPr>
              <w:tabs>
                <w:tab w:val="left" w:pos="993"/>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Формирование замечаний </w:t>
            </w:r>
            <w:r w:rsidRPr="00EF52B1">
              <w:rPr>
                <w:rFonts w:ascii="Times New Roman" w:eastAsia="Times New Roman" w:hAnsi="Times New Roman" w:cs="Times New Roman"/>
                <w:sz w:val="28"/>
                <w:szCs w:val="28"/>
              </w:rPr>
              <w:t xml:space="preserve"> к </w:t>
            </w:r>
            <w:r>
              <w:rPr>
                <w:rFonts w:ascii="Times New Roman" w:eastAsia="Times New Roman" w:hAnsi="Times New Roman" w:cs="Times New Roman"/>
                <w:sz w:val="28"/>
                <w:szCs w:val="28"/>
              </w:rPr>
              <w:t>политикам, регламентам</w:t>
            </w:r>
            <w:r w:rsidRPr="00EF52B1">
              <w:rPr>
                <w:rFonts w:ascii="Times New Roman" w:eastAsia="Times New Roman" w:hAnsi="Times New Roman" w:cs="Times New Roman"/>
                <w:sz w:val="28"/>
                <w:szCs w:val="28"/>
              </w:rPr>
              <w:t xml:space="preserve"> и методикам </w:t>
            </w:r>
            <w:r>
              <w:rPr>
                <w:rFonts w:ascii="Times New Roman" w:eastAsia="Times New Roman" w:hAnsi="Times New Roman" w:cs="Times New Roman"/>
                <w:sz w:val="28"/>
                <w:szCs w:val="28"/>
              </w:rPr>
              <w:t>функционир</w:t>
            </w:r>
            <w:r>
              <w:rPr>
                <w:rFonts w:ascii="Times New Roman" w:eastAsia="Times New Roman" w:hAnsi="Times New Roman" w:cs="Times New Roman"/>
                <w:sz w:val="28"/>
                <w:szCs w:val="28"/>
              </w:rPr>
              <w:t>о</w:t>
            </w:r>
            <w:r>
              <w:rPr>
                <w:rFonts w:ascii="Times New Roman" w:eastAsia="Times New Roman" w:hAnsi="Times New Roman" w:cs="Times New Roman"/>
                <w:sz w:val="28"/>
                <w:szCs w:val="28"/>
              </w:rPr>
              <w:t>вания ИС УКС.</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Нет</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c>
          <w:tcPr>
            <w:tcW w:w="0" w:type="auto"/>
          </w:tcPr>
          <w:p w:rsidR="00ED3F38" w:rsidRPr="007C3A47" w:rsidRDefault="00ED3F38" w:rsidP="00ED3F38">
            <w:pPr>
              <w:tabs>
                <w:tab w:val="left" w:pos="1134"/>
              </w:tabs>
              <w:spacing w:after="0"/>
              <w:jc w:val="center"/>
              <w:rPr>
                <w:rFonts w:ascii="Times New Roman" w:eastAsia="Times New Roman" w:hAnsi="Times New Roman" w:cs="Times New Roman"/>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c>
          <w:tcPr>
            <w:tcW w:w="0" w:type="auto"/>
          </w:tcPr>
          <w:p w:rsidR="00ED3F38" w:rsidRDefault="00ED3F38" w:rsidP="00ED3F38">
            <w:pPr>
              <w:tabs>
                <w:tab w:val="left" w:pos="1134"/>
              </w:tabs>
              <w:spacing w:after="0"/>
              <w:jc w:val="center"/>
              <w:rPr>
                <w:rFonts w:ascii="Times New Roman" w:eastAsia="Times New Roman" w:hAnsi="Times New Roman" w:cs="Times New Roman"/>
                <w:b/>
                <w:sz w:val="28"/>
                <w:szCs w:val="28"/>
              </w:rPr>
            </w:pPr>
            <w:r w:rsidRPr="007C3A47">
              <w:rPr>
                <w:rFonts w:ascii="Times New Roman" w:eastAsia="Times New Roman" w:hAnsi="Times New Roman" w:cs="Times New Roman"/>
                <w:sz w:val="28"/>
                <w:szCs w:val="28"/>
              </w:rPr>
              <w:t>Да</w:t>
            </w:r>
            <w:r>
              <w:rPr>
                <w:rFonts w:ascii="Times New Roman" w:eastAsia="Times New Roman" w:hAnsi="Times New Roman" w:cs="Times New Roman"/>
                <w:sz w:val="28"/>
                <w:szCs w:val="28"/>
              </w:rPr>
              <w:t xml:space="preserve"> </w:t>
            </w:r>
          </w:p>
        </w:tc>
      </w:tr>
    </w:tbl>
    <w:p w:rsidR="00ED3F38" w:rsidRPr="00B54439" w:rsidRDefault="00ED3F38" w:rsidP="00ED3F38">
      <w:pPr>
        <w:tabs>
          <w:tab w:val="left" w:pos="1134"/>
        </w:tabs>
        <w:spacing w:after="0"/>
        <w:ind w:firstLine="567"/>
        <w:jc w:val="both"/>
        <w:rPr>
          <w:rFonts w:ascii="Times New Roman" w:eastAsia="Times New Roman" w:hAnsi="Times New Roman" w:cs="Times New Roman"/>
          <w:b/>
          <w:sz w:val="28"/>
          <w:szCs w:val="28"/>
        </w:rPr>
      </w:pPr>
    </w:p>
    <w:p w:rsidR="00ED3F38" w:rsidRDefault="00ED3F38" w:rsidP="00ED3F38">
      <w:pPr>
        <w:tabs>
          <w:tab w:val="left" w:pos="1134"/>
        </w:tabs>
        <w:spacing w:after="0"/>
        <w:ind w:firstLine="567"/>
        <w:contextualSpacing/>
        <w:jc w:val="both"/>
        <w:rPr>
          <w:rFonts w:ascii="Times New Roman" w:eastAsia="Times New Roman" w:hAnsi="Times New Roman" w:cs="Times New Roman"/>
          <w:sz w:val="28"/>
          <w:szCs w:val="28"/>
        </w:rPr>
      </w:pPr>
    </w:p>
    <w:p w:rsidR="00ED3F38" w:rsidRDefault="00ED3F38" w:rsidP="0080150F">
      <w:pPr>
        <w:pStyle w:val="a9"/>
        <w:keepNext/>
        <w:keepLines/>
        <w:pageBreakBefore/>
        <w:numPr>
          <w:ilvl w:val="0"/>
          <w:numId w:val="62"/>
        </w:numPr>
        <w:tabs>
          <w:tab w:val="left" w:pos="1134"/>
        </w:tabs>
        <w:spacing w:after="360"/>
        <w:ind w:left="924" w:hanging="357"/>
        <w:jc w:val="both"/>
        <w:outlineLvl w:val="1"/>
        <w:rPr>
          <w:rFonts w:ascii="Times New Roman" w:eastAsia="Times New Roman" w:hAnsi="Times New Roman" w:cs="Times New Roman"/>
          <w:b/>
          <w:color w:val="333333"/>
          <w:sz w:val="28"/>
          <w:szCs w:val="28"/>
        </w:rPr>
        <w:sectPr w:rsidR="00ED3F38" w:rsidSect="00ED3F38">
          <w:pgSz w:w="16837" w:h="11905" w:orient="landscape"/>
          <w:pgMar w:top="851" w:right="1134" w:bottom="1418" w:left="1134" w:header="0" w:footer="6" w:gutter="0"/>
          <w:cols w:space="720"/>
          <w:titlePg/>
          <w:docGrid w:linePitch="299"/>
        </w:sectPr>
      </w:pPr>
      <w:bookmarkStart w:id="36" w:name="_Toc416461657"/>
    </w:p>
    <w:bookmarkEnd w:id="36"/>
    <w:p w:rsidR="00ED3F38" w:rsidRPr="00C0734F" w:rsidRDefault="00ED3F38" w:rsidP="00ED3F38">
      <w:pPr>
        <w:keepLines/>
        <w:pageBreakBefore/>
        <w:autoSpaceDE w:val="0"/>
        <w:autoSpaceDN w:val="0"/>
        <w:adjustRightInd w:val="0"/>
        <w:spacing w:after="60"/>
        <w:ind w:firstLine="567"/>
        <w:jc w:val="right"/>
        <w:rPr>
          <w:rFonts w:ascii="Times New Roman" w:eastAsia="Times New Roman" w:hAnsi="Times New Roman" w:cs="Times New Roman"/>
          <w:b/>
          <w:sz w:val="28"/>
          <w:szCs w:val="28"/>
        </w:rPr>
      </w:pPr>
      <w:r w:rsidRPr="00C0734F">
        <w:rPr>
          <w:rFonts w:ascii="Times New Roman" w:eastAsia="Times New Roman" w:hAnsi="Times New Roman" w:cs="Times New Roman"/>
          <w:b/>
          <w:sz w:val="28"/>
          <w:szCs w:val="28"/>
        </w:rPr>
        <w:lastRenderedPageBreak/>
        <w:t xml:space="preserve">Приложение </w:t>
      </w:r>
      <w:r w:rsidR="007632E9">
        <w:rPr>
          <w:rFonts w:ascii="Times New Roman" w:eastAsia="Times New Roman" w:hAnsi="Times New Roman" w:cs="Times New Roman"/>
          <w:b/>
          <w:sz w:val="28"/>
          <w:szCs w:val="28"/>
        </w:rPr>
        <w:t>4</w:t>
      </w:r>
    </w:p>
    <w:p w:rsidR="00ED3F38" w:rsidRPr="00C0734F" w:rsidRDefault="00ED3F38" w:rsidP="00ED3F38">
      <w:pPr>
        <w:keepLines/>
        <w:autoSpaceDE w:val="0"/>
        <w:autoSpaceDN w:val="0"/>
        <w:adjustRightInd w:val="0"/>
        <w:spacing w:after="60"/>
        <w:ind w:firstLine="567"/>
        <w:jc w:val="center"/>
        <w:rPr>
          <w:rFonts w:ascii="Times New Roman" w:eastAsia="Times New Roman" w:hAnsi="Times New Roman" w:cs="Times New Roman"/>
          <w:b/>
          <w:sz w:val="28"/>
          <w:szCs w:val="28"/>
        </w:rPr>
      </w:pPr>
    </w:p>
    <w:p w:rsidR="00ED3F38" w:rsidRPr="00C0734F" w:rsidRDefault="00ED3F38" w:rsidP="00180C87">
      <w:pPr>
        <w:keepLines/>
        <w:autoSpaceDE w:val="0"/>
        <w:autoSpaceDN w:val="0"/>
        <w:adjustRightInd w:val="0"/>
        <w:spacing w:after="240"/>
        <w:ind w:firstLine="567"/>
        <w:jc w:val="center"/>
        <w:rPr>
          <w:rFonts w:ascii="Times New Roman" w:eastAsia="Times New Roman" w:hAnsi="Times New Roman" w:cs="Times New Roman"/>
          <w:b/>
          <w:sz w:val="28"/>
          <w:szCs w:val="28"/>
        </w:rPr>
      </w:pPr>
      <w:r w:rsidRPr="00C0734F">
        <w:rPr>
          <w:rFonts w:ascii="Times New Roman" w:eastAsia="Times New Roman" w:hAnsi="Times New Roman" w:cs="Times New Roman"/>
          <w:b/>
          <w:sz w:val="28"/>
          <w:szCs w:val="28"/>
        </w:rPr>
        <w:t xml:space="preserve">Состав информационной системы управления качеством связи и назначение ее подсистем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4476"/>
        <w:gridCol w:w="9715"/>
      </w:tblGrid>
      <w:tr w:rsidR="00ED3F38" w:rsidRPr="00B54439" w:rsidTr="00ED3F38">
        <w:trPr>
          <w:tblHeader/>
        </w:trPr>
        <w:tc>
          <w:tcPr>
            <w:tcW w:w="0" w:type="auto"/>
            <w:shd w:val="clear" w:color="auto" w:fill="auto"/>
            <w:vAlign w:val="center"/>
          </w:tcPr>
          <w:p w:rsidR="00ED3F38" w:rsidRPr="00B54439" w:rsidRDefault="00ED3F38" w:rsidP="00ED3F38">
            <w:pPr>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w:t>
            </w:r>
          </w:p>
          <w:p w:rsidR="00ED3F38" w:rsidRPr="00B54439" w:rsidRDefault="00ED3F38" w:rsidP="00ED3F38">
            <w:pPr>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п/п</w:t>
            </w:r>
          </w:p>
        </w:tc>
        <w:tc>
          <w:tcPr>
            <w:tcW w:w="4476" w:type="dxa"/>
            <w:shd w:val="clear" w:color="auto" w:fill="auto"/>
            <w:vAlign w:val="center"/>
          </w:tcPr>
          <w:p w:rsidR="00ED3F38" w:rsidRPr="00B54439" w:rsidRDefault="00ED3F38" w:rsidP="00ED3F38">
            <w:pPr>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Подсистема </w:t>
            </w:r>
          </w:p>
        </w:tc>
        <w:tc>
          <w:tcPr>
            <w:tcW w:w="9715" w:type="dxa"/>
            <w:shd w:val="clear" w:color="auto" w:fill="auto"/>
            <w:vAlign w:val="center"/>
          </w:tcPr>
          <w:p w:rsidR="00ED3F38" w:rsidRPr="00B54439" w:rsidRDefault="00ED3F38" w:rsidP="00ED3F38">
            <w:pPr>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Назначение</w:t>
            </w:r>
          </w:p>
        </w:tc>
      </w:tr>
      <w:tr w:rsidR="00ED3F38" w:rsidRPr="00B54439" w:rsidTr="00ED3F38">
        <w:tc>
          <w:tcPr>
            <w:tcW w:w="0" w:type="auto"/>
            <w:tcBorders>
              <w:top w:val="single" w:sz="4" w:space="0" w:color="auto"/>
              <w:left w:val="single" w:sz="4" w:space="0" w:color="auto"/>
              <w:bottom w:val="single" w:sz="4" w:space="0" w:color="auto"/>
              <w:right w:val="single" w:sz="4" w:space="0" w:color="auto"/>
            </w:tcBorders>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tcBorders>
              <w:top w:val="single" w:sz="4" w:space="0" w:color="auto"/>
              <w:left w:val="single" w:sz="4" w:space="0" w:color="auto"/>
              <w:bottom w:val="single" w:sz="4" w:space="0" w:color="auto"/>
              <w:right w:val="single" w:sz="4" w:space="0" w:color="auto"/>
            </w:tcBorders>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разграничения дост</w:t>
            </w:r>
            <w:r w:rsidRPr="00B54439">
              <w:rPr>
                <w:rFonts w:ascii="Times New Roman" w:eastAsia="Times New Roman" w:hAnsi="Times New Roman" w:cs="Times New Roman"/>
                <w:sz w:val="28"/>
                <w:szCs w:val="28"/>
              </w:rPr>
              <w:t>у</w:t>
            </w:r>
            <w:r w:rsidRPr="00B54439">
              <w:rPr>
                <w:rFonts w:ascii="Times New Roman" w:eastAsia="Times New Roman" w:hAnsi="Times New Roman" w:cs="Times New Roman"/>
                <w:sz w:val="28"/>
                <w:szCs w:val="28"/>
              </w:rPr>
              <w:t>па и публикаций</w:t>
            </w:r>
          </w:p>
        </w:tc>
        <w:tc>
          <w:tcPr>
            <w:tcW w:w="9715" w:type="dxa"/>
            <w:tcBorders>
              <w:top w:val="single" w:sz="4" w:space="0" w:color="auto"/>
              <w:left w:val="single" w:sz="4" w:space="0" w:color="auto"/>
              <w:bottom w:val="single" w:sz="4" w:space="0" w:color="auto"/>
              <w:right w:val="single" w:sz="4" w:space="0" w:color="auto"/>
            </w:tcBorders>
            <w:shd w:val="clear" w:color="auto" w:fill="auto"/>
          </w:tcPr>
          <w:p w:rsidR="00ED3F38" w:rsidRPr="00B61A15"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Поддержка функционала </w:t>
            </w:r>
            <w:r w:rsidRPr="007702A9">
              <w:rPr>
                <w:rFonts w:ascii="Times New Roman" w:eastAsia="Times New Roman" w:hAnsi="Times New Roman" w:cs="Times New Roman"/>
                <w:sz w:val="28"/>
                <w:szCs w:val="28"/>
              </w:rPr>
              <w:t>WEB</w:t>
            </w:r>
            <w:r w:rsidRPr="00B54439">
              <w:rPr>
                <w:rFonts w:ascii="Times New Roman" w:eastAsia="Times New Roman" w:hAnsi="Times New Roman" w:cs="Times New Roman"/>
                <w:sz w:val="28"/>
                <w:szCs w:val="28"/>
              </w:rPr>
              <w:t>-портала, разграничения доступа к функцион</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лу информационной системы и к публикациям результатов сравнений (отч</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тов)  в сети Интернет.</w:t>
            </w:r>
            <w:r>
              <w:rPr>
                <w:rFonts w:ascii="Times New Roman" w:eastAsia="Times New Roman" w:hAnsi="Times New Roman" w:cs="Times New Roman"/>
                <w:sz w:val="28"/>
                <w:szCs w:val="28"/>
              </w:rPr>
              <w:t xml:space="preserve"> Интеграция с ЕСИА для авторизации абонентов, физ</w:t>
            </w: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ческих лиц.</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абонентских инте</w:t>
            </w:r>
            <w:r w:rsidRPr="00B54439">
              <w:rPr>
                <w:rFonts w:ascii="Times New Roman" w:eastAsia="Times New Roman" w:hAnsi="Times New Roman" w:cs="Times New Roman"/>
                <w:sz w:val="28"/>
                <w:szCs w:val="28"/>
              </w:rPr>
              <w:t>р</w:t>
            </w:r>
            <w:r w:rsidRPr="00B54439">
              <w:rPr>
                <w:rFonts w:ascii="Times New Roman" w:eastAsia="Times New Roman" w:hAnsi="Times New Roman" w:cs="Times New Roman"/>
                <w:sz w:val="28"/>
                <w:szCs w:val="28"/>
              </w:rPr>
              <w:t>фейсов и программных агентов</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Поддержка механизмов и интерфейсов для </w:t>
            </w:r>
            <w:r>
              <w:rPr>
                <w:rFonts w:ascii="Times New Roman" w:eastAsia="Times New Roman" w:hAnsi="Times New Roman" w:cs="Times New Roman"/>
                <w:sz w:val="28"/>
                <w:szCs w:val="28"/>
              </w:rPr>
              <w:t>тестирования</w:t>
            </w:r>
            <w:r w:rsidRPr="00B54439">
              <w:rPr>
                <w:rFonts w:ascii="Times New Roman" w:eastAsia="Times New Roman" w:hAnsi="Times New Roman" w:cs="Times New Roman"/>
                <w:sz w:val="28"/>
                <w:szCs w:val="28"/>
              </w:rPr>
              <w:t xml:space="preserve"> определенных мет</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 xml:space="preserve">диками параметров качества услуг связи с помощью абонентов, включая </w:t>
            </w:r>
            <w:r w:rsidRPr="00B54439">
              <w:rPr>
                <w:rFonts w:ascii="Times New Roman" w:eastAsia="Times New Roman" w:hAnsi="Times New Roman" w:cs="Times New Roman"/>
                <w:sz w:val="28"/>
                <w:szCs w:val="28"/>
                <w:lang w:val="en-US"/>
              </w:rPr>
              <w:t>WEB</w:t>
            </w:r>
            <w:r w:rsidRPr="00B54439">
              <w:rPr>
                <w:rFonts w:ascii="Times New Roman" w:eastAsia="Times New Roman" w:hAnsi="Times New Roman" w:cs="Times New Roman"/>
                <w:sz w:val="28"/>
                <w:szCs w:val="28"/>
              </w:rPr>
              <w:t>-интерфейсы и мобильные приложения контроля качества для смартф</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нов.</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Подсистема оценок и </w:t>
            </w:r>
            <w:r>
              <w:rPr>
                <w:rFonts w:ascii="Times New Roman" w:eastAsia="Times New Roman" w:hAnsi="Times New Roman" w:cs="Times New Roman"/>
                <w:sz w:val="28"/>
                <w:szCs w:val="28"/>
              </w:rPr>
              <w:t>обращений</w:t>
            </w:r>
            <w:r w:rsidRPr="00B54439">
              <w:rPr>
                <w:rFonts w:ascii="Times New Roman" w:eastAsia="Times New Roman" w:hAnsi="Times New Roman" w:cs="Times New Roman"/>
                <w:sz w:val="28"/>
                <w:szCs w:val="28"/>
              </w:rPr>
              <w:t xml:space="preserve"> абонентов</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Поддержка механизмов опросов, отзывов, приема и учета электронных </w:t>
            </w:r>
            <w:r>
              <w:rPr>
                <w:rFonts w:ascii="Times New Roman" w:eastAsia="Times New Roman" w:hAnsi="Times New Roman" w:cs="Times New Roman"/>
                <w:sz w:val="28"/>
                <w:szCs w:val="28"/>
              </w:rPr>
              <w:t>обр</w:t>
            </w: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щений</w:t>
            </w:r>
            <w:r w:rsidRPr="00B54439">
              <w:rPr>
                <w:rFonts w:ascii="Times New Roman" w:eastAsia="Times New Roman" w:hAnsi="Times New Roman" w:cs="Times New Roman"/>
                <w:sz w:val="28"/>
                <w:szCs w:val="28"/>
              </w:rPr>
              <w:t xml:space="preserve">  абонентов</w:t>
            </w:r>
            <w:r>
              <w:rPr>
                <w:rFonts w:ascii="Times New Roman" w:eastAsia="Times New Roman" w:hAnsi="Times New Roman" w:cs="Times New Roman"/>
                <w:sz w:val="28"/>
                <w:szCs w:val="28"/>
              </w:rPr>
              <w:t>.</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Подсистема серверов </w:t>
            </w:r>
            <w:r>
              <w:rPr>
                <w:rFonts w:ascii="Times New Roman" w:eastAsia="Times New Roman" w:hAnsi="Times New Roman" w:cs="Times New Roman"/>
                <w:sz w:val="28"/>
                <w:szCs w:val="28"/>
              </w:rPr>
              <w:t>тестирования</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Поддержка распределенных по территории Российской Федерации </w:t>
            </w:r>
            <w:r>
              <w:rPr>
                <w:rFonts w:ascii="Times New Roman" w:eastAsia="Times New Roman" w:hAnsi="Times New Roman" w:cs="Times New Roman"/>
                <w:sz w:val="28"/>
                <w:szCs w:val="28"/>
              </w:rPr>
              <w:t>потоковых тестирующих</w:t>
            </w:r>
            <w:r w:rsidRPr="00B54439">
              <w:rPr>
                <w:rFonts w:ascii="Times New Roman" w:eastAsia="Times New Roman" w:hAnsi="Times New Roman" w:cs="Times New Roman"/>
                <w:sz w:val="28"/>
                <w:szCs w:val="28"/>
              </w:rPr>
              <w:t xml:space="preserve"> (</w:t>
            </w:r>
            <w:r w:rsidRPr="00B54439">
              <w:rPr>
                <w:rFonts w:ascii="Times New Roman" w:eastAsia="Times New Roman" w:hAnsi="Times New Roman" w:cs="Times New Roman"/>
                <w:sz w:val="28"/>
                <w:szCs w:val="28"/>
                <w:lang w:val="en-US"/>
              </w:rPr>
              <w:t>streaming</w:t>
            </w:r>
            <w:r w:rsidRPr="00B54439">
              <w:rPr>
                <w:rFonts w:ascii="Times New Roman" w:eastAsia="Times New Roman" w:hAnsi="Times New Roman" w:cs="Times New Roman"/>
                <w:sz w:val="28"/>
                <w:szCs w:val="28"/>
              </w:rPr>
              <w:t xml:space="preserve">) серверов для </w:t>
            </w:r>
            <w:r>
              <w:rPr>
                <w:rFonts w:ascii="Times New Roman" w:eastAsia="Times New Roman" w:hAnsi="Times New Roman" w:cs="Times New Roman"/>
                <w:sz w:val="28"/>
                <w:szCs w:val="28"/>
              </w:rPr>
              <w:t xml:space="preserve">тестирования, сбора </w:t>
            </w:r>
            <w:r w:rsidRPr="00B54439">
              <w:rPr>
                <w:rFonts w:ascii="Times New Roman" w:eastAsia="Times New Roman" w:hAnsi="Times New Roman" w:cs="Times New Roman"/>
                <w:sz w:val="28"/>
                <w:szCs w:val="28"/>
              </w:rPr>
              <w:t xml:space="preserve"> и агрегации, опр</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 xml:space="preserve">деленных </w:t>
            </w:r>
            <w:r>
              <w:rPr>
                <w:rFonts w:ascii="Times New Roman" w:eastAsia="Times New Roman" w:hAnsi="Times New Roman" w:cs="Times New Roman"/>
                <w:sz w:val="28"/>
                <w:szCs w:val="28"/>
              </w:rPr>
              <w:t xml:space="preserve">соответствующими </w:t>
            </w:r>
            <w:r w:rsidRPr="00B54439">
              <w:rPr>
                <w:rFonts w:ascii="Times New Roman" w:eastAsia="Times New Roman" w:hAnsi="Times New Roman" w:cs="Times New Roman"/>
                <w:sz w:val="28"/>
                <w:szCs w:val="28"/>
              </w:rPr>
              <w:t>методиками параметров и показателей качества услуг связи.</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Базы знаний управл</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 xml:space="preserve">ния качеством связи </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Поддержка единой Базы знаний о стандартах, методиках в части управления качеством связи с удобными механизмами хранения, публикации, обсуждени</w:t>
            </w:r>
            <w:r>
              <w:rPr>
                <w:rFonts w:ascii="Times New Roman" w:eastAsia="Times New Roman" w:hAnsi="Times New Roman" w:cs="Times New Roman"/>
                <w:sz w:val="28"/>
                <w:szCs w:val="28"/>
              </w:rPr>
              <w:t>я и разграничением прав доступа предназначенной для широкого использования специалистами в области управления качеством связи.</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сбора информации о качестве связи от операторов связи</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Получение информации о проведенных </w:t>
            </w:r>
            <w:r>
              <w:rPr>
                <w:rFonts w:ascii="Times New Roman" w:eastAsia="Times New Roman" w:hAnsi="Times New Roman" w:cs="Times New Roman"/>
                <w:sz w:val="28"/>
                <w:szCs w:val="28"/>
              </w:rPr>
              <w:t>тестах</w:t>
            </w:r>
            <w:r w:rsidRPr="00B54439">
              <w:rPr>
                <w:rFonts w:ascii="Times New Roman" w:eastAsia="Times New Roman" w:hAnsi="Times New Roman" w:cs="Times New Roman"/>
                <w:sz w:val="28"/>
                <w:szCs w:val="28"/>
              </w:rPr>
              <w:t xml:space="preserve"> параметров качества связи и ее агрегация для аналитических исследований и </w:t>
            </w:r>
            <w:r>
              <w:rPr>
                <w:rFonts w:ascii="Times New Roman" w:eastAsia="Times New Roman" w:hAnsi="Times New Roman" w:cs="Times New Roman"/>
                <w:sz w:val="28"/>
                <w:szCs w:val="28"/>
              </w:rPr>
              <w:t xml:space="preserve">составления </w:t>
            </w:r>
            <w:r w:rsidRPr="00B54439">
              <w:rPr>
                <w:rFonts w:ascii="Times New Roman" w:eastAsia="Times New Roman" w:hAnsi="Times New Roman" w:cs="Times New Roman"/>
                <w:sz w:val="28"/>
                <w:szCs w:val="28"/>
              </w:rPr>
              <w:t>сравнитель</w:t>
            </w:r>
            <w:r>
              <w:rPr>
                <w:rFonts w:ascii="Times New Roman" w:eastAsia="Times New Roman" w:hAnsi="Times New Roman" w:cs="Times New Roman"/>
                <w:sz w:val="28"/>
                <w:szCs w:val="28"/>
              </w:rPr>
              <w:t>ных о</w:t>
            </w:r>
            <w:r>
              <w:rPr>
                <w:rFonts w:ascii="Times New Roman" w:eastAsia="Times New Roman" w:hAnsi="Times New Roman" w:cs="Times New Roman"/>
                <w:sz w:val="28"/>
                <w:szCs w:val="28"/>
              </w:rPr>
              <w:t>т</w:t>
            </w:r>
            <w:r>
              <w:rPr>
                <w:rFonts w:ascii="Times New Roman" w:eastAsia="Times New Roman" w:hAnsi="Times New Roman" w:cs="Times New Roman"/>
                <w:sz w:val="28"/>
                <w:szCs w:val="28"/>
              </w:rPr>
              <w:t>четов.</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статистической обр</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ботки и аналитики</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Обработка массивов данных о </w:t>
            </w:r>
            <w:r>
              <w:rPr>
                <w:rFonts w:ascii="Times New Roman" w:eastAsia="Times New Roman" w:hAnsi="Times New Roman" w:cs="Times New Roman"/>
                <w:sz w:val="28"/>
                <w:szCs w:val="28"/>
              </w:rPr>
              <w:t>тестах</w:t>
            </w:r>
            <w:r w:rsidRPr="00B54439">
              <w:rPr>
                <w:rFonts w:ascii="Times New Roman" w:eastAsia="Times New Roman" w:hAnsi="Times New Roman" w:cs="Times New Roman"/>
                <w:sz w:val="28"/>
                <w:szCs w:val="28"/>
              </w:rPr>
              <w:t xml:space="preserve"> и оценках, подготовка автоматизирова</w:t>
            </w:r>
            <w:r w:rsidRPr="00B54439">
              <w:rPr>
                <w:rFonts w:ascii="Times New Roman" w:eastAsia="Times New Roman" w:hAnsi="Times New Roman" w:cs="Times New Roman"/>
                <w:sz w:val="28"/>
                <w:szCs w:val="28"/>
              </w:rPr>
              <w:t>н</w:t>
            </w:r>
            <w:r w:rsidRPr="00B54439">
              <w:rPr>
                <w:rFonts w:ascii="Times New Roman" w:eastAsia="Times New Roman" w:hAnsi="Times New Roman" w:cs="Times New Roman"/>
                <w:sz w:val="28"/>
                <w:szCs w:val="28"/>
              </w:rPr>
              <w:t xml:space="preserve">ных и аналитических отчетов. </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интеграции с инфо</w:t>
            </w:r>
            <w:r w:rsidRPr="00B54439">
              <w:rPr>
                <w:rFonts w:ascii="Times New Roman" w:eastAsia="Times New Roman" w:hAnsi="Times New Roman" w:cs="Times New Roman"/>
                <w:sz w:val="28"/>
                <w:szCs w:val="28"/>
              </w:rPr>
              <w:t>р</w:t>
            </w:r>
            <w:r w:rsidRPr="00B54439">
              <w:rPr>
                <w:rFonts w:ascii="Times New Roman" w:eastAsia="Times New Roman" w:hAnsi="Times New Roman" w:cs="Times New Roman"/>
                <w:sz w:val="28"/>
                <w:szCs w:val="28"/>
              </w:rPr>
              <w:t xml:space="preserve">мационными системами </w:t>
            </w:r>
            <w:r>
              <w:rPr>
                <w:rFonts w:ascii="Times New Roman" w:eastAsia="Times New Roman" w:hAnsi="Times New Roman" w:cs="Times New Roman"/>
                <w:sz w:val="28"/>
                <w:szCs w:val="28"/>
              </w:rPr>
              <w:t>ОИВ</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Получение информации о проведенных </w:t>
            </w:r>
            <w:r>
              <w:rPr>
                <w:rFonts w:ascii="Times New Roman" w:eastAsia="Times New Roman" w:hAnsi="Times New Roman" w:cs="Times New Roman"/>
                <w:sz w:val="28"/>
                <w:szCs w:val="28"/>
              </w:rPr>
              <w:t>тестах</w:t>
            </w:r>
            <w:r w:rsidRPr="00B54439">
              <w:rPr>
                <w:rFonts w:ascii="Times New Roman" w:eastAsia="Times New Roman" w:hAnsi="Times New Roman" w:cs="Times New Roman"/>
                <w:sz w:val="28"/>
                <w:szCs w:val="28"/>
              </w:rPr>
              <w:t xml:space="preserve"> параметров качества связи и ее агрегация для аналитических исследований.</w:t>
            </w:r>
          </w:p>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Передача электронных </w:t>
            </w:r>
            <w:r>
              <w:rPr>
                <w:rFonts w:ascii="Times New Roman" w:eastAsia="Times New Roman" w:hAnsi="Times New Roman" w:cs="Times New Roman"/>
                <w:sz w:val="28"/>
                <w:szCs w:val="28"/>
              </w:rPr>
              <w:t>обращений</w:t>
            </w:r>
            <w:r w:rsidRPr="00B54439">
              <w:rPr>
                <w:rFonts w:ascii="Times New Roman" w:eastAsia="Times New Roman" w:hAnsi="Times New Roman" w:cs="Times New Roman"/>
                <w:sz w:val="28"/>
                <w:szCs w:val="28"/>
              </w:rPr>
              <w:t xml:space="preserve"> от абонентов.</w:t>
            </w:r>
          </w:p>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Эскалация в случае деградации параметров качества ниже установленных п</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роговых значений.</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управления качеством универсальных услуг связи</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Управление качеством универсальных услуг связи.</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управления качеством связи с экстренными оперативн</w:t>
            </w:r>
            <w:r w:rsidRPr="00B54439">
              <w:rPr>
                <w:rFonts w:ascii="Times New Roman" w:eastAsia="Times New Roman" w:hAnsi="Times New Roman" w:cs="Times New Roman"/>
                <w:sz w:val="28"/>
                <w:szCs w:val="28"/>
              </w:rPr>
              <w:t>ы</w:t>
            </w:r>
            <w:r w:rsidRPr="00B54439">
              <w:rPr>
                <w:rFonts w:ascii="Times New Roman" w:eastAsia="Times New Roman" w:hAnsi="Times New Roman" w:cs="Times New Roman"/>
                <w:sz w:val="28"/>
                <w:szCs w:val="28"/>
              </w:rPr>
              <w:t>ми служба</w:t>
            </w:r>
            <w:r>
              <w:rPr>
                <w:rFonts w:ascii="Times New Roman" w:eastAsia="Times New Roman" w:hAnsi="Times New Roman" w:cs="Times New Roman"/>
                <w:sz w:val="28"/>
                <w:szCs w:val="28"/>
              </w:rPr>
              <w:t xml:space="preserve">ми и для </w:t>
            </w:r>
            <w:r w:rsidRPr="00B54439">
              <w:rPr>
                <w:rFonts w:ascii="Times New Roman" w:eastAsia="Times New Roman" w:hAnsi="Times New Roman" w:cs="Times New Roman"/>
                <w:sz w:val="28"/>
                <w:szCs w:val="28"/>
              </w:rPr>
              <w:t>оказания гос</w:t>
            </w:r>
            <w:r w:rsidRPr="00B54439">
              <w:rPr>
                <w:rFonts w:ascii="Times New Roman" w:eastAsia="Times New Roman" w:hAnsi="Times New Roman" w:cs="Times New Roman"/>
                <w:sz w:val="28"/>
                <w:szCs w:val="28"/>
              </w:rPr>
              <w:t>у</w:t>
            </w:r>
            <w:r w:rsidRPr="00B54439">
              <w:rPr>
                <w:rFonts w:ascii="Times New Roman" w:eastAsia="Times New Roman" w:hAnsi="Times New Roman" w:cs="Times New Roman"/>
                <w:sz w:val="28"/>
                <w:szCs w:val="28"/>
              </w:rPr>
              <w:t>дарственных</w:t>
            </w:r>
            <w:r>
              <w:rPr>
                <w:rFonts w:ascii="Times New Roman" w:eastAsia="Times New Roman" w:hAnsi="Times New Roman" w:cs="Times New Roman"/>
                <w:sz w:val="28"/>
                <w:szCs w:val="28"/>
              </w:rPr>
              <w:t xml:space="preserve"> </w:t>
            </w:r>
            <w:r w:rsidRPr="00B54439">
              <w:rPr>
                <w:rFonts w:ascii="Times New Roman" w:eastAsia="Times New Roman" w:hAnsi="Times New Roman" w:cs="Times New Roman"/>
                <w:sz w:val="28"/>
                <w:szCs w:val="28"/>
              </w:rPr>
              <w:t>услуг</w:t>
            </w:r>
            <w:r>
              <w:rPr>
                <w:rFonts w:ascii="Times New Roman" w:eastAsia="Times New Roman" w:hAnsi="Times New Roman" w:cs="Times New Roman"/>
                <w:sz w:val="28"/>
                <w:szCs w:val="28"/>
              </w:rPr>
              <w:t xml:space="preserve"> в электронном виде</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Управление качеством связи с экстренными оперативными службами, оказ</w:t>
            </w:r>
            <w:r w:rsidRPr="00B54439">
              <w:rPr>
                <w:rFonts w:ascii="Times New Roman" w:eastAsia="Times New Roman" w:hAnsi="Times New Roman" w:cs="Times New Roman"/>
                <w:sz w:val="28"/>
                <w:szCs w:val="28"/>
              </w:rPr>
              <w:t>а</w:t>
            </w:r>
            <w:r w:rsidRPr="00B54439">
              <w:rPr>
                <w:rFonts w:ascii="Times New Roman" w:eastAsia="Times New Roman" w:hAnsi="Times New Roman" w:cs="Times New Roman"/>
                <w:sz w:val="28"/>
                <w:szCs w:val="28"/>
              </w:rPr>
              <w:t>ния государственных</w:t>
            </w:r>
            <w:r>
              <w:rPr>
                <w:rFonts w:ascii="Times New Roman" w:eastAsia="Times New Roman" w:hAnsi="Times New Roman" w:cs="Times New Roman"/>
                <w:sz w:val="28"/>
                <w:szCs w:val="28"/>
              </w:rPr>
              <w:t xml:space="preserve"> </w:t>
            </w:r>
            <w:r w:rsidRPr="00B54439">
              <w:rPr>
                <w:rFonts w:ascii="Times New Roman" w:eastAsia="Times New Roman" w:hAnsi="Times New Roman" w:cs="Times New Roman"/>
                <w:sz w:val="28"/>
                <w:szCs w:val="28"/>
              </w:rPr>
              <w:t>услуг</w:t>
            </w:r>
            <w:r>
              <w:rPr>
                <w:rFonts w:ascii="Times New Roman" w:eastAsia="Times New Roman" w:hAnsi="Times New Roman" w:cs="Times New Roman"/>
                <w:sz w:val="28"/>
                <w:szCs w:val="28"/>
              </w:rPr>
              <w:t xml:space="preserve"> в электронном виде</w:t>
            </w:r>
            <w:r w:rsidRPr="00B54439">
              <w:rPr>
                <w:rFonts w:ascii="Times New Roman" w:eastAsia="Times New Roman" w:hAnsi="Times New Roman" w:cs="Times New Roman"/>
                <w:sz w:val="28"/>
                <w:szCs w:val="28"/>
              </w:rPr>
              <w:t>, включая:</w:t>
            </w:r>
          </w:p>
          <w:p w:rsidR="00ED3F38" w:rsidRPr="00711894" w:rsidRDefault="00ED3F38" w:rsidP="0080150F">
            <w:pPr>
              <w:pStyle w:val="a9"/>
              <w:numPr>
                <w:ilvl w:val="0"/>
                <w:numId w:val="66"/>
              </w:numPr>
              <w:tabs>
                <w:tab w:val="left" w:pos="432"/>
              </w:tabs>
              <w:autoSpaceDE w:val="0"/>
              <w:autoSpaceDN w:val="0"/>
              <w:adjustRightInd w:val="0"/>
              <w:spacing w:after="60" w:line="240" w:lineRule="auto"/>
              <w:jc w:val="both"/>
              <w:rPr>
                <w:rFonts w:ascii="Times New Roman" w:eastAsia="Times New Roman" w:hAnsi="Times New Roman" w:cs="Times New Roman"/>
                <w:sz w:val="28"/>
                <w:szCs w:val="28"/>
              </w:rPr>
            </w:pPr>
            <w:r w:rsidRPr="00711894">
              <w:rPr>
                <w:rFonts w:ascii="Times New Roman" w:eastAsia="Times New Roman" w:hAnsi="Times New Roman" w:cs="Times New Roman"/>
                <w:sz w:val="28"/>
                <w:szCs w:val="28"/>
              </w:rPr>
              <w:t>доступ к экстренным оперативным службам по единому номеру 112;</w:t>
            </w:r>
          </w:p>
          <w:p w:rsidR="00ED3F38" w:rsidRPr="00711894" w:rsidRDefault="00ED3F38" w:rsidP="0080150F">
            <w:pPr>
              <w:pStyle w:val="a9"/>
              <w:numPr>
                <w:ilvl w:val="0"/>
                <w:numId w:val="66"/>
              </w:numPr>
              <w:tabs>
                <w:tab w:val="left" w:pos="432"/>
              </w:tabs>
              <w:autoSpaceDE w:val="0"/>
              <w:autoSpaceDN w:val="0"/>
              <w:adjustRightInd w:val="0"/>
              <w:spacing w:after="60" w:line="240" w:lineRule="auto"/>
              <w:jc w:val="both"/>
              <w:rPr>
                <w:rFonts w:ascii="Times New Roman" w:eastAsia="Times New Roman" w:hAnsi="Times New Roman" w:cs="Times New Roman"/>
                <w:sz w:val="28"/>
                <w:szCs w:val="28"/>
              </w:rPr>
            </w:pPr>
            <w:r w:rsidRPr="00711894">
              <w:rPr>
                <w:rFonts w:ascii="Times New Roman" w:eastAsia="Times New Roman" w:hAnsi="Times New Roman" w:cs="Times New Roman"/>
                <w:sz w:val="28"/>
                <w:szCs w:val="28"/>
              </w:rPr>
              <w:t xml:space="preserve">государственные услуги в электронном виде. </w:t>
            </w:r>
          </w:p>
        </w:tc>
      </w:tr>
      <w:tr w:rsidR="00ED3F38" w:rsidRPr="00B54439" w:rsidTr="00ED3F38">
        <w:tc>
          <w:tcPr>
            <w:tcW w:w="0" w:type="auto"/>
            <w:shd w:val="clear" w:color="auto" w:fill="auto"/>
          </w:tcPr>
          <w:p w:rsidR="00ED3F38" w:rsidRPr="00B54439" w:rsidRDefault="00ED3F38" w:rsidP="00822166">
            <w:pPr>
              <w:numPr>
                <w:ilvl w:val="0"/>
                <w:numId w:val="22"/>
              </w:numPr>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4476"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Подсистема интеграции с сист</w:t>
            </w:r>
            <w:r w:rsidRPr="00B54439">
              <w:rPr>
                <w:rFonts w:ascii="Times New Roman" w:eastAsia="Times New Roman" w:hAnsi="Times New Roman" w:cs="Times New Roman"/>
                <w:sz w:val="28"/>
                <w:szCs w:val="28"/>
              </w:rPr>
              <w:t>е</w:t>
            </w:r>
            <w:r w:rsidRPr="00B54439">
              <w:rPr>
                <w:rFonts w:ascii="Times New Roman" w:eastAsia="Times New Roman" w:hAnsi="Times New Roman" w:cs="Times New Roman"/>
                <w:sz w:val="28"/>
                <w:szCs w:val="28"/>
              </w:rPr>
              <w:t xml:space="preserve">мами </w:t>
            </w:r>
            <w:r>
              <w:rPr>
                <w:rFonts w:ascii="Times New Roman" w:eastAsia="Times New Roman" w:hAnsi="Times New Roman" w:cs="Times New Roman"/>
                <w:sz w:val="28"/>
                <w:szCs w:val="28"/>
              </w:rPr>
              <w:t>управления качеством услуг (</w:t>
            </w:r>
            <w:r w:rsidRPr="00B54439">
              <w:rPr>
                <w:rFonts w:ascii="Times New Roman" w:eastAsia="Times New Roman" w:hAnsi="Times New Roman" w:cs="Times New Roman"/>
                <w:sz w:val="28"/>
                <w:szCs w:val="28"/>
                <w:lang w:val="en-US"/>
              </w:rPr>
              <w:t>SQM</w:t>
            </w:r>
            <w:r>
              <w:rPr>
                <w:rFonts w:ascii="Times New Roman" w:eastAsia="Times New Roman" w:hAnsi="Times New Roman" w:cs="Times New Roman"/>
                <w:sz w:val="28"/>
                <w:szCs w:val="28"/>
              </w:rPr>
              <w:t>)</w:t>
            </w:r>
            <w:r w:rsidRPr="00B54439">
              <w:rPr>
                <w:rFonts w:ascii="Times New Roman" w:eastAsia="Times New Roman" w:hAnsi="Times New Roman" w:cs="Times New Roman"/>
                <w:sz w:val="28"/>
                <w:szCs w:val="28"/>
              </w:rPr>
              <w:t xml:space="preserve"> и системами технической поддержки операторов связи</w:t>
            </w:r>
          </w:p>
        </w:tc>
        <w:tc>
          <w:tcPr>
            <w:tcW w:w="9715" w:type="dxa"/>
            <w:shd w:val="clear" w:color="auto" w:fill="auto"/>
          </w:tcPr>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Поддержка автоматизированного обмена информацией о качестве услуг с с</w:t>
            </w:r>
            <w:r w:rsidRPr="00B54439">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 xml:space="preserve">стемами </w:t>
            </w:r>
            <w:r w:rsidRPr="00B54439">
              <w:rPr>
                <w:rFonts w:ascii="Times New Roman" w:eastAsia="Times New Roman" w:hAnsi="Times New Roman" w:cs="Times New Roman"/>
                <w:sz w:val="28"/>
                <w:szCs w:val="28"/>
                <w:lang w:val="en-US"/>
              </w:rPr>
              <w:t>SQM</w:t>
            </w:r>
            <w:r w:rsidRPr="00B54439">
              <w:rPr>
                <w:rFonts w:ascii="Times New Roman" w:eastAsia="Times New Roman" w:hAnsi="Times New Roman" w:cs="Times New Roman"/>
                <w:sz w:val="28"/>
                <w:szCs w:val="28"/>
              </w:rPr>
              <w:t xml:space="preserve"> операторов связи.</w:t>
            </w:r>
          </w:p>
          <w:p w:rsidR="00ED3F38" w:rsidRPr="00B54439" w:rsidRDefault="00ED3F38" w:rsidP="00ED3F38">
            <w:pPr>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Поддержка автоматизированного обмена информацией о</w:t>
            </w:r>
            <w:r>
              <w:rPr>
                <w:rFonts w:ascii="Times New Roman" w:eastAsia="Times New Roman" w:hAnsi="Times New Roman" w:cs="Times New Roman"/>
                <w:sz w:val="28"/>
                <w:szCs w:val="28"/>
              </w:rPr>
              <w:t>б обращениях</w:t>
            </w:r>
            <w:r w:rsidRPr="00B54439">
              <w:rPr>
                <w:rFonts w:ascii="Times New Roman" w:eastAsia="Times New Roman" w:hAnsi="Times New Roman" w:cs="Times New Roman"/>
                <w:sz w:val="28"/>
                <w:szCs w:val="28"/>
              </w:rPr>
              <w:t xml:space="preserve"> и зая</w:t>
            </w:r>
            <w:r w:rsidRPr="00B54439">
              <w:rPr>
                <w:rFonts w:ascii="Times New Roman" w:eastAsia="Times New Roman" w:hAnsi="Times New Roman" w:cs="Times New Roman"/>
                <w:sz w:val="28"/>
                <w:szCs w:val="28"/>
              </w:rPr>
              <w:t>в</w:t>
            </w:r>
            <w:r w:rsidRPr="00B54439">
              <w:rPr>
                <w:rFonts w:ascii="Times New Roman" w:eastAsia="Times New Roman" w:hAnsi="Times New Roman" w:cs="Times New Roman"/>
                <w:sz w:val="28"/>
                <w:szCs w:val="28"/>
              </w:rPr>
              <w:t>ках абонентов на обработку проблем и последующей их обработки.</w:t>
            </w:r>
          </w:p>
        </w:tc>
      </w:tr>
    </w:tbl>
    <w:p w:rsidR="00707E8D" w:rsidRDefault="00707E8D" w:rsidP="00707E8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07E8D" w:rsidRDefault="00707E8D" w:rsidP="00707E8D">
      <w:pPr>
        <w:spacing w:after="60" w:line="240" w:lineRule="auto"/>
        <w:jc w:val="right"/>
        <w:rPr>
          <w:rFonts w:ascii="Times New Roman" w:eastAsia="Times New Roman" w:hAnsi="Times New Roman" w:cs="Times New Roman"/>
          <w:sz w:val="28"/>
          <w:szCs w:val="28"/>
        </w:rPr>
        <w:sectPr w:rsidR="00707E8D" w:rsidSect="001C7D57">
          <w:pgSz w:w="16837" w:h="11905" w:orient="landscape"/>
          <w:pgMar w:top="1418" w:right="1134" w:bottom="851" w:left="1134" w:header="0" w:footer="6" w:gutter="0"/>
          <w:cols w:space="720"/>
          <w:titlePg/>
          <w:docGrid w:linePitch="299"/>
        </w:sectPr>
      </w:pPr>
    </w:p>
    <w:p w:rsidR="00707E8D" w:rsidRPr="004E5962" w:rsidRDefault="00707E8D" w:rsidP="00A47495">
      <w:pPr>
        <w:spacing w:after="60" w:line="240" w:lineRule="auto"/>
        <w:jc w:val="right"/>
        <w:rPr>
          <w:rFonts w:ascii="Times New Roman" w:eastAsia="Times New Roman" w:hAnsi="Times New Roman" w:cs="Times New Roman"/>
          <w:b/>
          <w:sz w:val="28"/>
          <w:szCs w:val="28"/>
        </w:rPr>
      </w:pPr>
      <w:r w:rsidRPr="004E5962">
        <w:rPr>
          <w:rFonts w:ascii="Times New Roman" w:eastAsia="Times New Roman" w:hAnsi="Times New Roman" w:cs="Times New Roman"/>
          <w:b/>
          <w:sz w:val="28"/>
          <w:szCs w:val="28"/>
        </w:rPr>
        <w:lastRenderedPageBreak/>
        <w:t xml:space="preserve">Приложение </w:t>
      </w:r>
      <w:r w:rsidR="007632E9">
        <w:rPr>
          <w:rFonts w:ascii="Times New Roman" w:eastAsia="Times New Roman" w:hAnsi="Times New Roman" w:cs="Times New Roman"/>
          <w:b/>
          <w:sz w:val="28"/>
          <w:szCs w:val="28"/>
        </w:rPr>
        <w:t>5</w:t>
      </w:r>
    </w:p>
    <w:p w:rsidR="00707E8D" w:rsidRPr="004E5962" w:rsidRDefault="00707E8D" w:rsidP="00180C87">
      <w:pPr>
        <w:tabs>
          <w:tab w:val="left" w:pos="993"/>
        </w:tabs>
        <w:autoSpaceDE w:val="0"/>
        <w:autoSpaceDN w:val="0"/>
        <w:adjustRightInd w:val="0"/>
        <w:spacing w:after="240"/>
        <w:ind w:firstLine="567"/>
        <w:jc w:val="center"/>
        <w:rPr>
          <w:rFonts w:ascii="Times New Roman" w:eastAsia="Times New Roman" w:hAnsi="Times New Roman" w:cs="Times New Roman"/>
          <w:b/>
          <w:sz w:val="28"/>
          <w:szCs w:val="28"/>
        </w:rPr>
      </w:pPr>
      <w:r w:rsidRPr="004E5962">
        <w:rPr>
          <w:rFonts w:ascii="Times New Roman" w:eastAsia="Times New Roman" w:hAnsi="Times New Roman" w:cs="Times New Roman"/>
          <w:b/>
          <w:sz w:val="28"/>
          <w:szCs w:val="28"/>
        </w:rPr>
        <w:t>Целевые значения индикаторов качества связи в Российской Федерации</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2377"/>
        <w:gridCol w:w="6175"/>
        <w:gridCol w:w="1843"/>
        <w:gridCol w:w="1985"/>
        <w:gridCol w:w="1842"/>
      </w:tblGrid>
      <w:tr w:rsidR="00707E8D" w:rsidRPr="00B54439" w:rsidTr="001C7D57">
        <w:trPr>
          <w:trHeight w:val="465"/>
          <w:tblHeader/>
        </w:trPr>
        <w:tc>
          <w:tcPr>
            <w:tcW w:w="628" w:type="dxa"/>
            <w:vMerge w:val="restart"/>
            <w:shd w:val="clear" w:color="auto" w:fill="auto"/>
          </w:tcPr>
          <w:p w:rsidR="00707E8D" w:rsidRPr="00B54439" w:rsidRDefault="00707E8D"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w:t>
            </w:r>
          </w:p>
          <w:p w:rsidR="00707E8D" w:rsidRPr="00B54439" w:rsidRDefault="00707E8D"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п/п</w:t>
            </w:r>
          </w:p>
        </w:tc>
        <w:tc>
          <w:tcPr>
            <w:tcW w:w="2377" w:type="dxa"/>
            <w:vMerge w:val="restart"/>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Цель Минко</w:t>
            </w:r>
            <w:r w:rsidRPr="00B54439">
              <w:rPr>
                <w:rFonts w:ascii="Times New Roman" w:eastAsia="Times New Roman" w:hAnsi="Times New Roman" w:cs="Times New Roman"/>
                <w:sz w:val="28"/>
                <w:szCs w:val="28"/>
              </w:rPr>
              <w:t>м</w:t>
            </w:r>
            <w:r w:rsidRPr="00B54439">
              <w:rPr>
                <w:rFonts w:ascii="Times New Roman" w:eastAsia="Times New Roman" w:hAnsi="Times New Roman" w:cs="Times New Roman"/>
                <w:sz w:val="28"/>
                <w:szCs w:val="28"/>
              </w:rPr>
              <w:t>связи России</w:t>
            </w:r>
          </w:p>
        </w:tc>
        <w:tc>
          <w:tcPr>
            <w:tcW w:w="6175" w:type="dxa"/>
            <w:vMerge w:val="restart"/>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Наименование </w:t>
            </w:r>
          </w:p>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индикатора</w:t>
            </w:r>
          </w:p>
        </w:tc>
        <w:tc>
          <w:tcPr>
            <w:tcW w:w="5670" w:type="dxa"/>
            <w:gridSpan w:val="3"/>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Целевое значение</w:t>
            </w:r>
          </w:p>
        </w:tc>
      </w:tr>
      <w:tr w:rsidR="00707E8D" w:rsidRPr="00B54439" w:rsidTr="001C7D57">
        <w:trPr>
          <w:trHeight w:val="390"/>
          <w:tblHeader/>
        </w:trPr>
        <w:tc>
          <w:tcPr>
            <w:tcW w:w="628" w:type="dxa"/>
            <w:vMerge/>
            <w:shd w:val="clear" w:color="auto" w:fill="auto"/>
          </w:tcPr>
          <w:p w:rsidR="00707E8D" w:rsidRPr="00B54439" w:rsidRDefault="00707E8D"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2377" w:type="dxa"/>
            <w:vMerge/>
            <w:shd w:val="clear" w:color="auto" w:fill="auto"/>
          </w:tcPr>
          <w:p w:rsidR="00707E8D" w:rsidRPr="00B54439" w:rsidRDefault="00707E8D"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6175" w:type="dxa"/>
            <w:vMerge/>
            <w:shd w:val="clear" w:color="auto" w:fill="auto"/>
          </w:tcPr>
          <w:p w:rsidR="00707E8D" w:rsidRPr="00B54439" w:rsidRDefault="00707E8D"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1843" w:type="dxa"/>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2016 г.</w:t>
            </w:r>
          </w:p>
        </w:tc>
        <w:tc>
          <w:tcPr>
            <w:tcW w:w="1985" w:type="dxa"/>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2018 г.</w:t>
            </w:r>
          </w:p>
        </w:tc>
        <w:tc>
          <w:tcPr>
            <w:tcW w:w="1842" w:type="dxa"/>
            <w:shd w:val="clear" w:color="auto" w:fill="auto"/>
          </w:tcPr>
          <w:p w:rsidR="00707E8D" w:rsidRPr="00B54439" w:rsidRDefault="00707E8D"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2024 г.</w:t>
            </w:r>
          </w:p>
        </w:tc>
      </w:tr>
      <w:tr w:rsidR="00C42507" w:rsidRPr="00B54439" w:rsidTr="001C7D57">
        <w:tc>
          <w:tcPr>
            <w:tcW w:w="628" w:type="dxa"/>
            <w:shd w:val="clear" w:color="auto" w:fill="auto"/>
          </w:tcPr>
          <w:p w:rsidR="00C42507" w:rsidRPr="00B54439" w:rsidRDefault="00C42507" w:rsidP="00822166">
            <w:pPr>
              <w:numPr>
                <w:ilvl w:val="0"/>
                <w:numId w:val="24"/>
              </w:numPr>
              <w:tabs>
                <w:tab w:val="left" w:pos="993"/>
              </w:tabs>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2377" w:type="dxa"/>
            <w:shd w:val="clear" w:color="auto" w:fill="auto"/>
          </w:tcPr>
          <w:p w:rsidR="00C42507" w:rsidRPr="00C42507" w:rsidRDefault="00C42507" w:rsidP="00C4250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C42507">
              <w:rPr>
                <w:rFonts w:ascii="Times New Roman" w:eastAsia="Times New Roman" w:hAnsi="Times New Roman" w:cs="Times New Roman"/>
                <w:sz w:val="28"/>
                <w:szCs w:val="28"/>
              </w:rPr>
              <w:t>5 млн. домох</w:t>
            </w:r>
            <w:r w:rsidRPr="00C42507">
              <w:rPr>
                <w:rFonts w:ascii="Times New Roman" w:eastAsia="Times New Roman" w:hAnsi="Times New Roman" w:cs="Times New Roman"/>
                <w:sz w:val="28"/>
                <w:szCs w:val="28"/>
              </w:rPr>
              <w:t>о</w:t>
            </w:r>
            <w:r w:rsidRPr="00C42507">
              <w:rPr>
                <w:rFonts w:ascii="Times New Roman" w:eastAsia="Times New Roman" w:hAnsi="Times New Roman" w:cs="Times New Roman"/>
                <w:sz w:val="28"/>
                <w:szCs w:val="28"/>
              </w:rPr>
              <w:t>зяйств ежегодно должны иметь возможность подключиться к фиксированному интернету на скорости 100 Мбит/сек;</w:t>
            </w:r>
          </w:p>
        </w:tc>
        <w:tc>
          <w:tcPr>
            <w:tcW w:w="6175" w:type="dxa"/>
            <w:shd w:val="clear" w:color="auto" w:fill="auto"/>
          </w:tcPr>
          <w:p w:rsidR="00C42507" w:rsidRPr="00C42507" w:rsidRDefault="00C42507" w:rsidP="00BA1F1B">
            <w:pPr>
              <w:tabs>
                <w:tab w:val="left" w:pos="993"/>
              </w:tabs>
              <w:autoSpaceDE w:val="0"/>
              <w:autoSpaceDN w:val="0"/>
              <w:adjustRightInd w:val="0"/>
              <w:spacing w:after="60"/>
              <w:jc w:val="both"/>
              <w:rPr>
                <w:rFonts w:ascii="Times New Roman" w:eastAsia="Times New Roman" w:hAnsi="Times New Roman" w:cs="Times New Roman"/>
                <w:sz w:val="28"/>
                <w:szCs w:val="28"/>
              </w:rPr>
            </w:pPr>
            <w:r w:rsidRPr="00C42507">
              <w:rPr>
                <w:rFonts w:ascii="Times New Roman" w:eastAsia="Times New Roman" w:hAnsi="Times New Roman" w:cs="Times New Roman"/>
                <w:sz w:val="28"/>
                <w:szCs w:val="28"/>
              </w:rPr>
              <w:t>Доля домохозяйств Российской Федерации, п</w:t>
            </w:r>
            <w:r w:rsidRPr="00C42507">
              <w:rPr>
                <w:rFonts w:ascii="Times New Roman" w:eastAsia="Times New Roman" w:hAnsi="Times New Roman" w:cs="Times New Roman"/>
                <w:sz w:val="28"/>
                <w:szCs w:val="28"/>
              </w:rPr>
              <w:t>о</w:t>
            </w:r>
            <w:r w:rsidRPr="00C42507">
              <w:rPr>
                <w:rFonts w:ascii="Times New Roman" w:eastAsia="Times New Roman" w:hAnsi="Times New Roman" w:cs="Times New Roman"/>
                <w:sz w:val="28"/>
                <w:szCs w:val="28"/>
              </w:rPr>
              <w:t>лучивших возможность подключиться к фикс</w:t>
            </w:r>
            <w:r w:rsidRPr="00C42507">
              <w:rPr>
                <w:rFonts w:ascii="Times New Roman" w:eastAsia="Times New Roman" w:hAnsi="Times New Roman" w:cs="Times New Roman"/>
                <w:sz w:val="28"/>
                <w:szCs w:val="28"/>
              </w:rPr>
              <w:t>и</w:t>
            </w:r>
            <w:r w:rsidRPr="00C42507">
              <w:rPr>
                <w:rFonts w:ascii="Times New Roman" w:eastAsia="Times New Roman" w:hAnsi="Times New Roman" w:cs="Times New Roman"/>
                <w:sz w:val="28"/>
                <w:szCs w:val="28"/>
              </w:rPr>
              <w:t xml:space="preserve">рованному интернету на скорости 100 Мбит/сек </w:t>
            </w:r>
            <w:r w:rsidR="00BA1F1B">
              <w:rPr>
                <w:rFonts w:ascii="Times New Roman" w:eastAsia="Times New Roman" w:hAnsi="Times New Roman" w:cs="Times New Roman"/>
                <w:sz w:val="28"/>
                <w:szCs w:val="28"/>
              </w:rPr>
              <w:t>от</w:t>
            </w:r>
            <w:r w:rsidRPr="00C42507">
              <w:rPr>
                <w:rFonts w:ascii="Times New Roman" w:eastAsia="Times New Roman" w:hAnsi="Times New Roman" w:cs="Times New Roman"/>
                <w:sz w:val="28"/>
                <w:szCs w:val="28"/>
              </w:rPr>
              <w:t xml:space="preserve"> дву</w:t>
            </w:r>
            <w:r w:rsidR="00BA1F1B">
              <w:rPr>
                <w:rFonts w:ascii="Times New Roman" w:eastAsia="Times New Roman" w:hAnsi="Times New Roman" w:cs="Times New Roman"/>
                <w:sz w:val="28"/>
                <w:szCs w:val="28"/>
              </w:rPr>
              <w:t>х</w:t>
            </w:r>
            <w:r w:rsidRPr="00C42507">
              <w:rPr>
                <w:rFonts w:ascii="Times New Roman" w:eastAsia="Times New Roman" w:hAnsi="Times New Roman" w:cs="Times New Roman"/>
                <w:sz w:val="28"/>
                <w:szCs w:val="28"/>
              </w:rPr>
              <w:t xml:space="preserve"> и более оператор</w:t>
            </w:r>
            <w:r w:rsidR="00BA1F1B">
              <w:rPr>
                <w:rFonts w:ascii="Times New Roman" w:eastAsia="Times New Roman" w:hAnsi="Times New Roman" w:cs="Times New Roman"/>
                <w:sz w:val="28"/>
                <w:szCs w:val="28"/>
              </w:rPr>
              <w:t>ов</w:t>
            </w:r>
            <w:r w:rsidRPr="00C42507">
              <w:rPr>
                <w:rFonts w:ascii="Times New Roman" w:eastAsia="Times New Roman" w:hAnsi="Times New Roman" w:cs="Times New Roman"/>
                <w:sz w:val="28"/>
                <w:szCs w:val="28"/>
              </w:rPr>
              <w:t xml:space="preserve"> связи, %. </w:t>
            </w:r>
          </w:p>
        </w:tc>
        <w:tc>
          <w:tcPr>
            <w:tcW w:w="1843"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985"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c>
          <w:tcPr>
            <w:tcW w:w="1842"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r>
      <w:tr w:rsidR="00C42507" w:rsidRPr="00B54439" w:rsidTr="001C7D57">
        <w:tc>
          <w:tcPr>
            <w:tcW w:w="628" w:type="dxa"/>
            <w:shd w:val="clear" w:color="auto" w:fill="auto"/>
          </w:tcPr>
          <w:p w:rsidR="00C42507" w:rsidRPr="00B54439" w:rsidRDefault="00C42507" w:rsidP="00822166">
            <w:pPr>
              <w:numPr>
                <w:ilvl w:val="0"/>
                <w:numId w:val="24"/>
              </w:numPr>
              <w:tabs>
                <w:tab w:val="left" w:pos="993"/>
              </w:tabs>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2377" w:type="dxa"/>
            <w:shd w:val="clear" w:color="auto" w:fill="auto"/>
          </w:tcPr>
          <w:p w:rsidR="00C42507" w:rsidRPr="00C42507" w:rsidRDefault="00C42507" w:rsidP="0091397E">
            <w:pPr>
              <w:tabs>
                <w:tab w:val="left" w:pos="993"/>
              </w:tabs>
              <w:autoSpaceDE w:val="0"/>
              <w:autoSpaceDN w:val="0"/>
              <w:adjustRightInd w:val="0"/>
              <w:spacing w:after="60"/>
              <w:jc w:val="both"/>
              <w:rPr>
                <w:rFonts w:ascii="Times New Roman" w:eastAsia="Times New Roman" w:hAnsi="Times New Roman" w:cs="Times New Roman"/>
                <w:sz w:val="28"/>
                <w:szCs w:val="28"/>
              </w:rPr>
            </w:pPr>
            <w:r w:rsidRPr="00C42507">
              <w:rPr>
                <w:rFonts w:ascii="Times New Roman" w:eastAsia="Times New Roman" w:hAnsi="Times New Roman" w:cs="Times New Roman"/>
                <w:sz w:val="28"/>
                <w:szCs w:val="28"/>
              </w:rPr>
              <w:t>Более 20 млн. ч</w:t>
            </w:r>
            <w:r w:rsidRPr="00C42507">
              <w:rPr>
                <w:rFonts w:ascii="Times New Roman" w:eastAsia="Times New Roman" w:hAnsi="Times New Roman" w:cs="Times New Roman"/>
                <w:sz w:val="28"/>
                <w:szCs w:val="28"/>
              </w:rPr>
              <w:t>е</w:t>
            </w:r>
            <w:r w:rsidRPr="00C42507">
              <w:rPr>
                <w:rFonts w:ascii="Times New Roman" w:eastAsia="Times New Roman" w:hAnsi="Times New Roman" w:cs="Times New Roman"/>
                <w:sz w:val="28"/>
                <w:szCs w:val="28"/>
              </w:rPr>
              <w:t xml:space="preserve">ловек </w:t>
            </w:r>
            <w:r w:rsidR="00851D15" w:rsidRPr="00C42507">
              <w:rPr>
                <w:rFonts w:ascii="Times New Roman" w:eastAsia="Times New Roman" w:hAnsi="Times New Roman" w:cs="Times New Roman"/>
                <w:sz w:val="28"/>
                <w:szCs w:val="28"/>
              </w:rPr>
              <w:t xml:space="preserve">ежегодно </w:t>
            </w:r>
            <w:r w:rsidRPr="00C42507">
              <w:rPr>
                <w:rFonts w:ascii="Times New Roman" w:eastAsia="Times New Roman" w:hAnsi="Times New Roman" w:cs="Times New Roman"/>
                <w:sz w:val="28"/>
                <w:szCs w:val="28"/>
              </w:rPr>
              <w:t>должны получить возможность беспроводного широкополосного доступа к сети Интернет</w:t>
            </w:r>
          </w:p>
        </w:tc>
        <w:tc>
          <w:tcPr>
            <w:tcW w:w="6175" w:type="dxa"/>
            <w:shd w:val="clear" w:color="auto" w:fill="auto"/>
          </w:tcPr>
          <w:p w:rsidR="00C42507" w:rsidRPr="00C42507" w:rsidRDefault="00C42507" w:rsidP="00C4250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C42507">
              <w:rPr>
                <w:rFonts w:ascii="Times New Roman" w:eastAsia="Times New Roman" w:hAnsi="Times New Roman" w:cs="Times New Roman"/>
                <w:sz w:val="28"/>
                <w:szCs w:val="28"/>
              </w:rPr>
              <w:t>Доля пользователей Российской Федерации, п</w:t>
            </w:r>
            <w:r w:rsidRPr="00C42507">
              <w:rPr>
                <w:rFonts w:ascii="Times New Roman" w:eastAsia="Times New Roman" w:hAnsi="Times New Roman" w:cs="Times New Roman"/>
                <w:sz w:val="28"/>
                <w:szCs w:val="28"/>
              </w:rPr>
              <w:t>о</w:t>
            </w:r>
            <w:r w:rsidRPr="00C42507">
              <w:rPr>
                <w:rFonts w:ascii="Times New Roman" w:eastAsia="Times New Roman" w:hAnsi="Times New Roman" w:cs="Times New Roman"/>
                <w:sz w:val="28"/>
                <w:szCs w:val="28"/>
              </w:rPr>
              <w:t>лучивших возможность беспроводного широк</w:t>
            </w:r>
            <w:r w:rsidRPr="00C42507">
              <w:rPr>
                <w:rFonts w:ascii="Times New Roman" w:eastAsia="Times New Roman" w:hAnsi="Times New Roman" w:cs="Times New Roman"/>
                <w:sz w:val="28"/>
                <w:szCs w:val="28"/>
              </w:rPr>
              <w:t>о</w:t>
            </w:r>
            <w:r w:rsidRPr="00C42507">
              <w:rPr>
                <w:rFonts w:ascii="Times New Roman" w:eastAsia="Times New Roman" w:hAnsi="Times New Roman" w:cs="Times New Roman"/>
                <w:sz w:val="28"/>
                <w:szCs w:val="28"/>
              </w:rPr>
              <w:t>полосного доступа к сети Интернет от двух и б</w:t>
            </w:r>
            <w:r w:rsidRPr="00C42507">
              <w:rPr>
                <w:rFonts w:ascii="Times New Roman" w:eastAsia="Times New Roman" w:hAnsi="Times New Roman" w:cs="Times New Roman"/>
                <w:sz w:val="28"/>
                <w:szCs w:val="28"/>
              </w:rPr>
              <w:t>о</w:t>
            </w:r>
            <w:r w:rsidRPr="00C42507">
              <w:rPr>
                <w:rFonts w:ascii="Times New Roman" w:eastAsia="Times New Roman" w:hAnsi="Times New Roman" w:cs="Times New Roman"/>
                <w:sz w:val="28"/>
                <w:szCs w:val="28"/>
              </w:rPr>
              <w:t>лее операторов связи.</w:t>
            </w:r>
          </w:p>
        </w:tc>
        <w:tc>
          <w:tcPr>
            <w:tcW w:w="1843"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B54439">
              <w:rPr>
                <w:rFonts w:ascii="Times New Roman" w:eastAsia="Times New Roman" w:hAnsi="Times New Roman" w:cs="Times New Roman"/>
                <w:sz w:val="28"/>
                <w:szCs w:val="28"/>
              </w:rPr>
              <w:t>0</w:t>
            </w:r>
          </w:p>
        </w:tc>
        <w:tc>
          <w:tcPr>
            <w:tcW w:w="1985"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c>
          <w:tcPr>
            <w:tcW w:w="1842" w:type="dxa"/>
            <w:shd w:val="clear" w:color="auto" w:fill="auto"/>
          </w:tcPr>
          <w:p w:rsidR="00C42507" w:rsidRPr="00B54439" w:rsidRDefault="00C42507" w:rsidP="0091397E">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r>
      <w:tr w:rsidR="00C42507" w:rsidRPr="00B54439" w:rsidTr="001C7D57">
        <w:tc>
          <w:tcPr>
            <w:tcW w:w="628" w:type="dxa"/>
            <w:vMerge w:val="restart"/>
            <w:shd w:val="clear" w:color="auto" w:fill="auto"/>
          </w:tcPr>
          <w:p w:rsidR="00C42507" w:rsidRPr="00B54439" w:rsidRDefault="00C42507" w:rsidP="00822166">
            <w:pPr>
              <w:numPr>
                <w:ilvl w:val="0"/>
                <w:numId w:val="24"/>
              </w:numPr>
              <w:tabs>
                <w:tab w:val="left" w:pos="993"/>
              </w:tabs>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2377" w:type="dxa"/>
            <w:vMerge w:val="restart"/>
            <w:shd w:val="clear" w:color="auto" w:fill="auto"/>
          </w:tcPr>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80% жителей России должны быть довольны связью; </w:t>
            </w:r>
          </w:p>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6175" w:type="dxa"/>
            <w:shd w:val="clear" w:color="auto" w:fill="auto"/>
          </w:tcPr>
          <w:p w:rsidR="00C42507" w:rsidRPr="00B54439" w:rsidRDefault="00C42507" w:rsidP="000404D3">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 xml:space="preserve">Уровень снижения числа </w:t>
            </w:r>
            <w:r>
              <w:rPr>
                <w:rFonts w:ascii="Times New Roman" w:eastAsia="Times New Roman" w:hAnsi="Times New Roman" w:cs="Times New Roman"/>
                <w:sz w:val="28"/>
                <w:szCs w:val="28"/>
              </w:rPr>
              <w:t>повторных</w:t>
            </w:r>
            <w:r w:rsidRPr="00B54439">
              <w:rPr>
                <w:rFonts w:ascii="Times New Roman" w:eastAsia="Times New Roman" w:hAnsi="Times New Roman" w:cs="Times New Roman"/>
                <w:sz w:val="28"/>
                <w:szCs w:val="28"/>
              </w:rPr>
              <w:t xml:space="preserve"> жалоб аб</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нентов</w:t>
            </w:r>
            <w:r>
              <w:rPr>
                <w:rFonts w:ascii="Times New Roman" w:eastAsia="Times New Roman" w:hAnsi="Times New Roman" w:cs="Times New Roman"/>
                <w:sz w:val="28"/>
                <w:szCs w:val="28"/>
              </w:rPr>
              <w:t xml:space="preserve"> на качество услуг связи</w:t>
            </w:r>
            <w:r w:rsidRPr="00B5443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поступивших в Роскомнадзор и Роспотребнадзор, </w:t>
            </w:r>
            <w:r w:rsidRPr="00B54439">
              <w:rPr>
                <w:rFonts w:ascii="Times New Roman" w:eastAsia="Times New Roman" w:hAnsi="Times New Roman" w:cs="Times New Roman"/>
                <w:sz w:val="28"/>
                <w:szCs w:val="28"/>
              </w:rPr>
              <w:t xml:space="preserve"> % относ</w:t>
            </w:r>
            <w:r w:rsidRPr="00B54439">
              <w:rPr>
                <w:rFonts w:ascii="Times New Roman" w:eastAsia="Times New Roman" w:hAnsi="Times New Roman" w:cs="Times New Roman"/>
                <w:sz w:val="28"/>
                <w:szCs w:val="28"/>
              </w:rPr>
              <w:t>и</w:t>
            </w:r>
            <w:r w:rsidRPr="00B54439">
              <w:rPr>
                <w:rFonts w:ascii="Times New Roman" w:eastAsia="Times New Roman" w:hAnsi="Times New Roman" w:cs="Times New Roman"/>
                <w:sz w:val="28"/>
                <w:szCs w:val="28"/>
              </w:rPr>
              <w:t>тельно состояния 2014 г.</w:t>
            </w:r>
          </w:p>
        </w:tc>
        <w:tc>
          <w:tcPr>
            <w:tcW w:w="1843"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5</w:t>
            </w:r>
          </w:p>
        </w:tc>
        <w:tc>
          <w:tcPr>
            <w:tcW w:w="1985"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10</w:t>
            </w:r>
          </w:p>
        </w:tc>
        <w:tc>
          <w:tcPr>
            <w:tcW w:w="1842"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10</w:t>
            </w:r>
          </w:p>
        </w:tc>
      </w:tr>
      <w:tr w:rsidR="00C42507" w:rsidRPr="00B54439" w:rsidTr="001C7D57">
        <w:tc>
          <w:tcPr>
            <w:tcW w:w="628" w:type="dxa"/>
            <w:vMerge/>
            <w:shd w:val="clear" w:color="auto" w:fill="auto"/>
          </w:tcPr>
          <w:p w:rsidR="00C42507" w:rsidRPr="00B54439" w:rsidRDefault="00C42507" w:rsidP="00822166">
            <w:pPr>
              <w:numPr>
                <w:ilvl w:val="0"/>
                <w:numId w:val="24"/>
              </w:numPr>
              <w:tabs>
                <w:tab w:val="left" w:pos="993"/>
              </w:tabs>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2377" w:type="dxa"/>
            <w:vMerge/>
            <w:shd w:val="clear" w:color="auto" w:fill="auto"/>
          </w:tcPr>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6175" w:type="dxa"/>
            <w:shd w:val="clear" w:color="auto" w:fill="auto"/>
          </w:tcPr>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Доля жителей Российской Федерации, явля</w:t>
            </w:r>
            <w:r w:rsidRPr="00B54439">
              <w:rPr>
                <w:rFonts w:ascii="Times New Roman" w:eastAsia="Times New Roman" w:hAnsi="Times New Roman" w:cs="Times New Roman"/>
                <w:sz w:val="28"/>
                <w:szCs w:val="28"/>
              </w:rPr>
              <w:t>ю</w:t>
            </w:r>
            <w:r w:rsidRPr="00B54439">
              <w:rPr>
                <w:rFonts w:ascii="Times New Roman" w:eastAsia="Times New Roman" w:hAnsi="Times New Roman" w:cs="Times New Roman"/>
                <w:sz w:val="28"/>
                <w:szCs w:val="28"/>
              </w:rPr>
              <w:t>щихся абонентами услуг беспроводного широк</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полосного доступа, довольных качеством связи, %.</w:t>
            </w:r>
          </w:p>
        </w:tc>
        <w:tc>
          <w:tcPr>
            <w:tcW w:w="1843"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60</w:t>
            </w:r>
          </w:p>
        </w:tc>
        <w:tc>
          <w:tcPr>
            <w:tcW w:w="1985"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70</w:t>
            </w:r>
          </w:p>
        </w:tc>
        <w:tc>
          <w:tcPr>
            <w:tcW w:w="1842"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80</w:t>
            </w:r>
          </w:p>
        </w:tc>
      </w:tr>
      <w:tr w:rsidR="00C42507" w:rsidRPr="00B54439" w:rsidTr="001C7D57">
        <w:tc>
          <w:tcPr>
            <w:tcW w:w="628" w:type="dxa"/>
            <w:vMerge/>
            <w:shd w:val="clear" w:color="auto" w:fill="auto"/>
          </w:tcPr>
          <w:p w:rsidR="00C42507" w:rsidRPr="00B54439" w:rsidRDefault="00C42507" w:rsidP="00822166">
            <w:pPr>
              <w:numPr>
                <w:ilvl w:val="0"/>
                <w:numId w:val="24"/>
              </w:numPr>
              <w:tabs>
                <w:tab w:val="left" w:pos="993"/>
              </w:tabs>
              <w:autoSpaceDE w:val="0"/>
              <w:autoSpaceDN w:val="0"/>
              <w:adjustRightInd w:val="0"/>
              <w:spacing w:after="60" w:line="240" w:lineRule="auto"/>
              <w:contextualSpacing/>
              <w:jc w:val="center"/>
              <w:rPr>
                <w:rFonts w:ascii="Times New Roman" w:eastAsia="Times New Roman" w:hAnsi="Times New Roman" w:cs="Times New Roman"/>
                <w:sz w:val="28"/>
                <w:szCs w:val="28"/>
              </w:rPr>
            </w:pPr>
          </w:p>
        </w:tc>
        <w:tc>
          <w:tcPr>
            <w:tcW w:w="2377" w:type="dxa"/>
            <w:vMerge/>
            <w:shd w:val="clear" w:color="auto" w:fill="auto"/>
          </w:tcPr>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p>
        </w:tc>
        <w:tc>
          <w:tcPr>
            <w:tcW w:w="6175" w:type="dxa"/>
            <w:shd w:val="clear" w:color="auto" w:fill="auto"/>
          </w:tcPr>
          <w:p w:rsidR="00C42507" w:rsidRPr="00B54439" w:rsidRDefault="00C42507" w:rsidP="001C7D57">
            <w:pPr>
              <w:tabs>
                <w:tab w:val="left" w:pos="993"/>
              </w:tabs>
              <w:autoSpaceDE w:val="0"/>
              <w:autoSpaceDN w:val="0"/>
              <w:adjustRightInd w:val="0"/>
              <w:spacing w:after="60"/>
              <w:jc w:val="both"/>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Доля жителей Российской Федерации, явля</w:t>
            </w:r>
            <w:r w:rsidRPr="00B54439">
              <w:rPr>
                <w:rFonts w:ascii="Times New Roman" w:eastAsia="Times New Roman" w:hAnsi="Times New Roman" w:cs="Times New Roman"/>
                <w:sz w:val="28"/>
                <w:szCs w:val="28"/>
              </w:rPr>
              <w:t>ю</w:t>
            </w:r>
            <w:r w:rsidRPr="00B54439">
              <w:rPr>
                <w:rFonts w:ascii="Times New Roman" w:eastAsia="Times New Roman" w:hAnsi="Times New Roman" w:cs="Times New Roman"/>
                <w:sz w:val="28"/>
                <w:szCs w:val="28"/>
              </w:rPr>
              <w:t>щихся абонентами услуг проводного широкоп</w:t>
            </w:r>
            <w:r w:rsidRPr="00B54439">
              <w:rPr>
                <w:rFonts w:ascii="Times New Roman" w:eastAsia="Times New Roman" w:hAnsi="Times New Roman" w:cs="Times New Roman"/>
                <w:sz w:val="28"/>
                <w:szCs w:val="28"/>
              </w:rPr>
              <w:t>о</w:t>
            </w:r>
            <w:r w:rsidRPr="00B54439">
              <w:rPr>
                <w:rFonts w:ascii="Times New Roman" w:eastAsia="Times New Roman" w:hAnsi="Times New Roman" w:cs="Times New Roman"/>
                <w:sz w:val="28"/>
                <w:szCs w:val="28"/>
              </w:rPr>
              <w:t>лосного</w:t>
            </w:r>
            <w:r>
              <w:rPr>
                <w:rFonts w:ascii="Times New Roman" w:eastAsia="Times New Roman" w:hAnsi="Times New Roman" w:cs="Times New Roman"/>
                <w:sz w:val="28"/>
                <w:szCs w:val="28"/>
              </w:rPr>
              <w:t xml:space="preserve"> доступа</w:t>
            </w:r>
            <w:r w:rsidRPr="00B54439">
              <w:rPr>
                <w:rFonts w:ascii="Times New Roman" w:eastAsia="Times New Roman" w:hAnsi="Times New Roman" w:cs="Times New Roman"/>
                <w:sz w:val="28"/>
                <w:szCs w:val="28"/>
              </w:rPr>
              <w:t>, довольных качеством связи, %.</w:t>
            </w:r>
          </w:p>
        </w:tc>
        <w:tc>
          <w:tcPr>
            <w:tcW w:w="1843" w:type="dxa"/>
            <w:shd w:val="clear" w:color="auto" w:fill="auto"/>
          </w:tcPr>
          <w:p w:rsidR="00C42507" w:rsidRPr="00B54439" w:rsidRDefault="00C42507"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sidRPr="00B54439">
              <w:rPr>
                <w:rFonts w:ascii="Times New Roman" w:eastAsia="Times New Roman" w:hAnsi="Times New Roman" w:cs="Times New Roman"/>
                <w:sz w:val="28"/>
                <w:szCs w:val="28"/>
              </w:rPr>
              <w:t>60</w:t>
            </w:r>
          </w:p>
        </w:tc>
        <w:tc>
          <w:tcPr>
            <w:tcW w:w="1985" w:type="dxa"/>
            <w:shd w:val="clear" w:color="auto" w:fill="auto"/>
          </w:tcPr>
          <w:p w:rsidR="00C42507" w:rsidRPr="00B54439" w:rsidRDefault="00BA1F1B"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842" w:type="dxa"/>
            <w:shd w:val="clear" w:color="auto" w:fill="auto"/>
          </w:tcPr>
          <w:p w:rsidR="00C42507" w:rsidRPr="00B54439" w:rsidRDefault="00BA1F1B" w:rsidP="001C7D57">
            <w:pPr>
              <w:tabs>
                <w:tab w:val="left" w:pos="993"/>
              </w:tabs>
              <w:autoSpaceDE w:val="0"/>
              <w:autoSpaceDN w:val="0"/>
              <w:adjustRightInd w:val="0"/>
              <w:spacing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r>
    </w:tbl>
    <w:p w:rsidR="00B965B6" w:rsidRDefault="00B965B6" w:rsidP="00206A8C">
      <w:pPr>
        <w:pStyle w:val="ae"/>
        <w:shd w:val="clear" w:color="auto" w:fill="FFFFFF"/>
        <w:ind w:firstLine="567"/>
        <w:jc w:val="both"/>
      </w:pPr>
    </w:p>
    <w:sectPr w:rsidR="00B965B6" w:rsidSect="00206A8C">
      <w:pgSz w:w="16840" w:h="11900"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9A1" w:rsidRDefault="005B39A1">
      <w:pPr>
        <w:spacing w:after="0" w:line="240" w:lineRule="auto"/>
      </w:pPr>
      <w:r>
        <w:separator/>
      </w:r>
    </w:p>
  </w:endnote>
  <w:endnote w:type="continuationSeparator" w:id="0">
    <w:p w:rsidR="005B39A1" w:rsidRDefault="005B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gfaRotisSansSerif">
    <w:altName w:val="Arial"/>
    <w:panose1 w:val="00000000000000000000"/>
    <w:charset w:val="CC"/>
    <w:family w:val="swiss"/>
    <w:notTrueType/>
    <w:pitch w:val="default"/>
    <w:sig w:usb0="00000203" w:usb1="00000000" w:usb2="00000000" w:usb3="00000000" w:csb0="00000005" w:csb1="00000000"/>
  </w:font>
  <w:font w:name="Batang">
    <w:altName w:val="바탕"/>
    <w:panose1 w:val="02030600000101010101"/>
    <w:charset w:val="81"/>
    <w:family w:val="auto"/>
    <w:notTrueType/>
    <w:pitch w:val="fixed"/>
    <w:sig w:usb0="00000001" w:usb1="09060000" w:usb2="00000010" w:usb3="00000000" w:csb0="00080000" w:csb1="00000000"/>
  </w:font>
  <w:font w:name="Myriad Pro">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Lucida Grande CY">
    <w:panose1 w:val="00000000000000000000"/>
    <w:charset w:val="59"/>
    <w:family w:val="auto"/>
    <w:notTrueType/>
    <w:pitch w:val="variable"/>
    <w:sig w:usb0="00000001"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32" w:rsidRDefault="00FD0A32" w:rsidP="001C7D57">
    <w:pPr>
      <w:pStyle w:val="af8"/>
      <w:framePr w:wrap="around" w:vAnchor="text" w:hAnchor="margin" w:xAlign="right" w:y="1"/>
      <w:rPr>
        <w:rStyle w:val="afffff"/>
      </w:rPr>
    </w:pPr>
    <w:r>
      <w:rPr>
        <w:rStyle w:val="afffff"/>
      </w:rPr>
      <w:fldChar w:fldCharType="begin"/>
    </w:r>
    <w:r>
      <w:rPr>
        <w:rStyle w:val="afffff"/>
      </w:rPr>
      <w:instrText xml:space="preserve">PAGE  </w:instrText>
    </w:r>
    <w:r>
      <w:rPr>
        <w:rStyle w:val="afffff"/>
      </w:rPr>
      <w:fldChar w:fldCharType="end"/>
    </w:r>
  </w:p>
  <w:p w:rsidR="00FD0A32" w:rsidRDefault="00FD0A32" w:rsidP="001C7D57">
    <w:pPr>
      <w:pStyle w:val="af8"/>
      <w:ind w:right="360"/>
    </w:pPr>
  </w:p>
  <w:p w:rsidR="00FD0A32" w:rsidRDefault="00FD0A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6579"/>
      <w:docPartObj>
        <w:docPartGallery w:val="Page Numbers (Bottom of Page)"/>
        <w:docPartUnique/>
      </w:docPartObj>
    </w:sdtPr>
    <w:sdtEndPr/>
    <w:sdtContent>
      <w:p w:rsidR="00FD0A32" w:rsidRDefault="00FD0A32">
        <w:pPr>
          <w:pStyle w:val="af8"/>
          <w:jc w:val="center"/>
        </w:pPr>
        <w:r>
          <w:fldChar w:fldCharType="begin"/>
        </w:r>
        <w:r>
          <w:instrText xml:space="preserve"> PAGE   \* MERGEFORMAT </w:instrText>
        </w:r>
        <w:r>
          <w:fldChar w:fldCharType="separate"/>
        </w:r>
        <w:r w:rsidR="00637E98">
          <w:rPr>
            <w:noProof/>
          </w:rPr>
          <w:t>63</w:t>
        </w:r>
        <w:r>
          <w:rPr>
            <w:noProof/>
          </w:rPr>
          <w:fldChar w:fldCharType="end"/>
        </w:r>
      </w:p>
    </w:sdtContent>
  </w:sdt>
  <w:p w:rsidR="00FD0A32" w:rsidRDefault="00FD0A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9A1" w:rsidRDefault="005B39A1">
      <w:pPr>
        <w:spacing w:after="0" w:line="240" w:lineRule="auto"/>
      </w:pPr>
      <w:r>
        <w:separator/>
      </w:r>
    </w:p>
  </w:footnote>
  <w:footnote w:type="continuationSeparator" w:id="0">
    <w:p w:rsidR="005B39A1" w:rsidRDefault="005B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32" w:rsidRDefault="00FD0A32" w:rsidP="001C7D57">
    <w:pPr>
      <w:pStyle w:val="af6"/>
      <w:framePr w:wrap="around" w:vAnchor="text" w:hAnchor="margin" w:xAlign="right" w:y="1"/>
      <w:rPr>
        <w:rStyle w:val="afffff"/>
      </w:rPr>
    </w:pPr>
  </w:p>
  <w:p w:rsidR="00FD0A32" w:rsidRDefault="00FD0A32" w:rsidP="001C7D57">
    <w:pPr>
      <w:pStyle w:val="af6"/>
      <w:ind w:right="360"/>
      <w:jc w:val="center"/>
    </w:pPr>
  </w:p>
  <w:p w:rsidR="00FD0A32" w:rsidRDefault="00FD0A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9pt;height:13.75pt" o:bullet="t">
        <v:imagedata r:id="rId1" o:title="clip_image001"/>
      </v:shape>
    </w:pict>
  </w:numPicBullet>
  <w:numPicBullet w:numPicBulletId="1">
    <w:pict>
      <v:shape id="_x0000_i1048" type="#_x0000_t75" style="width:10pt;height:19.4pt" o:bullet="t">
        <v:imagedata r:id="rId2" o:title="clip_image002"/>
      </v:shape>
    </w:pict>
  </w:numPicBullet>
  <w:numPicBullet w:numPicBulletId="2">
    <w:pict>
      <v:shape id="_x0000_i1049" type="#_x0000_t75" style="width:11.25pt;height:11.25pt" o:bullet="t">
        <v:imagedata r:id="rId3" o:title="clip_image003"/>
      </v:shape>
    </w:pict>
  </w:numPicBullet>
  <w:abstractNum w:abstractNumId="0">
    <w:nsid w:val="FFFFFF7F"/>
    <w:multiLevelType w:val="singleLevel"/>
    <w:tmpl w:val="EB86FADE"/>
    <w:lvl w:ilvl="0">
      <w:start w:val="1"/>
      <w:numFmt w:val="decimal"/>
      <w:pStyle w:val="2"/>
      <w:lvlText w:val="%1."/>
      <w:lvlJc w:val="left"/>
      <w:pPr>
        <w:tabs>
          <w:tab w:val="num" w:pos="643"/>
        </w:tabs>
        <w:ind w:left="643" w:hanging="360"/>
      </w:pPr>
      <w:rPr>
        <w:rFonts w:cs="Times New Roman"/>
      </w:rPr>
    </w:lvl>
  </w:abstractNum>
  <w:abstractNum w:abstractNumId="1">
    <w:nsid w:val="FFFFFF89"/>
    <w:multiLevelType w:val="singleLevel"/>
    <w:tmpl w:val="9CD8B3AE"/>
    <w:lvl w:ilvl="0">
      <w:start w:val="1"/>
      <w:numFmt w:val="bullet"/>
      <w:pStyle w:val="a"/>
      <w:lvlText w:val=""/>
      <w:lvlJc w:val="left"/>
      <w:pPr>
        <w:tabs>
          <w:tab w:val="num" w:pos="360"/>
        </w:tabs>
        <w:ind w:left="360" w:hanging="360"/>
      </w:pPr>
      <w:rPr>
        <w:rFonts w:ascii="Symbol" w:hAnsi="Symbol" w:hint="default"/>
      </w:rPr>
    </w:lvl>
  </w:abstractNum>
  <w:abstractNum w:abstractNumId="2">
    <w:nsid w:val="008056DB"/>
    <w:multiLevelType w:val="hybridMultilevel"/>
    <w:tmpl w:val="CD9EDC2C"/>
    <w:lvl w:ilvl="0" w:tplc="655AAC1A">
      <w:start w:val="1"/>
      <w:numFmt w:val="decimal"/>
      <w:lvlText w:val="%1)"/>
      <w:lvlJc w:val="left"/>
      <w:pPr>
        <w:ind w:left="829" w:hanging="360"/>
      </w:pPr>
      <w:rPr>
        <w:rFonts w:ascii="Times New Roman" w:hAnsi="Times New Roman" w:hint="default"/>
        <w:b w:val="0"/>
        <w:i w:val="0"/>
        <w:sz w:val="28"/>
      </w:rPr>
    </w:lvl>
    <w:lvl w:ilvl="1" w:tplc="04190019" w:tentative="1">
      <w:start w:val="1"/>
      <w:numFmt w:val="lowerLetter"/>
      <w:lvlText w:val="%2."/>
      <w:lvlJc w:val="left"/>
      <w:pPr>
        <w:ind w:left="1549" w:hanging="360"/>
      </w:pPr>
    </w:lvl>
    <w:lvl w:ilvl="2" w:tplc="0419001B" w:tentative="1">
      <w:start w:val="1"/>
      <w:numFmt w:val="lowerRoman"/>
      <w:lvlText w:val="%3."/>
      <w:lvlJc w:val="right"/>
      <w:pPr>
        <w:ind w:left="2269" w:hanging="180"/>
      </w:pPr>
    </w:lvl>
    <w:lvl w:ilvl="3" w:tplc="0419000F" w:tentative="1">
      <w:start w:val="1"/>
      <w:numFmt w:val="decimal"/>
      <w:lvlText w:val="%4."/>
      <w:lvlJc w:val="left"/>
      <w:pPr>
        <w:ind w:left="2989" w:hanging="360"/>
      </w:pPr>
    </w:lvl>
    <w:lvl w:ilvl="4" w:tplc="04190019" w:tentative="1">
      <w:start w:val="1"/>
      <w:numFmt w:val="lowerLetter"/>
      <w:lvlText w:val="%5."/>
      <w:lvlJc w:val="left"/>
      <w:pPr>
        <w:ind w:left="3709" w:hanging="360"/>
      </w:pPr>
    </w:lvl>
    <w:lvl w:ilvl="5" w:tplc="0419001B" w:tentative="1">
      <w:start w:val="1"/>
      <w:numFmt w:val="lowerRoman"/>
      <w:lvlText w:val="%6."/>
      <w:lvlJc w:val="right"/>
      <w:pPr>
        <w:ind w:left="4429" w:hanging="180"/>
      </w:pPr>
    </w:lvl>
    <w:lvl w:ilvl="6" w:tplc="0419000F" w:tentative="1">
      <w:start w:val="1"/>
      <w:numFmt w:val="decimal"/>
      <w:lvlText w:val="%7."/>
      <w:lvlJc w:val="left"/>
      <w:pPr>
        <w:ind w:left="5149" w:hanging="360"/>
      </w:pPr>
    </w:lvl>
    <w:lvl w:ilvl="7" w:tplc="04190019" w:tentative="1">
      <w:start w:val="1"/>
      <w:numFmt w:val="lowerLetter"/>
      <w:lvlText w:val="%8."/>
      <w:lvlJc w:val="left"/>
      <w:pPr>
        <w:ind w:left="5869" w:hanging="360"/>
      </w:pPr>
    </w:lvl>
    <w:lvl w:ilvl="8" w:tplc="0419001B" w:tentative="1">
      <w:start w:val="1"/>
      <w:numFmt w:val="lowerRoman"/>
      <w:lvlText w:val="%9."/>
      <w:lvlJc w:val="right"/>
      <w:pPr>
        <w:ind w:left="6589" w:hanging="180"/>
      </w:pPr>
    </w:lvl>
  </w:abstractNum>
  <w:abstractNum w:abstractNumId="3">
    <w:nsid w:val="00AF678E"/>
    <w:multiLevelType w:val="hybridMultilevel"/>
    <w:tmpl w:val="0832B834"/>
    <w:lvl w:ilvl="0" w:tplc="1480B25C">
      <w:start w:val="1"/>
      <w:numFmt w:val="decimal"/>
      <w:pStyle w:val="a0"/>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01693DDB"/>
    <w:multiLevelType w:val="hybridMultilevel"/>
    <w:tmpl w:val="D982EA62"/>
    <w:lvl w:ilvl="0" w:tplc="26BA01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3FB6D99"/>
    <w:multiLevelType w:val="hybridMultilevel"/>
    <w:tmpl w:val="AF3638C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04544BE2"/>
    <w:multiLevelType w:val="multilevel"/>
    <w:tmpl w:val="E1BEE0F4"/>
    <w:lvl w:ilvl="0">
      <w:start w:val="5"/>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7">
    <w:nsid w:val="05703C43"/>
    <w:multiLevelType w:val="hybridMultilevel"/>
    <w:tmpl w:val="043CD2EC"/>
    <w:lvl w:ilvl="0" w:tplc="CD860E2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067A2013"/>
    <w:multiLevelType w:val="hybridMultilevel"/>
    <w:tmpl w:val="6906848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075E4802"/>
    <w:multiLevelType w:val="hybridMultilevel"/>
    <w:tmpl w:val="7884F066"/>
    <w:lvl w:ilvl="0" w:tplc="9F68CC2A">
      <w:start w:val="1"/>
      <w:numFmt w:val="russianLower"/>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081F39B9"/>
    <w:multiLevelType w:val="hybridMultilevel"/>
    <w:tmpl w:val="75244328"/>
    <w:lvl w:ilvl="0" w:tplc="9F68CC2A">
      <w:start w:val="1"/>
      <w:numFmt w:val="russianLower"/>
      <w:lvlText w:val="%1)"/>
      <w:lvlJc w:val="left"/>
      <w:pPr>
        <w:ind w:left="835" w:hanging="360"/>
      </w:pPr>
      <w:rPr>
        <w:rFonts w:ascii="Times New Roman" w:hAnsi="Times New Roman" w:hint="default"/>
        <w:b w:val="0"/>
        <w:i w:val="0"/>
        <w:sz w:val="28"/>
      </w:rPr>
    </w:lvl>
    <w:lvl w:ilvl="1" w:tplc="04190019" w:tentative="1">
      <w:start w:val="1"/>
      <w:numFmt w:val="lowerLetter"/>
      <w:lvlText w:val="%2."/>
      <w:lvlJc w:val="left"/>
      <w:pPr>
        <w:ind w:left="1555" w:hanging="360"/>
      </w:pPr>
    </w:lvl>
    <w:lvl w:ilvl="2" w:tplc="0419001B" w:tentative="1">
      <w:start w:val="1"/>
      <w:numFmt w:val="lowerRoman"/>
      <w:lvlText w:val="%3."/>
      <w:lvlJc w:val="right"/>
      <w:pPr>
        <w:ind w:left="2275" w:hanging="180"/>
      </w:pPr>
    </w:lvl>
    <w:lvl w:ilvl="3" w:tplc="0419000F" w:tentative="1">
      <w:start w:val="1"/>
      <w:numFmt w:val="decimal"/>
      <w:lvlText w:val="%4."/>
      <w:lvlJc w:val="left"/>
      <w:pPr>
        <w:ind w:left="2995" w:hanging="360"/>
      </w:pPr>
    </w:lvl>
    <w:lvl w:ilvl="4" w:tplc="04190019" w:tentative="1">
      <w:start w:val="1"/>
      <w:numFmt w:val="lowerLetter"/>
      <w:lvlText w:val="%5."/>
      <w:lvlJc w:val="left"/>
      <w:pPr>
        <w:ind w:left="3715" w:hanging="360"/>
      </w:pPr>
    </w:lvl>
    <w:lvl w:ilvl="5" w:tplc="0419001B" w:tentative="1">
      <w:start w:val="1"/>
      <w:numFmt w:val="lowerRoman"/>
      <w:lvlText w:val="%6."/>
      <w:lvlJc w:val="right"/>
      <w:pPr>
        <w:ind w:left="4435" w:hanging="180"/>
      </w:pPr>
    </w:lvl>
    <w:lvl w:ilvl="6" w:tplc="0419000F" w:tentative="1">
      <w:start w:val="1"/>
      <w:numFmt w:val="decimal"/>
      <w:lvlText w:val="%7."/>
      <w:lvlJc w:val="left"/>
      <w:pPr>
        <w:ind w:left="5155" w:hanging="360"/>
      </w:pPr>
    </w:lvl>
    <w:lvl w:ilvl="7" w:tplc="04190019" w:tentative="1">
      <w:start w:val="1"/>
      <w:numFmt w:val="lowerLetter"/>
      <w:lvlText w:val="%8."/>
      <w:lvlJc w:val="left"/>
      <w:pPr>
        <w:ind w:left="5875" w:hanging="360"/>
      </w:pPr>
    </w:lvl>
    <w:lvl w:ilvl="8" w:tplc="0419001B" w:tentative="1">
      <w:start w:val="1"/>
      <w:numFmt w:val="lowerRoman"/>
      <w:lvlText w:val="%9."/>
      <w:lvlJc w:val="right"/>
      <w:pPr>
        <w:ind w:left="6595" w:hanging="180"/>
      </w:pPr>
    </w:lvl>
  </w:abstractNum>
  <w:abstractNum w:abstractNumId="11">
    <w:nsid w:val="0AB206EC"/>
    <w:multiLevelType w:val="hybridMultilevel"/>
    <w:tmpl w:val="A6C8D8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0EC7146F"/>
    <w:multiLevelType w:val="hybridMultilevel"/>
    <w:tmpl w:val="9AF07464"/>
    <w:lvl w:ilvl="0" w:tplc="FAC4C6DC">
      <w:start w:val="1"/>
      <w:numFmt w:val="decimal"/>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14106E1B"/>
    <w:multiLevelType w:val="hybridMultilevel"/>
    <w:tmpl w:val="BBECC5FA"/>
    <w:lvl w:ilvl="0" w:tplc="9F68CC2A">
      <w:start w:val="1"/>
      <w:numFmt w:val="russianLower"/>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5E767FC"/>
    <w:multiLevelType w:val="hybridMultilevel"/>
    <w:tmpl w:val="1C0EC138"/>
    <w:lvl w:ilvl="0" w:tplc="FAC4C6DC">
      <w:start w:val="1"/>
      <w:numFmt w:val="decimal"/>
      <w:lvlText w:val="%1)"/>
      <w:lvlJc w:val="left"/>
      <w:pPr>
        <w:ind w:left="1080" w:hanging="360"/>
      </w:pPr>
      <w:rPr>
        <w:rFonts w:ascii="Times New Roman" w:hAnsi="Times New Roman" w:hint="default"/>
        <w:b w:val="0"/>
        <w:i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161B4267"/>
    <w:multiLevelType w:val="hybridMultilevel"/>
    <w:tmpl w:val="5FD860DA"/>
    <w:lvl w:ilvl="0" w:tplc="9F68CC2A">
      <w:start w:val="1"/>
      <w:numFmt w:val="russianLower"/>
      <w:lvlText w:val="%1)"/>
      <w:lvlJc w:val="left"/>
      <w:pPr>
        <w:ind w:left="1719" w:hanging="360"/>
      </w:pPr>
      <w:rPr>
        <w:rFonts w:ascii="Times New Roman" w:hAnsi="Times New Roman" w:hint="default"/>
        <w:b w:val="0"/>
        <w:i w:val="0"/>
        <w:sz w:val="28"/>
      </w:rPr>
    </w:lvl>
    <w:lvl w:ilvl="1" w:tplc="04190003" w:tentative="1">
      <w:start w:val="1"/>
      <w:numFmt w:val="bullet"/>
      <w:lvlText w:val="o"/>
      <w:lvlJc w:val="left"/>
      <w:pPr>
        <w:ind w:left="2439" w:hanging="360"/>
      </w:pPr>
      <w:rPr>
        <w:rFonts w:ascii="Courier New" w:hAnsi="Courier New" w:cs="Courier New" w:hint="default"/>
      </w:rPr>
    </w:lvl>
    <w:lvl w:ilvl="2" w:tplc="04190005" w:tentative="1">
      <w:start w:val="1"/>
      <w:numFmt w:val="bullet"/>
      <w:lvlText w:val=""/>
      <w:lvlJc w:val="left"/>
      <w:pPr>
        <w:ind w:left="3159" w:hanging="360"/>
      </w:pPr>
      <w:rPr>
        <w:rFonts w:ascii="Wingdings" w:hAnsi="Wingdings" w:hint="default"/>
      </w:rPr>
    </w:lvl>
    <w:lvl w:ilvl="3" w:tplc="04190001" w:tentative="1">
      <w:start w:val="1"/>
      <w:numFmt w:val="bullet"/>
      <w:lvlText w:val=""/>
      <w:lvlJc w:val="left"/>
      <w:pPr>
        <w:ind w:left="3879" w:hanging="360"/>
      </w:pPr>
      <w:rPr>
        <w:rFonts w:ascii="Symbol" w:hAnsi="Symbol" w:hint="default"/>
      </w:rPr>
    </w:lvl>
    <w:lvl w:ilvl="4" w:tplc="04190003" w:tentative="1">
      <w:start w:val="1"/>
      <w:numFmt w:val="bullet"/>
      <w:lvlText w:val="o"/>
      <w:lvlJc w:val="left"/>
      <w:pPr>
        <w:ind w:left="4599" w:hanging="360"/>
      </w:pPr>
      <w:rPr>
        <w:rFonts w:ascii="Courier New" w:hAnsi="Courier New" w:cs="Courier New" w:hint="default"/>
      </w:rPr>
    </w:lvl>
    <w:lvl w:ilvl="5" w:tplc="04190005" w:tentative="1">
      <w:start w:val="1"/>
      <w:numFmt w:val="bullet"/>
      <w:lvlText w:val=""/>
      <w:lvlJc w:val="left"/>
      <w:pPr>
        <w:ind w:left="5319" w:hanging="360"/>
      </w:pPr>
      <w:rPr>
        <w:rFonts w:ascii="Wingdings" w:hAnsi="Wingdings" w:hint="default"/>
      </w:rPr>
    </w:lvl>
    <w:lvl w:ilvl="6" w:tplc="04190001" w:tentative="1">
      <w:start w:val="1"/>
      <w:numFmt w:val="bullet"/>
      <w:lvlText w:val=""/>
      <w:lvlJc w:val="left"/>
      <w:pPr>
        <w:ind w:left="6039" w:hanging="360"/>
      </w:pPr>
      <w:rPr>
        <w:rFonts w:ascii="Symbol" w:hAnsi="Symbol" w:hint="default"/>
      </w:rPr>
    </w:lvl>
    <w:lvl w:ilvl="7" w:tplc="04190003" w:tentative="1">
      <w:start w:val="1"/>
      <w:numFmt w:val="bullet"/>
      <w:lvlText w:val="o"/>
      <w:lvlJc w:val="left"/>
      <w:pPr>
        <w:ind w:left="6759" w:hanging="360"/>
      </w:pPr>
      <w:rPr>
        <w:rFonts w:ascii="Courier New" w:hAnsi="Courier New" w:cs="Courier New" w:hint="default"/>
      </w:rPr>
    </w:lvl>
    <w:lvl w:ilvl="8" w:tplc="04190005" w:tentative="1">
      <w:start w:val="1"/>
      <w:numFmt w:val="bullet"/>
      <w:lvlText w:val=""/>
      <w:lvlJc w:val="left"/>
      <w:pPr>
        <w:ind w:left="7479" w:hanging="360"/>
      </w:pPr>
      <w:rPr>
        <w:rFonts w:ascii="Wingdings" w:hAnsi="Wingdings" w:hint="default"/>
      </w:rPr>
    </w:lvl>
  </w:abstractNum>
  <w:abstractNum w:abstractNumId="16">
    <w:nsid w:val="16D21B0C"/>
    <w:multiLevelType w:val="multilevel"/>
    <w:tmpl w:val="C960EF16"/>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i/>
      </w:rPr>
    </w:lvl>
    <w:lvl w:ilvl="2">
      <w:start w:val="1"/>
      <w:numFmt w:val="russianLower"/>
      <w:lvlText w:val="%3)"/>
      <w:lvlJc w:val="left"/>
      <w:pPr>
        <w:ind w:left="1224" w:hanging="504"/>
      </w:pPr>
      <w:rPr>
        <w:rFonts w:ascii="Times New Roman" w:hAnsi="Times New Roman" w:hint="default"/>
        <w:b w:val="0"/>
        <w:i w:val="0"/>
        <w:sz w:val="28"/>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1A4177DD"/>
    <w:multiLevelType w:val="hybridMultilevel"/>
    <w:tmpl w:val="58ECEDC0"/>
    <w:lvl w:ilvl="0" w:tplc="C93E051A">
      <w:start w:val="2"/>
      <w:numFmt w:val="decimal"/>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B135494"/>
    <w:multiLevelType w:val="hybridMultilevel"/>
    <w:tmpl w:val="8280E668"/>
    <w:lvl w:ilvl="0" w:tplc="C234D058">
      <w:start w:val="1"/>
      <w:numFmt w:val="bullet"/>
      <w:pStyle w:val="20"/>
      <w:lvlText w:val=""/>
      <w:lvlPicBulletId w:val="2"/>
      <w:lvlJc w:val="left"/>
      <w:pPr>
        <w:ind w:left="2103" w:hanging="360"/>
      </w:pPr>
      <w:rPr>
        <w:rFonts w:ascii="Symbol" w:hAnsi="Symbol" w:hint="default"/>
        <w:color w:val="auto"/>
      </w:rPr>
    </w:lvl>
    <w:lvl w:ilvl="1" w:tplc="04190003">
      <w:start w:val="1"/>
      <w:numFmt w:val="bullet"/>
      <w:lvlText w:val="o"/>
      <w:lvlJc w:val="left"/>
      <w:pPr>
        <w:ind w:left="2823" w:hanging="360"/>
      </w:pPr>
      <w:rPr>
        <w:rFonts w:ascii="Courier New" w:hAnsi="Courier New" w:cs="Courier New" w:hint="default"/>
      </w:rPr>
    </w:lvl>
    <w:lvl w:ilvl="2" w:tplc="04190005">
      <w:start w:val="1"/>
      <w:numFmt w:val="bullet"/>
      <w:lvlText w:val=""/>
      <w:lvlJc w:val="left"/>
      <w:pPr>
        <w:ind w:left="3543" w:hanging="360"/>
      </w:pPr>
      <w:rPr>
        <w:rFonts w:ascii="Wingdings" w:hAnsi="Wingdings" w:hint="default"/>
      </w:rPr>
    </w:lvl>
    <w:lvl w:ilvl="3" w:tplc="04190001">
      <w:start w:val="1"/>
      <w:numFmt w:val="bullet"/>
      <w:lvlText w:val=""/>
      <w:lvlJc w:val="left"/>
      <w:pPr>
        <w:ind w:left="4263" w:hanging="360"/>
      </w:pPr>
      <w:rPr>
        <w:rFonts w:ascii="Symbol" w:hAnsi="Symbol" w:hint="default"/>
      </w:rPr>
    </w:lvl>
    <w:lvl w:ilvl="4" w:tplc="04190003">
      <w:start w:val="1"/>
      <w:numFmt w:val="bullet"/>
      <w:lvlText w:val="o"/>
      <w:lvlJc w:val="left"/>
      <w:pPr>
        <w:ind w:left="4983" w:hanging="360"/>
      </w:pPr>
      <w:rPr>
        <w:rFonts w:ascii="Courier New" w:hAnsi="Courier New" w:cs="Courier New" w:hint="default"/>
      </w:rPr>
    </w:lvl>
    <w:lvl w:ilvl="5" w:tplc="04190005">
      <w:start w:val="1"/>
      <w:numFmt w:val="bullet"/>
      <w:lvlText w:val=""/>
      <w:lvlJc w:val="left"/>
      <w:pPr>
        <w:ind w:left="5703" w:hanging="360"/>
      </w:pPr>
      <w:rPr>
        <w:rFonts w:ascii="Wingdings" w:hAnsi="Wingdings" w:hint="default"/>
      </w:rPr>
    </w:lvl>
    <w:lvl w:ilvl="6" w:tplc="04190001">
      <w:start w:val="1"/>
      <w:numFmt w:val="bullet"/>
      <w:lvlText w:val=""/>
      <w:lvlJc w:val="left"/>
      <w:pPr>
        <w:ind w:left="6423" w:hanging="360"/>
      </w:pPr>
      <w:rPr>
        <w:rFonts w:ascii="Symbol" w:hAnsi="Symbol" w:hint="default"/>
      </w:rPr>
    </w:lvl>
    <w:lvl w:ilvl="7" w:tplc="04190003">
      <w:start w:val="1"/>
      <w:numFmt w:val="bullet"/>
      <w:lvlText w:val="o"/>
      <w:lvlJc w:val="left"/>
      <w:pPr>
        <w:ind w:left="7143" w:hanging="360"/>
      </w:pPr>
      <w:rPr>
        <w:rFonts w:ascii="Courier New" w:hAnsi="Courier New" w:cs="Courier New" w:hint="default"/>
      </w:rPr>
    </w:lvl>
    <w:lvl w:ilvl="8" w:tplc="04190005">
      <w:start w:val="1"/>
      <w:numFmt w:val="bullet"/>
      <w:lvlText w:val=""/>
      <w:lvlJc w:val="left"/>
      <w:pPr>
        <w:ind w:left="7863" w:hanging="360"/>
      </w:pPr>
      <w:rPr>
        <w:rFonts w:ascii="Wingdings" w:hAnsi="Wingdings" w:hint="default"/>
      </w:rPr>
    </w:lvl>
  </w:abstractNum>
  <w:abstractNum w:abstractNumId="19">
    <w:nsid w:val="200C3689"/>
    <w:multiLevelType w:val="hybridMultilevel"/>
    <w:tmpl w:val="9E0A9794"/>
    <w:lvl w:ilvl="0" w:tplc="825A4A5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22B82BAB"/>
    <w:multiLevelType w:val="hybridMultilevel"/>
    <w:tmpl w:val="9A1EFC9E"/>
    <w:lvl w:ilvl="0" w:tplc="69BCD06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64A11B0"/>
    <w:multiLevelType w:val="hybridMultilevel"/>
    <w:tmpl w:val="76EE1C4C"/>
    <w:lvl w:ilvl="0" w:tplc="08FCE9E8">
      <w:start w:val="1"/>
      <w:numFmt w:val="decimal"/>
      <w:pStyle w:val="Char"/>
      <w:lvlText w:val="%1."/>
      <w:lvlJc w:val="left"/>
      <w:pPr>
        <w:ind w:left="1069" w:hanging="360"/>
      </w:pPr>
      <w:rPr>
        <w:rFonts w:cs="Times New Roman"/>
      </w:rPr>
    </w:lvl>
    <w:lvl w:ilvl="1" w:tplc="617A2286">
      <w:start w:val="1"/>
      <w:numFmt w:val="bullet"/>
      <w:lvlText w:val=""/>
      <w:lvlJc w:val="left"/>
      <w:pPr>
        <w:ind w:left="1789" w:hanging="360"/>
      </w:pPr>
      <w:rPr>
        <w:rFonts w:ascii="Symbol" w:hAnsi="Symbol" w:hint="default"/>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22">
    <w:nsid w:val="267B7877"/>
    <w:multiLevelType w:val="multilevel"/>
    <w:tmpl w:val="740C73F2"/>
    <w:lvl w:ilvl="0">
      <w:start w:val="1"/>
      <w:numFmt w:val="decimal"/>
      <w:lvlText w:val="%1)"/>
      <w:lvlJc w:val="left"/>
      <w:pPr>
        <w:ind w:left="927" w:hanging="360"/>
      </w:pPr>
      <w:rPr>
        <w:rFonts w:ascii="Times New Roman" w:hAnsi="Times New Roman" w:hint="default"/>
        <w:b w:val="0"/>
        <w:i w:val="0"/>
        <w:sz w:val="28"/>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281D1869"/>
    <w:multiLevelType w:val="hybridMultilevel"/>
    <w:tmpl w:val="44CCDBB4"/>
    <w:lvl w:ilvl="0" w:tplc="B4DE576E">
      <w:start w:val="1"/>
      <w:numFmt w:val="decimal"/>
      <w:pStyle w:val="ACMANumberedList"/>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2934733A"/>
    <w:multiLevelType w:val="hybridMultilevel"/>
    <w:tmpl w:val="9982BF8C"/>
    <w:lvl w:ilvl="0" w:tplc="9F68CC2A">
      <w:start w:val="1"/>
      <w:numFmt w:val="russianLower"/>
      <w:lvlText w:val="%1)"/>
      <w:lvlJc w:val="left"/>
      <w:pPr>
        <w:ind w:left="1365" w:hanging="360"/>
      </w:pPr>
      <w:rPr>
        <w:rFonts w:ascii="Times New Roman" w:hAnsi="Times New Roman" w:hint="default"/>
        <w:b w:val="0"/>
        <w:i w:val="0"/>
        <w:sz w:val="28"/>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25">
    <w:nsid w:val="2E9B3EAB"/>
    <w:multiLevelType w:val="hybridMultilevel"/>
    <w:tmpl w:val="E5767A7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E9D0B0C"/>
    <w:multiLevelType w:val="hybridMultilevel"/>
    <w:tmpl w:val="E250BA0C"/>
    <w:lvl w:ilvl="0" w:tplc="201E6918">
      <w:start w:val="1"/>
      <w:numFmt w:val="decimal"/>
      <w:lvlText w:val="%1."/>
      <w:lvlJc w:val="center"/>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3A570ED"/>
    <w:multiLevelType w:val="hybridMultilevel"/>
    <w:tmpl w:val="1EB687D2"/>
    <w:lvl w:ilvl="0" w:tplc="630415B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4154E5E"/>
    <w:multiLevelType w:val="hybridMultilevel"/>
    <w:tmpl w:val="64EAD934"/>
    <w:lvl w:ilvl="0" w:tplc="FAC4C6DC">
      <w:start w:val="1"/>
      <w:numFmt w:val="decimal"/>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38C77267"/>
    <w:multiLevelType w:val="hybridMultilevel"/>
    <w:tmpl w:val="4544BF22"/>
    <w:lvl w:ilvl="0" w:tplc="9F68CC2A">
      <w:start w:val="1"/>
      <w:numFmt w:val="russianLower"/>
      <w:lvlText w:val="%1)"/>
      <w:lvlJc w:val="left"/>
      <w:pPr>
        <w:ind w:left="869" w:hanging="360"/>
      </w:pPr>
      <w:rPr>
        <w:rFonts w:ascii="Times New Roman" w:hAnsi="Times New Roman" w:hint="default"/>
        <w:b w:val="0"/>
        <w:i w:val="0"/>
        <w:sz w:val="28"/>
      </w:rPr>
    </w:lvl>
    <w:lvl w:ilvl="1" w:tplc="04190019" w:tentative="1">
      <w:start w:val="1"/>
      <w:numFmt w:val="lowerLetter"/>
      <w:lvlText w:val="%2."/>
      <w:lvlJc w:val="left"/>
      <w:pPr>
        <w:ind w:left="1589" w:hanging="360"/>
      </w:pPr>
    </w:lvl>
    <w:lvl w:ilvl="2" w:tplc="0419001B" w:tentative="1">
      <w:start w:val="1"/>
      <w:numFmt w:val="lowerRoman"/>
      <w:lvlText w:val="%3."/>
      <w:lvlJc w:val="right"/>
      <w:pPr>
        <w:ind w:left="2309" w:hanging="180"/>
      </w:pPr>
    </w:lvl>
    <w:lvl w:ilvl="3" w:tplc="0419000F" w:tentative="1">
      <w:start w:val="1"/>
      <w:numFmt w:val="decimal"/>
      <w:lvlText w:val="%4."/>
      <w:lvlJc w:val="left"/>
      <w:pPr>
        <w:ind w:left="3029" w:hanging="360"/>
      </w:pPr>
    </w:lvl>
    <w:lvl w:ilvl="4" w:tplc="04190019" w:tentative="1">
      <w:start w:val="1"/>
      <w:numFmt w:val="lowerLetter"/>
      <w:lvlText w:val="%5."/>
      <w:lvlJc w:val="left"/>
      <w:pPr>
        <w:ind w:left="3749" w:hanging="360"/>
      </w:pPr>
    </w:lvl>
    <w:lvl w:ilvl="5" w:tplc="0419001B" w:tentative="1">
      <w:start w:val="1"/>
      <w:numFmt w:val="lowerRoman"/>
      <w:lvlText w:val="%6."/>
      <w:lvlJc w:val="right"/>
      <w:pPr>
        <w:ind w:left="4469" w:hanging="180"/>
      </w:pPr>
    </w:lvl>
    <w:lvl w:ilvl="6" w:tplc="0419000F" w:tentative="1">
      <w:start w:val="1"/>
      <w:numFmt w:val="decimal"/>
      <w:lvlText w:val="%7."/>
      <w:lvlJc w:val="left"/>
      <w:pPr>
        <w:ind w:left="5189" w:hanging="360"/>
      </w:pPr>
    </w:lvl>
    <w:lvl w:ilvl="7" w:tplc="04190019" w:tentative="1">
      <w:start w:val="1"/>
      <w:numFmt w:val="lowerLetter"/>
      <w:lvlText w:val="%8."/>
      <w:lvlJc w:val="left"/>
      <w:pPr>
        <w:ind w:left="5909" w:hanging="360"/>
      </w:pPr>
    </w:lvl>
    <w:lvl w:ilvl="8" w:tplc="0419001B" w:tentative="1">
      <w:start w:val="1"/>
      <w:numFmt w:val="lowerRoman"/>
      <w:lvlText w:val="%9."/>
      <w:lvlJc w:val="right"/>
      <w:pPr>
        <w:ind w:left="6629" w:hanging="180"/>
      </w:pPr>
    </w:lvl>
  </w:abstractNum>
  <w:abstractNum w:abstractNumId="30">
    <w:nsid w:val="3D522B9F"/>
    <w:multiLevelType w:val="hybridMultilevel"/>
    <w:tmpl w:val="B1082F5A"/>
    <w:lvl w:ilvl="0" w:tplc="0352C452">
      <w:start w:val="1"/>
      <w:numFmt w:val="decimal"/>
      <w:lvlText w:val="%1)"/>
      <w:lvlJc w:val="left"/>
      <w:pPr>
        <w:ind w:left="753" w:hanging="360"/>
      </w:pPr>
      <w:rPr>
        <w:rFonts w:ascii="Times New Roman" w:hAnsi="Times New Roman" w:hint="default"/>
        <w:b w:val="0"/>
        <w:i w:val="0"/>
        <w:sz w:val="28"/>
      </w:r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31">
    <w:nsid w:val="3EA50DB1"/>
    <w:multiLevelType w:val="hybridMultilevel"/>
    <w:tmpl w:val="5134D27E"/>
    <w:lvl w:ilvl="0" w:tplc="B71E9158">
      <w:start w:val="1"/>
      <w:numFmt w:val="bullet"/>
      <w:pStyle w:val="a1"/>
      <w:lvlText w:val=""/>
      <w:lvlJc w:val="left"/>
      <w:pPr>
        <w:tabs>
          <w:tab w:val="num" w:pos="1021"/>
        </w:tabs>
        <w:ind w:left="1021" w:hanging="301"/>
      </w:pPr>
      <w:rPr>
        <w:rFonts w:ascii="Symbol" w:hAnsi="Symbol" w:cs="Symbol" w:hint="default"/>
      </w:rPr>
    </w:lvl>
    <w:lvl w:ilvl="1" w:tplc="F6049B8E">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nsid w:val="4264260F"/>
    <w:multiLevelType w:val="hybridMultilevel"/>
    <w:tmpl w:val="A9C6993C"/>
    <w:lvl w:ilvl="0" w:tplc="9F68CC2A">
      <w:start w:val="1"/>
      <w:numFmt w:val="russianLower"/>
      <w:lvlText w:val="%1)"/>
      <w:lvlJc w:val="left"/>
      <w:pPr>
        <w:ind w:left="1785" w:hanging="360"/>
      </w:pPr>
      <w:rPr>
        <w:rFonts w:ascii="Times New Roman" w:hAnsi="Times New Roman" w:hint="default"/>
        <w:b w:val="0"/>
        <w:i w:val="0"/>
        <w:sz w:val="28"/>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33">
    <w:nsid w:val="435141B7"/>
    <w:multiLevelType w:val="hybridMultilevel"/>
    <w:tmpl w:val="997802B2"/>
    <w:lvl w:ilvl="0" w:tplc="94E6A7CA">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D0628DA"/>
    <w:multiLevelType w:val="hybridMultilevel"/>
    <w:tmpl w:val="DF9E4DF6"/>
    <w:lvl w:ilvl="0" w:tplc="9F68CC2A">
      <w:start w:val="1"/>
      <w:numFmt w:val="russianLower"/>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4D85234D"/>
    <w:multiLevelType w:val="hybridMultilevel"/>
    <w:tmpl w:val="0E86B166"/>
    <w:lvl w:ilvl="0" w:tplc="0419000F">
      <w:start w:val="1"/>
      <w:numFmt w:val="decimal"/>
      <w:pStyle w:val="-"/>
      <w:lvlText w:val="%1)"/>
      <w:lvlJc w:val="left"/>
      <w:pPr>
        <w:tabs>
          <w:tab w:val="num" w:pos="851"/>
        </w:tabs>
        <w:ind w:left="794" w:hanging="45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6">
    <w:nsid w:val="4F245272"/>
    <w:multiLevelType w:val="hybridMultilevel"/>
    <w:tmpl w:val="34D07BC0"/>
    <w:lvl w:ilvl="0" w:tplc="0409000F">
      <w:start w:val="1"/>
      <w:numFmt w:val="decimal"/>
      <w:pStyle w:val="1"/>
      <w:lvlText w:val="%1."/>
      <w:lvlJc w:val="left"/>
      <w:pPr>
        <w:tabs>
          <w:tab w:val="num" w:pos="717"/>
        </w:tabs>
        <w:ind w:left="717" w:hanging="360"/>
      </w:pPr>
      <w:rPr>
        <w:rFonts w:cs="Times New Roman"/>
        <w:b w:val="0"/>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37">
    <w:nsid w:val="4F3030CA"/>
    <w:multiLevelType w:val="multilevel"/>
    <w:tmpl w:val="DAA45878"/>
    <w:lvl w:ilvl="0">
      <w:start w:val="1"/>
      <w:numFmt w:val="decimal"/>
      <w:lvlText w:val="%1"/>
      <w:lvlJc w:val="left"/>
      <w:pPr>
        <w:tabs>
          <w:tab w:val="num" w:pos="-380"/>
        </w:tabs>
        <w:ind w:left="-720" w:firstLine="340"/>
      </w:pPr>
      <w:rPr>
        <w:rFonts w:cs="Times New Roman"/>
      </w:rPr>
    </w:lvl>
    <w:lvl w:ilvl="1">
      <w:start w:val="1"/>
      <w:numFmt w:val="decimal"/>
      <w:lvlText w:val="%1.%2"/>
      <w:lvlJc w:val="left"/>
      <w:pPr>
        <w:tabs>
          <w:tab w:val="num" w:pos="-380"/>
        </w:tabs>
        <w:ind w:left="-720" w:firstLine="340"/>
      </w:pPr>
      <w:rPr>
        <w:rFonts w:cs="Times New Roman"/>
      </w:rPr>
    </w:lvl>
    <w:lvl w:ilvl="2">
      <w:start w:val="1"/>
      <w:numFmt w:val="decimal"/>
      <w:lvlRestart w:val="0"/>
      <w:pStyle w:val="-3"/>
      <w:lvlText w:val="%1.%2.%3"/>
      <w:lvlJc w:val="left"/>
      <w:pPr>
        <w:tabs>
          <w:tab w:val="num" w:pos="340"/>
        </w:tabs>
        <w:ind w:left="0" w:firstLine="340"/>
      </w:pPr>
      <w:rPr>
        <w:rFonts w:cs="Times New Roman"/>
      </w:rPr>
    </w:lvl>
    <w:lvl w:ilvl="3">
      <w:start w:val="1"/>
      <w:numFmt w:val="decimal"/>
      <w:lvlText w:val="%1.%2.%3.%4."/>
      <w:lvlJc w:val="left"/>
      <w:pPr>
        <w:tabs>
          <w:tab w:val="num" w:pos="1780"/>
        </w:tabs>
        <w:ind w:left="1348" w:hanging="648"/>
      </w:pPr>
      <w:rPr>
        <w:rFonts w:cs="Times New Roman"/>
      </w:rPr>
    </w:lvl>
    <w:lvl w:ilvl="4">
      <w:start w:val="1"/>
      <w:numFmt w:val="decimal"/>
      <w:lvlText w:val="%1.%2.%3.%4.%5."/>
      <w:lvlJc w:val="left"/>
      <w:pPr>
        <w:tabs>
          <w:tab w:val="num" w:pos="2140"/>
        </w:tabs>
        <w:ind w:left="1852" w:hanging="792"/>
      </w:pPr>
      <w:rPr>
        <w:rFonts w:cs="Times New Roman"/>
      </w:rPr>
    </w:lvl>
    <w:lvl w:ilvl="5">
      <w:start w:val="1"/>
      <w:numFmt w:val="decimal"/>
      <w:lvlText w:val="%1.%2.%3.%4.%5.%6."/>
      <w:lvlJc w:val="left"/>
      <w:pPr>
        <w:tabs>
          <w:tab w:val="num" w:pos="2860"/>
        </w:tabs>
        <w:ind w:left="2356" w:hanging="936"/>
      </w:pPr>
      <w:rPr>
        <w:rFonts w:cs="Times New Roman"/>
      </w:rPr>
    </w:lvl>
    <w:lvl w:ilvl="6">
      <w:start w:val="1"/>
      <w:numFmt w:val="decimal"/>
      <w:lvlText w:val="%1.%2.%3.%4.%5.%6.%7."/>
      <w:lvlJc w:val="left"/>
      <w:pPr>
        <w:tabs>
          <w:tab w:val="num" w:pos="3580"/>
        </w:tabs>
        <w:ind w:left="2860" w:hanging="1080"/>
      </w:pPr>
      <w:rPr>
        <w:rFonts w:cs="Times New Roman"/>
      </w:rPr>
    </w:lvl>
    <w:lvl w:ilvl="7">
      <w:start w:val="1"/>
      <w:numFmt w:val="decimal"/>
      <w:lvlText w:val="%1.%2.%3.%4.%5.%6.%7.%8."/>
      <w:lvlJc w:val="left"/>
      <w:pPr>
        <w:tabs>
          <w:tab w:val="num" w:pos="3940"/>
        </w:tabs>
        <w:ind w:left="3364" w:hanging="1224"/>
      </w:pPr>
      <w:rPr>
        <w:rFonts w:cs="Times New Roman"/>
      </w:rPr>
    </w:lvl>
    <w:lvl w:ilvl="8">
      <w:start w:val="1"/>
      <w:numFmt w:val="decimal"/>
      <w:lvlText w:val="%1.%2.%3.%4.%5.%6.%7.%8.%9."/>
      <w:lvlJc w:val="left"/>
      <w:pPr>
        <w:tabs>
          <w:tab w:val="num" w:pos="4660"/>
        </w:tabs>
        <w:ind w:left="3940" w:hanging="1440"/>
      </w:pPr>
      <w:rPr>
        <w:rFonts w:cs="Times New Roman"/>
      </w:rPr>
    </w:lvl>
  </w:abstractNum>
  <w:abstractNum w:abstractNumId="38">
    <w:nsid w:val="512712A6"/>
    <w:multiLevelType w:val="hybridMultilevel"/>
    <w:tmpl w:val="1818BD74"/>
    <w:lvl w:ilvl="0" w:tplc="ACE2D42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nsid w:val="517A69E0"/>
    <w:multiLevelType w:val="multilevel"/>
    <w:tmpl w:val="4906CA8A"/>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0">
    <w:nsid w:val="534E0E7B"/>
    <w:multiLevelType w:val="hybridMultilevel"/>
    <w:tmpl w:val="89121EB4"/>
    <w:lvl w:ilvl="0" w:tplc="FC4A4EF6">
      <w:start w:val="1"/>
      <w:numFmt w:val="decimal"/>
      <w:lvlText w:val="%1)"/>
      <w:lvlJc w:val="left"/>
      <w:pPr>
        <w:ind w:left="1854"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5A1514C"/>
    <w:multiLevelType w:val="multilevel"/>
    <w:tmpl w:val="C81EB35C"/>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pStyle w:val="10"/>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2">
    <w:nsid w:val="58696B12"/>
    <w:multiLevelType w:val="hybridMultilevel"/>
    <w:tmpl w:val="6260981E"/>
    <w:lvl w:ilvl="0" w:tplc="8A94E8D0">
      <w:start w:val="1"/>
      <w:numFmt w:val="decimal"/>
      <w:pStyle w:val="21"/>
      <w:lvlText w:val="%1)"/>
      <w:lvlJc w:val="left"/>
      <w:pPr>
        <w:tabs>
          <w:tab w:val="num" w:pos="1400"/>
        </w:tabs>
        <w:ind w:left="1400" w:hanging="360"/>
      </w:pPr>
      <w:rPr>
        <w:rFonts w:cs="Times New Roman"/>
      </w:rPr>
    </w:lvl>
    <w:lvl w:ilvl="1" w:tplc="04090003">
      <w:start w:val="1"/>
      <w:numFmt w:val="lowerLetter"/>
      <w:lvlText w:val="%2."/>
      <w:lvlJc w:val="left"/>
      <w:pPr>
        <w:tabs>
          <w:tab w:val="num" w:pos="2120"/>
        </w:tabs>
        <w:ind w:left="2120" w:hanging="360"/>
      </w:pPr>
      <w:rPr>
        <w:rFonts w:cs="Times New Roman"/>
      </w:rPr>
    </w:lvl>
    <w:lvl w:ilvl="2" w:tplc="04090005">
      <w:start w:val="1"/>
      <w:numFmt w:val="lowerRoman"/>
      <w:lvlText w:val="%3."/>
      <w:lvlJc w:val="right"/>
      <w:pPr>
        <w:tabs>
          <w:tab w:val="num" w:pos="2840"/>
        </w:tabs>
        <w:ind w:left="2840" w:hanging="180"/>
      </w:pPr>
      <w:rPr>
        <w:rFonts w:cs="Times New Roman"/>
      </w:rPr>
    </w:lvl>
    <w:lvl w:ilvl="3" w:tplc="04090001">
      <w:start w:val="1"/>
      <w:numFmt w:val="decimal"/>
      <w:lvlText w:val="%4."/>
      <w:lvlJc w:val="left"/>
      <w:pPr>
        <w:tabs>
          <w:tab w:val="num" w:pos="3560"/>
        </w:tabs>
        <w:ind w:left="3560" w:hanging="360"/>
      </w:pPr>
      <w:rPr>
        <w:rFonts w:cs="Times New Roman"/>
      </w:rPr>
    </w:lvl>
    <w:lvl w:ilvl="4" w:tplc="04090003">
      <w:start w:val="1"/>
      <w:numFmt w:val="lowerLetter"/>
      <w:lvlText w:val="%5."/>
      <w:lvlJc w:val="left"/>
      <w:pPr>
        <w:tabs>
          <w:tab w:val="num" w:pos="4280"/>
        </w:tabs>
        <w:ind w:left="4280" w:hanging="360"/>
      </w:pPr>
      <w:rPr>
        <w:rFonts w:cs="Times New Roman"/>
      </w:rPr>
    </w:lvl>
    <w:lvl w:ilvl="5" w:tplc="04090005">
      <w:start w:val="1"/>
      <w:numFmt w:val="lowerRoman"/>
      <w:lvlText w:val="%6."/>
      <w:lvlJc w:val="right"/>
      <w:pPr>
        <w:tabs>
          <w:tab w:val="num" w:pos="5000"/>
        </w:tabs>
        <w:ind w:left="5000" w:hanging="180"/>
      </w:pPr>
      <w:rPr>
        <w:rFonts w:cs="Times New Roman"/>
      </w:rPr>
    </w:lvl>
    <w:lvl w:ilvl="6" w:tplc="04090001">
      <w:start w:val="1"/>
      <w:numFmt w:val="decimal"/>
      <w:lvlText w:val="%7."/>
      <w:lvlJc w:val="left"/>
      <w:pPr>
        <w:tabs>
          <w:tab w:val="num" w:pos="5720"/>
        </w:tabs>
        <w:ind w:left="5720" w:hanging="360"/>
      </w:pPr>
      <w:rPr>
        <w:rFonts w:cs="Times New Roman"/>
      </w:rPr>
    </w:lvl>
    <w:lvl w:ilvl="7" w:tplc="04090003">
      <w:start w:val="1"/>
      <w:numFmt w:val="lowerLetter"/>
      <w:lvlText w:val="%8."/>
      <w:lvlJc w:val="left"/>
      <w:pPr>
        <w:tabs>
          <w:tab w:val="num" w:pos="6440"/>
        </w:tabs>
        <w:ind w:left="6440" w:hanging="360"/>
      </w:pPr>
      <w:rPr>
        <w:rFonts w:cs="Times New Roman"/>
      </w:rPr>
    </w:lvl>
    <w:lvl w:ilvl="8" w:tplc="04090005">
      <w:start w:val="1"/>
      <w:numFmt w:val="lowerRoman"/>
      <w:lvlText w:val="%9."/>
      <w:lvlJc w:val="right"/>
      <w:pPr>
        <w:tabs>
          <w:tab w:val="num" w:pos="7160"/>
        </w:tabs>
        <w:ind w:left="7160" w:hanging="180"/>
      </w:pPr>
      <w:rPr>
        <w:rFonts w:cs="Times New Roman"/>
      </w:rPr>
    </w:lvl>
  </w:abstractNum>
  <w:abstractNum w:abstractNumId="43">
    <w:nsid w:val="58EC28B4"/>
    <w:multiLevelType w:val="hybridMultilevel"/>
    <w:tmpl w:val="56567A0A"/>
    <w:lvl w:ilvl="0" w:tplc="AA8068BE">
      <w:start w:val="1"/>
      <w:numFmt w:val="decimal"/>
      <w:pStyle w:val="-0"/>
      <w:lvlText w:val="%1"/>
      <w:lvlJc w:val="left"/>
      <w:pPr>
        <w:tabs>
          <w:tab w:val="num" w:pos="340"/>
        </w:tabs>
        <w:ind w:left="57" w:hanging="57"/>
      </w:pPr>
      <w:rPr>
        <w:rFonts w:cs="Times New Roman"/>
      </w:rPr>
    </w:lvl>
    <w:lvl w:ilvl="1" w:tplc="9B2A1576">
      <w:start w:val="1"/>
      <w:numFmt w:val="lowerLetter"/>
      <w:lvlText w:val="%2."/>
      <w:lvlJc w:val="left"/>
      <w:pPr>
        <w:tabs>
          <w:tab w:val="num" w:pos="1440"/>
        </w:tabs>
        <w:ind w:left="1440" w:hanging="360"/>
      </w:pPr>
      <w:rPr>
        <w:rFonts w:cs="Times New Roman"/>
      </w:rPr>
    </w:lvl>
    <w:lvl w:ilvl="2" w:tplc="AF8AE0A4">
      <w:start w:val="1"/>
      <w:numFmt w:val="lowerRoman"/>
      <w:lvlText w:val="%3."/>
      <w:lvlJc w:val="right"/>
      <w:pPr>
        <w:tabs>
          <w:tab w:val="num" w:pos="2160"/>
        </w:tabs>
        <w:ind w:left="2160" w:hanging="180"/>
      </w:pPr>
      <w:rPr>
        <w:rFonts w:cs="Times New Roman"/>
      </w:rPr>
    </w:lvl>
    <w:lvl w:ilvl="3" w:tplc="9A7E48E0">
      <w:start w:val="1"/>
      <w:numFmt w:val="decimal"/>
      <w:lvlText w:val="%4."/>
      <w:lvlJc w:val="left"/>
      <w:pPr>
        <w:tabs>
          <w:tab w:val="num" w:pos="2880"/>
        </w:tabs>
        <w:ind w:left="2880" w:hanging="360"/>
      </w:pPr>
      <w:rPr>
        <w:rFonts w:cs="Times New Roman"/>
      </w:rPr>
    </w:lvl>
    <w:lvl w:ilvl="4" w:tplc="2EA82D7C">
      <w:start w:val="1"/>
      <w:numFmt w:val="lowerLetter"/>
      <w:lvlText w:val="%5."/>
      <w:lvlJc w:val="left"/>
      <w:pPr>
        <w:tabs>
          <w:tab w:val="num" w:pos="3600"/>
        </w:tabs>
        <w:ind w:left="3600" w:hanging="360"/>
      </w:pPr>
      <w:rPr>
        <w:rFonts w:cs="Times New Roman"/>
      </w:rPr>
    </w:lvl>
    <w:lvl w:ilvl="5" w:tplc="7CD2EC46">
      <w:start w:val="1"/>
      <w:numFmt w:val="lowerRoman"/>
      <w:lvlText w:val="%6."/>
      <w:lvlJc w:val="right"/>
      <w:pPr>
        <w:tabs>
          <w:tab w:val="num" w:pos="4320"/>
        </w:tabs>
        <w:ind w:left="4320" w:hanging="180"/>
      </w:pPr>
      <w:rPr>
        <w:rFonts w:cs="Times New Roman"/>
      </w:rPr>
    </w:lvl>
    <w:lvl w:ilvl="6" w:tplc="D4B47538">
      <w:start w:val="1"/>
      <w:numFmt w:val="decimal"/>
      <w:lvlText w:val="%7."/>
      <w:lvlJc w:val="left"/>
      <w:pPr>
        <w:tabs>
          <w:tab w:val="num" w:pos="5040"/>
        </w:tabs>
        <w:ind w:left="5040" w:hanging="360"/>
      </w:pPr>
      <w:rPr>
        <w:rFonts w:cs="Times New Roman"/>
      </w:rPr>
    </w:lvl>
    <w:lvl w:ilvl="7" w:tplc="7166F610">
      <w:start w:val="1"/>
      <w:numFmt w:val="lowerLetter"/>
      <w:lvlText w:val="%8."/>
      <w:lvlJc w:val="left"/>
      <w:pPr>
        <w:tabs>
          <w:tab w:val="num" w:pos="5760"/>
        </w:tabs>
        <w:ind w:left="5760" w:hanging="360"/>
      </w:pPr>
      <w:rPr>
        <w:rFonts w:cs="Times New Roman"/>
      </w:rPr>
    </w:lvl>
    <w:lvl w:ilvl="8" w:tplc="8FE24BFE">
      <w:start w:val="1"/>
      <w:numFmt w:val="lowerRoman"/>
      <w:lvlText w:val="%9."/>
      <w:lvlJc w:val="right"/>
      <w:pPr>
        <w:tabs>
          <w:tab w:val="num" w:pos="6480"/>
        </w:tabs>
        <w:ind w:left="6480" w:hanging="180"/>
      </w:pPr>
      <w:rPr>
        <w:rFonts w:cs="Times New Roman"/>
      </w:rPr>
    </w:lvl>
  </w:abstractNum>
  <w:abstractNum w:abstractNumId="44">
    <w:nsid w:val="5A147E83"/>
    <w:multiLevelType w:val="hybridMultilevel"/>
    <w:tmpl w:val="5498E430"/>
    <w:lvl w:ilvl="0" w:tplc="9F68CC2A">
      <w:start w:val="1"/>
      <w:numFmt w:val="russianLower"/>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5A786CB8"/>
    <w:multiLevelType w:val="hybridMultilevel"/>
    <w:tmpl w:val="61B6D8B6"/>
    <w:lvl w:ilvl="0" w:tplc="4502DE4A">
      <w:start w:val="1"/>
      <w:numFmt w:val="decimal"/>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5DD502B8"/>
    <w:multiLevelType w:val="multilevel"/>
    <w:tmpl w:val="4B9C0464"/>
    <w:lvl w:ilvl="0">
      <w:start w:val="1"/>
      <w:numFmt w:val="decimal"/>
      <w:lvlText w:val="%1."/>
      <w:lvlJc w:val="left"/>
      <w:pPr>
        <w:tabs>
          <w:tab w:val="num" w:pos="360"/>
        </w:tabs>
        <w:ind w:left="360" w:hanging="360"/>
      </w:pPr>
      <w:rPr>
        <w:rFonts w:cs="Times New Roman" w:hint="default"/>
      </w:rPr>
    </w:lvl>
    <w:lvl w:ilvl="1">
      <w:start w:val="1"/>
      <w:numFmt w:val="decimal"/>
      <w:pStyle w:val="1-1"/>
      <w:lvlText w:val="%1.%2."/>
      <w:lvlJc w:val="left"/>
      <w:pPr>
        <w:tabs>
          <w:tab w:val="num" w:pos="1283"/>
        </w:tabs>
        <w:ind w:left="1283" w:hanging="432"/>
      </w:pPr>
      <w:rPr>
        <w:rFonts w:cs="Times New Roman" w:hint="default"/>
      </w:rPr>
    </w:lvl>
    <w:lvl w:ilvl="2">
      <w:start w:val="1"/>
      <w:numFmt w:val="lowerLetter"/>
      <w:lvlText w:val="%1.%2.%3."/>
      <w:lvlJc w:val="left"/>
      <w:pPr>
        <w:tabs>
          <w:tab w:val="num" w:pos="720"/>
        </w:tabs>
        <w:ind w:left="1134" w:hanging="567"/>
      </w:pPr>
      <w:rPr>
        <w:rFonts w:cs="Times New Roman" w:hint="default"/>
        <w:sz w:val="2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7">
    <w:nsid w:val="5FAF7A39"/>
    <w:multiLevelType w:val="hybridMultilevel"/>
    <w:tmpl w:val="7E8C30DC"/>
    <w:lvl w:ilvl="0" w:tplc="9F68CC2A">
      <w:start w:val="1"/>
      <w:numFmt w:val="russianLower"/>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nsid w:val="5FC010A6"/>
    <w:multiLevelType w:val="hybridMultilevel"/>
    <w:tmpl w:val="A1F81844"/>
    <w:lvl w:ilvl="0" w:tplc="9F68CC2A">
      <w:start w:val="1"/>
      <w:numFmt w:val="russianLower"/>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0834799"/>
    <w:multiLevelType w:val="hybridMultilevel"/>
    <w:tmpl w:val="FC366C42"/>
    <w:lvl w:ilvl="0" w:tplc="893419EE">
      <w:start w:val="1"/>
      <w:numFmt w:val="bullet"/>
      <w:pStyle w:val="a2"/>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468"/>
        </w:tabs>
        <w:ind w:left="1468" w:hanging="360"/>
      </w:pPr>
      <w:rPr>
        <w:rFonts w:ascii="Courier New" w:hAnsi="Courier New" w:cs="Courier New" w:hint="default"/>
      </w:rPr>
    </w:lvl>
    <w:lvl w:ilvl="2" w:tplc="04190005">
      <w:start w:val="1"/>
      <w:numFmt w:val="bullet"/>
      <w:lvlText w:val=""/>
      <w:lvlJc w:val="left"/>
      <w:pPr>
        <w:tabs>
          <w:tab w:val="num" w:pos="2188"/>
        </w:tabs>
        <w:ind w:left="2188" w:hanging="360"/>
      </w:pPr>
      <w:rPr>
        <w:rFonts w:ascii="Wingdings" w:hAnsi="Wingdings" w:cs="Wingdings" w:hint="default"/>
      </w:rPr>
    </w:lvl>
    <w:lvl w:ilvl="3" w:tplc="04190001" w:tentative="1">
      <w:start w:val="1"/>
      <w:numFmt w:val="bullet"/>
      <w:lvlText w:val=""/>
      <w:lvlJc w:val="left"/>
      <w:pPr>
        <w:tabs>
          <w:tab w:val="num" w:pos="2908"/>
        </w:tabs>
        <w:ind w:left="2908" w:hanging="360"/>
      </w:pPr>
      <w:rPr>
        <w:rFonts w:ascii="Symbol" w:hAnsi="Symbol" w:cs="Symbol" w:hint="default"/>
      </w:rPr>
    </w:lvl>
    <w:lvl w:ilvl="4" w:tplc="04190003" w:tentative="1">
      <w:start w:val="1"/>
      <w:numFmt w:val="bullet"/>
      <w:lvlText w:val="o"/>
      <w:lvlJc w:val="left"/>
      <w:pPr>
        <w:tabs>
          <w:tab w:val="num" w:pos="3628"/>
        </w:tabs>
        <w:ind w:left="3628" w:hanging="360"/>
      </w:pPr>
      <w:rPr>
        <w:rFonts w:ascii="Courier New" w:hAnsi="Courier New" w:cs="Courier New" w:hint="default"/>
      </w:rPr>
    </w:lvl>
    <w:lvl w:ilvl="5" w:tplc="04190005" w:tentative="1">
      <w:start w:val="1"/>
      <w:numFmt w:val="bullet"/>
      <w:lvlText w:val=""/>
      <w:lvlJc w:val="left"/>
      <w:pPr>
        <w:tabs>
          <w:tab w:val="num" w:pos="4348"/>
        </w:tabs>
        <w:ind w:left="4348" w:hanging="360"/>
      </w:pPr>
      <w:rPr>
        <w:rFonts w:ascii="Wingdings" w:hAnsi="Wingdings" w:cs="Wingdings" w:hint="default"/>
      </w:rPr>
    </w:lvl>
    <w:lvl w:ilvl="6" w:tplc="04190001" w:tentative="1">
      <w:start w:val="1"/>
      <w:numFmt w:val="bullet"/>
      <w:lvlText w:val=""/>
      <w:lvlJc w:val="left"/>
      <w:pPr>
        <w:tabs>
          <w:tab w:val="num" w:pos="5068"/>
        </w:tabs>
        <w:ind w:left="5068" w:hanging="360"/>
      </w:pPr>
      <w:rPr>
        <w:rFonts w:ascii="Symbol" w:hAnsi="Symbol" w:cs="Symbol" w:hint="default"/>
      </w:rPr>
    </w:lvl>
    <w:lvl w:ilvl="7" w:tplc="04190003" w:tentative="1">
      <w:start w:val="1"/>
      <w:numFmt w:val="bullet"/>
      <w:lvlText w:val="o"/>
      <w:lvlJc w:val="left"/>
      <w:pPr>
        <w:tabs>
          <w:tab w:val="num" w:pos="5788"/>
        </w:tabs>
        <w:ind w:left="5788" w:hanging="360"/>
      </w:pPr>
      <w:rPr>
        <w:rFonts w:ascii="Courier New" w:hAnsi="Courier New" w:cs="Courier New" w:hint="default"/>
      </w:rPr>
    </w:lvl>
    <w:lvl w:ilvl="8" w:tplc="04190005" w:tentative="1">
      <w:start w:val="1"/>
      <w:numFmt w:val="bullet"/>
      <w:lvlText w:val=""/>
      <w:lvlJc w:val="left"/>
      <w:pPr>
        <w:tabs>
          <w:tab w:val="num" w:pos="6508"/>
        </w:tabs>
        <w:ind w:left="6508" w:hanging="360"/>
      </w:pPr>
      <w:rPr>
        <w:rFonts w:ascii="Wingdings" w:hAnsi="Wingdings" w:cs="Wingdings" w:hint="default"/>
      </w:rPr>
    </w:lvl>
  </w:abstractNum>
  <w:abstractNum w:abstractNumId="50">
    <w:nsid w:val="60F72F7D"/>
    <w:multiLevelType w:val="hybridMultilevel"/>
    <w:tmpl w:val="09707D5E"/>
    <w:lvl w:ilvl="0" w:tplc="0409000F">
      <w:start w:val="1"/>
      <w:numFmt w:val="decimal"/>
      <w:pStyle w:val="a3"/>
      <w:lvlText w:val="[%1]"/>
      <w:lvlJc w:val="left"/>
      <w:pPr>
        <w:tabs>
          <w:tab w:val="num" w:pos="170"/>
        </w:tabs>
        <w:ind w:left="397" w:hanging="397"/>
      </w:pPr>
      <w:rPr>
        <w:rFonts w:cs="Times New Roman"/>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1">
    <w:nsid w:val="62297871"/>
    <w:multiLevelType w:val="hybridMultilevel"/>
    <w:tmpl w:val="71B6B27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A61634F8">
      <w:start w:val="1"/>
      <w:numFmt w:val="bullet"/>
      <w:pStyle w:val="11"/>
      <w:lvlText w:val=""/>
      <w:lvlPicBulletId w:val="0"/>
      <w:lvlJc w:val="left"/>
      <w:pPr>
        <w:tabs>
          <w:tab w:val="num" w:pos="2160"/>
        </w:tabs>
        <w:ind w:left="2160" w:hanging="360"/>
      </w:pPr>
      <w:rPr>
        <w:rFonts w:ascii="Symbol" w:hAnsi="Symbol" w:hint="default"/>
        <w:color w:val="auto"/>
      </w:rPr>
    </w:lvl>
    <w:lvl w:ilvl="3" w:tplc="28469344">
      <w:start w:val="1"/>
      <w:numFmt w:val="bullet"/>
      <w:lvlText w:val=""/>
      <w:lvlPicBulletId w:val="1"/>
      <w:lvlJc w:val="left"/>
      <w:pPr>
        <w:tabs>
          <w:tab w:val="num" w:pos="2880"/>
        </w:tabs>
        <w:ind w:left="2880" w:hanging="360"/>
      </w:pPr>
      <w:rPr>
        <w:rFonts w:ascii="Symbol" w:hAnsi="Symbol" w:hint="default"/>
        <w:color w:val="auto"/>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2">
    <w:nsid w:val="62412490"/>
    <w:multiLevelType w:val="hybridMultilevel"/>
    <w:tmpl w:val="E2347658"/>
    <w:lvl w:ilvl="0" w:tplc="9F68CC2A">
      <w:start w:val="1"/>
      <w:numFmt w:val="russianLower"/>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62D41FB7"/>
    <w:multiLevelType w:val="hybridMultilevel"/>
    <w:tmpl w:val="D4F436BC"/>
    <w:lvl w:ilvl="0" w:tplc="9F68CC2A">
      <w:start w:val="1"/>
      <w:numFmt w:val="russianLower"/>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63AD3285"/>
    <w:multiLevelType w:val="hybridMultilevel"/>
    <w:tmpl w:val="12349678"/>
    <w:lvl w:ilvl="0" w:tplc="B6D80A98">
      <w:numFmt w:val="bullet"/>
      <w:pStyle w:val="12"/>
      <w:lvlText w:val=""/>
      <w:lvlJc w:val="left"/>
      <w:pPr>
        <w:tabs>
          <w:tab w:val="num" w:pos="851"/>
        </w:tabs>
        <w:ind w:left="851"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Times New Roman"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Times New Roman"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Times New Roman"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55">
    <w:nsid w:val="664B0D9E"/>
    <w:multiLevelType w:val="hybridMultilevel"/>
    <w:tmpl w:val="14BCF0A2"/>
    <w:lvl w:ilvl="0" w:tplc="FAC4C6DC">
      <w:start w:val="1"/>
      <w:numFmt w:val="decimal"/>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67D0762B"/>
    <w:multiLevelType w:val="hybridMultilevel"/>
    <w:tmpl w:val="B3C88AAA"/>
    <w:lvl w:ilvl="0" w:tplc="FDF8A6FC">
      <w:start w:val="1"/>
      <w:numFmt w:val="russianLower"/>
      <w:lvlText w:val="%1)"/>
      <w:lvlJc w:val="left"/>
      <w:pPr>
        <w:ind w:left="1287" w:hanging="360"/>
      </w:pPr>
      <w:rPr>
        <w:rFonts w:ascii="Times New Roman" w:hAnsi="Times New Roman" w:hint="default"/>
        <w:b w:val="0"/>
        <w:i w:val="0"/>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69CF7000"/>
    <w:multiLevelType w:val="hybridMultilevel"/>
    <w:tmpl w:val="5AAA9CC4"/>
    <w:lvl w:ilvl="0" w:tplc="20AA9FF0">
      <w:start w:val="1"/>
      <w:numFmt w:val="decimal"/>
      <w:pStyle w:val="a4"/>
      <w:lvlText w:val="%1."/>
      <w:lvlJc w:val="left"/>
      <w:pPr>
        <w:tabs>
          <w:tab w:val="num" w:pos="1134"/>
        </w:tabs>
        <w:ind w:left="1134" w:hanging="4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nsid w:val="6B8810F5"/>
    <w:multiLevelType w:val="hybridMultilevel"/>
    <w:tmpl w:val="353E0ED0"/>
    <w:lvl w:ilvl="0" w:tplc="201E6918">
      <w:start w:val="1"/>
      <w:numFmt w:val="decimal"/>
      <w:lvlText w:val="%1."/>
      <w:lvlJc w:val="center"/>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6EC55884"/>
    <w:multiLevelType w:val="multilevel"/>
    <w:tmpl w:val="4A1EC74E"/>
    <w:lvl w:ilvl="0">
      <w:start w:val="1"/>
      <w:numFmt w:val="decimal"/>
      <w:pStyle w:val="22"/>
      <w:lvlText w:val="%1."/>
      <w:lvlJc w:val="left"/>
      <w:pPr>
        <w:ind w:left="900" w:hanging="360"/>
      </w:pPr>
      <w:rPr>
        <w:rFonts w:cs="Times New Roman" w:hint="default"/>
      </w:rPr>
    </w:lvl>
    <w:lvl w:ilvl="1">
      <w:start w:val="1"/>
      <w:numFmt w:val="decimal"/>
      <w:pStyle w:val="22"/>
      <w:isLgl/>
      <w:lvlText w:val="%1.%2."/>
      <w:lvlJc w:val="left"/>
      <w:pPr>
        <w:ind w:left="720" w:hanging="720"/>
      </w:pPr>
      <w:rPr>
        <w:rFonts w:cs="Times New Roman" w:hint="default"/>
        <w:b/>
      </w:rPr>
    </w:lvl>
    <w:lvl w:ilvl="2">
      <w:start w:val="1"/>
      <w:numFmt w:val="decimal"/>
      <w:isLgl/>
      <w:lvlText w:val="%1.%2.%3."/>
      <w:lvlJc w:val="left"/>
      <w:pPr>
        <w:ind w:left="1260" w:hanging="720"/>
      </w:pPr>
      <w:rPr>
        <w:rFonts w:cs="Times New Roman" w:hint="default"/>
        <w:b/>
      </w:rPr>
    </w:lvl>
    <w:lvl w:ilvl="3">
      <w:start w:val="1"/>
      <w:numFmt w:val="decimal"/>
      <w:isLgl/>
      <w:lvlText w:val="%1.%2.%3.%4."/>
      <w:lvlJc w:val="left"/>
      <w:pPr>
        <w:ind w:left="1620" w:hanging="1080"/>
      </w:pPr>
      <w:rPr>
        <w:rFonts w:cs="Times New Roman" w:hint="default"/>
        <w:b/>
      </w:rPr>
    </w:lvl>
    <w:lvl w:ilvl="4">
      <w:start w:val="1"/>
      <w:numFmt w:val="decimal"/>
      <w:isLgl/>
      <w:lvlText w:val="%1.%2.%3.%4.%5."/>
      <w:lvlJc w:val="left"/>
      <w:pPr>
        <w:ind w:left="1620" w:hanging="1080"/>
      </w:pPr>
      <w:rPr>
        <w:rFonts w:cs="Times New Roman" w:hint="default"/>
        <w:b/>
      </w:rPr>
    </w:lvl>
    <w:lvl w:ilvl="5">
      <w:start w:val="1"/>
      <w:numFmt w:val="decimal"/>
      <w:isLgl/>
      <w:lvlText w:val="%1.%2.%3.%4.%5.%6."/>
      <w:lvlJc w:val="left"/>
      <w:pPr>
        <w:ind w:left="1980" w:hanging="1440"/>
      </w:pPr>
      <w:rPr>
        <w:rFonts w:cs="Times New Roman" w:hint="default"/>
        <w:b/>
      </w:rPr>
    </w:lvl>
    <w:lvl w:ilvl="6">
      <w:start w:val="1"/>
      <w:numFmt w:val="decimal"/>
      <w:isLgl/>
      <w:lvlText w:val="%1.%2.%3.%4.%5.%6.%7."/>
      <w:lvlJc w:val="left"/>
      <w:pPr>
        <w:ind w:left="1980" w:hanging="1440"/>
      </w:pPr>
      <w:rPr>
        <w:rFonts w:cs="Times New Roman" w:hint="default"/>
        <w:b/>
      </w:rPr>
    </w:lvl>
    <w:lvl w:ilvl="7">
      <w:start w:val="1"/>
      <w:numFmt w:val="decimal"/>
      <w:isLgl/>
      <w:lvlText w:val="%1.%2.%3.%4.%5.%6.%7.%8."/>
      <w:lvlJc w:val="left"/>
      <w:pPr>
        <w:ind w:left="2340" w:hanging="1800"/>
      </w:pPr>
      <w:rPr>
        <w:rFonts w:cs="Times New Roman" w:hint="default"/>
        <w:b/>
      </w:rPr>
    </w:lvl>
    <w:lvl w:ilvl="8">
      <w:start w:val="1"/>
      <w:numFmt w:val="decimal"/>
      <w:isLgl/>
      <w:lvlText w:val="%1.%2.%3.%4.%5.%6.%7.%8.%9."/>
      <w:lvlJc w:val="left"/>
      <w:pPr>
        <w:ind w:left="2700" w:hanging="2160"/>
      </w:pPr>
      <w:rPr>
        <w:rFonts w:cs="Times New Roman" w:hint="default"/>
        <w:b/>
      </w:rPr>
    </w:lvl>
  </w:abstractNum>
  <w:abstractNum w:abstractNumId="60">
    <w:nsid w:val="7172796B"/>
    <w:multiLevelType w:val="hybridMultilevel"/>
    <w:tmpl w:val="9566FA12"/>
    <w:lvl w:ilvl="0" w:tplc="94E6A7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nsid w:val="72475D1E"/>
    <w:multiLevelType w:val="hybridMultilevel"/>
    <w:tmpl w:val="00923F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nsid w:val="7395596B"/>
    <w:multiLevelType w:val="hybridMultilevel"/>
    <w:tmpl w:val="39B8CDEA"/>
    <w:lvl w:ilvl="0" w:tplc="FAC4C6DC">
      <w:start w:val="1"/>
      <w:numFmt w:val="decimal"/>
      <w:lvlText w:val="%1)"/>
      <w:lvlJc w:val="left"/>
      <w:pPr>
        <w:ind w:left="759" w:hanging="360"/>
      </w:pPr>
      <w:rPr>
        <w:rFonts w:ascii="Times New Roman" w:hAnsi="Times New Roman" w:hint="default"/>
        <w:b w:val="0"/>
        <w:i w:val="0"/>
        <w:sz w:val="28"/>
      </w:rPr>
    </w:lvl>
    <w:lvl w:ilvl="1" w:tplc="04190019" w:tentative="1">
      <w:start w:val="1"/>
      <w:numFmt w:val="lowerLetter"/>
      <w:lvlText w:val="%2."/>
      <w:lvlJc w:val="left"/>
      <w:pPr>
        <w:ind w:left="1479" w:hanging="360"/>
      </w:pPr>
    </w:lvl>
    <w:lvl w:ilvl="2" w:tplc="0419001B" w:tentative="1">
      <w:start w:val="1"/>
      <w:numFmt w:val="lowerRoman"/>
      <w:lvlText w:val="%3."/>
      <w:lvlJc w:val="right"/>
      <w:pPr>
        <w:ind w:left="2199" w:hanging="180"/>
      </w:pPr>
    </w:lvl>
    <w:lvl w:ilvl="3" w:tplc="0419000F" w:tentative="1">
      <w:start w:val="1"/>
      <w:numFmt w:val="decimal"/>
      <w:lvlText w:val="%4."/>
      <w:lvlJc w:val="left"/>
      <w:pPr>
        <w:ind w:left="2919" w:hanging="360"/>
      </w:pPr>
    </w:lvl>
    <w:lvl w:ilvl="4" w:tplc="04190019" w:tentative="1">
      <w:start w:val="1"/>
      <w:numFmt w:val="lowerLetter"/>
      <w:lvlText w:val="%5."/>
      <w:lvlJc w:val="left"/>
      <w:pPr>
        <w:ind w:left="3639" w:hanging="360"/>
      </w:pPr>
    </w:lvl>
    <w:lvl w:ilvl="5" w:tplc="0419001B" w:tentative="1">
      <w:start w:val="1"/>
      <w:numFmt w:val="lowerRoman"/>
      <w:lvlText w:val="%6."/>
      <w:lvlJc w:val="right"/>
      <w:pPr>
        <w:ind w:left="4359" w:hanging="180"/>
      </w:pPr>
    </w:lvl>
    <w:lvl w:ilvl="6" w:tplc="0419000F" w:tentative="1">
      <w:start w:val="1"/>
      <w:numFmt w:val="decimal"/>
      <w:lvlText w:val="%7."/>
      <w:lvlJc w:val="left"/>
      <w:pPr>
        <w:ind w:left="5079" w:hanging="360"/>
      </w:pPr>
    </w:lvl>
    <w:lvl w:ilvl="7" w:tplc="04190019" w:tentative="1">
      <w:start w:val="1"/>
      <w:numFmt w:val="lowerLetter"/>
      <w:lvlText w:val="%8."/>
      <w:lvlJc w:val="left"/>
      <w:pPr>
        <w:ind w:left="5799" w:hanging="360"/>
      </w:pPr>
    </w:lvl>
    <w:lvl w:ilvl="8" w:tplc="0419001B" w:tentative="1">
      <w:start w:val="1"/>
      <w:numFmt w:val="lowerRoman"/>
      <w:lvlText w:val="%9."/>
      <w:lvlJc w:val="right"/>
      <w:pPr>
        <w:ind w:left="6519" w:hanging="180"/>
      </w:pPr>
    </w:lvl>
  </w:abstractNum>
  <w:abstractNum w:abstractNumId="63">
    <w:nsid w:val="740D655A"/>
    <w:multiLevelType w:val="hybridMultilevel"/>
    <w:tmpl w:val="0DCEE2FE"/>
    <w:lvl w:ilvl="0" w:tplc="9F68CC2A">
      <w:start w:val="1"/>
      <w:numFmt w:val="russianLower"/>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4">
    <w:nsid w:val="75307284"/>
    <w:multiLevelType w:val="hybridMultilevel"/>
    <w:tmpl w:val="3B1CF944"/>
    <w:lvl w:ilvl="0" w:tplc="6574A572">
      <w:start w:val="1"/>
      <w:numFmt w:val="bullet"/>
      <w:pStyle w:val="23"/>
      <w:lvlText w:val=""/>
      <w:lvlJc w:val="left"/>
      <w:pPr>
        <w:tabs>
          <w:tab w:val="num" w:pos="-1443"/>
        </w:tabs>
        <w:ind w:left="-1443" w:hanging="360"/>
      </w:pPr>
      <w:rPr>
        <w:rFonts w:ascii="Symbol" w:hAnsi="Symbol" w:hint="default"/>
      </w:rPr>
    </w:lvl>
    <w:lvl w:ilvl="1" w:tplc="04190003">
      <w:start w:val="1"/>
      <w:numFmt w:val="bullet"/>
      <w:lvlText w:val="o"/>
      <w:lvlJc w:val="left"/>
      <w:pPr>
        <w:tabs>
          <w:tab w:val="num" w:pos="-1432"/>
        </w:tabs>
        <w:ind w:left="-1432" w:hanging="360"/>
      </w:pPr>
      <w:rPr>
        <w:rFonts w:ascii="Courier New" w:hAnsi="Courier New" w:cs="Times New Roman" w:hint="default"/>
      </w:rPr>
    </w:lvl>
    <w:lvl w:ilvl="2" w:tplc="04190005">
      <w:start w:val="1"/>
      <w:numFmt w:val="bullet"/>
      <w:lvlText w:val=""/>
      <w:lvlJc w:val="left"/>
      <w:pPr>
        <w:tabs>
          <w:tab w:val="num" w:pos="-712"/>
        </w:tabs>
        <w:ind w:left="-712" w:hanging="360"/>
      </w:pPr>
      <w:rPr>
        <w:rFonts w:ascii="Wingdings" w:hAnsi="Wingdings" w:hint="default"/>
      </w:rPr>
    </w:lvl>
    <w:lvl w:ilvl="3" w:tplc="04190001">
      <w:start w:val="1"/>
      <w:numFmt w:val="bullet"/>
      <w:lvlText w:val=""/>
      <w:lvlJc w:val="left"/>
      <w:pPr>
        <w:tabs>
          <w:tab w:val="num" w:pos="8"/>
        </w:tabs>
        <w:ind w:left="8" w:hanging="360"/>
      </w:pPr>
      <w:rPr>
        <w:rFonts w:ascii="Symbol" w:hAnsi="Symbol" w:hint="default"/>
      </w:rPr>
    </w:lvl>
    <w:lvl w:ilvl="4" w:tplc="04190003">
      <w:start w:val="1"/>
      <w:numFmt w:val="bullet"/>
      <w:lvlText w:val="o"/>
      <w:lvlJc w:val="left"/>
      <w:pPr>
        <w:tabs>
          <w:tab w:val="num" w:pos="728"/>
        </w:tabs>
        <w:ind w:left="728" w:hanging="360"/>
      </w:pPr>
      <w:rPr>
        <w:rFonts w:ascii="Courier New" w:hAnsi="Courier New" w:cs="Times New Roman" w:hint="default"/>
      </w:rPr>
    </w:lvl>
    <w:lvl w:ilvl="5" w:tplc="04190005">
      <w:start w:val="1"/>
      <w:numFmt w:val="bullet"/>
      <w:lvlText w:val=""/>
      <w:lvlJc w:val="left"/>
      <w:pPr>
        <w:tabs>
          <w:tab w:val="num" w:pos="1448"/>
        </w:tabs>
        <w:ind w:left="1448" w:hanging="360"/>
      </w:pPr>
      <w:rPr>
        <w:rFonts w:ascii="Wingdings" w:hAnsi="Wingdings" w:hint="default"/>
      </w:rPr>
    </w:lvl>
    <w:lvl w:ilvl="6" w:tplc="04190001">
      <w:start w:val="1"/>
      <w:numFmt w:val="bullet"/>
      <w:lvlText w:val=""/>
      <w:lvlJc w:val="left"/>
      <w:pPr>
        <w:tabs>
          <w:tab w:val="num" w:pos="2168"/>
        </w:tabs>
        <w:ind w:left="2168" w:hanging="360"/>
      </w:pPr>
      <w:rPr>
        <w:rFonts w:ascii="Symbol" w:hAnsi="Symbol" w:hint="default"/>
      </w:rPr>
    </w:lvl>
    <w:lvl w:ilvl="7" w:tplc="04190003">
      <w:start w:val="1"/>
      <w:numFmt w:val="bullet"/>
      <w:lvlText w:val="o"/>
      <w:lvlJc w:val="left"/>
      <w:pPr>
        <w:tabs>
          <w:tab w:val="num" w:pos="2888"/>
        </w:tabs>
        <w:ind w:left="2888" w:hanging="360"/>
      </w:pPr>
      <w:rPr>
        <w:rFonts w:ascii="Courier New" w:hAnsi="Courier New" w:cs="Times New Roman" w:hint="default"/>
      </w:rPr>
    </w:lvl>
    <w:lvl w:ilvl="8" w:tplc="04190005">
      <w:start w:val="1"/>
      <w:numFmt w:val="bullet"/>
      <w:lvlText w:val=""/>
      <w:lvlJc w:val="left"/>
      <w:pPr>
        <w:tabs>
          <w:tab w:val="num" w:pos="3608"/>
        </w:tabs>
        <w:ind w:left="3608" w:hanging="360"/>
      </w:pPr>
      <w:rPr>
        <w:rFonts w:ascii="Wingdings" w:hAnsi="Wingdings" w:hint="default"/>
      </w:rPr>
    </w:lvl>
  </w:abstractNum>
  <w:abstractNum w:abstractNumId="65">
    <w:nsid w:val="77775B1C"/>
    <w:multiLevelType w:val="hybridMultilevel"/>
    <w:tmpl w:val="357C1C8A"/>
    <w:lvl w:ilvl="0" w:tplc="9F68CC2A">
      <w:start w:val="1"/>
      <w:numFmt w:val="russianLower"/>
      <w:lvlText w:val="%1)"/>
      <w:lvlJc w:val="left"/>
      <w:pPr>
        <w:ind w:left="1719" w:hanging="360"/>
      </w:pPr>
      <w:rPr>
        <w:rFonts w:ascii="Times New Roman" w:hAnsi="Times New Roman" w:hint="default"/>
        <w:b w:val="0"/>
        <w:i w:val="0"/>
        <w:sz w:val="28"/>
      </w:rPr>
    </w:lvl>
    <w:lvl w:ilvl="1" w:tplc="04190003" w:tentative="1">
      <w:start w:val="1"/>
      <w:numFmt w:val="bullet"/>
      <w:lvlText w:val="o"/>
      <w:lvlJc w:val="left"/>
      <w:pPr>
        <w:ind w:left="2439" w:hanging="360"/>
      </w:pPr>
      <w:rPr>
        <w:rFonts w:ascii="Courier New" w:hAnsi="Courier New" w:cs="Courier New" w:hint="default"/>
      </w:rPr>
    </w:lvl>
    <w:lvl w:ilvl="2" w:tplc="04190005" w:tentative="1">
      <w:start w:val="1"/>
      <w:numFmt w:val="bullet"/>
      <w:lvlText w:val=""/>
      <w:lvlJc w:val="left"/>
      <w:pPr>
        <w:ind w:left="3159" w:hanging="360"/>
      </w:pPr>
      <w:rPr>
        <w:rFonts w:ascii="Wingdings" w:hAnsi="Wingdings" w:hint="default"/>
      </w:rPr>
    </w:lvl>
    <w:lvl w:ilvl="3" w:tplc="04190001" w:tentative="1">
      <w:start w:val="1"/>
      <w:numFmt w:val="bullet"/>
      <w:lvlText w:val=""/>
      <w:lvlJc w:val="left"/>
      <w:pPr>
        <w:ind w:left="3879" w:hanging="360"/>
      </w:pPr>
      <w:rPr>
        <w:rFonts w:ascii="Symbol" w:hAnsi="Symbol" w:hint="default"/>
      </w:rPr>
    </w:lvl>
    <w:lvl w:ilvl="4" w:tplc="04190003" w:tentative="1">
      <w:start w:val="1"/>
      <w:numFmt w:val="bullet"/>
      <w:lvlText w:val="o"/>
      <w:lvlJc w:val="left"/>
      <w:pPr>
        <w:ind w:left="4599" w:hanging="360"/>
      </w:pPr>
      <w:rPr>
        <w:rFonts w:ascii="Courier New" w:hAnsi="Courier New" w:cs="Courier New" w:hint="default"/>
      </w:rPr>
    </w:lvl>
    <w:lvl w:ilvl="5" w:tplc="04190005" w:tentative="1">
      <w:start w:val="1"/>
      <w:numFmt w:val="bullet"/>
      <w:lvlText w:val=""/>
      <w:lvlJc w:val="left"/>
      <w:pPr>
        <w:ind w:left="5319" w:hanging="360"/>
      </w:pPr>
      <w:rPr>
        <w:rFonts w:ascii="Wingdings" w:hAnsi="Wingdings" w:hint="default"/>
      </w:rPr>
    </w:lvl>
    <w:lvl w:ilvl="6" w:tplc="04190001" w:tentative="1">
      <w:start w:val="1"/>
      <w:numFmt w:val="bullet"/>
      <w:lvlText w:val=""/>
      <w:lvlJc w:val="left"/>
      <w:pPr>
        <w:ind w:left="6039" w:hanging="360"/>
      </w:pPr>
      <w:rPr>
        <w:rFonts w:ascii="Symbol" w:hAnsi="Symbol" w:hint="default"/>
      </w:rPr>
    </w:lvl>
    <w:lvl w:ilvl="7" w:tplc="04190003" w:tentative="1">
      <w:start w:val="1"/>
      <w:numFmt w:val="bullet"/>
      <w:lvlText w:val="o"/>
      <w:lvlJc w:val="left"/>
      <w:pPr>
        <w:ind w:left="6759" w:hanging="360"/>
      </w:pPr>
      <w:rPr>
        <w:rFonts w:ascii="Courier New" w:hAnsi="Courier New" w:cs="Courier New" w:hint="default"/>
      </w:rPr>
    </w:lvl>
    <w:lvl w:ilvl="8" w:tplc="04190005" w:tentative="1">
      <w:start w:val="1"/>
      <w:numFmt w:val="bullet"/>
      <w:lvlText w:val=""/>
      <w:lvlJc w:val="left"/>
      <w:pPr>
        <w:ind w:left="7479" w:hanging="360"/>
      </w:pPr>
      <w:rPr>
        <w:rFonts w:ascii="Wingdings" w:hAnsi="Wingdings" w:hint="default"/>
      </w:rPr>
    </w:lvl>
  </w:abstractNum>
  <w:abstractNum w:abstractNumId="66">
    <w:nsid w:val="798A7461"/>
    <w:multiLevelType w:val="multilevel"/>
    <w:tmpl w:val="4EC67DFE"/>
    <w:lvl w:ilvl="0">
      <w:start w:val="1"/>
      <w:numFmt w:val="decimal"/>
      <w:pStyle w:val="-1"/>
      <w:lvlText w:val="%1"/>
      <w:lvlJc w:val="left"/>
      <w:pPr>
        <w:tabs>
          <w:tab w:val="num" w:pos="340"/>
        </w:tabs>
        <w:ind w:left="0" w:firstLine="340"/>
      </w:pPr>
      <w:rPr>
        <w:rFonts w:cs="Times New Roman"/>
      </w:rPr>
    </w:lvl>
    <w:lvl w:ilvl="1">
      <w:start w:val="1"/>
      <w:numFmt w:val="decimal"/>
      <w:pStyle w:val="-2"/>
      <w:lvlText w:val="%1.%2"/>
      <w:lvlJc w:val="left"/>
      <w:pPr>
        <w:tabs>
          <w:tab w:val="num" w:pos="340"/>
        </w:tabs>
        <w:ind w:left="0" w:firstLine="340"/>
      </w:pPr>
      <w:rPr>
        <w:rFonts w:cs="Times New Roman"/>
      </w:rPr>
    </w:lvl>
    <w:lvl w:ilvl="2">
      <w:start w:val="1"/>
      <w:numFmt w:val="decimal"/>
      <w:lvlText w:val="%1.%2.%3."/>
      <w:lvlJc w:val="left"/>
      <w:pPr>
        <w:tabs>
          <w:tab w:val="num" w:pos="1780"/>
        </w:tabs>
        <w:ind w:left="1564" w:hanging="504"/>
      </w:pPr>
      <w:rPr>
        <w:rFonts w:cs="Times New Roman"/>
      </w:rPr>
    </w:lvl>
    <w:lvl w:ilvl="3">
      <w:start w:val="1"/>
      <w:numFmt w:val="decimal"/>
      <w:lvlText w:val="%1.%2.%3.%4."/>
      <w:lvlJc w:val="left"/>
      <w:pPr>
        <w:tabs>
          <w:tab w:val="num" w:pos="2500"/>
        </w:tabs>
        <w:ind w:left="2068" w:hanging="648"/>
      </w:pPr>
      <w:rPr>
        <w:rFonts w:cs="Times New Roman"/>
      </w:rPr>
    </w:lvl>
    <w:lvl w:ilvl="4">
      <w:start w:val="1"/>
      <w:numFmt w:val="decimal"/>
      <w:lvlText w:val="%1.%2.%3.%4.%5."/>
      <w:lvlJc w:val="left"/>
      <w:pPr>
        <w:tabs>
          <w:tab w:val="num" w:pos="2860"/>
        </w:tabs>
        <w:ind w:left="2572" w:hanging="792"/>
      </w:pPr>
      <w:rPr>
        <w:rFonts w:cs="Times New Roman"/>
      </w:rPr>
    </w:lvl>
    <w:lvl w:ilvl="5">
      <w:start w:val="1"/>
      <w:numFmt w:val="decimal"/>
      <w:lvlText w:val="%1.%2.%3.%4.%5.%6."/>
      <w:lvlJc w:val="left"/>
      <w:pPr>
        <w:tabs>
          <w:tab w:val="num" w:pos="3580"/>
        </w:tabs>
        <w:ind w:left="3076" w:hanging="936"/>
      </w:pPr>
      <w:rPr>
        <w:rFonts w:cs="Times New Roman"/>
      </w:rPr>
    </w:lvl>
    <w:lvl w:ilvl="6">
      <w:start w:val="1"/>
      <w:numFmt w:val="decimal"/>
      <w:lvlText w:val="%1.%2.%3.%4.%5.%6.%7."/>
      <w:lvlJc w:val="left"/>
      <w:pPr>
        <w:tabs>
          <w:tab w:val="num" w:pos="4300"/>
        </w:tabs>
        <w:ind w:left="3580" w:hanging="1080"/>
      </w:pPr>
      <w:rPr>
        <w:rFonts w:cs="Times New Roman"/>
      </w:rPr>
    </w:lvl>
    <w:lvl w:ilvl="7">
      <w:start w:val="1"/>
      <w:numFmt w:val="decimal"/>
      <w:lvlText w:val="%1.%2.%3.%4.%5.%6.%7.%8."/>
      <w:lvlJc w:val="left"/>
      <w:pPr>
        <w:tabs>
          <w:tab w:val="num" w:pos="4660"/>
        </w:tabs>
        <w:ind w:left="4084" w:hanging="1224"/>
      </w:pPr>
      <w:rPr>
        <w:rFonts w:cs="Times New Roman"/>
      </w:rPr>
    </w:lvl>
    <w:lvl w:ilvl="8">
      <w:start w:val="1"/>
      <w:numFmt w:val="decimal"/>
      <w:lvlText w:val="%1.%2.%3.%4.%5.%6.%7.%8.%9."/>
      <w:lvlJc w:val="left"/>
      <w:pPr>
        <w:tabs>
          <w:tab w:val="num" w:pos="5380"/>
        </w:tabs>
        <w:ind w:left="4660" w:hanging="1440"/>
      </w:pPr>
      <w:rPr>
        <w:rFonts w:cs="Times New Roman"/>
      </w:rPr>
    </w:lvl>
  </w:abstractNum>
  <w:abstractNum w:abstractNumId="67">
    <w:nsid w:val="7B497434"/>
    <w:multiLevelType w:val="hybridMultilevel"/>
    <w:tmpl w:val="A1DAA7E2"/>
    <w:lvl w:ilvl="0" w:tplc="9F68CC2A">
      <w:start w:val="1"/>
      <w:numFmt w:val="russianLower"/>
      <w:lvlText w:val="%1)"/>
      <w:lvlJc w:val="left"/>
      <w:pPr>
        <w:ind w:left="1287" w:hanging="360"/>
      </w:pPr>
      <w:rPr>
        <w:rFonts w:ascii="Times New Roman" w:hAnsi="Times New Roman" w:hint="default"/>
        <w:b w:val="0"/>
        <w:i w:val="0"/>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8">
    <w:nsid w:val="7BF10FC1"/>
    <w:multiLevelType w:val="hybridMultilevel"/>
    <w:tmpl w:val="2358340E"/>
    <w:lvl w:ilvl="0" w:tplc="90547AA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7C0E053C"/>
    <w:multiLevelType w:val="hybridMultilevel"/>
    <w:tmpl w:val="219268E6"/>
    <w:lvl w:ilvl="0" w:tplc="FB360D8A">
      <w:start w:val="1"/>
      <w:numFmt w:val="bullet"/>
      <w:pStyle w:val="-4"/>
      <w:lvlText w:val=""/>
      <w:lvlJc w:val="left"/>
      <w:pPr>
        <w:tabs>
          <w:tab w:val="num" w:pos="851"/>
        </w:tabs>
        <w:ind w:left="737" w:hanging="397"/>
      </w:pPr>
      <w:rPr>
        <w:rFonts w:ascii="Symbol" w:hAnsi="Symbol" w:hint="default"/>
        <w:sz w:val="16"/>
      </w:rPr>
    </w:lvl>
    <w:lvl w:ilvl="1" w:tplc="04190019">
      <w:start w:val="1"/>
      <w:numFmt w:val="bullet"/>
      <w:lvlText w:val="o"/>
      <w:lvlJc w:val="left"/>
      <w:pPr>
        <w:tabs>
          <w:tab w:val="num" w:pos="1440"/>
        </w:tabs>
        <w:ind w:left="1440" w:hanging="360"/>
      </w:pPr>
      <w:rPr>
        <w:rFonts w:ascii="Courier New" w:hAnsi="Courier New" w:cs="Times New Roman"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Times New Roman"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Times New Roman"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70">
    <w:nsid w:val="7E973115"/>
    <w:multiLevelType w:val="multilevel"/>
    <w:tmpl w:val="6562B61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31"/>
  </w:num>
  <w:num w:numId="2">
    <w:abstractNumId w:val="1"/>
  </w:num>
  <w:num w:numId="3">
    <w:abstractNumId w:val="0"/>
  </w:num>
  <w:num w:numId="4">
    <w:abstractNumId w:val="57"/>
  </w:num>
  <w:num w:numId="5">
    <w:abstractNumId w:val="51"/>
  </w:num>
  <w:num w:numId="6">
    <w:abstractNumId w:val="18"/>
  </w:num>
  <w:num w:numId="7">
    <w:abstractNumId w:val="50"/>
  </w:num>
  <w:num w:numId="8">
    <w:abstractNumId w:val="42"/>
  </w:num>
  <w:num w:numId="9">
    <w:abstractNumId w:val="21"/>
  </w:num>
  <w:num w:numId="10">
    <w:abstractNumId w:val="64"/>
  </w:num>
  <w:num w:numId="11">
    <w:abstractNumId w:val="23"/>
  </w:num>
  <w:num w:numId="12">
    <w:abstractNumId w:val="54"/>
  </w:num>
  <w:num w:numId="13">
    <w:abstractNumId w:val="36"/>
  </w:num>
  <w:num w:numId="14">
    <w:abstractNumId w:val="41"/>
  </w:num>
  <w:num w:numId="15">
    <w:abstractNumId w:val="3"/>
  </w:num>
  <w:num w:numId="16">
    <w:abstractNumId w:val="66"/>
  </w:num>
  <w:num w:numId="17">
    <w:abstractNumId w:val="37"/>
  </w:num>
  <w:num w:numId="18">
    <w:abstractNumId w:val="69"/>
  </w:num>
  <w:num w:numId="19">
    <w:abstractNumId w:val="43"/>
  </w:num>
  <w:num w:numId="20">
    <w:abstractNumId w:val="35"/>
  </w:num>
  <w:num w:numId="21">
    <w:abstractNumId w:val="49"/>
  </w:num>
  <w:num w:numId="22">
    <w:abstractNumId w:val="11"/>
  </w:num>
  <w:num w:numId="23">
    <w:abstractNumId w:val="20"/>
  </w:num>
  <w:num w:numId="24">
    <w:abstractNumId w:val="27"/>
  </w:num>
  <w:num w:numId="25">
    <w:abstractNumId w:val="61"/>
  </w:num>
  <w:num w:numId="26">
    <w:abstractNumId w:val="46"/>
  </w:num>
  <w:num w:numId="27">
    <w:abstractNumId w:val="59"/>
  </w:num>
  <w:num w:numId="28">
    <w:abstractNumId w:val="25"/>
  </w:num>
  <w:num w:numId="29">
    <w:abstractNumId w:val="5"/>
  </w:num>
  <w:num w:numId="30">
    <w:abstractNumId w:val="6"/>
  </w:num>
  <w:num w:numId="31">
    <w:abstractNumId w:val="39"/>
  </w:num>
  <w:num w:numId="32">
    <w:abstractNumId w:val="45"/>
  </w:num>
  <w:num w:numId="33">
    <w:abstractNumId w:val="12"/>
  </w:num>
  <w:num w:numId="34">
    <w:abstractNumId w:val="56"/>
  </w:num>
  <w:num w:numId="35">
    <w:abstractNumId w:val="40"/>
  </w:num>
  <w:num w:numId="36">
    <w:abstractNumId w:val="24"/>
  </w:num>
  <w:num w:numId="37">
    <w:abstractNumId w:val="65"/>
  </w:num>
  <w:num w:numId="38">
    <w:abstractNumId w:val="53"/>
  </w:num>
  <w:num w:numId="39">
    <w:abstractNumId w:val="15"/>
  </w:num>
  <w:num w:numId="40">
    <w:abstractNumId w:val="58"/>
  </w:num>
  <w:num w:numId="41">
    <w:abstractNumId w:val="33"/>
  </w:num>
  <w:num w:numId="42">
    <w:abstractNumId w:val="2"/>
  </w:num>
  <w:num w:numId="43">
    <w:abstractNumId w:val="30"/>
  </w:num>
  <w:num w:numId="44">
    <w:abstractNumId w:val="63"/>
  </w:num>
  <w:num w:numId="45">
    <w:abstractNumId w:val="52"/>
  </w:num>
  <w:num w:numId="46">
    <w:abstractNumId w:val="44"/>
  </w:num>
  <w:num w:numId="47">
    <w:abstractNumId w:val="19"/>
  </w:num>
  <w:num w:numId="48">
    <w:abstractNumId w:val="16"/>
  </w:num>
  <w:num w:numId="49">
    <w:abstractNumId w:val="60"/>
  </w:num>
  <w:num w:numId="50">
    <w:abstractNumId w:val="8"/>
  </w:num>
  <w:num w:numId="51">
    <w:abstractNumId w:val="9"/>
  </w:num>
  <w:num w:numId="52">
    <w:abstractNumId w:val="22"/>
  </w:num>
  <w:num w:numId="53">
    <w:abstractNumId w:val="17"/>
  </w:num>
  <w:num w:numId="54">
    <w:abstractNumId w:val="7"/>
  </w:num>
  <w:num w:numId="55">
    <w:abstractNumId w:val="13"/>
  </w:num>
  <w:num w:numId="56">
    <w:abstractNumId w:val="62"/>
  </w:num>
  <w:num w:numId="57">
    <w:abstractNumId w:val="55"/>
  </w:num>
  <w:num w:numId="58">
    <w:abstractNumId w:val="48"/>
  </w:num>
  <w:num w:numId="59">
    <w:abstractNumId w:val="67"/>
  </w:num>
  <w:num w:numId="60">
    <w:abstractNumId w:val="47"/>
  </w:num>
  <w:num w:numId="61">
    <w:abstractNumId w:val="34"/>
  </w:num>
  <w:num w:numId="62">
    <w:abstractNumId w:val="70"/>
  </w:num>
  <w:num w:numId="63">
    <w:abstractNumId w:val="68"/>
  </w:num>
  <w:num w:numId="64">
    <w:abstractNumId w:val="10"/>
  </w:num>
  <w:num w:numId="65">
    <w:abstractNumId w:val="26"/>
  </w:num>
  <w:num w:numId="66">
    <w:abstractNumId w:val="29"/>
  </w:num>
  <w:num w:numId="67">
    <w:abstractNumId w:val="38"/>
  </w:num>
  <w:num w:numId="68">
    <w:abstractNumId w:val="4"/>
  </w:num>
  <w:num w:numId="69">
    <w:abstractNumId w:val="28"/>
  </w:num>
  <w:num w:numId="70">
    <w:abstractNumId w:val="14"/>
  </w:num>
  <w:num w:numId="71">
    <w:abstractNumId w:val="32"/>
  </w:num>
  <w:numIdMacAtCleanup w:val="7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ладимир Ерёменко">
    <w15:presenceInfo w15:providerId="Windows Live" w15:userId="8f136c6d4eaad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7E8D"/>
    <w:rsid w:val="00000F02"/>
    <w:rsid w:val="00004B0B"/>
    <w:rsid w:val="000057D0"/>
    <w:rsid w:val="00010CAD"/>
    <w:rsid w:val="00012CD9"/>
    <w:rsid w:val="0001737D"/>
    <w:rsid w:val="00026BE1"/>
    <w:rsid w:val="00026D1A"/>
    <w:rsid w:val="00027CAF"/>
    <w:rsid w:val="00036383"/>
    <w:rsid w:val="000404D3"/>
    <w:rsid w:val="000445CD"/>
    <w:rsid w:val="000561CB"/>
    <w:rsid w:val="00057A83"/>
    <w:rsid w:val="000605D6"/>
    <w:rsid w:val="00065A7F"/>
    <w:rsid w:val="000666C2"/>
    <w:rsid w:val="00066A73"/>
    <w:rsid w:val="00067A87"/>
    <w:rsid w:val="00070AD3"/>
    <w:rsid w:val="00071F4F"/>
    <w:rsid w:val="00072F6A"/>
    <w:rsid w:val="00074FC3"/>
    <w:rsid w:val="00081156"/>
    <w:rsid w:val="000904E0"/>
    <w:rsid w:val="00092142"/>
    <w:rsid w:val="00094E7E"/>
    <w:rsid w:val="00095299"/>
    <w:rsid w:val="00097428"/>
    <w:rsid w:val="000A0DEE"/>
    <w:rsid w:val="000A2655"/>
    <w:rsid w:val="000A42AC"/>
    <w:rsid w:val="000A4CA1"/>
    <w:rsid w:val="000A5F7E"/>
    <w:rsid w:val="000B0337"/>
    <w:rsid w:val="000B422F"/>
    <w:rsid w:val="000B6301"/>
    <w:rsid w:val="000B6AAF"/>
    <w:rsid w:val="000E160C"/>
    <w:rsid w:val="000E2BC0"/>
    <w:rsid w:val="000E5EC3"/>
    <w:rsid w:val="000F57F6"/>
    <w:rsid w:val="000F62A9"/>
    <w:rsid w:val="000F74C0"/>
    <w:rsid w:val="000F7AA4"/>
    <w:rsid w:val="00101F9A"/>
    <w:rsid w:val="0011173D"/>
    <w:rsid w:val="00112E36"/>
    <w:rsid w:val="00114644"/>
    <w:rsid w:val="00117CF0"/>
    <w:rsid w:val="00121852"/>
    <w:rsid w:val="0012318E"/>
    <w:rsid w:val="001312CA"/>
    <w:rsid w:val="001334AC"/>
    <w:rsid w:val="00143005"/>
    <w:rsid w:val="001453B0"/>
    <w:rsid w:val="0014668C"/>
    <w:rsid w:val="0015002D"/>
    <w:rsid w:val="001502DB"/>
    <w:rsid w:val="00150674"/>
    <w:rsid w:val="00150A95"/>
    <w:rsid w:val="0015361E"/>
    <w:rsid w:val="00153F05"/>
    <w:rsid w:val="00154C1C"/>
    <w:rsid w:val="001605FE"/>
    <w:rsid w:val="00162A4A"/>
    <w:rsid w:val="00167886"/>
    <w:rsid w:val="00171ABC"/>
    <w:rsid w:val="001724C0"/>
    <w:rsid w:val="00172A4A"/>
    <w:rsid w:val="00173BAF"/>
    <w:rsid w:val="001749D5"/>
    <w:rsid w:val="00174FDB"/>
    <w:rsid w:val="001774D9"/>
    <w:rsid w:val="00177E2B"/>
    <w:rsid w:val="00180C87"/>
    <w:rsid w:val="00181D66"/>
    <w:rsid w:val="0018316F"/>
    <w:rsid w:val="001935DE"/>
    <w:rsid w:val="00195A35"/>
    <w:rsid w:val="001A049B"/>
    <w:rsid w:val="001A1BCC"/>
    <w:rsid w:val="001A2214"/>
    <w:rsid w:val="001A2F9A"/>
    <w:rsid w:val="001A4C17"/>
    <w:rsid w:val="001A6FA1"/>
    <w:rsid w:val="001B3C3C"/>
    <w:rsid w:val="001B4B87"/>
    <w:rsid w:val="001B5581"/>
    <w:rsid w:val="001B5910"/>
    <w:rsid w:val="001B5BBB"/>
    <w:rsid w:val="001C211C"/>
    <w:rsid w:val="001C59FC"/>
    <w:rsid w:val="001C5A87"/>
    <w:rsid w:val="001C7D57"/>
    <w:rsid w:val="001D403C"/>
    <w:rsid w:val="001D4A1A"/>
    <w:rsid w:val="001D744D"/>
    <w:rsid w:val="001E0D23"/>
    <w:rsid w:val="001E12F2"/>
    <w:rsid w:val="001E222F"/>
    <w:rsid w:val="001E7A57"/>
    <w:rsid w:val="001F0950"/>
    <w:rsid w:val="001F2FF3"/>
    <w:rsid w:val="001F3566"/>
    <w:rsid w:val="001F553B"/>
    <w:rsid w:val="001F6DDC"/>
    <w:rsid w:val="001F792F"/>
    <w:rsid w:val="001F79EA"/>
    <w:rsid w:val="00200A00"/>
    <w:rsid w:val="00202CBF"/>
    <w:rsid w:val="00204024"/>
    <w:rsid w:val="00206A8C"/>
    <w:rsid w:val="002112AC"/>
    <w:rsid w:val="00212011"/>
    <w:rsid w:val="00216ECA"/>
    <w:rsid w:val="002229C6"/>
    <w:rsid w:val="0023644B"/>
    <w:rsid w:val="00236C12"/>
    <w:rsid w:val="00240A9D"/>
    <w:rsid w:val="0024222F"/>
    <w:rsid w:val="00244CB8"/>
    <w:rsid w:val="0025359E"/>
    <w:rsid w:val="002539F0"/>
    <w:rsid w:val="0025452B"/>
    <w:rsid w:val="0025594C"/>
    <w:rsid w:val="00257AE0"/>
    <w:rsid w:val="00260847"/>
    <w:rsid w:val="00260C65"/>
    <w:rsid w:val="00260CEB"/>
    <w:rsid w:val="00262517"/>
    <w:rsid w:val="0026305C"/>
    <w:rsid w:val="00270A91"/>
    <w:rsid w:val="002727E4"/>
    <w:rsid w:val="00273E9E"/>
    <w:rsid w:val="00275C2A"/>
    <w:rsid w:val="002813FA"/>
    <w:rsid w:val="002838FF"/>
    <w:rsid w:val="00285E35"/>
    <w:rsid w:val="00286293"/>
    <w:rsid w:val="00287D87"/>
    <w:rsid w:val="00290177"/>
    <w:rsid w:val="00294F21"/>
    <w:rsid w:val="002A015B"/>
    <w:rsid w:val="002A0C59"/>
    <w:rsid w:val="002A3112"/>
    <w:rsid w:val="002B363D"/>
    <w:rsid w:val="002B4231"/>
    <w:rsid w:val="002B4BD3"/>
    <w:rsid w:val="002B65CC"/>
    <w:rsid w:val="002B6BA1"/>
    <w:rsid w:val="002B7047"/>
    <w:rsid w:val="002D06F3"/>
    <w:rsid w:val="002D2ECF"/>
    <w:rsid w:val="002E3544"/>
    <w:rsid w:val="002E39F2"/>
    <w:rsid w:val="002F51D4"/>
    <w:rsid w:val="002F594B"/>
    <w:rsid w:val="002F7A6F"/>
    <w:rsid w:val="0030207F"/>
    <w:rsid w:val="00310EE5"/>
    <w:rsid w:val="00311B5C"/>
    <w:rsid w:val="00313856"/>
    <w:rsid w:val="00323601"/>
    <w:rsid w:val="003259C1"/>
    <w:rsid w:val="00330C16"/>
    <w:rsid w:val="0033404F"/>
    <w:rsid w:val="00335990"/>
    <w:rsid w:val="0033680E"/>
    <w:rsid w:val="00340DFD"/>
    <w:rsid w:val="00341E27"/>
    <w:rsid w:val="00343605"/>
    <w:rsid w:val="00344E61"/>
    <w:rsid w:val="00347683"/>
    <w:rsid w:val="00354A5E"/>
    <w:rsid w:val="00354F6E"/>
    <w:rsid w:val="00356767"/>
    <w:rsid w:val="00356F2B"/>
    <w:rsid w:val="00362E7D"/>
    <w:rsid w:val="00365FF3"/>
    <w:rsid w:val="00382D5C"/>
    <w:rsid w:val="00391DF3"/>
    <w:rsid w:val="00396EC8"/>
    <w:rsid w:val="00397BE0"/>
    <w:rsid w:val="003A377D"/>
    <w:rsid w:val="003A5FAF"/>
    <w:rsid w:val="003A705A"/>
    <w:rsid w:val="003B0E79"/>
    <w:rsid w:val="003B0EB2"/>
    <w:rsid w:val="003B5F87"/>
    <w:rsid w:val="003C28CB"/>
    <w:rsid w:val="003C3D01"/>
    <w:rsid w:val="003C6E53"/>
    <w:rsid w:val="003C72E4"/>
    <w:rsid w:val="003D0289"/>
    <w:rsid w:val="003D133E"/>
    <w:rsid w:val="003F1095"/>
    <w:rsid w:val="003F2DE6"/>
    <w:rsid w:val="003F31D9"/>
    <w:rsid w:val="003F4032"/>
    <w:rsid w:val="003F5F4E"/>
    <w:rsid w:val="004022F6"/>
    <w:rsid w:val="00404339"/>
    <w:rsid w:val="00406127"/>
    <w:rsid w:val="00407CCA"/>
    <w:rsid w:val="00411730"/>
    <w:rsid w:val="00414EAB"/>
    <w:rsid w:val="00414F49"/>
    <w:rsid w:val="004166D3"/>
    <w:rsid w:val="00416CCA"/>
    <w:rsid w:val="00422AEC"/>
    <w:rsid w:val="00422E65"/>
    <w:rsid w:val="00425869"/>
    <w:rsid w:val="004307D4"/>
    <w:rsid w:val="00431E14"/>
    <w:rsid w:val="004329AF"/>
    <w:rsid w:val="004342FB"/>
    <w:rsid w:val="00437938"/>
    <w:rsid w:val="004400E7"/>
    <w:rsid w:val="004445FE"/>
    <w:rsid w:val="00445E3B"/>
    <w:rsid w:val="004463DC"/>
    <w:rsid w:val="004465AE"/>
    <w:rsid w:val="00446DD7"/>
    <w:rsid w:val="004474D1"/>
    <w:rsid w:val="00456C8D"/>
    <w:rsid w:val="004604F7"/>
    <w:rsid w:val="00461103"/>
    <w:rsid w:val="004617F3"/>
    <w:rsid w:val="00461C25"/>
    <w:rsid w:val="00477D2C"/>
    <w:rsid w:val="00480A9B"/>
    <w:rsid w:val="00481BF9"/>
    <w:rsid w:val="00484D44"/>
    <w:rsid w:val="00485755"/>
    <w:rsid w:val="004A0376"/>
    <w:rsid w:val="004A1DBF"/>
    <w:rsid w:val="004A2B92"/>
    <w:rsid w:val="004A5F87"/>
    <w:rsid w:val="004B313D"/>
    <w:rsid w:val="004B5143"/>
    <w:rsid w:val="004C10F5"/>
    <w:rsid w:val="004C1B61"/>
    <w:rsid w:val="004C370E"/>
    <w:rsid w:val="004C4513"/>
    <w:rsid w:val="004D2228"/>
    <w:rsid w:val="004D4AEE"/>
    <w:rsid w:val="004E435E"/>
    <w:rsid w:val="004E5962"/>
    <w:rsid w:val="004F1E38"/>
    <w:rsid w:val="004F47A0"/>
    <w:rsid w:val="004F6810"/>
    <w:rsid w:val="00500339"/>
    <w:rsid w:val="00502A80"/>
    <w:rsid w:val="00505DC3"/>
    <w:rsid w:val="0050699B"/>
    <w:rsid w:val="00506C3B"/>
    <w:rsid w:val="00506D4F"/>
    <w:rsid w:val="00512464"/>
    <w:rsid w:val="00516B68"/>
    <w:rsid w:val="00523A39"/>
    <w:rsid w:val="00524867"/>
    <w:rsid w:val="0052636B"/>
    <w:rsid w:val="005316D2"/>
    <w:rsid w:val="00531AE5"/>
    <w:rsid w:val="00531D71"/>
    <w:rsid w:val="005326B0"/>
    <w:rsid w:val="00532A80"/>
    <w:rsid w:val="0053390B"/>
    <w:rsid w:val="00533E8D"/>
    <w:rsid w:val="00534574"/>
    <w:rsid w:val="00536306"/>
    <w:rsid w:val="005374A8"/>
    <w:rsid w:val="0054019F"/>
    <w:rsid w:val="0054025B"/>
    <w:rsid w:val="0054723C"/>
    <w:rsid w:val="005564EE"/>
    <w:rsid w:val="00560695"/>
    <w:rsid w:val="00560F66"/>
    <w:rsid w:val="005630C1"/>
    <w:rsid w:val="005638AE"/>
    <w:rsid w:val="005649C5"/>
    <w:rsid w:val="0057136C"/>
    <w:rsid w:val="00572452"/>
    <w:rsid w:val="005739FB"/>
    <w:rsid w:val="005761C1"/>
    <w:rsid w:val="0057722A"/>
    <w:rsid w:val="00592413"/>
    <w:rsid w:val="005936E9"/>
    <w:rsid w:val="00595941"/>
    <w:rsid w:val="00596541"/>
    <w:rsid w:val="0059780B"/>
    <w:rsid w:val="00597810"/>
    <w:rsid w:val="005A05CD"/>
    <w:rsid w:val="005A3C4E"/>
    <w:rsid w:val="005A5383"/>
    <w:rsid w:val="005A723F"/>
    <w:rsid w:val="005A775A"/>
    <w:rsid w:val="005B39A1"/>
    <w:rsid w:val="005B5CDB"/>
    <w:rsid w:val="005C0F7F"/>
    <w:rsid w:val="005F275C"/>
    <w:rsid w:val="006015CA"/>
    <w:rsid w:val="006020D5"/>
    <w:rsid w:val="006057DA"/>
    <w:rsid w:val="0060607B"/>
    <w:rsid w:val="00606871"/>
    <w:rsid w:val="00613E0C"/>
    <w:rsid w:val="00620223"/>
    <w:rsid w:val="006256C9"/>
    <w:rsid w:val="00627427"/>
    <w:rsid w:val="00627CEF"/>
    <w:rsid w:val="006312BE"/>
    <w:rsid w:val="0063606D"/>
    <w:rsid w:val="006370FF"/>
    <w:rsid w:val="00637E98"/>
    <w:rsid w:val="00642FE3"/>
    <w:rsid w:val="0064690F"/>
    <w:rsid w:val="00652976"/>
    <w:rsid w:val="00656C8D"/>
    <w:rsid w:val="00660810"/>
    <w:rsid w:val="00665449"/>
    <w:rsid w:val="00666ABB"/>
    <w:rsid w:val="006708DF"/>
    <w:rsid w:val="00676552"/>
    <w:rsid w:val="0068147D"/>
    <w:rsid w:val="00683366"/>
    <w:rsid w:val="00684CF4"/>
    <w:rsid w:val="006962A2"/>
    <w:rsid w:val="00696B6E"/>
    <w:rsid w:val="006A588D"/>
    <w:rsid w:val="006B1053"/>
    <w:rsid w:val="006B245B"/>
    <w:rsid w:val="006B29F6"/>
    <w:rsid w:val="006B2DF2"/>
    <w:rsid w:val="006B314C"/>
    <w:rsid w:val="006B47E3"/>
    <w:rsid w:val="006C5E65"/>
    <w:rsid w:val="006C6C47"/>
    <w:rsid w:val="006D3C55"/>
    <w:rsid w:val="006D584A"/>
    <w:rsid w:val="006E057C"/>
    <w:rsid w:val="006E4AED"/>
    <w:rsid w:val="006E5BC6"/>
    <w:rsid w:val="006F1A15"/>
    <w:rsid w:val="006F4A78"/>
    <w:rsid w:val="006F6D54"/>
    <w:rsid w:val="006F7B84"/>
    <w:rsid w:val="006F7EF1"/>
    <w:rsid w:val="00704266"/>
    <w:rsid w:val="00707E8D"/>
    <w:rsid w:val="0071039D"/>
    <w:rsid w:val="0071456C"/>
    <w:rsid w:val="00720DA5"/>
    <w:rsid w:val="0072124D"/>
    <w:rsid w:val="007234A4"/>
    <w:rsid w:val="00723F22"/>
    <w:rsid w:val="007244EA"/>
    <w:rsid w:val="00726A7D"/>
    <w:rsid w:val="00731407"/>
    <w:rsid w:val="0073348D"/>
    <w:rsid w:val="007344F8"/>
    <w:rsid w:val="00737692"/>
    <w:rsid w:val="00746408"/>
    <w:rsid w:val="00746D9D"/>
    <w:rsid w:val="007477F6"/>
    <w:rsid w:val="0075248A"/>
    <w:rsid w:val="0075364B"/>
    <w:rsid w:val="0075471E"/>
    <w:rsid w:val="00760B10"/>
    <w:rsid w:val="00762F5D"/>
    <w:rsid w:val="007632E9"/>
    <w:rsid w:val="0076527D"/>
    <w:rsid w:val="00765FF8"/>
    <w:rsid w:val="0077004D"/>
    <w:rsid w:val="00772045"/>
    <w:rsid w:val="007745A1"/>
    <w:rsid w:val="007806B7"/>
    <w:rsid w:val="007841C4"/>
    <w:rsid w:val="00785F52"/>
    <w:rsid w:val="007A0A11"/>
    <w:rsid w:val="007A202C"/>
    <w:rsid w:val="007A38BB"/>
    <w:rsid w:val="007A3A54"/>
    <w:rsid w:val="007B0E62"/>
    <w:rsid w:val="007C1853"/>
    <w:rsid w:val="007D32F0"/>
    <w:rsid w:val="007D455F"/>
    <w:rsid w:val="007E2E7A"/>
    <w:rsid w:val="007E51E0"/>
    <w:rsid w:val="007E65D9"/>
    <w:rsid w:val="007F1F8D"/>
    <w:rsid w:val="007F3D32"/>
    <w:rsid w:val="007F68C7"/>
    <w:rsid w:val="008007D0"/>
    <w:rsid w:val="00801204"/>
    <w:rsid w:val="0080150F"/>
    <w:rsid w:val="0080203A"/>
    <w:rsid w:val="00802BC6"/>
    <w:rsid w:val="00806AA7"/>
    <w:rsid w:val="0081077B"/>
    <w:rsid w:val="00811AEF"/>
    <w:rsid w:val="00816F5B"/>
    <w:rsid w:val="008218A2"/>
    <w:rsid w:val="00822166"/>
    <w:rsid w:val="008267AA"/>
    <w:rsid w:val="00827621"/>
    <w:rsid w:val="00830375"/>
    <w:rsid w:val="00833432"/>
    <w:rsid w:val="0084249A"/>
    <w:rsid w:val="00845B84"/>
    <w:rsid w:val="00845EB9"/>
    <w:rsid w:val="00851615"/>
    <w:rsid w:val="00851B43"/>
    <w:rsid w:val="00851D15"/>
    <w:rsid w:val="00854B91"/>
    <w:rsid w:val="00854C57"/>
    <w:rsid w:val="00864AB0"/>
    <w:rsid w:val="00876A21"/>
    <w:rsid w:val="00877E8D"/>
    <w:rsid w:val="008846C7"/>
    <w:rsid w:val="00884D6B"/>
    <w:rsid w:val="00885E13"/>
    <w:rsid w:val="00892ED4"/>
    <w:rsid w:val="008966DE"/>
    <w:rsid w:val="00897B11"/>
    <w:rsid w:val="008A0016"/>
    <w:rsid w:val="008A2FB1"/>
    <w:rsid w:val="008A357C"/>
    <w:rsid w:val="008A6D30"/>
    <w:rsid w:val="008B0CE2"/>
    <w:rsid w:val="008B4E3F"/>
    <w:rsid w:val="008B525A"/>
    <w:rsid w:val="008B6FE3"/>
    <w:rsid w:val="008B720B"/>
    <w:rsid w:val="008C01E7"/>
    <w:rsid w:val="008C12D6"/>
    <w:rsid w:val="008C7C5A"/>
    <w:rsid w:val="008D0D01"/>
    <w:rsid w:val="008D11E9"/>
    <w:rsid w:val="008D3611"/>
    <w:rsid w:val="008D6E9D"/>
    <w:rsid w:val="008E4942"/>
    <w:rsid w:val="008E49F8"/>
    <w:rsid w:val="008F2085"/>
    <w:rsid w:val="008F3C3D"/>
    <w:rsid w:val="008F41AD"/>
    <w:rsid w:val="008F7F00"/>
    <w:rsid w:val="008F7F76"/>
    <w:rsid w:val="009019FB"/>
    <w:rsid w:val="00903966"/>
    <w:rsid w:val="00903B3F"/>
    <w:rsid w:val="00903C67"/>
    <w:rsid w:val="00910A54"/>
    <w:rsid w:val="00910D27"/>
    <w:rsid w:val="00912CD3"/>
    <w:rsid w:val="00913959"/>
    <w:rsid w:val="0091397E"/>
    <w:rsid w:val="00914483"/>
    <w:rsid w:val="0093224A"/>
    <w:rsid w:val="00932AB9"/>
    <w:rsid w:val="00932C61"/>
    <w:rsid w:val="0093467C"/>
    <w:rsid w:val="0094033A"/>
    <w:rsid w:val="009410FB"/>
    <w:rsid w:val="009413CA"/>
    <w:rsid w:val="00942C75"/>
    <w:rsid w:val="0094385A"/>
    <w:rsid w:val="0095049A"/>
    <w:rsid w:val="00952EC4"/>
    <w:rsid w:val="009578FA"/>
    <w:rsid w:val="00957D00"/>
    <w:rsid w:val="0096182A"/>
    <w:rsid w:val="00963F81"/>
    <w:rsid w:val="00965983"/>
    <w:rsid w:val="0097346E"/>
    <w:rsid w:val="00975529"/>
    <w:rsid w:val="009767EE"/>
    <w:rsid w:val="00990C78"/>
    <w:rsid w:val="00991ACD"/>
    <w:rsid w:val="00993558"/>
    <w:rsid w:val="009946F9"/>
    <w:rsid w:val="00996BA8"/>
    <w:rsid w:val="009A4B30"/>
    <w:rsid w:val="009A57C9"/>
    <w:rsid w:val="009C4AF5"/>
    <w:rsid w:val="009C5898"/>
    <w:rsid w:val="009D3CEF"/>
    <w:rsid w:val="009E00BF"/>
    <w:rsid w:val="009E44F1"/>
    <w:rsid w:val="009E59D0"/>
    <w:rsid w:val="009E6C2E"/>
    <w:rsid w:val="009F2082"/>
    <w:rsid w:val="009F2FD9"/>
    <w:rsid w:val="009F7F23"/>
    <w:rsid w:val="00A01457"/>
    <w:rsid w:val="00A015BB"/>
    <w:rsid w:val="00A018F6"/>
    <w:rsid w:val="00A0527B"/>
    <w:rsid w:val="00A11E9C"/>
    <w:rsid w:val="00A12015"/>
    <w:rsid w:val="00A141F2"/>
    <w:rsid w:val="00A1453E"/>
    <w:rsid w:val="00A17EAC"/>
    <w:rsid w:val="00A20DBF"/>
    <w:rsid w:val="00A2110F"/>
    <w:rsid w:val="00A23032"/>
    <w:rsid w:val="00A265D5"/>
    <w:rsid w:val="00A31F0C"/>
    <w:rsid w:val="00A32AC4"/>
    <w:rsid w:val="00A40EEC"/>
    <w:rsid w:val="00A436E7"/>
    <w:rsid w:val="00A44D24"/>
    <w:rsid w:val="00A46D95"/>
    <w:rsid w:val="00A47495"/>
    <w:rsid w:val="00A50F31"/>
    <w:rsid w:val="00A533E5"/>
    <w:rsid w:val="00A67313"/>
    <w:rsid w:val="00A71EF9"/>
    <w:rsid w:val="00A72138"/>
    <w:rsid w:val="00A72816"/>
    <w:rsid w:val="00A75FBB"/>
    <w:rsid w:val="00A85094"/>
    <w:rsid w:val="00A85708"/>
    <w:rsid w:val="00AA074A"/>
    <w:rsid w:val="00AA08EE"/>
    <w:rsid w:val="00AA4256"/>
    <w:rsid w:val="00AA49B7"/>
    <w:rsid w:val="00AA70B8"/>
    <w:rsid w:val="00AB0025"/>
    <w:rsid w:val="00AB1B0F"/>
    <w:rsid w:val="00AB3CC9"/>
    <w:rsid w:val="00AB3CEC"/>
    <w:rsid w:val="00AB5AE7"/>
    <w:rsid w:val="00AC68C9"/>
    <w:rsid w:val="00AD271A"/>
    <w:rsid w:val="00AD7C71"/>
    <w:rsid w:val="00AE472C"/>
    <w:rsid w:val="00AE5C27"/>
    <w:rsid w:val="00AF0F4B"/>
    <w:rsid w:val="00AF40E2"/>
    <w:rsid w:val="00AF5ECB"/>
    <w:rsid w:val="00AF7C76"/>
    <w:rsid w:val="00B11628"/>
    <w:rsid w:val="00B1285F"/>
    <w:rsid w:val="00B138F9"/>
    <w:rsid w:val="00B23AEF"/>
    <w:rsid w:val="00B256D6"/>
    <w:rsid w:val="00B3348B"/>
    <w:rsid w:val="00B37634"/>
    <w:rsid w:val="00B431C5"/>
    <w:rsid w:val="00B43855"/>
    <w:rsid w:val="00B460CB"/>
    <w:rsid w:val="00B6088D"/>
    <w:rsid w:val="00B6240F"/>
    <w:rsid w:val="00B72664"/>
    <w:rsid w:val="00B736A6"/>
    <w:rsid w:val="00B76B38"/>
    <w:rsid w:val="00B840C2"/>
    <w:rsid w:val="00B84E5D"/>
    <w:rsid w:val="00B86024"/>
    <w:rsid w:val="00B86BB1"/>
    <w:rsid w:val="00B905DE"/>
    <w:rsid w:val="00B965B6"/>
    <w:rsid w:val="00B972E9"/>
    <w:rsid w:val="00BA1F1B"/>
    <w:rsid w:val="00BA50F3"/>
    <w:rsid w:val="00BB008B"/>
    <w:rsid w:val="00BB0FED"/>
    <w:rsid w:val="00BB448A"/>
    <w:rsid w:val="00BC158A"/>
    <w:rsid w:val="00BC3290"/>
    <w:rsid w:val="00BC32E2"/>
    <w:rsid w:val="00BC3917"/>
    <w:rsid w:val="00BC4834"/>
    <w:rsid w:val="00BC5815"/>
    <w:rsid w:val="00BD3EC7"/>
    <w:rsid w:val="00BD4B3D"/>
    <w:rsid w:val="00BD5CC4"/>
    <w:rsid w:val="00BD7478"/>
    <w:rsid w:val="00BE0A9A"/>
    <w:rsid w:val="00BE2CCD"/>
    <w:rsid w:val="00BE5D9F"/>
    <w:rsid w:val="00BE62E5"/>
    <w:rsid w:val="00BE663E"/>
    <w:rsid w:val="00BF0026"/>
    <w:rsid w:val="00BF1FAA"/>
    <w:rsid w:val="00BF2F95"/>
    <w:rsid w:val="00BF5DEE"/>
    <w:rsid w:val="00BF7F81"/>
    <w:rsid w:val="00C038D0"/>
    <w:rsid w:val="00C0470F"/>
    <w:rsid w:val="00C05C26"/>
    <w:rsid w:val="00C06C91"/>
    <w:rsid w:val="00C0734F"/>
    <w:rsid w:val="00C12090"/>
    <w:rsid w:val="00C13B7C"/>
    <w:rsid w:val="00C15B1D"/>
    <w:rsid w:val="00C15B56"/>
    <w:rsid w:val="00C24C34"/>
    <w:rsid w:val="00C24FF3"/>
    <w:rsid w:val="00C3231F"/>
    <w:rsid w:val="00C33BB0"/>
    <w:rsid w:val="00C404FB"/>
    <w:rsid w:val="00C42507"/>
    <w:rsid w:val="00C42BF1"/>
    <w:rsid w:val="00C441DE"/>
    <w:rsid w:val="00C4671E"/>
    <w:rsid w:val="00C46AC0"/>
    <w:rsid w:val="00C50BBD"/>
    <w:rsid w:val="00C52981"/>
    <w:rsid w:val="00C52F52"/>
    <w:rsid w:val="00C54015"/>
    <w:rsid w:val="00C56296"/>
    <w:rsid w:val="00C56A2F"/>
    <w:rsid w:val="00C57419"/>
    <w:rsid w:val="00C60FF9"/>
    <w:rsid w:val="00C61D3F"/>
    <w:rsid w:val="00C66F4E"/>
    <w:rsid w:val="00C7225E"/>
    <w:rsid w:val="00C73085"/>
    <w:rsid w:val="00C75542"/>
    <w:rsid w:val="00C84EB0"/>
    <w:rsid w:val="00C87E47"/>
    <w:rsid w:val="00C90998"/>
    <w:rsid w:val="00C979DF"/>
    <w:rsid w:val="00CA0DCB"/>
    <w:rsid w:val="00CA3499"/>
    <w:rsid w:val="00CA4286"/>
    <w:rsid w:val="00CA7177"/>
    <w:rsid w:val="00CB1770"/>
    <w:rsid w:val="00CB1AAC"/>
    <w:rsid w:val="00CB5058"/>
    <w:rsid w:val="00CC51F7"/>
    <w:rsid w:val="00CD26C6"/>
    <w:rsid w:val="00CE1C5F"/>
    <w:rsid w:val="00CE2735"/>
    <w:rsid w:val="00CE38D9"/>
    <w:rsid w:val="00CE47D1"/>
    <w:rsid w:val="00CF1E79"/>
    <w:rsid w:val="00D0064B"/>
    <w:rsid w:val="00D008DC"/>
    <w:rsid w:val="00D01DFD"/>
    <w:rsid w:val="00D10A25"/>
    <w:rsid w:val="00D11E65"/>
    <w:rsid w:val="00D121FD"/>
    <w:rsid w:val="00D14B29"/>
    <w:rsid w:val="00D20A5A"/>
    <w:rsid w:val="00D21901"/>
    <w:rsid w:val="00D2221D"/>
    <w:rsid w:val="00D22DD4"/>
    <w:rsid w:val="00D30BB1"/>
    <w:rsid w:val="00D30BD2"/>
    <w:rsid w:val="00D30E4F"/>
    <w:rsid w:val="00D35905"/>
    <w:rsid w:val="00D36954"/>
    <w:rsid w:val="00D40DD0"/>
    <w:rsid w:val="00D41541"/>
    <w:rsid w:val="00D50763"/>
    <w:rsid w:val="00D60812"/>
    <w:rsid w:val="00D6201C"/>
    <w:rsid w:val="00D66DCA"/>
    <w:rsid w:val="00D72027"/>
    <w:rsid w:val="00D74EAB"/>
    <w:rsid w:val="00D75A4E"/>
    <w:rsid w:val="00D76124"/>
    <w:rsid w:val="00D7688B"/>
    <w:rsid w:val="00D8014B"/>
    <w:rsid w:val="00D80F6A"/>
    <w:rsid w:val="00D81F29"/>
    <w:rsid w:val="00D91FE9"/>
    <w:rsid w:val="00D9290C"/>
    <w:rsid w:val="00D92FBC"/>
    <w:rsid w:val="00D95778"/>
    <w:rsid w:val="00D96EB3"/>
    <w:rsid w:val="00D97566"/>
    <w:rsid w:val="00D97A4A"/>
    <w:rsid w:val="00DA0515"/>
    <w:rsid w:val="00DA19A8"/>
    <w:rsid w:val="00DA3E52"/>
    <w:rsid w:val="00DA41CE"/>
    <w:rsid w:val="00DA706F"/>
    <w:rsid w:val="00DA763A"/>
    <w:rsid w:val="00DB0FA5"/>
    <w:rsid w:val="00DC04C7"/>
    <w:rsid w:val="00DC05EA"/>
    <w:rsid w:val="00DC143E"/>
    <w:rsid w:val="00DC1F7D"/>
    <w:rsid w:val="00DC2F3C"/>
    <w:rsid w:val="00DD3D9E"/>
    <w:rsid w:val="00DD79DC"/>
    <w:rsid w:val="00DE29C4"/>
    <w:rsid w:val="00DE493B"/>
    <w:rsid w:val="00DF065E"/>
    <w:rsid w:val="00DF549E"/>
    <w:rsid w:val="00DF59BE"/>
    <w:rsid w:val="00DF7455"/>
    <w:rsid w:val="00DF7AA1"/>
    <w:rsid w:val="00E057CC"/>
    <w:rsid w:val="00E0678B"/>
    <w:rsid w:val="00E133E6"/>
    <w:rsid w:val="00E147DD"/>
    <w:rsid w:val="00E23152"/>
    <w:rsid w:val="00E24FE5"/>
    <w:rsid w:val="00E278DA"/>
    <w:rsid w:val="00E30E9B"/>
    <w:rsid w:val="00E32CBF"/>
    <w:rsid w:val="00E333D8"/>
    <w:rsid w:val="00E36FA9"/>
    <w:rsid w:val="00E408D3"/>
    <w:rsid w:val="00E46775"/>
    <w:rsid w:val="00E53A57"/>
    <w:rsid w:val="00E54CF7"/>
    <w:rsid w:val="00E563E0"/>
    <w:rsid w:val="00E60D06"/>
    <w:rsid w:val="00E61702"/>
    <w:rsid w:val="00E66E12"/>
    <w:rsid w:val="00E7064C"/>
    <w:rsid w:val="00E71DFE"/>
    <w:rsid w:val="00E75243"/>
    <w:rsid w:val="00E80A88"/>
    <w:rsid w:val="00E80ECA"/>
    <w:rsid w:val="00E8118A"/>
    <w:rsid w:val="00E843DB"/>
    <w:rsid w:val="00E86DB5"/>
    <w:rsid w:val="00E878DF"/>
    <w:rsid w:val="00E90B1B"/>
    <w:rsid w:val="00E918EB"/>
    <w:rsid w:val="00E95E0F"/>
    <w:rsid w:val="00E9780A"/>
    <w:rsid w:val="00EA66E8"/>
    <w:rsid w:val="00EA7B92"/>
    <w:rsid w:val="00EB04B2"/>
    <w:rsid w:val="00EB090A"/>
    <w:rsid w:val="00EB0C5E"/>
    <w:rsid w:val="00EB40F1"/>
    <w:rsid w:val="00EC264D"/>
    <w:rsid w:val="00EC4CF1"/>
    <w:rsid w:val="00EC64F8"/>
    <w:rsid w:val="00EC77EE"/>
    <w:rsid w:val="00ED3503"/>
    <w:rsid w:val="00ED3F38"/>
    <w:rsid w:val="00ED7C24"/>
    <w:rsid w:val="00EE05A6"/>
    <w:rsid w:val="00EE2BEA"/>
    <w:rsid w:val="00EE351B"/>
    <w:rsid w:val="00EE61B1"/>
    <w:rsid w:val="00EF52B1"/>
    <w:rsid w:val="00F03448"/>
    <w:rsid w:val="00F117E4"/>
    <w:rsid w:val="00F17484"/>
    <w:rsid w:val="00F23718"/>
    <w:rsid w:val="00F23DA7"/>
    <w:rsid w:val="00F27F09"/>
    <w:rsid w:val="00F34DD6"/>
    <w:rsid w:val="00F365B0"/>
    <w:rsid w:val="00F412ED"/>
    <w:rsid w:val="00F41718"/>
    <w:rsid w:val="00F44FE4"/>
    <w:rsid w:val="00F46EBC"/>
    <w:rsid w:val="00F4725A"/>
    <w:rsid w:val="00F533A9"/>
    <w:rsid w:val="00F5722D"/>
    <w:rsid w:val="00F61185"/>
    <w:rsid w:val="00F73B23"/>
    <w:rsid w:val="00F76572"/>
    <w:rsid w:val="00F80101"/>
    <w:rsid w:val="00F8119B"/>
    <w:rsid w:val="00F8168F"/>
    <w:rsid w:val="00F83FAD"/>
    <w:rsid w:val="00F84637"/>
    <w:rsid w:val="00F859EE"/>
    <w:rsid w:val="00F86076"/>
    <w:rsid w:val="00F9526F"/>
    <w:rsid w:val="00F95A42"/>
    <w:rsid w:val="00FA304E"/>
    <w:rsid w:val="00FA46BF"/>
    <w:rsid w:val="00FB6F1F"/>
    <w:rsid w:val="00FB723A"/>
    <w:rsid w:val="00FC0263"/>
    <w:rsid w:val="00FC22EA"/>
    <w:rsid w:val="00FD0152"/>
    <w:rsid w:val="00FD06D9"/>
    <w:rsid w:val="00FD0A32"/>
    <w:rsid w:val="00FD128F"/>
    <w:rsid w:val="00FD3107"/>
    <w:rsid w:val="00FE0A14"/>
    <w:rsid w:val="00FE119F"/>
    <w:rsid w:val="00FE15CF"/>
    <w:rsid w:val="00FE16D3"/>
    <w:rsid w:val="00FE743E"/>
    <w:rsid w:val="00FF587B"/>
    <w:rsid w:val="00FF66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List Bullet"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07E8D"/>
    <w:pPr>
      <w:spacing w:after="200" w:line="276" w:lineRule="auto"/>
    </w:pPr>
    <w:rPr>
      <w:sz w:val="22"/>
      <w:szCs w:val="22"/>
    </w:rPr>
  </w:style>
  <w:style w:type="paragraph" w:styleId="13">
    <w:name w:val="heading 1"/>
    <w:basedOn w:val="a5"/>
    <w:next w:val="a5"/>
    <w:link w:val="14"/>
    <w:uiPriority w:val="9"/>
    <w:qFormat/>
    <w:rsid w:val="00707E8D"/>
    <w:pPr>
      <w:keepNext/>
      <w:spacing w:before="240" w:after="60" w:line="240" w:lineRule="auto"/>
      <w:jc w:val="center"/>
      <w:outlineLvl w:val="0"/>
    </w:pPr>
    <w:rPr>
      <w:rFonts w:ascii="Arial" w:eastAsia="Times New Roman" w:hAnsi="Arial" w:cs="Times New Roman"/>
      <w:b/>
      <w:kern w:val="28"/>
      <w:sz w:val="28"/>
      <w:szCs w:val="20"/>
    </w:rPr>
  </w:style>
  <w:style w:type="paragraph" w:styleId="24">
    <w:name w:val="heading 2"/>
    <w:aliases w:val="H2,H21,H22,H211,h2,2,h 2,2nd level,l2,heading 2+ Indent: Left 0.25 in,Heading 2 Hidden,CHS,H2-Heading 2,Header2,22,heading2,list2,A,A.B.C.,list 2,Heading2,Heading Indent No L2,UNDERRUBRIK 1-2,Fonctionnalité,Titre 21,t2.T2,Table2,ITT t2,l21"/>
    <w:basedOn w:val="a5"/>
    <w:link w:val="25"/>
    <w:qFormat/>
    <w:rsid w:val="00707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aliases w:val="heading 3 + Indent: Left 0.25 in,заголов 3"/>
    <w:basedOn w:val="a5"/>
    <w:next w:val="a5"/>
    <w:link w:val="30"/>
    <w:unhideWhenUsed/>
    <w:qFormat/>
    <w:rsid w:val="00707E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5"/>
    <w:next w:val="a5"/>
    <w:link w:val="40"/>
    <w:unhideWhenUsed/>
    <w:qFormat/>
    <w:rsid w:val="00707E8D"/>
    <w:pPr>
      <w:keepNext/>
      <w:spacing w:before="240" w:after="60"/>
      <w:outlineLvl w:val="3"/>
    </w:pPr>
    <w:rPr>
      <w:rFonts w:ascii="Calibri" w:eastAsia="Times New Roman" w:hAnsi="Calibri" w:cs="Times New Roman"/>
      <w:b/>
      <w:bCs/>
      <w:sz w:val="28"/>
      <w:szCs w:val="28"/>
    </w:rPr>
  </w:style>
  <w:style w:type="paragraph" w:styleId="5">
    <w:name w:val="heading 5"/>
    <w:basedOn w:val="4"/>
    <w:next w:val="a5"/>
    <w:link w:val="50"/>
    <w:semiHidden/>
    <w:unhideWhenUsed/>
    <w:qFormat/>
    <w:rsid w:val="00707E8D"/>
    <w:pPr>
      <w:widowControl w:val="0"/>
      <w:adjustRightInd w:val="0"/>
      <w:spacing w:line="360" w:lineRule="atLeast"/>
      <w:ind w:left="1135" w:hanging="864"/>
      <w:jc w:val="both"/>
      <w:outlineLvl w:val="4"/>
    </w:pPr>
    <w:rPr>
      <w:rFonts w:ascii="Times New Roman" w:hAnsi="Times New Roman"/>
      <w:b w:val="0"/>
      <w:bCs w:val="0"/>
      <w:i/>
      <w:sz w:val="24"/>
      <w:szCs w:val="20"/>
    </w:rPr>
  </w:style>
  <w:style w:type="paragraph" w:styleId="6">
    <w:name w:val="heading 6"/>
    <w:basedOn w:val="4"/>
    <w:next w:val="a5"/>
    <w:link w:val="60"/>
    <w:semiHidden/>
    <w:unhideWhenUsed/>
    <w:qFormat/>
    <w:rsid w:val="00707E8D"/>
    <w:pPr>
      <w:widowControl w:val="0"/>
      <w:adjustRightInd w:val="0"/>
      <w:spacing w:line="360" w:lineRule="atLeast"/>
      <w:ind w:left="1135" w:hanging="864"/>
      <w:jc w:val="both"/>
      <w:outlineLvl w:val="5"/>
    </w:pPr>
    <w:rPr>
      <w:rFonts w:ascii="Times New Roman" w:hAnsi="Times New Roman"/>
      <w:b w:val="0"/>
      <w:bCs w:val="0"/>
      <w:i/>
      <w:sz w:val="24"/>
      <w:szCs w:val="20"/>
    </w:rPr>
  </w:style>
  <w:style w:type="paragraph" w:styleId="7">
    <w:name w:val="heading 7"/>
    <w:basedOn w:val="a5"/>
    <w:next w:val="a5"/>
    <w:link w:val="70"/>
    <w:unhideWhenUsed/>
    <w:qFormat/>
    <w:rsid w:val="00707E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5"/>
    <w:next w:val="a5"/>
    <w:link w:val="80"/>
    <w:semiHidden/>
    <w:unhideWhenUsed/>
    <w:qFormat/>
    <w:rsid w:val="00707E8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5"/>
    <w:next w:val="a5"/>
    <w:link w:val="90"/>
    <w:unhideWhenUsed/>
    <w:qFormat/>
    <w:rsid w:val="00707E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4">
    <w:name w:val="Заголовок 1 Знак"/>
    <w:basedOn w:val="a6"/>
    <w:link w:val="13"/>
    <w:uiPriority w:val="9"/>
    <w:rsid w:val="00707E8D"/>
    <w:rPr>
      <w:rFonts w:ascii="Arial" w:eastAsia="Times New Roman" w:hAnsi="Arial" w:cs="Times New Roman"/>
      <w:b/>
      <w:kern w:val="28"/>
      <w:sz w:val="28"/>
      <w:szCs w:val="20"/>
    </w:rPr>
  </w:style>
  <w:style w:type="character" w:customStyle="1" w:styleId="25">
    <w:name w:val="Заголовок 2 Знак"/>
    <w:aliases w:val="H2 Знак,H21 Знак,H22 Знак,H211 Знак,h2 Знак,2 Знак,h 2 Знак,2nd level Знак,l2 Знак,heading 2+ Indent: Left 0.25 in Знак,Heading 2 Hidden Знак,CHS Знак,H2-Heading 2 Знак,Header2 Знак,22 Знак,heading2 Знак,list2 Знак,A Знак,A.B.C. Знак"/>
    <w:basedOn w:val="a6"/>
    <w:link w:val="24"/>
    <w:rsid w:val="00707E8D"/>
    <w:rPr>
      <w:rFonts w:ascii="Times New Roman" w:eastAsia="Times New Roman" w:hAnsi="Times New Roman" w:cs="Times New Roman"/>
      <w:b/>
      <w:bCs/>
      <w:sz w:val="36"/>
      <w:szCs w:val="36"/>
    </w:rPr>
  </w:style>
  <w:style w:type="character" w:customStyle="1" w:styleId="30">
    <w:name w:val="Заголовок 3 Знак"/>
    <w:aliases w:val="heading 3 + Indent: Left 0.25 in Знак,заголов 3 Знак"/>
    <w:basedOn w:val="a6"/>
    <w:link w:val="3"/>
    <w:rsid w:val="00707E8D"/>
    <w:rPr>
      <w:rFonts w:asciiTheme="majorHAnsi" w:eastAsiaTheme="majorEastAsia" w:hAnsiTheme="majorHAnsi" w:cstheme="majorBidi"/>
      <w:b/>
      <w:bCs/>
      <w:color w:val="4F81BD" w:themeColor="accent1"/>
      <w:sz w:val="22"/>
      <w:szCs w:val="22"/>
    </w:rPr>
  </w:style>
  <w:style w:type="character" w:customStyle="1" w:styleId="40">
    <w:name w:val="Заголовок 4 Знак"/>
    <w:basedOn w:val="a6"/>
    <w:link w:val="4"/>
    <w:rsid w:val="00707E8D"/>
    <w:rPr>
      <w:rFonts w:ascii="Calibri" w:eastAsia="Times New Roman" w:hAnsi="Calibri" w:cs="Times New Roman"/>
      <w:b/>
      <w:bCs/>
      <w:sz w:val="28"/>
      <w:szCs w:val="28"/>
    </w:rPr>
  </w:style>
  <w:style w:type="character" w:customStyle="1" w:styleId="50">
    <w:name w:val="Заголовок 5 Знак"/>
    <w:basedOn w:val="a6"/>
    <w:link w:val="5"/>
    <w:semiHidden/>
    <w:rsid w:val="00707E8D"/>
    <w:rPr>
      <w:rFonts w:ascii="Times New Roman" w:eastAsia="Times New Roman" w:hAnsi="Times New Roman" w:cs="Times New Roman"/>
      <w:i/>
      <w:szCs w:val="20"/>
    </w:rPr>
  </w:style>
  <w:style w:type="character" w:customStyle="1" w:styleId="60">
    <w:name w:val="Заголовок 6 Знак"/>
    <w:basedOn w:val="a6"/>
    <w:link w:val="6"/>
    <w:semiHidden/>
    <w:rsid w:val="00707E8D"/>
    <w:rPr>
      <w:rFonts w:ascii="Times New Roman" w:eastAsia="Times New Roman" w:hAnsi="Times New Roman" w:cs="Times New Roman"/>
      <w:i/>
      <w:szCs w:val="20"/>
    </w:rPr>
  </w:style>
  <w:style w:type="character" w:customStyle="1" w:styleId="70">
    <w:name w:val="Заголовок 7 Знак"/>
    <w:basedOn w:val="a6"/>
    <w:link w:val="7"/>
    <w:rsid w:val="00707E8D"/>
    <w:rPr>
      <w:rFonts w:asciiTheme="majorHAnsi" w:eastAsiaTheme="majorEastAsia" w:hAnsiTheme="majorHAnsi" w:cstheme="majorBidi"/>
      <w:i/>
      <w:iCs/>
      <w:color w:val="404040" w:themeColor="text1" w:themeTint="BF"/>
      <w:sz w:val="22"/>
      <w:szCs w:val="22"/>
    </w:rPr>
  </w:style>
  <w:style w:type="character" w:customStyle="1" w:styleId="80">
    <w:name w:val="Заголовок 8 Знак"/>
    <w:basedOn w:val="a6"/>
    <w:link w:val="8"/>
    <w:semiHidden/>
    <w:rsid w:val="00707E8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6"/>
    <w:link w:val="9"/>
    <w:rsid w:val="00707E8D"/>
    <w:rPr>
      <w:rFonts w:asciiTheme="majorHAnsi" w:eastAsiaTheme="majorEastAsia" w:hAnsiTheme="majorHAnsi" w:cstheme="majorBidi"/>
      <w:i/>
      <w:iCs/>
      <w:color w:val="404040" w:themeColor="text1" w:themeTint="BF"/>
      <w:sz w:val="20"/>
      <w:szCs w:val="20"/>
    </w:rPr>
  </w:style>
  <w:style w:type="paragraph" w:styleId="a9">
    <w:name w:val="List Paragraph"/>
    <w:basedOn w:val="a5"/>
    <w:uiPriority w:val="99"/>
    <w:qFormat/>
    <w:rsid w:val="00707E8D"/>
    <w:pPr>
      <w:ind w:left="720"/>
      <w:contextualSpacing/>
    </w:pPr>
  </w:style>
  <w:style w:type="table" w:styleId="aa">
    <w:name w:val="Table Grid"/>
    <w:basedOn w:val="a7"/>
    <w:uiPriority w:val="59"/>
    <w:rsid w:val="00707E8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707E8D"/>
    <w:rPr>
      <w:color w:val="0000FF"/>
      <w:u w:val="single"/>
    </w:rPr>
  </w:style>
  <w:style w:type="paragraph" w:customStyle="1" w:styleId="ac">
    <w:name w:val="Текст документа"/>
    <w:basedOn w:val="a5"/>
    <w:link w:val="ad"/>
    <w:uiPriority w:val="99"/>
    <w:rsid w:val="00707E8D"/>
    <w:pPr>
      <w:spacing w:after="0" w:line="360" w:lineRule="auto"/>
      <w:ind w:firstLine="709"/>
      <w:jc w:val="both"/>
    </w:pPr>
    <w:rPr>
      <w:rFonts w:ascii="Times New Roman" w:eastAsia="Times New Roman" w:hAnsi="Times New Roman" w:cs="Times New Roman"/>
      <w:sz w:val="24"/>
      <w:szCs w:val="20"/>
    </w:rPr>
  </w:style>
  <w:style w:type="character" w:customStyle="1" w:styleId="ad">
    <w:name w:val="Текст документа Знак"/>
    <w:link w:val="ac"/>
    <w:uiPriority w:val="99"/>
    <w:rsid w:val="00707E8D"/>
    <w:rPr>
      <w:rFonts w:ascii="Times New Roman" w:eastAsia="Times New Roman" w:hAnsi="Times New Roman" w:cs="Times New Roman"/>
      <w:szCs w:val="20"/>
    </w:rPr>
  </w:style>
  <w:style w:type="paragraph" w:styleId="ae">
    <w:name w:val="Normal (Web)"/>
    <w:aliases w:val="Обычный (Web)"/>
    <w:basedOn w:val="a5"/>
    <w:uiPriority w:val="99"/>
    <w:unhideWhenUsed/>
    <w:qFormat/>
    <w:rsid w:val="00707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707E8D"/>
  </w:style>
  <w:style w:type="character" w:styleId="af">
    <w:name w:val="Emphasis"/>
    <w:qFormat/>
    <w:rsid w:val="00707E8D"/>
    <w:rPr>
      <w:i/>
      <w:iCs/>
    </w:rPr>
  </w:style>
  <w:style w:type="character" w:styleId="af0">
    <w:name w:val="Strong"/>
    <w:uiPriority w:val="22"/>
    <w:qFormat/>
    <w:rsid w:val="00707E8D"/>
    <w:rPr>
      <w:b/>
      <w:bCs/>
    </w:rPr>
  </w:style>
  <w:style w:type="character" w:styleId="af1">
    <w:name w:val="FollowedHyperlink"/>
    <w:basedOn w:val="a6"/>
    <w:semiHidden/>
    <w:unhideWhenUsed/>
    <w:rsid w:val="00707E8D"/>
    <w:rPr>
      <w:color w:val="800080"/>
      <w:u w:val="single"/>
    </w:rPr>
  </w:style>
  <w:style w:type="paragraph" w:customStyle="1" w:styleId="af2">
    <w:name w:val="ЦОбычный"/>
    <w:basedOn w:val="a5"/>
    <w:link w:val="af3"/>
    <w:qFormat/>
    <w:rsid w:val="00707E8D"/>
    <w:pPr>
      <w:spacing w:after="0" w:line="360" w:lineRule="auto"/>
      <w:ind w:firstLine="567"/>
      <w:jc w:val="both"/>
    </w:pPr>
    <w:rPr>
      <w:rFonts w:ascii="Times New Roman" w:eastAsia="Times New Roman" w:hAnsi="Times New Roman" w:cs="Times New Roman"/>
      <w:sz w:val="24"/>
      <w:szCs w:val="26"/>
    </w:rPr>
  </w:style>
  <w:style w:type="character" w:customStyle="1" w:styleId="af3">
    <w:name w:val="ЦОбычный Знак"/>
    <w:link w:val="af2"/>
    <w:locked/>
    <w:rsid w:val="00707E8D"/>
    <w:rPr>
      <w:rFonts w:ascii="Times New Roman" w:eastAsia="Times New Roman" w:hAnsi="Times New Roman" w:cs="Times New Roman"/>
      <w:szCs w:val="26"/>
    </w:rPr>
  </w:style>
  <w:style w:type="paragraph" w:styleId="af4">
    <w:name w:val="Balloon Text"/>
    <w:basedOn w:val="a5"/>
    <w:link w:val="af5"/>
    <w:uiPriority w:val="99"/>
    <w:semiHidden/>
    <w:unhideWhenUsed/>
    <w:rsid w:val="00707E8D"/>
    <w:pPr>
      <w:spacing w:after="0" w:line="240" w:lineRule="auto"/>
    </w:pPr>
    <w:rPr>
      <w:rFonts w:ascii="Tahoma" w:hAnsi="Tahoma" w:cs="Tahoma"/>
      <w:sz w:val="16"/>
      <w:szCs w:val="16"/>
    </w:rPr>
  </w:style>
  <w:style w:type="character" w:customStyle="1" w:styleId="af5">
    <w:name w:val="Текст выноски Знак"/>
    <w:basedOn w:val="a6"/>
    <w:link w:val="af4"/>
    <w:uiPriority w:val="99"/>
    <w:semiHidden/>
    <w:rsid w:val="00707E8D"/>
    <w:rPr>
      <w:rFonts w:ascii="Tahoma" w:hAnsi="Tahoma" w:cs="Tahoma"/>
      <w:sz w:val="16"/>
      <w:szCs w:val="16"/>
    </w:rPr>
  </w:style>
  <w:style w:type="paragraph" w:styleId="af6">
    <w:name w:val="header"/>
    <w:basedOn w:val="a5"/>
    <w:link w:val="af7"/>
    <w:uiPriority w:val="99"/>
    <w:unhideWhenUsed/>
    <w:rsid w:val="00707E8D"/>
    <w:pPr>
      <w:tabs>
        <w:tab w:val="center" w:pos="4677"/>
        <w:tab w:val="right" w:pos="9355"/>
      </w:tabs>
      <w:spacing w:after="0" w:line="240" w:lineRule="auto"/>
    </w:pPr>
    <w:rPr>
      <w:rFonts w:ascii="Calibri" w:eastAsia="Calibri" w:hAnsi="Calibri" w:cs="Times New Roman"/>
    </w:rPr>
  </w:style>
  <w:style w:type="character" w:customStyle="1" w:styleId="af7">
    <w:name w:val="Верхний колонтитул Знак"/>
    <w:basedOn w:val="a6"/>
    <w:link w:val="af6"/>
    <w:uiPriority w:val="99"/>
    <w:rsid w:val="00707E8D"/>
    <w:rPr>
      <w:rFonts w:ascii="Calibri" w:eastAsia="Calibri" w:hAnsi="Calibri" w:cs="Times New Roman"/>
      <w:sz w:val="22"/>
      <w:szCs w:val="22"/>
    </w:rPr>
  </w:style>
  <w:style w:type="paragraph" w:styleId="af8">
    <w:name w:val="footer"/>
    <w:aliases w:val="DTSFußzeile,r"/>
    <w:basedOn w:val="a5"/>
    <w:link w:val="af9"/>
    <w:uiPriority w:val="99"/>
    <w:unhideWhenUsed/>
    <w:rsid w:val="00707E8D"/>
    <w:pPr>
      <w:tabs>
        <w:tab w:val="center" w:pos="4677"/>
        <w:tab w:val="right" w:pos="9355"/>
      </w:tabs>
      <w:spacing w:after="0" w:line="240" w:lineRule="auto"/>
    </w:pPr>
    <w:rPr>
      <w:rFonts w:ascii="Calibri" w:eastAsia="Calibri" w:hAnsi="Calibri" w:cs="Times New Roman"/>
    </w:rPr>
  </w:style>
  <w:style w:type="character" w:customStyle="1" w:styleId="af9">
    <w:name w:val="Нижний колонтитул Знак"/>
    <w:aliases w:val="DTSFußzeile Знак,r Знак"/>
    <w:basedOn w:val="a6"/>
    <w:link w:val="af8"/>
    <w:uiPriority w:val="99"/>
    <w:rsid w:val="00707E8D"/>
    <w:rPr>
      <w:rFonts w:ascii="Calibri" w:eastAsia="Calibri" w:hAnsi="Calibri" w:cs="Times New Roman"/>
      <w:sz w:val="22"/>
      <w:szCs w:val="22"/>
    </w:rPr>
  </w:style>
  <w:style w:type="paragraph" w:styleId="afa">
    <w:name w:val="footnote text"/>
    <w:aliases w:val="Текст сноски Знак1,Текст сноски Знак Знак,Текст сноски Знак Знак Знак Знак,Текст сноски Знак Знак Знак1,Текст сноски Знак Знак1"/>
    <w:basedOn w:val="a5"/>
    <w:link w:val="afb"/>
    <w:rsid w:val="00707E8D"/>
    <w:pPr>
      <w:widowControl w:val="0"/>
      <w:spacing w:after="0" w:line="480" w:lineRule="auto"/>
      <w:ind w:firstLine="720"/>
    </w:pPr>
    <w:rPr>
      <w:rFonts w:ascii="Courier New" w:eastAsia="Times New Roman" w:hAnsi="Courier New" w:cs="Times New Roman"/>
      <w:sz w:val="20"/>
      <w:szCs w:val="20"/>
    </w:rPr>
  </w:style>
  <w:style w:type="character" w:customStyle="1" w:styleId="afb">
    <w:name w:val="Текст сноски Знак"/>
    <w:aliases w:val="Текст сноски Знак1 Знак,Текст сноски Знак Знак Знак,Текст сноски Знак Знак Знак Знак Знак,Текст сноски Знак Знак Знак1 Знак,Текст сноски Знак Знак1 Знак"/>
    <w:basedOn w:val="a6"/>
    <w:link w:val="afa"/>
    <w:rsid w:val="00707E8D"/>
    <w:rPr>
      <w:rFonts w:ascii="Courier New" w:eastAsia="Times New Roman" w:hAnsi="Courier New" w:cs="Times New Roman"/>
      <w:sz w:val="20"/>
      <w:szCs w:val="20"/>
    </w:rPr>
  </w:style>
  <w:style w:type="character" w:styleId="afc">
    <w:name w:val="footnote reference"/>
    <w:basedOn w:val="a6"/>
    <w:rsid w:val="00707E8D"/>
    <w:rPr>
      <w:vertAlign w:val="superscript"/>
    </w:rPr>
  </w:style>
  <w:style w:type="character" w:customStyle="1" w:styleId="highlightedsearchterm">
    <w:name w:val="highlightedsearchterm"/>
    <w:basedOn w:val="a6"/>
    <w:rsid w:val="00707E8D"/>
  </w:style>
  <w:style w:type="character" w:customStyle="1" w:styleId="st">
    <w:name w:val="st"/>
    <w:basedOn w:val="a6"/>
    <w:rsid w:val="00707E8D"/>
  </w:style>
  <w:style w:type="paragraph" w:styleId="afd">
    <w:name w:val="Body Text"/>
    <w:basedOn w:val="a5"/>
    <w:link w:val="afe"/>
    <w:rsid w:val="00707E8D"/>
    <w:pPr>
      <w:spacing w:after="120" w:line="240" w:lineRule="auto"/>
    </w:pPr>
    <w:rPr>
      <w:rFonts w:ascii="Times New Roman" w:eastAsia="Times New Roman" w:hAnsi="Times New Roman" w:cs="Times New Roman"/>
      <w:sz w:val="20"/>
      <w:szCs w:val="20"/>
    </w:rPr>
  </w:style>
  <w:style w:type="character" w:customStyle="1" w:styleId="afe">
    <w:name w:val="Основной текст Знак"/>
    <w:basedOn w:val="a6"/>
    <w:link w:val="afd"/>
    <w:rsid w:val="00707E8D"/>
    <w:rPr>
      <w:rFonts w:ascii="Times New Roman" w:eastAsia="Times New Roman" w:hAnsi="Times New Roman" w:cs="Times New Roman"/>
      <w:sz w:val="20"/>
      <w:szCs w:val="20"/>
    </w:rPr>
  </w:style>
  <w:style w:type="numbering" w:customStyle="1" w:styleId="15">
    <w:name w:val="Нет списка1"/>
    <w:next w:val="a8"/>
    <w:uiPriority w:val="99"/>
    <w:semiHidden/>
    <w:unhideWhenUsed/>
    <w:rsid w:val="00707E8D"/>
  </w:style>
  <w:style w:type="paragraph" w:styleId="aff">
    <w:name w:val="Revision"/>
    <w:hidden/>
    <w:uiPriority w:val="99"/>
    <w:semiHidden/>
    <w:rsid w:val="00707E8D"/>
    <w:rPr>
      <w:rFonts w:ascii="Calibri" w:eastAsia="Calibri" w:hAnsi="Calibri" w:cs="Times New Roman"/>
      <w:sz w:val="22"/>
      <w:szCs w:val="22"/>
    </w:rPr>
  </w:style>
  <w:style w:type="paragraph" w:customStyle="1" w:styleId="ConsPlusNormal">
    <w:name w:val="ConsPlusNormal"/>
    <w:rsid w:val="00707E8D"/>
    <w:pPr>
      <w:widowControl w:val="0"/>
      <w:autoSpaceDE w:val="0"/>
      <w:autoSpaceDN w:val="0"/>
      <w:adjustRightInd w:val="0"/>
    </w:pPr>
    <w:rPr>
      <w:rFonts w:ascii="Arial" w:hAnsi="Arial" w:cs="Arial"/>
      <w:sz w:val="20"/>
      <w:szCs w:val="20"/>
    </w:rPr>
  </w:style>
  <w:style w:type="character" w:customStyle="1" w:styleId="s10">
    <w:name w:val="s_10"/>
    <w:basedOn w:val="a6"/>
    <w:rsid w:val="00707E8D"/>
    <w:rPr>
      <w:rFonts w:ascii="Times New Roman" w:hAnsi="Times New Roman" w:cs="Times New Roman"/>
    </w:rPr>
  </w:style>
  <w:style w:type="paragraph" w:customStyle="1" w:styleId="a1">
    <w:name w:val="Список с дефисом"/>
    <w:basedOn w:val="ac"/>
    <w:link w:val="aff0"/>
    <w:uiPriority w:val="99"/>
    <w:rsid w:val="00707E8D"/>
    <w:pPr>
      <w:numPr>
        <w:numId w:val="1"/>
      </w:numPr>
    </w:pPr>
  </w:style>
  <w:style w:type="paragraph" w:customStyle="1" w:styleId="16">
    <w:name w:val="Абзац списка1"/>
    <w:aliases w:val="ПАРАГРАФ"/>
    <w:basedOn w:val="a5"/>
    <w:link w:val="ListParagraphChar"/>
    <w:qFormat/>
    <w:rsid w:val="00707E8D"/>
    <w:pPr>
      <w:ind w:left="720"/>
    </w:pPr>
    <w:rPr>
      <w:rFonts w:ascii="Calibri" w:eastAsia="Times New Roman" w:hAnsi="Calibri" w:cs="Times New Roman"/>
    </w:rPr>
  </w:style>
  <w:style w:type="paragraph" w:customStyle="1" w:styleId="aff1">
    <w:name w:val="Название рисунка"/>
    <w:basedOn w:val="a5"/>
    <w:rsid w:val="00707E8D"/>
    <w:pPr>
      <w:spacing w:after="360" w:line="360" w:lineRule="auto"/>
      <w:jc w:val="center"/>
    </w:pPr>
    <w:rPr>
      <w:rFonts w:ascii="Times New Roman" w:eastAsia="Calibri" w:hAnsi="Times New Roman" w:cs="Times New Roman"/>
      <w:sz w:val="26"/>
      <w:szCs w:val="24"/>
    </w:rPr>
  </w:style>
  <w:style w:type="character" w:customStyle="1" w:styleId="accented">
    <w:name w:val="accented"/>
    <w:basedOn w:val="a6"/>
    <w:rsid w:val="00707E8D"/>
    <w:rPr>
      <w:rFonts w:cs="Times New Roman"/>
    </w:rPr>
  </w:style>
  <w:style w:type="character" w:customStyle="1" w:styleId="110">
    <w:name w:val="Заголовок 1 Знак1"/>
    <w:aliases w:val="H1 Знак1"/>
    <w:rsid w:val="00BD3EC7"/>
    <w:rPr>
      <w:rFonts w:ascii="Times New Roman" w:eastAsia="Times New Roman" w:hAnsi="Times New Roman" w:cs="Times New Roman"/>
      <w:b/>
      <w:color w:val="333333"/>
      <w:sz w:val="28"/>
      <w:szCs w:val="28"/>
    </w:rPr>
  </w:style>
  <w:style w:type="character" w:customStyle="1" w:styleId="210">
    <w:name w:val="Заголовок 2 Знак1"/>
    <w:aliases w:val="H2 Знак1,H21 Знак1,H22 Знак1,H211 Знак1,h2 Знак1,2 Знак1,h 2 Знак1,2nd level Знак1,l2 Знак1,heading 2+ Indent: Left 0.25 in Знак1,Heading 2 Hidden Знак1,CHS Знак1,H2-Heading 2 Знак1,Header2 Знак1,22 Знак1,heading2 Знак1,list2 Знак1"/>
    <w:basedOn w:val="a6"/>
    <w:semiHidden/>
    <w:rsid w:val="00707E8D"/>
    <w:rPr>
      <w:rFonts w:asciiTheme="majorHAnsi" w:eastAsiaTheme="majorEastAsia" w:hAnsiTheme="majorHAnsi" w:cstheme="majorBidi"/>
      <w:b/>
      <w:bCs/>
      <w:color w:val="4F81BD" w:themeColor="accent1"/>
      <w:sz w:val="26"/>
      <w:szCs w:val="26"/>
    </w:rPr>
  </w:style>
  <w:style w:type="character" w:customStyle="1" w:styleId="31">
    <w:name w:val="Заголовок 3 Знак1"/>
    <w:aliases w:val="heading 3 + Indent: Left 0.25 in Знак1,заголов 3 Знак1"/>
    <w:basedOn w:val="a6"/>
    <w:uiPriority w:val="9"/>
    <w:semiHidden/>
    <w:rsid w:val="00707E8D"/>
    <w:rPr>
      <w:rFonts w:asciiTheme="majorHAnsi" w:eastAsiaTheme="majorEastAsia" w:hAnsiTheme="majorHAnsi" w:cstheme="majorBidi"/>
      <w:b/>
      <w:bCs/>
      <w:color w:val="4F81BD" w:themeColor="accent1"/>
      <w:sz w:val="22"/>
      <w:szCs w:val="22"/>
    </w:rPr>
  </w:style>
  <w:style w:type="character" w:customStyle="1" w:styleId="41">
    <w:name w:val="Заголовок 4 Знак1"/>
    <w:aliases w:val="h4 Знак1,a. Знак1,Heading 51 Знак1,4 Знак1,H4 Знак1"/>
    <w:basedOn w:val="a6"/>
    <w:semiHidden/>
    <w:rsid w:val="00707E8D"/>
    <w:rPr>
      <w:rFonts w:asciiTheme="majorHAnsi" w:eastAsiaTheme="majorEastAsia" w:hAnsiTheme="majorHAnsi" w:cstheme="majorBidi"/>
      <w:b/>
      <w:bCs/>
      <w:i/>
      <w:iCs/>
      <w:color w:val="4F81BD" w:themeColor="accent1"/>
      <w:sz w:val="22"/>
      <w:szCs w:val="22"/>
    </w:rPr>
  </w:style>
  <w:style w:type="paragraph" w:styleId="HTML">
    <w:name w:val="HTML Preformatted"/>
    <w:basedOn w:val="a5"/>
    <w:link w:val="HTML0"/>
    <w:semiHidden/>
    <w:unhideWhenUsed/>
    <w:rsid w:val="0070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6"/>
    <w:link w:val="HTML"/>
    <w:semiHidden/>
    <w:rsid w:val="00707E8D"/>
    <w:rPr>
      <w:rFonts w:ascii="Courier New" w:eastAsia="Times New Roman" w:hAnsi="Courier New" w:cs="Times New Roman"/>
      <w:sz w:val="20"/>
      <w:szCs w:val="20"/>
    </w:rPr>
  </w:style>
  <w:style w:type="paragraph" w:styleId="17">
    <w:name w:val="toc 1"/>
    <w:basedOn w:val="a5"/>
    <w:next w:val="a5"/>
    <w:autoRedefine/>
    <w:uiPriority w:val="39"/>
    <w:unhideWhenUsed/>
    <w:qFormat/>
    <w:rsid w:val="00524867"/>
    <w:pPr>
      <w:tabs>
        <w:tab w:val="left" w:pos="440"/>
        <w:tab w:val="right" w:leader="dot" w:pos="9626"/>
      </w:tabs>
      <w:spacing w:before="120" w:after="120"/>
    </w:pPr>
    <w:rPr>
      <w:rFonts w:ascii="Times New Roman" w:eastAsia="Times New Roman" w:hAnsi="Times New Roman" w:cs="Times New Roman"/>
      <w:bCs/>
      <w:caps/>
      <w:noProof/>
      <w:sz w:val="28"/>
      <w:szCs w:val="28"/>
    </w:rPr>
  </w:style>
  <w:style w:type="character" w:customStyle="1" w:styleId="26">
    <w:name w:val="Текст сноски Знак2"/>
    <w:aliases w:val="Текст сноски Знак1 Знак1,Текст сноски Знак Знак Знак2,Текст сноски Знак Знак Знак Знак Знак1,Текст сноски Знак Знак Знак1 Знак1,Текст сноски Знак Знак1 Знак1"/>
    <w:basedOn w:val="a6"/>
    <w:semiHidden/>
    <w:rsid w:val="00707E8D"/>
  </w:style>
  <w:style w:type="character" w:customStyle="1" w:styleId="aff2">
    <w:name w:val="Текст примечания Знак"/>
    <w:basedOn w:val="a6"/>
    <w:link w:val="aff3"/>
    <w:uiPriority w:val="99"/>
    <w:locked/>
    <w:rsid w:val="00707E8D"/>
    <w:rPr>
      <w:rFonts w:ascii="Courier" w:eastAsia="Times New Roman" w:hAnsi="Courier" w:cs="Times New Roman"/>
      <w:sz w:val="20"/>
      <w:szCs w:val="20"/>
      <w:lang w:val="en-GB"/>
    </w:rPr>
  </w:style>
  <w:style w:type="character" w:customStyle="1" w:styleId="18">
    <w:name w:val="Нижний колонтитул Знак1"/>
    <w:aliases w:val="DTSFußzeile Знак1,r Знак1,footer Знак1"/>
    <w:basedOn w:val="a6"/>
    <w:semiHidden/>
    <w:rsid w:val="00707E8D"/>
  </w:style>
  <w:style w:type="character" w:customStyle="1" w:styleId="aff4">
    <w:name w:val="Название объекта Знак"/>
    <w:aliases w:val="Рисунок Знак,&quot;Таблица N&quot; Знак"/>
    <w:link w:val="aff5"/>
    <w:locked/>
    <w:rsid w:val="00707E8D"/>
    <w:rPr>
      <w:rFonts w:ascii="Times New Roman" w:eastAsia="Times New Roman" w:hAnsi="Times New Roman" w:cs="Times New Roman"/>
      <w:sz w:val="28"/>
      <w:szCs w:val="20"/>
    </w:rPr>
  </w:style>
  <w:style w:type="paragraph" w:styleId="aff5">
    <w:name w:val="caption"/>
    <w:aliases w:val="Рисунок,&quot;Таблица N&quot;"/>
    <w:basedOn w:val="a5"/>
    <w:next w:val="a5"/>
    <w:link w:val="aff4"/>
    <w:unhideWhenUsed/>
    <w:qFormat/>
    <w:rsid w:val="00707E8D"/>
    <w:pPr>
      <w:spacing w:before="120" w:after="240" w:line="240" w:lineRule="auto"/>
      <w:jc w:val="center"/>
    </w:pPr>
    <w:rPr>
      <w:rFonts w:ascii="Times New Roman" w:eastAsia="Times New Roman" w:hAnsi="Times New Roman" w:cs="Times New Roman"/>
      <w:sz w:val="28"/>
      <w:szCs w:val="20"/>
    </w:rPr>
  </w:style>
  <w:style w:type="character" w:customStyle="1" w:styleId="aff6">
    <w:name w:val="Название Знак"/>
    <w:basedOn w:val="a6"/>
    <w:link w:val="aff7"/>
    <w:locked/>
    <w:rsid w:val="00707E8D"/>
    <w:rPr>
      <w:rFonts w:ascii="Times New Roman" w:eastAsia="Times New Roman" w:hAnsi="Times New Roman" w:cs="Times New Roman"/>
      <w:b/>
      <w:bCs/>
      <w:sz w:val="28"/>
    </w:rPr>
  </w:style>
  <w:style w:type="character" w:customStyle="1" w:styleId="19">
    <w:name w:val="Основной текст Знак1"/>
    <w:aliases w:val="Основной текст 1 Знак1,Основной текст2 Знак1,Основной текст1 Знак Знак Знак Знак Знак Знак Знак Знак Знак Знак Знак Знак Знак Знак Знак Знак Знак Знак1 Знак1,Знак Знак Знак1"/>
    <w:basedOn w:val="a6"/>
    <w:semiHidden/>
    <w:rsid w:val="00707E8D"/>
  </w:style>
  <w:style w:type="character" w:customStyle="1" w:styleId="aff8">
    <w:name w:val="Основной текст с отступом Знак"/>
    <w:basedOn w:val="a6"/>
    <w:link w:val="aff9"/>
    <w:locked/>
    <w:rsid w:val="00707E8D"/>
    <w:rPr>
      <w:rFonts w:ascii="Arial" w:eastAsia="Times New Roman" w:hAnsi="Arial" w:cs="Times New Roman"/>
      <w:sz w:val="21"/>
    </w:rPr>
  </w:style>
  <w:style w:type="character" w:customStyle="1" w:styleId="27">
    <w:name w:val="Основной текст 2 Знак"/>
    <w:basedOn w:val="a6"/>
    <w:link w:val="28"/>
    <w:semiHidden/>
    <w:locked/>
    <w:rsid w:val="00707E8D"/>
    <w:rPr>
      <w:rFonts w:ascii="Times New Roman" w:eastAsia="Times New Roman" w:hAnsi="Times New Roman" w:cs="Times New Roman"/>
    </w:rPr>
  </w:style>
  <w:style w:type="character" w:customStyle="1" w:styleId="29">
    <w:name w:val="Основной текст с отступом 2 Знак"/>
    <w:basedOn w:val="a6"/>
    <w:link w:val="2a"/>
    <w:semiHidden/>
    <w:locked/>
    <w:rsid w:val="00707E8D"/>
    <w:rPr>
      <w:rFonts w:ascii="Times New Roman" w:eastAsia="Times New Roman" w:hAnsi="Times New Roman" w:cs="Times New Roman"/>
      <w:szCs w:val="20"/>
    </w:rPr>
  </w:style>
  <w:style w:type="character" w:customStyle="1" w:styleId="32">
    <w:name w:val="Основной текст с отступом 3 Знак"/>
    <w:basedOn w:val="a6"/>
    <w:link w:val="33"/>
    <w:semiHidden/>
    <w:locked/>
    <w:rsid w:val="00707E8D"/>
    <w:rPr>
      <w:rFonts w:ascii="Times New Roman" w:eastAsia="Times New Roman" w:hAnsi="Times New Roman" w:cs="Times New Roman"/>
      <w:sz w:val="16"/>
      <w:szCs w:val="16"/>
    </w:rPr>
  </w:style>
  <w:style w:type="character" w:customStyle="1" w:styleId="affa">
    <w:name w:val="Схема документа Знак"/>
    <w:basedOn w:val="a6"/>
    <w:link w:val="affb"/>
    <w:semiHidden/>
    <w:locked/>
    <w:rsid w:val="00707E8D"/>
    <w:rPr>
      <w:rFonts w:ascii="Tahoma" w:eastAsia="Times New Roman" w:hAnsi="Tahoma" w:cs="Times New Roman"/>
      <w:szCs w:val="20"/>
    </w:rPr>
  </w:style>
  <w:style w:type="character" w:customStyle="1" w:styleId="affc">
    <w:name w:val="Текст Знак"/>
    <w:basedOn w:val="a6"/>
    <w:link w:val="affd"/>
    <w:uiPriority w:val="99"/>
    <w:locked/>
    <w:rsid w:val="00707E8D"/>
    <w:rPr>
      <w:rFonts w:ascii="Courier New" w:eastAsia="Times New Roman" w:hAnsi="Courier New" w:cs="Courier New"/>
      <w:sz w:val="20"/>
      <w:szCs w:val="20"/>
    </w:rPr>
  </w:style>
  <w:style w:type="paragraph" w:styleId="aff3">
    <w:name w:val="annotation text"/>
    <w:basedOn w:val="a5"/>
    <w:link w:val="aff2"/>
    <w:uiPriority w:val="99"/>
    <w:unhideWhenUsed/>
    <w:rsid w:val="00707E8D"/>
    <w:pPr>
      <w:spacing w:line="240" w:lineRule="auto"/>
    </w:pPr>
    <w:rPr>
      <w:rFonts w:ascii="Courier" w:eastAsia="Times New Roman" w:hAnsi="Courier" w:cs="Times New Roman"/>
      <w:sz w:val="20"/>
      <w:szCs w:val="20"/>
      <w:lang w:val="en-GB"/>
    </w:rPr>
  </w:style>
  <w:style w:type="character" w:customStyle="1" w:styleId="1a">
    <w:name w:val="Текст комментария Знак1"/>
    <w:basedOn w:val="a6"/>
    <w:uiPriority w:val="99"/>
    <w:semiHidden/>
    <w:rsid w:val="00707E8D"/>
  </w:style>
  <w:style w:type="character" w:customStyle="1" w:styleId="1b">
    <w:name w:val="Текст примечания Знак1"/>
    <w:basedOn w:val="a6"/>
    <w:semiHidden/>
    <w:rsid w:val="00707E8D"/>
    <w:rPr>
      <w:sz w:val="20"/>
      <w:szCs w:val="20"/>
    </w:rPr>
  </w:style>
  <w:style w:type="character" w:customStyle="1" w:styleId="affe">
    <w:name w:val="Тема примечания Знак"/>
    <w:basedOn w:val="aff2"/>
    <w:link w:val="afff"/>
    <w:uiPriority w:val="99"/>
    <w:semiHidden/>
    <w:locked/>
    <w:rsid w:val="00707E8D"/>
    <w:rPr>
      <w:rFonts w:ascii="Times New Roman" w:eastAsia="Times New Roman" w:hAnsi="Times New Roman" w:cs="Times New Roman"/>
      <w:b/>
      <w:bCs/>
      <w:sz w:val="20"/>
      <w:szCs w:val="20"/>
      <w:lang w:val="en-GB"/>
    </w:rPr>
  </w:style>
  <w:style w:type="character" w:customStyle="1" w:styleId="aff0">
    <w:name w:val="Список с дефисом Знак"/>
    <w:basedOn w:val="ad"/>
    <w:link w:val="a1"/>
    <w:uiPriority w:val="99"/>
    <w:locked/>
    <w:rsid w:val="00707E8D"/>
    <w:rPr>
      <w:rFonts w:ascii="Times New Roman" w:eastAsia="Times New Roman" w:hAnsi="Times New Roman" w:cs="Times New Roman"/>
      <w:szCs w:val="20"/>
    </w:rPr>
  </w:style>
  <w:style w:type="paragraph" w:customStyle="1" w:styleId="Default">
    <w:name w:val="Default"/>
    <w:rsid w:val="00707E8D"/>
    <w:pPr>
      <w:autoSpaceDE w:val="0"/>
      <w:autoSpaceDN w:val="0"/>
      <w:adjustRightInd w:val="0"/>
    </w:pPr>
    <w:rPr>
      <w:rFonts w:ascii="Times New Roman" w:hAnsi="Times New Roman" w:cs="Times New Roman"/>
      <w:color w:val="000000"/>
    </w:rPr>
  </w:style>
  <w:style w:type="character" w:customStyle="1" w:styleId="Char0">
    <w:name w:val="Название таблицы Char"/>
    <w:link w:val="afff0"/>
    <w:uiPriority w:val="99"/>
    <w:locked/>
    <w:rsid w:val="00707E8D"/>
    <w:rPr>
      <w:rFonts w:ascii="Times New Roman" w:eastAsia="Times New Roman" w:hAnsi="Times New Roman" w:cs="Times New Roman"/>
      <w:szCs w:val="20"/>
    </w:rPr>
  </w:style>
  <w:style w:type="paragraph" w:customStyle="1" w:styleId="afff0">
    <w:name w:val="Название таблицы"/>
    <w:basedOn w:val="a5"/>
    <w:link w:val="Char0"/>
    <w:uiPriority w:val="99"/>
    <w:rsid w:val="00707E8D"/>
    <w:pPr>
      <w:keepNext/>
      <w:keepLines/>
      <w:spacing w:before="240" w:after="120" w:line="240" w:lineRule="atLeast"/>
    </w:pPr>
    <w:rPr>
      <w:rFonts w:ascii="Times New Roman" w:eastAsia="Times New Roman" w:hAnsi="Times New Roman" w:cs="Times New Roman"/>
      <w:sz w:val="24"/>
      <w:szCs w:val="20"/>
    </w:rPr>
  </w:style>
  <w:style w:type="character" w:customStyle="1" w:styleId="1c">
    <w:name w:val="Название иллюстрации Знак1"/>
    <w:link w:val="afff1"/>
    <w:locked/>
    <w:rsid w:val="00707E8D"/>
    <w:rPr>
      <w:rFonts w:ascii="Times New Roman" w:eastAsia="Times New Roman" w:hAnsi="Times New Roman" w:cs="Times New Roman"/>
      <w:szCs w:val="20"/>
    </w:rPr>
  </w:style>
  <w:style w:type="paragraph" w:customStyle="1" w:styleId="afff1">
    <w:name w:val="Название иллюстрации"/>
    <w:basedOn w:val="afff0"/>
    <w:next w:val="ac"/>
    <w:link w:val="1c"/>
    <w:rsid w:val="00707E8D"/>
    <w:pPr>
      <w:widowControl w:val="0"/>
      <w:overflowPunct w:val="0"/>
      <w:autoSpaceDE w:val="0"/>
      <w:autoSpaceDN w:val="0"/>
      <w:adjustRightInd w:val="0"/>
      <w:spacing w:after="480" w:line="240" w:lineRule="auto"/>
      <w:jc w:val="center"/>
    </w:pPr>
  </w:style>
  <w:style w:type="paragraph" w:customStyle="1" w:styleId="a4">
    <w:name w:val="Список нумерованный"/>
    <w:basedOn w:val="ac"/>
    <w:uiPriority w:val="99"/>
    <w:rsid w:val="00707E8D"/>
    <w:pPr>
      <w:numPr>
        <w:numId w:val="4"/>
      </w:numPr>
      <w:tabs>
        <w:tab w:val="clear" w:pos="1134"/>
        <w:tab w:val="num" w:pos="360"/>
      </w:tabs>
      <w:ind w:left="0" w:firstLine="709"/>
    </w:pPr>
  </w:style>
  <w:style w:type="paragraph" w:customStyle="1" w:styleId="13pt0">
    <w:name w:val="Основной текст + 13 pt по ширине После: 0 пт Мждустр.интервал:  п..."/>
    <w:basedOn w:val="a5"/>
    <w:uiPriority w:val="99"/>
    <w:rsid w:val="00707E8D"/>
    <w:pPr>
      <w:spacing w:after="0" w:line="360" w:lineRule="auto"/>
      <w:ind w:firstLine="567"/>
      <w:jc w:val="both"/>
    </w:pPr>
    <w:rPr>
      <w:rFonts w:ascii="Times New Roman" w:eastAsia="Calibri" w:hAnsi="Times New Roman" w:cs="Times New Roman"/>
      <w:sz w:val="26"/>
      <w:szCs w:val="20"/>
    </w:rPr>
  </w:style>
  <w:style w:type="character" w:customStyle="1" w:styleId="1Char">
    <w:name w:val="Булет1 Char"/>
    <w:link w:val="11"/>
    <w:locked/>
    <w:rsid w:val="00707E8D"/>
    <w:rPr>
      <w:rFonts w:ascii="Arial" w:eastAsia="Times New Roman" w:hAnsi="Arial" w:cs="Times New Roman"/>
      <w:color w:val="30404C"/>
      <w:sz w:val="20"/>
      <w:szCs w:val="20"/>
    </w:rPr>
  </w:style>
  <w:style w:type="paragraph" w:customStyle="1" w:styleId="11">
    <w:name w:val="Булет1"/>
    <w:basedOn w:val="ae"/>
    <w:link w:val="1Char"/>
    <w:qFormat/>
    <w:rsid w:val="00707E8D"/>
    <w:pPr>
      <w:numPr>
        <w:ilvl w:val="2"/>
        <w:numId w:val="5"/>
      </w:numPr>
      <w:tabs>
        <w:tab w:val="num" w:pos="-2808"/>
      </w:tabs>
      <w:spacing w:after="120" w:afterAutospacing="0" w:line="288" w:lineRule="auto"/>
      <w:ind w:left="1026" w:hanging="357"/>
      <w:jc w:val="both"/>
    </w:pPr>
    <w:rPr>
      <w:rFonts w:ascii="Arial" w:hAnsi="Arial"/>
      <w:color w:val="30404C"/>
      <w:sz w:val="20"/>
      <w:szCs w:val="20"/>
    </w:rPr>
  </w:style>
  <w:style w:type="paragraph" w:customStyle="1" w:styleId="20">
    <w:name w:val="Булет2"/>
    <w:basedOn w:val="a5"/>
    <w:uiPriority w:val="99"/>
    <w:qFormat/>
    <w:rsid w:val="00707E8D"/>
    <w:pPr>
      <w:numPr>
        <w:numId w:val="6"/>
      </w:numPr>
      <w:spacing w:before="100" w:beforeAutospacing="1" w:after="120" w:line="288" w:lineRule="auto"/>
      <w:jc w:val="both"/>
    </w:pPr>
    <w:rPr>
      <w:rFonts w:ascii="Arial" w:eastAsia="Times New Roman" w:hAnsi="Arial" w:cs="Arial"/>
      <w:color w:val="17365D"/>
      <w:sz w:val="20"/>
      <w:szCs w:val="20"/>
    </w:rPr>
  </w:style>
  <w:style w:type="paragraph" w:customStyle="1" w:styleId="afff2">
    <w:name w:val="Заголовок"/>
    <w:basedOn w:val="13"/>
    <w:uiPriority w:val="99"/>
    <w:rsid w:val="00707E8D"/>
    <w:pPr>
      <w:keepLines/>
      <w:pageBreakBefore/>
      <w:spacing w:after="240"/>
      <w:outlineLvl w:val="9"/>
    </w:pPr>
    <w:rPr>
      <w:rFonts w:ascii="Times New Roman" w:hAnsi="Times New Roman"/>
      <w:caps/>
    </w:rPr>
  </w:style>
  <w:style w:type="paragraph" w:customStyle="1" w:styleId="afff3">
    <w:name w:val="Заголовок слева"/>
    <w:basedOn w:val="afff2"/>
    <w:next w:val="a5"/>
    <w:uiPriority w:val="99"/>
    <w:rsid w:val="00707E8D"/>
  </w:style>
  <w:style w:type="paragraph" w:customStyle="1" w:styleId="afff4">
    <w:name w:val="Иллюстрация"/>
    <w:basedOn w:val="a5"/>
    <w:next w:val="a5"/>
    <w:uiPriority w:val="99"/>
    <w:rsid w:val="00707E8D"/>
    <w:pPr>
      <w:spacing w:before="240" w:after="60" w:line="240" w:lineRule="atLeast"/>
      <w:jc w:val="center"/>
    </w:pPr>
    <w:rPr>
      <w:rFonts w:ascii="Times New Roman" w:eastAsia="Times New Roman" w:hAnsi="Times New Roman" w:cs="Times New Roman"/>
      <w:szCs w:val="20"/>
    </w:rPr>
  </w:style>
  <w:style w:type="paragraph" w:customStyle="1" w:styleId="afff5">
    <w:name w:val="Слово Оглавление"/>
    <w:basedOn w:val="ac"/>
    <w:next w:val="ac"/>
    <w:uiPriority w:val="99"/>
    <w:rsid w:val="00707E8D"/>
    <w:pPr>
      <w:pageBreakBefore/>
      <w:ind w:firstLine="0"/>
    </w:pPr>
    <w:rPr>
      <w:b/>
      <w:caps/>
      <w:sz w:val="32"/>
    </w:rPr>
  </w:style>
  <w:style w:type="paragraph" w:customStyle="1" w:styleId="a3">
    <w:name w:val="Список библиографии"/>
    <w:basedOn w:val="a4"/>
    <w:uiPriority w:val="99"/>
    <w:rsid w:val="00707E8D"/>
    <w:pPr>
      <w:numPr>
        <w:numId w:val="7"/>
      </w:numPr>
      <w:tabs>
        <w:tab w:val="clear" w:pos="170"/>
        <w:tab w:val="num" w:pos="360"/>
      </w:tabs>
      <w:ind w:left="1134" w:hanging="414"/>
      <w:jc w:val="left"/>
    </w:pPr>
  </w:style>
  <w:style w:type="paragraph" w:customStyle="1" w:styleId="afff6">
    <w:name w:val="Список исполнителей"/>
    <w:basedOn w:val="ac"/>
    <w:uiPriority w:val="99"/>
    <w:rsid w:val="00707E8D"/>
    <w:pPr>
      <w:spacing w:line="240" w:lineRule="auto"/>
      <w:ind w:firstLine="0"/>
      <w:jc w:val="left"/>
    </w:pPr>
    <w:rPr>
      <w:szCs w:val="24"/>
    </w:rPr>
  </w:style>
  <w:style w:type="paragraph" w:customStyle="1" w:styleId="afff7">
    <w:name w:val="Список сокращений"/>
    <w:basedOn w:val="a5"/>
    <w:uiPriority w:val="99"/>
    <w:rsid w:val="00707E8D"/>
    <w:pPr>
      <w:spacing w:after="0" w:line="360" w:lineRule="auto"/>
    </w:pPr>
    <w:rPr>
      <w:rFonts w:ascii="Times New Roman" w:eastAsia="Times New Roman" w:hAnsi="Times New Roman" w:cs="Times New Roman"/>
      <w:sz w:val="28"/>
      <w:szCs w:val="20"/>
    </w:rPr>
  </w:style>
  <w:style w:type="character" w:customStyle="1" w:styleId="afff8">
    <w:name w:val="Текст таблицы Знак"/>
    <w:link w:val="afff9"/>
    <w:locked/>
    <w:rsid w:val="00707E8D"/>
    <w:rPr>
      <w:rFonts w:ascii="Times New Roman" w:eastAsia="Times New Roman" w:hAnsi="Times New Roman" w:cs="Times New Roman"/>
      <w:szCs w:val="20"/>
    </w:rPr>
  </w:style>
  <w:style w:type="paragraph" w:customStyle="1" w:styleId="afff9">
    <w:name w:val="Текст таблицы"/>
    <w:basedOn w:val="a5"/>
    <w:link w:val="afff8"/>
    <w:rsid w:val="00707E8D"/>
    <w:pPr>
      <w:spacing w:before="40" w:after="40" w:line="240" w:lineRule="auto"/>
      <w:contextualSpacing/>
    </w:pPr>
    <w:rPr>
      <w:rFonts w:ascii="Times New Roman" w:eastAsia="Times New Roman" w:hAnsi="Times New Roman" w:cs="Times New Roman"/>
      <w:sz w:val="24"/>
      <w:szCs w:val="20"/>
    </w:rPr>
  </w:style>
  <w:style w:type="paragraph" w:customStyle="1" w:styleId="afffa">
    <w:name w:val="Текст библиографии"/>
    <w:basedOn w:val="afff9"/>
    <w:uiPriority w:val="99"/>
    <w:rsid w:val="00707E8D"/>
    <w:rPr>
      <w:sz w:val="28"/>
    </w:rPr>
  </w:style>
  <w:style w:type="paragraph" w:customStyle="1" w:styleId="afffb">
    <w:name w:val="Текст таблицы малый"/>
    <w:basedOn w:val="afff9"/>
    <w:uiPriority w:val="99"/>
    <w:rsid w:val="00707E8D"/>
    <w:rPr>
      <w:sz w:val="20"/>
    </w:rPr>
  </w:style>
  <w:style w:type="character" w:customStyle="1" w:styleId="ListParagraphChar">
    <w:name w:val="List Paragraph Char"/>
    <w:aliases w:val="ПАРАГРАФ Char"/>
    <w:link w:val="16"/>
    <w:locked/>
    <w:rsid w:val="00707E8D"/>
    <w:rPr>
      <w:rFonts w:ascii="Calibri" w:eastAsia="Times New Roman" w:hAnsi="Calibri" w:cs="Times New Roman"/>
      <w:sz w:val="22"/>
      <w:szCs w:val="22"/>
    </w:rPr>
  </w:style>
  <w:style w:type="paragraph" w:customStyle="1" w:styleId="1d">
    <w:name w:val="Рецензия1"/>
    <w:uiPriority w:val="99"/>
    <w:semiHidden/>
    <w:rsid w:val="00707E8D"/>
    <w:rPr>
      <w:rFonts w:ascii="Times New Roman" w:eastAsia="Times New Roman" w:hAnsi="Times New Roman" w:cs="Times New Roman"/>
      <w:szCs w:val="20"/>
    </w:rPr>
  </w:style>
  <w:style w:type="character" w:customStyle="1" w:styleId="NoSpacingChar">
    <w:name w:val="No Spacing Char"/>
    <w:link w:val="1e"/>
    <w:locked/>
    <w:rsid w:val="00707E8D"/>
    <w:rPr>
      <w:rFonts w:ascii="Calibri" w:eastAsia="Times New Roman" w:hAnsi="Calibri" w:cs="Times New Roman"/>
    </w:rPr>
  </w:style>
  <w:style w:type="paragraph" w:customStyle="1" w:styleId="1e">
    <w:name w:val="Без интервала1"/>
    <w:link w:val="NoSpacingChar"/>
    <w:rsid w:val="00707E8D"/>
    <w:rPr>
      <w:rFonts w:ascii="Calibri" w:eastAsia="Times New Roman" w:hAnsi="Calibri" w:cs="Times New Roman"/>
    </w:rPr>
  </w:style>
  <w:style w:type="paragraph" w:customStyle="1" w:styleId="21">
    <w:name w:val="Список нумерованный 2"/>
    <w:basedOn w:val="a5"/>
    <w:uiPriority w:val="99"/>
    <w:rsid w:val="00707E8D"/>
    <w:pPr>
      <w:numPr>
        <w:numId w:val="8"/>
      </w:numPr>
      <w:spacing w:after="0" w:line="360" w:lineRule="auto"/>
      <w:ind w:left="1423" w:hanging="357"/>
      <w:jc w:val="both"/>
    </w:pPr>
    <w:rPr>
      <w:rFonts w:ascii="Times New Roman" w:eastAsia="Times New Roman" w:hAnsi="Times New Roman" w:cs="Times New Roman"/>
      <w:sz w:val="24"/>
      <w:szCs w:val="20"/>
    </w:rPr>
  </w:style>
  <w:style w:type="paragraph" w:customStyle="1" w:styleId="Pa2">
    <w:name w:val="Pa2"/>
    <w:basedOn w:val="Default"/>
    <w:next w:val="Default"/>
    <w:uiPriority w:val="99"/>
    <w:rsid w:val="00707E8D"/>
    <w:pPr>
      <w:spacing w:line="241" w:lineRule="atLeast"/>
    </w:pPr>
    <w:rPr>
      <w:rFonts w:ascii="AgfaRotisSansSerif" w:eastAsia="Times New Roman" w:hAnsi="AgfaRotisSansSerif"/>
      <w:color w:val="auto"/>
    </w:rPr>
  </w:style>
  <w:style w:type="character" w:customStyle="1" w:styleId="CharChar">
    <w:name w:val="Список с дефисом Char Char"/>
    <w:link w:val="Char"/>
    <w:locked/>
    <w:rsid w:val="00707E8D"/>
    <w:rPr>
      <w:rFonts w:ascii="Times New Roman" w:eastAsia="Batang" w:hAnsi="Times New Roman" w:cs="Times New Roman"/>
      <w:szCs w:val="20"/>
    </w:rPr>
  </w:style>
  <w:style w:type="paragraph" w:customStyle="1" w:styleId="Char">
    <w:name w:val="Список с дефисом Char"/>
    <w:basedOn w:val="a5"/>
    <w:link w:val="CharChar"/>
    <w:autoRedefine/>
    <w:rsid w:val="00707E8D"/>
    <w:pPr>
      <w:numPr>
        <w:numId w:val="9"/>
      </w:numPr>
      <w:spacing w:after="0" w:line="360" w:lineRule="auto"/>
      <w:jc w:val="both"/>
    </w:pPr>
    <w:rPr>
      <w:rFonts w:ascii="Times New Roman" w:eastAsia="Batang" w:hAnsi="Times New Roman" w:cs="Times New Roman"/>
      <w:sz w:val="24"/>
      <w:szCs w:val="20"/>
    </w:rPr>
  </w:style>
  <w:style w:type="paragraph" w:customStyle="1" w:styleId="Pa7">
    <w:name w:val="Pa7"/>
    <w:basedOn w:val="Default"/>
    <w:next w:val="Default"/>
    <w:uiPriority w:val="99"/>
    <w:rsid w:val="00707E8D"/>
    <w:pPr>
      <w:spacing w:line="201" w:lineRule="atLeast"/>
    </w:pPr>
    <w:rPr>
      <w:rFonts w:ascii="Myriad Pro" w:eastAsia="Times New Roman" w:hAnsi="Myriad Pro"/>
      <w:color w:val="auto"/>
    </w:rPr>
  </w:style>
  <w:style w:type="paragraph" w:customStyle="1" w:styleId="23">
    <w:name w:val="Список с дефисом 2"/>
    <w:basedOn w:val="a5"/>
    <w:uiPriority w:val="99"/>
    <w:rsid w:val="00707E8D"/>
    <w:pPr>
      <w:numPr>
        <w:numId w:val="10"/>
      </w:numPr>
      <w:tabs>
        <w:tab w:val="left" w:pos="1080"/>
      </w:tabs>
      <w:spacing w:after="0" w:line="360" w:lineRule="auto"/>
      <w:jc w:val="both"/>
    </w:pPr>
    <w:rPr>
      <w:rFonts w:ascii="Times New Roman" w:eastAsia="Times New Roman" w:hAnsi="Times New Roman" w:cs="Times New Roman"/>
      <w:sz w:val="24"/>
      <w:szCs w:val="24"/>
      <w:lang w:val="en-US"/>
    </w:rPr>
  </w:style>
  <w:style w:type="character" w:customStyle="1" w:styleId="afffc">
    <w:name w:val="основной текст Знак"/>
    <w:link w:val="afffd"/>
    <w:locked/>
    <w:rsid w:val="00707E8D"/>
    <w:rPr>
      <w:rFonts w:ascii="Times New Roman CYR" w:eastAsia="Times New Roman" w:hAnsi="Times New Roman CYR" w:cs="Times New Roman"/>
    </w:rPr>
  </w:style>
  <w:style w:type="paragraph" w:customStyle="1" w:styleId="afffd">
    <w:name w:val="основной текст"/>
    <w:basedOn w:val="a5"/>
    <w:link w:val="afffc"/>
    <w:rsid w:val="00707E8D"/>
    <w:pPr>
      <w:spacing w:after="0" w:line="360" w:lineRule="auto"/>
      <w:ind w:firstLine="851"/>
      <w:jc w:val="both"/>
    </w:pPr>
    <w:rPr>
      <w:rFonts w:ascii="Times New Roman CYR" w:eastAsia="Times New Roman" w:hAnsi="Times New Roman CYR" w:cs="Times New Roman"/>
      <w:sz w:val="24"/>
      <w:szCs w:val="24"/>
    </w:rPr>
  </w:style>
  <w:style w:type="paragraph" w:customStyle="1" w:styleId="afffe">
    <w:name w:val="Íàçâàíèå îðãàíèçàöèè"/>
    <w:basedOn w:val="a5"/>
    <w:uiPriority w:val="99"/>
    <w:rsid w:val="00707E8D"/>
    <w:pPr>
      <w:tabs>
        <w:tab w:val="center" w:pos="4153"/>
        <w:tab w:val="right" w:pos="8306"/>
      </w:tabs>
      <w:spacing w:after="0" w:line="280" w:lineRule="atLeast"/>
      <w:jc w:val="center"/>
    </w:pPr>
    <w:rPr>
      <w:rFonts w:ascii="Arial" w:eastAsia="Times New Roman" w:hAnsi="Arial" w:cs="Times New Roman"/>
      <w:sz w:val="24"/>
      <w:szCs w:val="20"/>
    </w:rPr>
  </w:style>
  <w:style w:type="paragraph" w:customStyle="1" w:styleId="Textkorper">
    <w:name w:val="Textkorper"/>
    <w:basedOn w:val="Default"/>
    <w:next w:val="Default"/>
    <w:uiPriority w:val="99"/>
    <w:rsid w:val="00707E8D"/>
    <w:rPr>
      <w:rFonts w:eastAsia="Times New Roman"/>
      <w:color w:val="auto"/>
    </w:rPr>
  </w:style>
  <w:style w:type="paragraph" w:customStyle="1" w:styleId="Standard2">
    <w:name w:val="Standard+2"/>
    <w:basedOn w:val="Default"/>
    <w:next w:val="Default"/>
    <w:uiPriority w:val="99"/>
    <w:rsid w:val="00707E8D"/>
    <w:rPr>
      <w:rFonts w:ascii="Arial" w:eastAsia="Times New Roman" w:hAnsi="Arial" w:cs="Arial"/>
      <w:color w:val="auto"/>
    </w:rPr>
  </w:style>
  <w:style w:type="paragraph" w:customStyle="1" w:styleId="Textkorper1">
    <w:name w:val="Textkorper+1"/>
    <w:basedOn w:val="Default"/>
    <w:next w:val="Default"/>
    <w:uiPriority w:val="99"/>
    <w:rsid w:val="00707E8D"/>
    <w:rPr>
      <w:rFonts w:ascii="Arial" w:eastAsia="Times New Roman" w:hAnsi="Arial" w:cs="Arial"/>
      <w:color w:val="auto"/>
    </w:rPr>
  </w:style>
  <w:style w:type="paragraph" w:customStyle="1" w:styleId="Standard">
    <w:name w:val="Standard"/>
    <w:basedOn w:val="Default"/>
    <w:next w:val="Default"/>
    <w:uiPriority w:val="99"/>
    <w:rsid w:val="00707E8D"/>
    <w:rPr>
      <w:rFonts w:eastAsia="Times New Roman"/>
      <w:color w:val="auto"/>
    </w:rPr>
  </w:style>
  <w:style w:type="paragraph" w:customStyle="1" w:styleId="affff">
    <w:name w:val="текст таблицы"/>
    <w:basedOn w:val="a5"/>
    <w:uiPriority w:val="99"/>
    <w:rsid w:val="00707E8D"/>
    <w:pPr>
      <w:spacing w:before="120" w:after="0" w:line="360" w:lineRule="auto"/>
      <w:ind w:left="142" w:hanging="142"/>
      <w:jc w:val="both"/>
    </w:pPr>
    <w:rPr>
      <w:rFonts w:ascii="Times New Roman" w:eastAsia="Batang" w:hAnsi="Times New Roman" w:cs="Times New Roman"/>
      <w:sz w:val="28"/>
      <w:szCs w:val="28"/>
    </w:rPr>
  </w:style>
  <w:style w:type="paragraph" w:customStyle="1" w:styleId="affff0">
    <w:name w:val="Таблицы (моноширинный)"/>
    <w:basedOn w:val="a5"/>
    <w:next w:val="a5"/>
    <w:uiPriority w:val="99"/>
    <w:rsid w:val="00707E8D"/>
    <w:pPr>
      <w:autoSpaceDE w:val="0"/>
      <w:autoSpaceDN w:val="0"/>
      <w:adjustRightInd w:val="0"/>
      <w:spacing w:after="0" w:line="240" w:lineRule="auto"/>
      <w:jc w:val="both"/>
    </w:pPr>
    <w:rPr>
      <w:rFonts w:ascii="Courier New" w:eastAsia="Times New Roman" w:hAnsi="Courier New" w:cs="Courier New"/>
      <w:sz w:val="24"/>
      <w:szCs w:val="24"/>
    </w:rPr>
  </w:style>
  <w:style w:type="paragraph" w:customStyle="1" w:styleId="ACMANumberedList">
    <w:name w:val="ACMA Numbered List"/>
    <w:uiPriority w:val="99"/>
    <w:rsid w:val="00707E8D"/>
    <w:pPr>
      <w:numPr>
        <w:numId w:val="11"/>
      </w:numPr>
      <w:spacing w:before="20" w:after="20"/>
    </w:pPr>
    <w:rPr>
      <w:rFonts w:ascii="Times New Roman" w:eastAsia="Times New Roman" w:hAnsi="Times New Roman" w:cs="Times New Roman"/>
      <w:szCs w:val="20"/>
      <w:lang w:val="en-AU"/>
    </w:rPr>
  </w:style>
  <w:style w:type="paragraph" w:customStyle="1" w:styleId="-kc">
    <w:name w:val="Стиль-kc"/>
    <w:basedOn w:val="a5"/>
    <w:uiPriority w:val="99"/>
    <w:rsid w:val="00707E8D"/>
    <w:pPr>
      <w:autoSpaceDE w:val="0"/>
      <w:autoSpaceDN w:val="0"/>
      <w:spacing w:after="0" w:line="360" w:lineRule="auto"/>
      <w:ind w:firstLine="567"/>
      <w:jc w:val="both"/>
    </w:pPr>
    <w:rPr>
      <w:rFonts w:ascii="Courier New" w:eastAsia="Times New Roman" w:hAnsi="Courier New" w:cs="Courier New"/>
      <w:sz w:val="24"/>
      <w:szCs w:val="24"/>
    </w:rPr>
  </w:style>
  <w:style w:type="paragraph" w:customStyle="1" w:styleId="mobheadingtext">
    <w:name w:val="mobheadingtext"/>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contenttext">
    <w:name w:val="mobcontenttext"/>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PlusTitle">
    <w:name w:val="ConsPlusTitle"/>
    <w:uiPriority w:val="99"/>
    <w:rsid w:val="00707E8D"/>
    <w:pPr>
      <w:widowControl w:val="0"/>
      <w:autoSpaceDE w:val="0"/>
      <w:autoSpaceDN w:val="0"/>
      <w:adjustRightInd w:val="0"/>
    </w:pPr>
    <w:rPr>
      <w:rFonts w:ascii="Calibri" w:eastAsia="Times New Roman" w:hAnsi="Calibri" w:cs="Calibri"/>
      <w:b/>
      <w:bCs/>
      <w:sz w:val="22"/>
      <w:szCs w:val="22"/>
    </w:rPr>
  </w:style>
  <w:style w:type="paragraph" w:customStyle="1" w:styleId="affff1">
    <w:name w:val="Заголовок таблицы"/>
    <w:basedOn w:val="afff9"/>
    <w:uiPriority w:val="99"/>
    <w:rsid w:val="00707E8D"/>
    <w:pPr>
      <w:spacing w:before="60" w:after="60"/>
      <w:contextualSpacing w:val="0"/>
      <w:jc w:val="center"/>
    </w:pPr>
    <w:rPr>
      <w:rFonts w:eastAsia="Arial Unicode MS"/>
      <w:sz w:val="22"/>
      <w:szCs w:val="22"/>
    </w:rPr>
  </w:style>
  <w:style w:type="paragraph" w:customStyle="1" w:styleId="51">
    <w:name w:val="Знак5 Знак Знак Знак"/>
    <w:basedOn w:val="a5"/>
    <w:uiPriority w:val="99"/>
    <w:rsid w:val="00707E8D"/>
    <w:pPr>
      <w:spacing w:after="160" w:line="240" w:lineRule="exact"/>
    </w:pPr>
    <w:rPr>
      <w:rFonts w:ascii="Verdana" w:eastAsia="Times New Roman" w:hAnsi="Verdana" w:cs="Times New Roman"/>
      <w:sz w:val="20"/>
      <w:szCs w:val="20"/>
      <w:lang w:val="en-US"/>
    </w:rPr>
  </w:style>
  <w:style w:type="paragraph" w:customStyle="1" w:styleId="1f">
    <w:name w:val="Заголовок оглавления1"/>
    <w:basedOn w:val="13"/>
    <w:next w:val="a5"/>
    <w:qFormat/>
    <w:rsid w:val="00707E8D"/>
    <w:pPr>
      <w:keepLines/>
      <w:spacing w:before="480" w:after="0" w:line="276" w:lineRule="auto"/>
      <w:jc w:val="both"/>
      <w:outlineLvl w:val="9"/>
    </w:pPr>
    <w:rPr>
      <w:rFonts w:ascii="Cambria" w:hAnsi="Cambria"/>
      <w:bCs/>
      <w:color w:val="365F91"/>
      <w:kern w:val="0"/>
      <w:szCs w:val="28"/>
      <w:lang w:eastAsia="en-US"/>
    </w:rPr>
  </w:style>
  <w:style w:type="paragraph" w:customStyle="1" w:styleId="affff2">
    <w:name w:val="Текст (лев. подпись)"/>
    <w:basedOn w:val="a5"/>
    <w:next w:val="a5"/>
    <w:uiPriority w:val="99"/>
    <w:rsid w:val="00707E8D"/>
    <w:pPr>
      <w:widowControl w:val="0"/>
      <w:autoSpaceDE w:val="0"/>
      <w:autoSpaceDN w:val="0"/>
      <w:adjustRightInd w:val="0"/>
      <w:spacing w:after="0" w:line="240" w:lineRule="auto"/>
    </w:pPr>
    <w:rPr>
      <w:rFonts w:ascii="Arial" w:eastAsia="Times New Roman" w:hAnsi="Arial" w:cs="Times New Roman"/>
    </w:rPr>
  </w:style>
  <w:style w:type="paragraph" w:customStyle="1" w:styleId="affff3">
    <w:name w:val="Текст (прав. подпись)"/>
    <w:basedOn w:val="a5"/>
    <w:next w:val="a5"/>
    <w:uiPriority w:val="99"/>
    <w:rsid w:val="00707E8D"/>
    <w:pPr>
      <w:widowControl w:val="0"/>
      <w:autoSpaceDE w:val="0"/>
      <w:autoSpaceDN w:val="0"/>
      <w:adjustRightInd w:val="0"/>
      <w:spacing w:after="0" w:line="240" w:lineRule="auto"/>
      <w:jc w:val="right"/>
    </w:pPr>
    <w:rPr>
      <w:rFonts w:ascii="Arial" w:eastAsia="Times New Roman" w:hAnsi="Arial" w:cs="Times New Roman"/>
    </w:rPr>
  </w:style>
  <w:style w:type="paragraph" w:customStyle="1" w:styleId="Oaenooaaeeou">
    <w:name w:val="Oaeno oaaeeou"/>
    <w:basedOn w:val="Default"/>
    <w:next w:val="Default"/>
    <w:uiPriority w:val="99"/>
    <w:rsid w:val="00707E8D"/>
    <w:pPr>
      <w:spacing w:before="40" w:after="40"/>
    </w:pPr>
    <w:rPr>
      <w:rFonts w:ascii="Arial" w:eastAsia="Times New Roman" w:hAnsi="Arial" w:cs="Arial"/>
      <w:color w:val="auto"/>
    </w:rPr>
  </w:style>
  <w:style w:type="paragraph" w:customStyle="1" w:styleId="StyleBodyTextArial9ptFirstline0cmBefore24pt">
    <w:name w:val="Style Body Text + Arial 9 pt First line:  0 cm Before:  24 pt ..."/>
    <w:basedOn w:val="afd"/>
    <w:uiPriority w:val="99"/>
    <w:rsid w:val="00707E8D"/>
    <w:pPr>
      <w:spacing w:before="80" w:after="80"/>
      <w:jc w:val="both"/>
    </w:pPr>
    <w:rPr>
      <w:rFonts w:ascii="Arial" w:hAnsi="Arial"/>
      <w:sz w:val="18"/>
      <w:lang w:eastAsia="en-US"/>
    </w:rPr>
  </w:style>
  <w:style w:type="paragraph" w:customStyle="1" w:styleId="Affff4">
    <w:name w:val="A Основной текст документа Знак"/>
    <w:basedOn w:val="a5"/>
    <w:uiPriority w:val="99"/>
    <w:rsid w:val="00707E8D"/>
    <w:pPr>
      <w:suppressAutoHyphens/>
      <w:spacing w:before="60" w:after="60" w:line="360" w:lineRule="auto"/>
      <w:ind w:right="284" w:firstLine="851"/>
      <w:jc w:val="both"/>
    </w:pPr>
    <w:rPr>
      <w:rFonts w:ascii="Arial" w:eastAsia="Times New Roman" w:hAnsi="Arial" w:cs="Arial"/>
      <w:sz w:val="24"/>
    </w:rPr>
  </w:style>
  <w:style w:type="paragraph" w:customStyle="1" w:styleId="12">
    <w:name w:val="перечисл. 1"/>
    <w:basedOn w:val="Default"/>
    <w:next w:val="Default"/>
    <w:uiPriority w:val="99"/>
    <w:rsid w:val="00707E8D"/>
    <w:pPr>
      <w:numPr>
        <w:numId w:val="12"/>
      </w:numPr>
      <w:tabs>
        <w:tab w:val="clear" w:pos="851"/>
        <w:tab w:val="left" w:pos="964"/>
      </w:tabs>
      <w:spacing w:line="320" w:lineRule="atLeast"/>
      <w:ind w:left="964" w:hanging="397"/>
      <w:jc w:val="both"/>
    </w:pPr>
    <w:rPr>
      <w:rFonts w:ascii="Arial" w:eastAsia="Times New Roman" w:hAnsi="Arial"/>
      <w:color w:val="auto"/>
      <w:sz w:val="21"/>
    </w:rPr>
  </w:style>
  <w:style w:type="paragraph" w:customStyle="1" w:styleId="affff5">
    <w:name w:val="перв перечисл"/>
    <w:basedOn w:val="12"/>
    <w:uiPriority w:val="99"/>
    <w:rsid w:val="00707E8D"/>
    <w:pPr>
      <w:spacing w:before="120"/>
    </w:pPr>
  </w:style>
  <w:style w:type="paragraph" w:customStyle="1" w:styleId="affff6">
    <w:name w:val="посл перечисл"/>
    <w:basedOn w:val="12"/>
    <w:uiPriority w:val="99"/>
    <w:rsid w:val="00707E8D"/>
    <w:pPr>
      <w:spacing w:after="120"/>
    </w:pPr>
  </w:style>
  <w:style w:type="paragraph" w:customStyle="1" w:styleId="affff7">
    <w:name w:val="Стиль Текст таблицы + По центру Междустр.интервал:  полуторный"/>
    <w:basedOn w:val="afff9"/>
    <w:uiPriority w:val="99"/>
    <w:rsid w:val="00707E8D"/>
    <w:pPr>
      <w:spacing w:before="60" w:after="60"/>
      <w:contextualSpacing w:val="0"/>
    </w:pPr>
    <w:rPr>
      <w:rFonts w:eastAsia="Arial Unicode MS"/>
      <w:sz w:val="22"/>
      <w:szCs w:val="22"/>
    </w:rPr>
  </w:style>
  <w:style w:type="paragraph" w:customStyle="1" w:styleId="1f0">
    <w:name w:val="Стиль Заголовок 1"/>
    <w:aliases w:val="H1 + Слева:  0 см Первая строка:  0 см"/>
    <w:basedOn w:val="13"/>
    <w:uiPriority w:val="99"/>
    <w:rsid w:val="00707E8D"/>
    <w:pPr>
      <w:pageBreakBefore/>
      <w:pBdr>
        <w:top w:val="single" w:sz="2" w:space="4" w:color="auto"/>
        <w:bottom w:val="single" w:sz="2" w:space="4" w:color="auto"/>
      </w:pBdr>
      <w:tabs>
        <w:tab w:val="num" w:pos="432"/>
      </w:tabs>
      <w:spacing w:before="600" w:after="360" w:line="360" w:lineRule="atLeast"/>
    </w:pPr>
    <w:rPr>
      <w:bCs/>
      <w:caps/>
      <w:szCs w:val="32"/>
    </w:rPr>
  </w:style>
  <w:style w:type="paragraph" w:customStyle="1" w:styleId="1f1">
    <w:name w:val="Стиль Стиль Заголовок 1"/>
    <w:aliases w:val="H1 + Слева:  0 см Первая строка:  0 см + св..."/>
    <w:basedOn w:val="1f0"/>
    <w:uiPriority w:val="99"/>
    <w:rsid w:val="00707E8D"/>
    <w:pPr>
      <w:pBdr>
        <w:top w:val="single" w:sz="2" w:space="2" w:color="auto"/>
        <w:bottom w:val="single" w:sz="2" w:space="2" w:color="auto"/>
      </w:pBdr>
    </w:pPr>
    <w:rPr>
      <w:szCs w:val="20"/>
    </w:rPr>
  </w:style>
  <w:style w:type="paragraph" w:styleId="affff8">
    <w:name w:val="table of figures"/>
    <w:basedOn w:val="a5"/>
    <w:next w:val="a5"/>
    <w:semiHidden/>
    <w:unhideWhenUsed/>
    <w:rsid w:val="00707E8D"/>
    <w:pPr>
      <w:spacing w:after="0"/>
    </w:pPr>
  </w:style>
  <w:style w:type="paragraph" w:customStyle="1" w:styleId="02754">
    <w:name w:val="Стиль Перечень рисунков + Слева:  0 см Выступ:  275 см После:  4..."/>
    <w:basedOn w:val="affff8"/>
    <w:uiPriority w:val="99"/>
    <w:rsid w:val="00707E8D"/>
    <w:pPr>
      <w:spacing w:after="80" w:line="240" w:lineRule="auto"/>
      <w:ind w:left="1559" w:hanging="1559"/>
    </w:pPr>
    <w:rPr>
      <w:rFonts w:ascii="Arial" w:eastAsia="Times New Roman" w:hAnsi="Arial" w:cs="Times New Roman"/>
      <w:smallCaps/>
      <w:lang w:val="en-US"/>
    </w:rPr>
  </w:style>
  <w:style w:type="character" w:customStyle="1" w:styleId="1f2">
    <w:name w:val="Верхний колонтитул Знак1"/>
    <w:basedOn w:val="a6"/>
    <w:semiHidden/>
    <w:rsid w:val="00707E8D"/>
  </w:style>
  <w:style w:type="paragraph" w:customStyle="1" w:styleId="affff9">
    <w:name w:val="Название организации"/>
    <w:basedOn w:val="af6"/>
    <w:uiPriority w:val="99"/>
    <w:rsid w:val="00707E8D"/>
    <w:pPr>
      <w:spacing w:line="360" w:lineRule="auto"/>
      <w:ind w:firstLine="567"/>
      <w:jc w:val="both"/>
    </w:pPr>
    <w:rPr>
      <w:rFonts w:ascii="Times New Roman" w:eastAsia="Times New Roman" w:hAnsi="Times New Roman"/>
      <w:sz w:val="24"/>
      <w:szCs w:val="24"/>
    </w:rPr>
  </w:style>
  <w:style w:type="paragraph" w:customStyle="1" w:styleId="211">
    <w:name w:val="Знак2 Знак Знак1 Знак1 Знак Знак Знак Знак Знак Знак Знак Знак Знак Знак Знак Знак"/>
    <w:basedOn w:val="a5"/>
    <w:uiPriority w:val="99"/>
    <w:rsid w:val="00707E8D"/>
    <w:pPr>
      <w:spacing w:after="160" w:line="240" w:lineRule="exact"/>
    </w:pPr>
    <w:rPr>
      <w:rFonts w:ascii="Verdana" w:eastAsia="Times New Roman" w:hAnsi="Verdana" w:cs="Times New Roman"/>
      <w:sz w:val="20"/>
      <w:szCs w:val="20"/>
      <w:lang w:val="en-US"/>
    </w:rPr>
  </w:style>
  <w:style w:type="paragraph" w:customStyle="1" w:styleId="affffa">
    <w:name w:val="Основной правильный Знак Знак Знак"/>
    <w:basedOn w:val="a5"/>
    <w:uiPriority w:val="99"/>
    <w:rsid w:val="00707E8D"/>
    <w:pPr>
      <w:spacing w:after="0" w:line="360" w:lineRule="auto"/>
      <w:ind w:firstLine="720"/>
    </w:pPr>
    <w:rPr>
      <w:rFonts w:ascii="Times New Roman" w:eastAsia="Times New Roman" w:hAnsi="Times New Roman" w:cs="Verdana"/>
      <w:sz w:val="24"/>
      <w:szCs w:val="20"/>
      <w:lang w:val="en-US"/>
    </w:rPr>
  </w:style>
  <w:style w:type="paragraph" w:customStyle="1" w:styleId="1">
    <w:name w:val="Список нумерованный 1"/>
    <w:basedOn w:val="a5"/>
    <w:uiPriority w:val="99"/>
    <w:rsid w:val="00707E8D"/>
    <w:pPr>
      <w:numPr>
        <w:numId w:val="13"/>
      </w:numPr>
      <w:spacing w:after="0" w:line="360" w:lineRule="auto"/>
      <w:jc w:val="both"/>
    </w:pPr>
    <w:rPr>
      <w:rFonts w:ascii="Times New Roman" w:eastAsia="Times New Roman" w:hAnsi="Times New Roman" w:cs="Times New Roman"/>
      <w:sz w:val="24"/>
      <w:szCs w:val="20"/>
    </w:rPr>
  </w:style>
  <w:style w:type="character" w:customStyle="1" w:styleId="affffb">
    <w:name w:val="Основной Знак"/>
    <w:link w:val="affffc"/>
    <w:locked/>
    <w:rsid w:val="00707E8D"/>
    <w:rPr>
      <w:rFonts w:ascii="Times New Roman" w:eastAsia="Batang" w:hAnsi="Times New Roman" w:cs="Times New Roman"/>
      <w:szCs w:val="20"/>
    </w:rPr>
  </w:style>
  <w:style w:type="paragraph" w:customStyle="1" w:styleId="affffc">
    <w:name w:val="Основной"/>
    <w:basedOn w:val="a5"/>
    <w:link w:val="affffb"/>
    <w:rsid w:val="00707E8D"/>
    <w:pPr>
      <w:spacing w:after="0" w:line="360" w:lineRule="auto"/>
      <w:ind w:firstLine="709"/>
      <w:jc w:val="both"/>
    </w:pPr>
    <w:rPr>
      <w:rFonts w:ascii="Times New Roman" w:eastAsia="Batang" w:hAnsi="Times New Roman" w:cs="Times New Roman"/>
      <w:sz w:val="24"/>
      <w:szCs w:val="20"/>
    </w:rPr>
  </w:style>
  <w:style w:type="paragraph" w:customStyle="1" w:styleId="affffd">
    <w:name w:val="Заголовок статьи"/>
    <w:basedOn w:val="a5"/>
    <w:next w:val="a5"/>
    <w:uiPriority w:val="99"/>
    <w:rsid w:val="00707E8D"/>
    <w:pPr>
      <w:autoSpaceDE w:val="0"/>
      <w:autoSpaceDN w:val="0"/>
      <w:adjustRightInd w:val="0"/>
      <w:spacing w:after="0" w:line="240" w:lineRule="auto"/>
      <w:ind w:left="1612" w:hanging="892"/>
      <w:jc w:val="both"/>
    </w:pPr>
    <w:rPr>
      <w:rFonts w:ascii="Arial" w:eastAsia="Times New Roman" w:hAnsi="Arial" w:cs="Arial"/>
      <w:sz w:val="24"/>
      <w:szCs w:val="24"/>
    </w:rPr>
  </w:style>
  <w:style w:type="paragraph" w:customStyle="1" w:styleId="10">
    <w:name w:val="Стиль1"/>
    <w:basedOn w:val="4"/>
    <w:uiPriority w:val="99"/>
    <w:rsid w:val="00707E8D"/>
    <w:pPr>
      <w:widowControl w:val="0"/>
      <w:numPr>
        <w:ilvl w:val="3"/>
        <w:numId w:val="14"/>
      </w:numPr>
      <w:adjustRightInd w:val="0"/>
      <w:spacing w:line="360" w:lineRule="atLeast"/>
    </w:pPr>
    <w:rPr>
      <w:rFonts w:ascii="Arial" w:eastAsia="Batang" w:hAnsi="Arial" w:cs="Arial"/>
      <w:b w:val="0"/>
      <w:bCs w:val="0"/>
      <w:sz w:val="24"/>
      <w:szCs w:val="24"/>
      <w:lang w:eastAsia="ko-KR"/>
    </w:rPr>
  </w:style>
  <w:style w:type="paragraph" w:customStyle="1" w:styleId="1f3">
    <w:name w:val="Знак1 Знак Знак Знак Знак Знак"/>
    <w:basedOn w:val="a5"/>
    <w:uiPriority w:val="99"/>
    <w:rsid w:val="00707E8D"/>
    <w:pPr>
      <w:widowControl w:val="0"/>
      <w:adjustRightInd w:val="0"/>
      <w:spacing w:after="160" w:line="240" w:lineRule="exact"/>
      <w:jc w:val="right"/>
    </w:pPr>
    <w:rPr>
      <w:rFonts w:ascii="Times New Roman" w:eastAsia="Times New Roman" w:hAnsi="Times New Roman" w:cs="Times New Roman"/>
      <w:sz w:val="20"/>
      <w:szCs w:val="20"/>
      <w:lang w:val="en-GB"/>
    </w:rPr>
  </w:style>
  <w:style w:type="paragraph" w:customStyle="1" w:styleId="a0">
    <w:name w:val="Нумерация библиографии"/>
    <w:basedOn w:val="3"/>
    <w:uiPriority w:val="99"/>
    <w:rsid w:val="00707E8D"/>
    <w:pPr>
      <w:keepLines w:val="0"/>
      <w:numPr>
        <w:numId w:val="15"/>
      </w:numPr>
      <w:spacing w:before="0" w:line="240" w:lineRule="auto"/>
    </w:pPr>
    <w:rPr>
      <w:rFonts w:ascii="Times New Roman" w:eastAsia="Times New Roman" w:hAnsi="Times New Roman" w:cs="Arial"/>
      <w:b w:val="0"/>
      <w:color w:val="auto"/>
      <w:sz w:val="28"/>
      <w:szCs w:val="26"/>
    </w:rPr>
  </w:style>
  <w:style w:type="paragraph" w:customStyle="1" w:styleId="headertext">
    <w:name w:val="headertext"/>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ited">
    <w:name w:val="visited"/>
    <w:uiPriority w:val="99"/>
    <w:rsid w:val="00707E8D"/>
    <w:pPr>
      <w:widowControl w:val="0"/>
      <w:autoSpaceDE w:val="0"/>
      <w:autoSpaceDN w:val="0"/>
      <w:adjustRightInd w:val="0"/>
    </w:pPr>
    <w:rPr>
      <w:rFonts w:ascii="Times New Roman" w:eastAsia="Times New Roman" w:hAnsi="Times New Roman" w:cs="Times New Roman"/>
    </w:rPr>
  </w:style>
  <w:style w:type="paragraph" w:customStyle="1" w:styleId="Style5">
    <w:name w:val="Style5"/>
    <w:basedOn w:val="a5"/>
    <w:uiPriority w:val="99"/>
    <w:rsid w:val="00707E8D"/>
    <w:pPr>
      <w:widowControl w:val="0"/>
      <w:autoSpaceDE w:val="0"/>
      <w:autoSpaceDN w:val="0"/>
      <w:adjustRightInd w:val="0"/>
      <w:spacing w:after="0" w:line="277" w:lineRule="exact"/>
      <w:jc w:val="both"/>
    </w:pPr>
    <w:rPr>
      <w:rFonts w:ascii="Cambria" w:eastAsia="Times New Roman" w:hAnsi="Cambria" w:cs="Times New Roman"/>
      <w:sz w:val="24"/>
      <w:szCs w:val="24"/>
    </w:rPr>
  </w:style>
  <w:style w:type="paragraph" w:customStyle="1" w:styleId="1f4">
    <w:name w:val="ЦЗаголовок1"/>
    <w:basedOn w:val="13"/>
    <w:next w:val="a5"/>
    <w:uiPriority w:val="99"/>
    <w:rsid w:val="00707E8D"/>
    <w:pPr>
      <w:pageBreakBefore/>
      <w:spacing w:after="240" w:line="360" w:lineRule="auto"/>
      <w:jc w:val="both"/>
    </w:pPr>
    <w:rPr>
      <w:rFonts w:ascii="Times New Roman" w:hAnsi="Times New Roman"/>
      <w:kern w:val="0"/>
    </w:rPr>
  </w:style>
  <w:style w:type="paragraph" w:customStyle="1" w:styleId="1f5">
    <w:name w:val="Обычный1"/>
    <w:uiPriority w:val="99"/>
    <w:rsid w:val="00707E8D"/>
    <w:pPr>
      <w:widowControl w:val="0"/>
      <w:spacing w:before="20" w:line="259" w:lineRule="auto"/>
      <w:ind w:left="80"/>
      <w:jc w:val="both"/>
    </w:pPr>
    <w:rPr>
      <w:rFonts w:ascii="Times New Roman" w:eastAsia="Times New Roman" w:hAnsi="Times New Roman" w:cs="Times New Roman"/>
      <w:sz w:val="18"/>
      <w:szCs w:val="20"/>
    </w:rPr>
  </w:style>
  <w:style w:type="paragraph" w:customStyle="1" w:styleId="m">
    <w:name w:val="m_ПростойТекст"/>
    <w:basedOn w:val="a5"/>
    <w:uiPriority w:val="99"/>
    <w:rsid w:val="00707E8D"/>
    <w:pPr>
      <w:spacing w:after="0" w:line="240" w:lineRule="auto"/>
      <w:jc w:val="both"/>
    </w:pPr>
    <w:rPr>
      <w:rFonts w:ascii="Times New Roman" w:eastAsia="Times New Roman" w:hAnsi="Times New Roman" w:cs="Times New Roman"/>
      <w:sz w:val="24"/>
      <w:szCs w:val="24"/>
    </w:rPr>
  </w:style>
  <w:style w:type="paragraph" w:customStyle="1" w:styleId="111">
    <w:name w:val="Абзац списка11"/>
    <w:basedOn w:val="a5"/>
    <w:uiPriority w:val="99"/>
    <w:rsid w:val="00707E8D"/>
    <w:pPr>
      <w:ind w:left="720"/>
      <w:contextualSpacing/>
    </w:pPr>
    <w:rPr>
      <w:rFonts w:ascii="Times New Roman" w:eastAsia="Times New Roman" w:hAnsi="Times New Roman" w:cs="Times New Roman"/>
      <w:sz w:val="28"/>
    </w:rPr>
  </w:style>
  <w:style w:type="paragraph" w:customStyle="1" w:styleId="listparagraph">
    <w:name w:val="listparagraph"/>
    <w:basedOn w:val="a5"/>
    <w:uiPriority w:val="99"/>
    <w:rsid w:val="00707E8D"/>
    <w:pPr>
      <w:ind w:left="720"/>
    </w:pPr>
    <w:rPr>
      <w:rFonts w:ascii="Calibri" w:eastAsia="Batang" w:hAnsi="Calibri" w:cs="Times New Roman"/>
      <w:lang w:eastAsia="ko-KR" w:bidi="sa-IN"/>
    </w:rPr>
  </w:style>
  <w:style w:type="paragraph" w:customStyle="1" w:styleId="-5">
    <w:name w:val="ГОСТ-Основной текст"/>
    <w:basedOn w:val="a5"/>
    <w:autoRedefine/>
    <w:uiPriority w:val="99"/>
    <w:rsid w:val="00707E8D"/>
    <w:pPr>
      <w:spacing w:after="0" w:line="240" w:lineRule="auto"/>
      <w:ind w:firstLine="709"/>
      <w:jc w:val="both"/>
    </w:pPr>
    <w:rPr>
      <w:rFonts w:ascii="Times New Roman" w:eastAsia="Times New Roman" w:hAnsi="Times New Roman" w:cs="Times New Roman"/>
      <w:sz w:val="24"/>
      <w:szCs w:val="20"/>
    </w:rPr>
  </w:style>
  <w:style w:type="paragraph" w:customStyle="1" w:styleId="-1">
    <w:name w:val="ГОСТ-Заголовок 1"/>
    <w:basedOn w:val="13"/>
    <w:next w:val="-5"/>
    <w:autoRedefine/>
    <w:uiPriority w:val="99"/>
    <w:rsid w:val="00707E8D"/>
    <w:pPr>
      <w:numPr>
        <w:numId w:val="16"/>
      </w:numPr>
      <w:tabs>
        <w:tab w:val="num" w:pos="851"/>
      </w:tabs>
      <w:spacing w:before="120" w:after="120" w:line="360" w:lineRule="auto"/>
      <w:jc w:val="left"/>
    </w:pPr>
    <w:rPr>
      <w:rFonts w:ascii="Times New Roman" w:hAnsi="Times New Roman" w:cs="Arial"/>
      <w:bCs/>
      <w:kern w:val="32"/>
      <w:szCs w:val="32"/>
    </w:rPr>
  </w:style>
  <w:style w:type="paragraph" w:customStyle="1" w:styleId="-2">
    <w:name w:val="ГОСТ-Заголовок 2"/>
    <w:basedOn w:val="24"/>
    <w:next w:val="-5"/>
    <w:autoRedefine/>
    <w:uiPriority w:val="99"/>
    <w:rsid w:val="00707E8D"/>
    <w:pPr>
      <w:keepNext/>
      <w:numPr>
        <w:ilvl w:val="1"/>
        <w:numId w:val="16"/>
      </w:numPr>
      <w:tabs>
        <w:tab w:val="num" w:pos="1440"/>
      </w:tabs>
      <w:spacing w:before="240" w:beforeAutospacing="0" w:after="60" w:afterAutospacing="0"/>
    </w:pPr>
    <w:rPr>
      <w:rFonts w:cs="Arial"/>
      <w:iCs/>
      <w:sz w:val="24"/>
      <w:szCs w:val="28"/>
    </w:rPr>
  </w:style>
  <w:style w:type="paragraph" w:customStyle="1" w:styleId="-3">
    <w:name w:val="ГОСТ-Заголовок 3"/>
    <w:basedOn w:val="3"/>
    <w:next w:val="-5"/>
    <w:autoRedefine/>
    <w:uiPriority w:val="99"/>
    <w:rsid w:val="00707E8D"/>
    <w:pPr>
      <w:keepLines w:val="0"/>
      <w:numPr>
        <w:ilvl w:val="2"/>
        <w:numId w:val="17"/>
      </w:numPr>
      <w:spacing w:before="240" w:after="60" w:line="240" w:lineRule="auto"/>
    </w:pPr>
    <w:rPr>
      <w:rFonts w:ascii="Times New Roman" w:eastAsia="Times New Roman" w:hAnsi="Times New Roman" w:cs="Arial"/>
      <w:b w:val="0"/>
      <w:color w:val="auto"/>
      <w:sz w:val="24"/>
      <w:szCs w:val="26"/>
    </w:rPr>
  </w:style>
  <w:style w:type="paragraph" w:customStyle="1" w:styleId="-6">
    <w:name w:val="ГОСТ-Текст таблицы"/>
    <w:basedOn w:val="-5"/>
    <w:autoRedefine/>
    <w:uiPriority w:val="99"/>
    <w:rsid w:val="00707E8D"/>
    <w:pPr>
      <w:framePr w:hSpace="180" w:wrap="around" w:vAnchor="text" w:hAnchor="margin" w:xAlign="center" w:y="458"/>
      <w:ind w:firstLine="0"/>
      <w:jc w:val="left"/>
    </w:pPr>
    <w:rPr>
      <w:sz w:val="20"/>
    </w:rPr>
  </w:style>
  <w:style w:type="paragraph" w:customStyle="1" w:styleId="-7">
    <w:name w:val="ГОСТ-верхний колонтитул"/>
    <w:basedOn w:val="-5"/>
    <w:uiPriority w:val="99"/>
    <w:rsid w:val="00707E8D"/>
    <w:pPr>
      <w:jc w:val="right"/>
    </w:pPr>
    <w:rPr>
      <w:b/>
      <w:caps/>
      <w:sz w:val="28"/>
      <w:szCs w:val="28"/>
    </w:rPr>
  </w:style>
  <w:style w:type="paragraph" w:customStyle="1" w:styleId="-8">
    <w:name w:val="ГОСТ-нижний колонтитул"/>
    <w:basedOn w:val="-5"/>
    <w:uiPriority w:val="99"/>
    <w:rsid w:val="00707E8D"/>
    <w:rPr>
      <w:sz w:val="20"/>
    </w:rPr>
  </w:style>
  <w:style w:type="paragraph" w:customStyle="1" w:styleId="-9">
    <w:name w:val="ГОСТ-текст сноски"/>
    <w:basedOn w:val="-5"/>
    <w:uiPriority w:val="99"/>
    <w:rsid w:val="00707E8D"/>
    <w:rPr>
      <w:sz w:val="20"/>
    </w:rPr>
  </w:style>
  <w:style w:type="paragraph" w:customStyle="1" w:styleId="-a">
    <w:name w:val="ГОСТ-Текст шапки"/>
    <w:basedOn w:val="-5"/>
    <w:autoRedefine/>
    <w:uiPriority w:val="99"/>
    <w:rsid w:val="00707E8D"/>
    <w:pPr>
      <w:ind w:firstLine="0"/>
    </w:pPr>
    <w:rPr>
      <w:b/>
      <w:caps/>
      <w:sz w:val="28"/>
      <w:szCs w:val="28"/>
      <w:u w:val="thick"/>
    </w:rPr>
  </w:style>
  <w:style w:type="paragraph" w:customStyle="1" w:styleId="-b">
    <w:name w:val="ГОСТ-Титул"/>
    <w:basedOn w:val="-5"/>
    <w:uiPriority w:val="99"/>
    <w:rsid w:val="00707E8D"/>
    <w:pPr>
      <w:spacing w:before="120" w:after="120" w:line="360" w:lineRule="auto"/>
      <w:ind w:firstLine="0"/>
      <w:jc w:val="center"/>
    </w:pPr>
    <w:rPr>
      <w:b/>
      <w:caps/>
      <w:sz w:val="28"/>
      <w:szCs w:val="28"/>
    </w:rPr>
  </w:style>
  <w:style w:type="paragraph" w:customStyle="1" w:styleId="-4">
    <w:name w:val="ГОСТ-Маркированный список"/>
    <w:basedOn w:val="-5"/>
    <w:autoRedefine/>
    <w:uiPriority w:val="99"/>
    <w:rsid w:val="00707E8D"/>
    <w:pPr>
      <w:numPr>
        <w:numId w:val="18"/>
      </w:numPr>
      <w:spacing w:before="120" w:after="120"/>
    </w:pPr>
  </w:style>
  <w:style w:type="paragraph" w:customStyle="1" w:styleId="-c">
    <w:name w:val="ГОСТ-ПРИЛОЖЕНИЕ"/>
    <w:basedOn w:val="-5"/>
    <w:uiPriority w:val="99"/>
    <w:rsid w:val="00707E8D"/>
    <w:pPr>
      <w:ind w:left="680" w:firstLine="0"/>
    </w:pPr>
  </w:style>
  <w:style w:type="paragraph" w:customStyle="1" w:styleId="-d">
    <w:name w:val="ГОСТ-название таблицы"/>
    <w:basedOn w:val="-5"/>
    <w:autoRedefine/>
    <w:uiPriority w:val="99"/>
    <w:rsid w:val="00707E8D"/>
    <w:pPr>
      <w:ind w:firstLine="0"/>
      <w:jc w:val="left"/>
    </w:pPr>
    <w:rPr>
      <w:b/>
      <w:szCs w:val="24"/>
    </w:rPr>
  </w:style>
  <w:style w:type="paragraph" w:customStyle="1" w:styleId="-e">
    <w:name w:val="ГОСТ-Титул_доп."/>
    <w:basedOn w:val="a5"/>
    <w:autoRedefine/>
    <w:uiPriority w:val="99"/>
    <w:rsid w:val="00707E8D"/>
    <w:pPr>
      <w:spacing w:after="0" w:line="240" w:lineRule="auto"/>
      <w:jc w:val="center"/>
    </w:pPr>
    <w:rPr>
      <w:rFonts w:ascii="Times New Roman" w:eastAsia="Times New Roman" w:hAnsi="Times New Roman" w:cs="Times New Roman"/>
      <w:b/>
      <w:sz w:val="24"/>
      <w:szCs w:val="24"/>
    </w:rPr>
  </w:style>
  <w:style w:type="paragraph" w:customStyle="1" w:styleId="-f">
    <w:name w:val="ГОСТ-Содержание"/>
    <w:basedOn w:val="-5"/>
    <w:uiPriority w:val="99"/>
    <w:rsid w:val="00707E8D"/>
  </w:style>
  <w:style w:type="paragraph" w:customStyle="1" w:styleId="-0">
    <w:name w:val="ГОСТ-Предисловие"/>
    <w:basedOn w:val="-5"/>
    <w:autoRedefine/>
    <w:uiPriority w:val="99"/>
    <w:rsid w:val="00707E8D"/>
    <w:pPr>
      <w:numPr>
        <w:numId w:val="19"/>
      </w:numPr>
      <w:spacing w:before="120" w:after="120"/>
    </w:pPr>
  </w:style>
  <w:style w:type="paragraph" w:customStyle="1" w:styleId="-f0">
    <w:name w:val="ГОСТ-Права"/>
    <w:basedOn w:val="-5"/>
    <w:uiPriority w:val="99"/>
    <w:rsid w:val="00707E8D"/>
    <w:pPr>
      <w:jc w:val="right"/>
    </w:pPr>
  </w:style>
  <w:style w:type="paragraph" w:customStyle="1" w:styleId="-">
    <w:name w:val="ГОСТ-нумерованный"/>
    <w:basedOn w:val="-5"/>
    <w:autoRedefine/>
    <w:uiPriority w:val="99"/>
    <w:rsid w:val="00707E8D"/>
    <w:pPr>
      <w:numPr>
        <w:numId w:val="20"/>
      </w:numPr>
    </w:pPr>
    <w:rPr>
      <w:szCs w:val="13"/>
    </w:rPr>
  </w:style>
  <w:style w:type="character" w:styleId="affffe">
    <w:name w:val="annotation reference"/>
    <w:uiPriority w:val="99"/>
    <w:unhideWhenUsed/>
    <w:rsid w:val="00707E8D"/>
    <w:rPr>
      <w:sz w:val="16"/>
    </w:rPr>
  </w:style>
  <w:style w:type="character" w:styleId="afffff">
    <w:name w:val="page number"/>
    <w:unhideWhenUsed/>
    <w:rsid w:val="00707E8D"/>
    <w:rPr>
      <w:rFonts w:ascii="Times New Roman" w:hAnsi="Times New Roman" w:cs="Times New Roman" w:hint="default"/>
    </w:rPr>
  </w:style>
  <w:style w:type="character" w:styleId="afffff0">
    <w:name w:val="endnote reference"/>
    <w:semiHidden/>
    <w:unhideWhenUsed/>
    <w:rsid w:val="00707E8D"/>
    <w:rPr>
      <w:lang w:val="en-US"/>
    </w:rPr>
  </w:style>
  <w:style w:type="character" w:styleId="afffff1">
    <w:name w:val="Intense Emphasis"/>
    <w:uiPriority w:val="21"/>
    <w:qFormat/>
    <w:rsid w:val="00707E8D"/>
    <w:rPr>
      <w:b/>
      <w:bCs/>
      <w:i/>
      <w:iCs/>
      <w:color w:val="4F81BD"/>
    </w:rPr>
  </w:style>
  <w:style w:type="character" w:customStyle="1" w:styleId="71">
    <w:name w:val="Заголовок 7 Знак1"/>
    <w:basedOn w:val="a6"/>
    <w:semiHidden/>
    <w:rsid w:val="00707E8D"/>
    <w:rPr>
      <w:rFonts w:asciiTheme="majorHAnsi" w:eastAsiaTheme="majorEastAsia" w:hAnsiTheme="majorHAnsi" w:cstheme="majorBidi"/>
      <w:i/>
      <w:iCs/>
      <w:color w:val="404040" w:themeColor="text1" w:themeTint="BF"/>
      <w:sz w:val="22"/>
      <w:szCs w:val="22"/>
    </w:rPr>
  </w:style>
  <w:style w:type="character" w:customStyle="1" w:styleId="81">
    <w:name w:val="Заголовок 8 Знак1"/>
    <w:basedOn w:val="a6"/>
    <w:semiHidden/>
    <w:rsid w:val="00707E8D"/>
    <w:rPr>
      <w:rFonts w:asciiTheme="majorHAnsi" w:eastAsiaTheme="majorEastAsia" w:hAnsiTheme="majorHAnsi" w:cstheme="majorBidi"/>
      <w:color w:val="404040" w:themeColor="text1" w:themeTint="BF"/>
    </w:rPr>
  </w:style>
  <w:style w:type="character" w:customStyle="1" w:styleId="91">
    <w:name w:val="Заголовок 9 Знак1"/>
    <w:basedOn w:val="a6"/>
    <w:semiHidden/>
    <w:rsid w:val="00707E8D"/>
    <w:rPr>
      <w:rFonts w:asciiTheme="majorHAnsi" w:eastAsiaTheme="majorEastAsia" w:hAnsiTheme="majorHAnsi" w:cstheme="majorBidi"/>
      <w:i/>
      <w:iCs/>
      <w:color w:val="404040" w:themeColor="text1" w:themeTint="BF"/>
    </w:rPr>
  </w:style>
  <w:style w:type="character" w:customStyle="1" w:styleId="1f6">
    <w:name w:val="Текст выноски Знак1"/>
    <w:basedOn w:val="a6"/>
    <w:semiHidden/>
    <w:rsid w:val="00707E8D"/>
    <w:rPr>
      <w:rFonts w:ascii="Tahoma" w:hAnsi="Tahoma" w:cs="Tahoma"/>
      <w:sz w:val="16"/>
      <w:szCs w:val="16"/>
    </w:rPr>
  </w:style>
  <w:style w:type="character" w:customStyle="1" w:styleId="1f7">
    <w:name w:val="Знак концевой сноски1"/>
    <w:rsid w:val="00707E8D"/>
    <w:rPr>
      <w:rFonts w:ascii="Times New Roman" w:hAnsi="Times New Roman" w:cs="Times New Roman" w:hint="default"/>
      <w:sz w:val="24"/>
      <w:vertAlign w:val="baseline"/>
    </w:rPr>
  </w:style>
  <w:style w:type="paragraph" w:styleId="aff7">
    <w:name w:val="Title"/>
    <w:basedOn w:val="a5"/>
    <w:next w:val="a5"/>
    <w:link w:val="aff6"/>
    <w:qFormat/>
    <w:rsid w:val="00707E8D"/>
    <w:pPr>
      <w:pBdr>
        <w:bottom w:val="single" w:sz="8" w:space="4" w:color="4F81BD" w:themeColor="accent1"/>
      </w:pBdr>
      <w:spacing w:after="300" w:line="240" w:lineRule="auto"/>
      <w:contextualSpacing/>
    </w:pPr>
    <w:rPr>
      <w:rFonts w:ascii="Times New Roman" w:eastAsia="Times New Roman" w:hAnsi="Times New Roman" w:cs="Times New Roman"/>
      <w:b/>
      <w:bCs/>
      <w:sz w:val="28"/>
      <w:szCs w:val="24"/>
    </w:rPr>
  </w:style>
  <w:style w:type="character" w:customStyle="1" w:styleId="1f8">
    <w:name w:val="Название Знак1"/>
    <w:basedOn w:val="a6"/>
    <w:rsid w:val="00707E8D"/>
    <w:rPr>
      <w:rFonts w:asciiTheme="majorHAnsi" w:eastAsiaTheme="majorEastAsia" w:hAnsiTheme="majorHAnsi" w:cstheme="majorBidi"/>
      <w:color w:val="17365D" w:themeColor="text2" w:themeShade="BF"/>
      <w:spacing w:val="5"/>
      <w:kern w:val="28"/>
      <w:sz w:val="52"/>
      <w:szCs w:val="52"/>
    </w:rPr>
  </w:style>
  <w:style w:type="character" w:customStyle="1" w:styleId="1f9">
    <w:name w:val="Название таблицы Знак1"/>
    <w:rsid w:val="00707E8D"/>
    <w:rPr>
      <w:rFonts w:ascii="Times New Roman" w:hAnsi="Times New Roman" w:cs="Times New Roman" w:hint="default"/>
      <w:b/>
      <w:bCs w:val="0"/>
      <w:sz w:val="24"/>
    </w:rPr>
  </w:style>
  <w:style w:type="paragraph" w:styleId="affb">
    <w:name w:val="Document Map"/>
    <w:basedOn w:val="a5"/>
    <w:link w:val="affa"/>
    <w:semiHidden/>
    <w:unhideWhenUsed/>
    <w:rsid w:val="00707E8D"/>
    <w:pPr>
      <w:spacing w:after="0" w:line="240" w:lineRule="auto"/>
    </w:pPr>
    <w:rPr>
      <w:rFonts w:ascii="Tahoma" w:eastAsia="Times New Roman" w:hAnsi="Tahoma" w:cs="Times New Roman"/>
      <w:sz w:val="24"/>
      <w:szCs w:val="20"/>
    </w:rPr>
  </w:style>
  <w:style w:type="character" w:customStyle="1" w:styleId="1fa">
    <w:name w:val="Схема документа Знак1"/>
    <w:basedOn w:val="a6"/>
    <w:semiHidden/>
    <w:rsid w:val="00707E8D"/>
    <w:rPr>
      <w:rFonts w:ascii="Lucida Grande CY" w:hAnsi="Lucida Grande CY" w:cs="Lucida Grande CY"/>
    </w:rPr>
  </w:style>
  <w:style w:type="paragraph" w:styleId="afffff2">
    <w:name w:val="endnote text"/>
    <w:basedOn w:val="a5"/>
    <w:link w:val="afffff3"/>
    <w:semiHidden/>
    <w:unhideWhenUsed/>
    <w:rsid w:val="00707E8D"/>
    <w:pPr>
      <w:spacing w:after="0" w:line="240" w:lineRule="auto"/>
    </w:pPr>
    <w:rPr>
      <w:sz w:val="20"/>
      <w:szCs w:val="20"/>
    </w:rPr>
  </w:style>
  <w:style w:type="character" w:customStyle="1" w:styleId="afffff3">
    <w:name w:val="Текст концевой сноски Знак"/>
    <w:basedOn w:val="a6"/>
    <w:link w:val="afffff2"/>
    <w:semiHidden/>
    <w:rsid w:val="00707E8D"/>
    <w:rPr>
      <w:sz w:val="20"/>
      <w:szCs w:val="20"/>
    </w:rPr>
  </w:style>
  <w:style w:type="character" w:customStyle="1" w:styleId="longtext">
    <w:name w:val="long_text"/>
    <w:rsid w:val="00707E8D"/>
    <w:rPr>
      <w:rFonts w:ascii="Times New Roman" w:hAnsi="Times New Roman" w:cs="Times New Roman" w:hint="default"/>
    </w:rPr>
  </w:style>
  <w:style w:type="character" w:customStyle="1" w:styleId="mediumtext">
    <w:name w:val="medium_text"/>
    <w:rsid w:val="00707E8D"/>
    <w:rPr>
      <w:rFonts w:ascii="Times New Roman" w:hAnsi="Times New Roman" w:cs="Times New Roman" w:hint="default"/>
    </w:rPr>
  </w:style>
  <w:style w:type="character" w:customStyle="1" w:styleId="blackbtext">
    <w:name w:val="blackbtext"/>
    <w:rsid w:val="00707E8D"/>
    <w:rPr>
      <w:rFonts w:ascii="Times New Roman" w:hAnsi="Times New Roman" w:cs="Times New Roman" w:hint="default"/>
    </w:rPr>
  </w:style>
  <w:style w:type="character" w:customStyle="1" w:styleId="txt12px">
    <w:name w:val="txt12px"/>
    <w:rsid w:val="00707E8D"/>
    <w:rPr>
      <w:rFonts w:ascii="Times New Roman" w:hAnsi="Times New Roman" w:cs="Times New Roman" w:hint="default"/>
    </w:rPr>
  </w:style>
  <w:style w:type="character" w:customStyle="1" w:styleId="price">
    <w:name w:val="price"/>
    <w:rsid w:val="00707E8D"/>
    <w:rPr>
      <w:rFonts w:ascii="Times New Roman" w:hAnsi="Times New Roman" w:cs="Times New Roman" w:hint="default"/>
    </w:rPr>
  </w:style>
  <w:style w:type="character" w:customStyle="1" w:styleId="hps">
    <w:name w:val="hps"/>
    <w:rsid w:val="00707E8D"/>
    <w:rPr>
      <w:rFonts w:ascii="Times New Roman" w:hAnsi="Times New Roman" w:cs="Times New Roman" w:hint="default"/>
    </w:rPr>
  </w:style>
  <w:style w:type="character" w:customStyle="1" w:styleId="atn">
    <w:name w:val="atn"/>
    <w:rsid w:val="00707E8D"/>
    <w:rPr>
      <w:rFonts w:ascii="Times New Roman" w:hAnsi="Times New Roman" w:cs="Times New Roman" w:hint="default"/>
    </w:rPr>
  </w:style>
  <w:style w:type="paragraph" w:styleId="afff">
    <w:name w:val="annotation subject"/>
    <w:basedOn w:val="aff3"/>
    <w:next w:val="aff3"/>
    <w:link w:val="affe"/>
    <w:uiPriority w:val="99"/>
    <w:semiHidden/>
    <w:unhideWhenUsed/>
    <w:rsid w:val="00707E8D"/>
    <w:rPr>
      <w:rFonts w:ascii="Times New Roman" w:hAnsi="Times New Roman"/>
      <w:b/>
      <w:bCs/>
    </w:rPr>
  </w:style>
  <w:style w:type="character" w:customStyle="1" w:styleId="1fb">
    <w:name w:val="Тема примечания Знак1"/>
    <w:basedOn w:val="1a"/>
    <w:semiHidden/>
    <w:rsid w:val="00707E8D"/>
    <w:rPr>
      <w:b/>
      <w:bCs/>
      <w:sz w:val="20"/>
      <w:szCs w:val="20"/>
    </w:rPr>
  </w:style>
  <w:style w:type="character" w:customStyle="1" w:styleId="1fc">
    <w:name w:val="Текст документа Знак1"/>
    <w:rsid w:val="00707E8D"/>
    <w:rPr>
      <w:rFonts w:ascii="Times New Roman" w:eastAsia="Times New Roman" w:hAnsi="Times New Roman" w:cs="Times New Roman" w:hint="default"/>
      <w:sz w:val="24"/>
    </w:rPr>
  </w:style>
  <w:style w:type="character" w:customStyle="1" w:styleId="bbtext">
    <w:name w:val="bbtext"/>
    <w:rsid w:val="00707E8D"/>
    <w:rPr>
      <w:rFonts w:ascii="Times New Roman" w:hAnsi="Times New Roman" w:cs="Times New Roman" w:hint="default"/>
    </w:rPr>
  </w:style>
  <w:style w:type="character" w:customStyle="1" w:styleId="cataloguedetail-content">
    <w:name w:val="cataloguedetail-content"/>
    <w:rsid w:val="00707E8D"/>
    <w:rPr>
      <w:rFonts w:ascii="Times New Roman" w:hAnsi="Times New Roman" w:cs="Times New Roman" w:hint="default"/>
    </w:rPr>
  </w:style>
  <w:style w:type="character" w:customStyle="1" w:styleId="spn">
    <w:name w:val="spn"/>
    <w:rsid w:val="00707E8D"/>
    <w:rPr>
      <w:rFonts w:ascii="Times New Roman" w:hAnsi="Times New Roman" w:cs="Times New Roman" w:hint="default"/>
    </w:rPr>
  </w:style>
  <w:style w:type="character" w:customStyle="1" w:styleId="tdsmart">
    <w:name w:val="tdsmart"/>
    <w:rsid w:val="00707E8D"/>
    <w:rPr>
      <w:rFonts w:ascii="Times New Roman" w:hAnsi="Times New Roman" w:cs="Times New Roman" w:hint="default"/>
    </w:rPr>
  </w:style>
  <w:style w:type="character" w:customStyle="1" w:styleId="dollar">
    <w:name w:val="dollar"/>
    <w:rsid w:val="00707E8D"/>
    <w:rPr>
      <w:rFonts w:ascii="Times New Roman" w:hAnsi="Times New Roman" w:cs="Times New Roman" w:hint="default"/>
    </w:rPr>
  </w:style>
  <w:style w:type="character" w:customStyle="1" w:styleId="dpfont1">
    <w:name w:val="dpfont1"/>
    <w:rsid w:val="00707E8D"/>
    <w:rPr>
      <w:rFonts w:ascii="Times New Roman" w:hAnsi="Times New Roman" w:cs="Times New Roman" w:hint="default"/>
    </w:rPr>
  </w:style>
  <w:style w:type="character" w:customStyle="1" w:styleId="tips">
    <w:name w:val="tips"/>
    <w:rsid w:val="00707E8D"/>
    <w:rPr>
      <w:rFonts w:ascii="Times New Roman" w:hAnsi="Times New Roman" w:cs="Times New Roman" w:hint="default"/>
    </w:rPr>
  </w:style>
  <w:style w:type="character" w:customStyle="1" w:styleId="dpfont3">
    <w:name w:val="dpfont3"/>
    <w:rsid w:val="00707E8D"/>
    <w:rPr>
      <w:rFonts w:ascii="Times New Roman" w:hAnsi="Times New Roman" w:cs="Times New Roman" w:hint="default"/>
    </w:rPr>
  </w:style>
  <w:style w:type="character" w:customStyle="1" w:styleId="dpfont">
    <w:name w:val="dpfont"/>
    <w:rsid w:val="00707E8D"/>
    <w:rPr>
      <w:rFonts w:ascii="Times New Roman" w:hAnsi="Times New Roman" w:cs="Times New Roman" w:hint="default"/>
    </w:rPr>
  </w:style>
  <w:style w:type="character" w:customStyle="1" w:styleId="Funotenzeichen">
    <w:name w:val="Fu.notenzeichen"/>
    <w:rsid w:val="00707E8D"/>
    <w:rPr>
      <w:color w:val="000000"/>
      <w:sz w:val="16"/>
    </w:rPr>
  </w:style>
  <w:style w:type="character" w:customStyle="1" w:styleId="mw-headline">
    <w:name w:val="mw-headline"/>
    <w:rsid w:val="00707E8D"/>
    <w:rPr>
      <w:rFonts w:ascii="Times New Roman" w:hAnsi="Times New Roman" w:cs="Times New Roman" w:hint="default"/>
    </w:rPr>
  </w:style>
  <w:style w:type="character" w:customStyle="1" w:styleId="afffff4">
    <w:name w:val="Гипертекстовая ссылка"/>
    <w:rsid w:val="00707E8D"/>
    <w:rPr>
      <w:color w:val="008000"/>
    </w:rPr>
  </w:style>
  <w:style w:type="character" w:customStyle="1" w:styleId="ga1on">
    <w:name w:val="_ga1_on_"/>
    <w:rsid w:val="00707E8D"/>
    <w:rPr>
      <w:rFonts w:ascii="Times New Roman" w:hAnsi="Times New Roman" w:cs="Times New Roman" w:hint="default"/>
    </w:rPr>
  </w:style>
  <w:style w:type="paragraph" w:styleId="aff9">
    <w:name w:val="Body Text Indent"/>
    <w:basedOn w:val="a5"/>
    <w:link w:val="aff8"/>
    <w:unhideWhenUsed/>
    <w:rsid w:val="00707E8D"/>
    <w:pPr>
      <w:spacing w:after="120"/>
      <w:ind w:left="283"/>
    </w:pPr>
    <w:rPr>
      <w:rFonts w:ascii="Arial" w:eastAsia="Times New Roman" w:hAnsi="Arial" w:cs="Times New Roman"/>
      <w:sz w:val="21"/>
      <w:szCs w:val="24"/>
    </w:rPr>
  </w:style>
  <w:style w:type="character" w:customStyle="1" w:styleId="1fd">
    <w:name w:val="Отступ основного текста Знак1"/>
    <w:basedOn w:val="a6"/>
    <w:uiPriority w:val="99"/>
    <w:semiHidden/>
    <w:rsid w:val="00707E8D"/>
    <w:rPr>
      <w:sz w:val="22"/>
      <w:szCs w:val="22"/>
    </w:rPr>
  </w:style>
  <w:style w:type="character" w:customStyle="1" w:styleId="1fe">
    <w:name w:val="Основной текст с отступом Знак1"/>
    <w:basedOn w:val="a6"/>
    <w:semiHidden/>
    <w:rsid w:val="00707E8D"/>
  </w:style>
  <w:style w:type="character" w:customStyle="1" w:styleId="afffff5">
    <w:name w:val="Список с дефисом Знак Знак"/>
    <w:rsid w:val="00707E8D"/>
    <w:rPr>
      <w:rFonts w:ascii="Arial" w:hAnsi="Arial" w:cs="Arial" w:hint="default"/>
      <w:sz w:val="24"/>
    </w:rPr>
  </w:style>
  <w:style w:type="character" w:customStyle="1" w:styleId="afffff6">
    <w:name w:val="Название таблицы Знак"/>
    <w:rsid w:val="00707E8D"/>
    <w:rPr>
      <w:rFonts w:ascii="Arial Narrow" w:hAnsi="Arial Narrow" w:hint="default"/>
      <w:b/>
      <w:bCs w:val="0"/>
      <w:sz w:val="24"/>
      <w:lang w:val="ru-RU" w:eastAsia="ru-RU"/>
    </w:rPr>
  </w:style>
  <w:style w:type="character" w:customStyle="1" w:styleId="afffff7">
    <w:name w:val="Название иллюстрации Знак"/>
    <w:rsid w:val="00707E8D"/>
    <w:rPr>
      <w:rFonts w:ascii="Arial Narrow" w:hAnsi="Arial Narrow" w:hint="default"/>
      <w:b/>
      <w:bCs w:val="0"/>
      <w:sz w:val="24"/>
      <w:lang w:val="ru-RU" w:eastAsia="ru-RU"/>
    </w:rPr>
  </w:style>
  <w:style w:type="character" w:customStyle="1" w:styleId="rosso11b1">
    <w:name w:val="rosso11b1"/>
    <w:rsid w:val="00707E8D"/>
    <w:rPr>
      <w:rFonts w:ascii="Tahoma" w:hAnsi="Tahoma" w:cs="Tahoma" w:hint="default"/>
      <w:b/>
      <w:bCs w:val="0"/>
      <w:color w:val="FF0000"/>
      <w:sz w:val="17"/>
    </w:rPr>
  </w:style>
  <w:style w:type="character" w:customStyle="1" w:styleId="nero10b1">
    <w:name w:val="nero10b1"/>
    <w:rsid w:val="00707E8D"/>
    <w:rPr>
      <w:rFonts w:ascii="Tahoma" w:hAnsi="Tahoma" w:cs="Tahoma" w:hint="default"/>
      <w:b/>
      <w:bCs w:val="0"/>
      <w:strike w:val="0"/>
      <w:dstrike w:val="0"/>
      <w:color w:val="000000"/>
      <w:sz w:val="15"/>
      <w:u w:val="none"/>
      <w:effect w:val="none"/>
    </w:rPr>
  </w:style>
  <w:style w:type="character" w:customStyle="1" w:styleId="grigio101">
    <w:name w:val="grigio101"/>
    <w:rsid w:val="00707E8D"/>
    <w:rPr>
      <w:rFonts w:ascii="Tahoma" w:hAnsi="Tahoma" w:cs="Tahoma" w:hint="default"/>
      <w:color w:val="59504A"/>
      <w:sz w:val="15"/>
    </w:rPr>
  </w:style>
  <w:style w:type="character" w:customStyle="1" w:styleId="articletext1">
    <w:name w:val="articletext1"/>
    <w:rsid w:val="00707E8D"/>
    <w:rPr>
      <w:rFonts w:ascii="Arial" w:hAnsi="Arial" w:cs="Arial" w:hint="default"/>
      <w:strike w:val="0"/>
      <w:dstrike w:val="0"/>
      <w:color w:val="000000"/>
      <w:sz w:val="18"/>
      <w:u w:val="none"/>
      <w:effect w:val="none"/>
    </w:rPr>
  </w:style>
  <w:style w:type="character" w:customStyle="1" w:styleId="Afffff8">
    <w:name w:val="A Основной текст документа Знак Знак"/>
    <w:rsid w:val="00707E8D"/>
    <w:rPr>
      <w:rFonts w:ascii="Arial" w:hAnsi="Arial" w:cs="Arial" w:hint="default"/>
      <w:sz w:val="22"/>
      <w:lang w:val="ru-RU" w:eastAsia="ru-RU"/>
    </w:rPr>
  </w:style>
  <w:style w:type="character" w:customStyle="1" w:styleId="ffcontr2blfftop5b">
    <w:name w:val="ff_cont_r2_bl ff_top5_b"/>
    <w:rsid w:val="00707E8D"/>
    <w:rPr>
      <w:rFonts w:ascii="Times New Roman" w:hAnsi="Times New Roman" w:cs="Times New Roman" w:hint="default"/>
    </w:rPr>
  </w:style>
  <w:style w:type="paragraph" w:styleId="33">
    <w:name w:val="Body Text Indent 3"/>
    <w:basedOn w:val="a5"/>
    <w:link w:val="32"/>
    <w:semiHidden/>
    <w:unhideWhenUsed/>
    <w:rsid w:val="00707E8D"/>
    <w:pPr>
      <w:spacing w:after="120"/>
      <w:ind w:left="283"/>
    </w:pPr>
    <w:rPr>
      <w:rFonts w:ascii="Times New Roman" w:eastAsia="Times New Roman" w:hAnsi="Times New Roman" w:cs="Times New Roman"/>
      <w:sz w:val="16"/>
      <w:szCs w:val="16"/>
    </w:rPr>
  </w:style>
  <w:style w:type="character" w:customStyle="1" w:styleId="310">
    <w:name w:val="Основной текст с отступом 3 Знак1"/>
    <w:basedOn w:val="a6"/>
    <w:semiHidden/>
    <w:rsid w:val="00707E8D"/>
    <w:rPr>
      <w:sz w:val="16"/>
      <w:szCs w:val="16"/>
    </w:rPr>
  </w:style>
  <w:style w:type="character" w:customStyle="1" w:styleId="Char1">
    <w:name w:val="Текст документа Char"/>
    <w:rsid w:val="00707E8D"/>
    <w:rPr>
      <w:rFonts w:ascii="Times New Roman" w:eastAsia="Times New Roman" w:hAnsi="Times New Roman" w:cs="Times New Roman" w:hint="default"/>
      <w:sz w:val="24"/>
    </w:rPr>
  </w:style>
  <w:style w:type="character" w:customStyle="1" w:styleId="afffff9">
    <w:name w:val="Цветовое выделение"/>
    <w:rsid w:val="00707E8D"/>
    <w:rPr>
      <w:b/>
      <w:bCs w:val="0"/>
      <w:color w:val="000080"/>
    </w:rPr>
  </w:style>
  <w:style w:type="character" w:customStyle="1" w:styleId="blk">
    <w:name w:val="blk"/>
    <w:rsid w:val="00707E8D"/>
  </w:style>
  <w:style w:type="character" w:customStyle="1" w:styleId="FontStyle12">
    <w:name w:val="Font Style12"/>
    <w:rsid w:val="00707E8D"/>
    <w:rPr>
      <w:rFonts w:ascii="Times New Roman" w:hAnsi="Times New Roman" w:cs="Times New Roman" w:hint="default"/>
      <w:sz w:val="26"/>
      <w:szCs w:val="26"/>
    </w:rPr>
  </w:style>
  <w:style w:type="character" w:customStyle="1" w:styleId="Heading2Char">
    <w:name w:val="Heading 2 Char"/>
    <w:aliases w:val="h2 Char,2 Char,Heading 2 Hidden Char,CHS Char,H2-Heading 2 Char,l2 Char,Header2 Char,22 Char,heading2 Char,list2 Char,A Char,A.B.C. Char,list 2 Char,Heading2 Char,Heading Indent No L2 Char,UNDERRUBRIK 1-2 Char,Fonctionnalité Char,l21 Cha"/>
    <w:semiHidden/>
    <w:rsid w:val="00707E8D"/>
    <w:rPr>
      <w:rFonts w:ascii="Cambria" w:hAnsi="Cambria" w:hint="default"/>
      <w:b/>
      <w:bCs w:val="0"/>
      <w:i/>
      <w:iCs w:val="0"/>
      <w:sz w:val="28"/>
    </w:rPr>
  </w:style>
  <w:style w:type="character" w:customStyle="1" w:styleId="Heading2Char37">
    <w:name w:val="Heading 2 Char37"/>
    <w:aliases w:val="h2 Char37,2 Char37,Heading 2 Hidden Char37,CHS Char37,H2-Heading 2 Char37,l2 Char37,Header2 Char37,22 Char37,heading2 Char37,list2 Char37,A Char37,A.B.C. Char37,list 2 Char37,Heading2 Char37,Heading Indent No L2 Char37,l21 Cha36"/>
    <w:semiHidden/>
    <w:locked/>
    <w:rsid w:val="00707E8D"/>
    <w:rPr>
      <w:rFonts w:ascii="Cambria" w:hAnsi="Cambria" w:hint="default"/>
      <w:b/>
      <w:bCs w:val="0"/>
      <w:i/>
      <w:iCs w:val="0"/>
      <w:sz w:val="28"/>
    </w:rPr>
  </w:style>
  <w:style w:type="character" w:customStyle="1" w:styleId="Heading2Char36">
    <w:name w:val="Heading 2 Char36"/>
    <w:aliases w:val="h2 Char36,2 Char36,Heading 2 Hidden Char36,CHS Char36,H2-Heading 2 Char36,l2 Char36,Header2 Char36,22 Char36,heading2 Char36,list2 Char36,A Char36,A.B.C. Char36,list 2 Char36,Heading2 Char36,Heading Indent No L2 Char36,l21 Cha35"/>
    <w:semiHidden/>
    <w:locked/>
    <w:rsid w:val="00707E8D"/>
    <w:rPr>
      <w:rFonts w:ascii="Cambria" w:hAnsi="Cambria" w:hint="default"/>
      <w:b/>
      <w:bCs w:val="0"/>
      <w:i/>
      <w:iCs w:val="0"/>
      <w:sz w:val="28"/>
    </w:rPr>
  </w:style>
  <w:style w:type="character" w:customStyle="1" w:styleId="Heading2Char35">
    <w:name w:val="Heading 2 Char35"/>
    <w:aliases w:val="h2 Char35,2 Char35,Heading 2 Hidden Char35,CHS Char35,H2-Heading 2 Char35,l2 Char35,Header2 Char35,22 Char35,heading2 Char35,list2 Char35,A Char35,A.B.C. Char35,list 2 Char35,Heading2 Char35,Heading Indent No L2 Char35,l21 Cha34"/>
    <w:semiHidden/>
    <w:locked/>
    <w:rsid w:val="00707E8D"/>
    <w:rPr>
      <w:rFonts w:ascii="Cambria" w:hAnsi="Cambria" w:hint="default"/>
      <w:b/>
      <w:bCs w:val="0"/>
      <w:i/>
      <w:iCs w:val="0"/>
      <w:sz w:val="28"/>
    </w:rPr>
  </w:style>
  <w:style w:type="character" w:customStyle="1" w:styleId="Heading2Char34">
    <w:name w:val="Heading 2 Char34"/>
    <w:aliases w:val="h2 Char34,2 Char34,Heading 2 Hidden Char34,CHS Char34,H2-Heading 2 Char34,l2 Char34,Header2 Char34,22 Char34,heading2 Char34,list2 Char34,A Char34,A.B.C. Char34,list 2 Char34,Heading2 Char34,Heading Indent No L2 Char34,l21 Cha33"/>
    <w:semiHidden/>
    <w:rsid w:val="00707E8D"/>
    <w:rPr>
      <w:rFonts w:ascii="Cambria" w:hAnsi="Cambria" w:hint="default"/>
      <w:b/>
      <w:bCs w:val="0"/>
      <w:i/>
      <w:iCs w:val="0"/>
      <w:sz w:val="28"/>
    </w:rPr>
  </w:style>
  <w:style w:type="character" w:customStyle="1" w:styleId="Heading2Char33">
    <w:name w:val="Heading 2 Char33"/>
    <w:aliases w:val="h2 Char33,2 Char33,Heading 2 Hidden Char33,CHS Char33,H2-Heading 2 Char33,l2 Char33,Header2 Char33,22 Char33,heading2 Char33,list2 Char33,A Char33,A.B.C. Char33,list 2 Char33,Heading2 Char33,Heading Indent No L2 Char33,l21 Cha32"/>
    <w:semiHidden/>
    <w:rsid w:val="00707E8D"/>
    <w:rPr>
      <w:rFonts w:ascii="Cambria" w:hAnsi="Cambria" w:hint="default"/>
      <w:b/>
      <w:bCs w:val="0"/>
      <w:i/>
      <w:iCs w:val="0"/>
      <w:sz w:val="28"/>
    </w:rPr>
  </w:style>
  <w:style w:type="character" w:customStyle="1" w:styleId="Heading2Char32">
    <w:name w:val="Heading 2 Char32"/>
    <w:aliases w:val="h2 Char32,2 Char32,Heading 2 Hidden Char32,CHS Char32,H2-Heading 2 Char32,l2 Char32,Header2 Char32,22 Char32,heading2 Char32,list2 Char32,A Char32,A.B.C. Char32,list 2 Char32,Heading2 Char32,Heading Indent No L2 Char32,l21 Cha31"/>
    <w:semiHidden/>
    <w:locked/>
    <w:rsid w:val="00707E8D"/>
    <w:rPr>
      <w:rFonts w:ascii="Cambria" w:hAnsi="Cambria" w:hint="default"/>
      <w:b/>
      <w:bCs w:val="0"/>
      <w:i/>
      <w:iCs w:val="0"/>
      <w:sz w:val="28"/>
    </w:rPr>
  </w:style>
  <w:style w:type="character" w:customStyle="1" w:styleId="Heading2Char31">
    <w:name w:val="Heading 2 Char31"/>
    <w:aliases w:val="h2 Char31,2 Char31,Heading 2 Hidden Char31,CHS Char31,H2-Heading 2 Char31,l2 Char31,Header2 Char31,22 Char31,heading2 Char31,list2 Char31,A Char31,A.B.C. Char31,list 2 Char31,Heading2 Char31,Heading Indent No L2 Char31,l21 Cha30"/>
    <w:semiHidden/>
    <w:locked/>
    <w:rsid w:val="00707E8D"/>
    <w:rPr>
      <w:rFonts w:ascii="Cambria" w:hAnsi="Cambria" w:hint="default"/>
      <w:b/>
      <w:bCs w:val="0"/>
      <w:i/>
      <w:iCs w:val="0"/>
      <w:sz w:val="28"/>
    </w:rPr>
  </w:style>
  <w:style w:type="character" w:customStyle="1" w:styleId="Heading2Char30">
    <w:name w:val="Heading 2 Char30"/>
    <w:aliases w:val="h2 Char30,2 Char30,Heading 2 Hidden Char30,CHS Char30,H2-Heading 2 Char30,l2 Char30,Header2 Char30,22 Char30,heading2 Char30,list2 Char30,A Char30,A.B.C. Char30,list 2 Char30,Heading2 Char30,Heading Indent No L2 Char30,l21 Cha29"/>
    <w:semiHidden/>
    <w:locked/>
    <w:rsid w:val="00707E8D"/>
    <w:rPr>
      <w:rFonts w:ascii="Cambria" w:hAnsi="Cambria" w:hint="default"/>
      <w:b/>
      <w:bCs w:val="0"/>
      <w:i/>
      <w:iCs w:val="0"/>
      <w:sz w:val="28"/>
    </w:rPr>
  </w:style>
  <w:style w:type="character" w:customStyle="1" w:styleId="Heading2Char29">
    <w:name w:val="Heading 2 Char29"/>
    <w:aliases w:val="h2 Char29,2 Char29,Heading 2 Hidden Char29,CHS Char29,H2-Heading 2 Char29,l2 Char29,Header2 Char29,22 Char29,heading2 Char29,list2 Char29,A Char29,A.B.C. Char29,list 2 Char29,Heading2 Char29,Heading Indent No L2 Char29,l21 Cha28"/>
    <w:semiHidden/>
    <w:locked/>
    <w:rsid w:val="00707E8D"/>
    <w:rPr>
      <w:rFonts w:ascii="Cambria" w:hAnsi="Cambria" w:hint="default"/>
      <w:b/>
      <w:bCs w:val="0"/>
      <w:i/>
      <w:iCs w:val="0"/>
      <w:sz w:val="28"/>
    </w:rPr>
  </w:style>
  <w:style w:type="character" w:customStyle="1" w:styleId="Heading2Char28">
    <w:name w:val="Heading 2 Char28"/>
    <w:aliases w:val="h2 Char28,2 Char28,Heading 2 Hidden Char28,CHS Char28,H2-Heading 2 Char28,l2 Char28,Header2 Char28,22 Char28,heading2 Char28,list2 Char28,A Char28,A.B.C. Char28,list 2 Char28,Heading2 Char28,Heading Indent No L2 Char28,l21 Cha27"/>
    <w:semiHidden/>
    <w:rsid w:val="00707E8D"/>
    <w:rPr>
      <w:rFonts w:ascii="Cambria" w:hAnsi="Cambria" w:hint="default"/>
      <w:b/>
      <w:bCs w:val="0"/>
      <w:i/>
      <w:iCs w:val="0"/>
      <w:sz w:val="28"/>
    </w:rPr>
  </w:style>
  <w:style w:type="character" w:customStyle="1" w:styleId="Heading2Char27">
    <w:name w:val="Heading 2 Char27"/>
    <w:aliases w:val="h2 Char27,2 Char27,Heading 2 Hidden Char27,CHS Char27,H2-Heading 2 Char27,l2 Char27,Header2 Char27,22 Char27,heading2 Char27,list2 Char27,A Char27,A.B.C. Char27,list 2 Char27,Heading2 Char27,Heading Indent No L2 Char27,l21 Cha26"/>
    <w:semiHidden/>
    <w:locked/>
    <w:rsid w:val="00707E8D"/>
    <w:rPr>
      <w:rFonts w:ascii="Cambria" w:hAnsi="Cambria" w:hint="default"/>
      <w:b/>
      <w:bCs w:val="0"/>
      <w:i/>
      <w:iCs w:val="0"/>
      <w:sz w:val="28"/>
    </w:rPr>
  </w:style>
  <w:style w:type="character" w:customStyle="1" w:styleId="Heading2Char26">
    <w:name w:val="Heading 2 Char26"/>
    <w:aliases w:val="h2 Char26,2 Char26,Heading 2 Hidden Char26,CHS Char26,H2-Heading 2 Char26,l2 Char26,Header2 Char26,22 Char26,heading2 Char26,list2 Char26,A Char26,A.B.C. Char26,list 2 Char26,Heading2 Char26,Heading Indent No L2 Char26,l21 Cha25"/>
    <w:semiHidden/>
    <w:locked/>
    <w:rsid w:val="00707E8D"/>
    <w:rPr>
      <w:rFonts w:ascii="Cambria" w:hAnsi="Cambria" w:hint="default"/>
      <w:b/>
      <w:bCs w:val="0"/>
      <w:i/>
      <w:iCs w:val="0"/>
      <w:sz w:val="28"/>
    </w:rPr>
  </w:style>
  <w:style w:type="character" w:customStyle="1" w:styleId="Heading2Char25">
    <w:name w:val="Heading 2 Char25"/>
    <w:aliases w:val="h2 Char25,2 Char25,Heading 2 Hidden Char25,CHS Char25,H2-Heading 2 Char25,l2 Char25,Header2 Char25,22 Char25,heading2 Char25,list2 Char25,A Char25,A.B.C. Char25,list 2 Char25,Heading2 Char25,Heading Indent No L2 Char25,l21 Cha24"/>
    <w:semiHidden/>
    <w:locked/>
    <w:rsid w:val="00707E8D"/>
    <w:rPr>
      <w:rFonts w:ascii="Cambria" w:hAnsi="Cambria" w:hint="default"/>
      <w:b/>
      <w:bCs w:val="0"/>
      <w:i/>
      <w:iCs w:val="0"/>
      <w:sz w:val="28"/>
    </w:rPr>
  </w:style>
  <w:style w:type="character" w:customStyle="1" w:styleId="Heading2Char24">
    <w:name w:val="Heading 2 Char24"/>
    <w:aliases w:val="h2 Char24,2 Char24,Heading 2 Hidden Char24,CHS Char24,H2-Heading 2 Char24,l2 Char24,Header2 Char24,22 Char24,heading2 Char24,list2 Char24,A Char24,A.B.C. Char24,list 2 Char24,Heading2 Char24,Heading Indent No L2 Char24,l21 Cha23"/>
    <w:semiHidden/>
    <w:locked/>
    <w:rsid w:val="00707E8D"/>
    <w:rPr>
      <w:rFonts w:ascii="Cambria" w:hAnsi="Cambria" w:hint="default"/>
      <w:b/>
      <w:bCs w:val="0"/>
      <w:i/>
      <w:iCs w:val="0"/>
      <w:sz w:val="28"/>
    </w:rPr>
  </w:style>
  <w:style w:type="character" w:customStyle="1" w:styleId="Heading2Char23">
    <w:name w:val="Heading 2 Char23"/>
    <w:aliases w:val="h2 Char23,2 Char23,Heading 2 Hidden Char23,CHS Char23,H2-Heading 2 Char23,l2 Char23,Header2 Char23,22 Char23,heading2 Char23,list2 Char23,A Char23,A.B.C. Char23,list 2 Char23,Heading2 Char23,Heading Indent No L2 Char23,l21 Cha22"/>
    <w:semiHidden/>
    <w:locked/>
    <w:rsid w:val="00707E8D"/>
    <w:rPr>
      <w:rFonts w:ascii="Cambria" w:hAnsi="Cambria" w:hint="default"/>
      <w:b/>
      <w:bCs w:val="0"/>
      <w:i/>
      <w:iCs w:val="0"/>
      <w:sz w:val="28"/>
    </w:rPr>
  </w:style>
  <w:style w:type="character" w:customStyle="1" w:styleId="Heading2Char22">
    <w:name w:val="Heading 2 Char22"/>
    <w:aliases w:val="h2 Char22,2 Char22,Heading 2 Hidden Char22,CHS Char22,H2-Heading 2 Char22,l2 Char22,Header2 Char22,22 Char22,heading2 Char22,list2 Char22,A Char22,A.B.C. Char22,list 2 Char22,Heading2 Char22,Heading Indent No L2 Char22,l21 Cha21"/>
    <w:semiHidden/>
    <w:locked/>
    <w:rsid w:val="00707E8D"/>
    <w:rPr>
      <w:rFonts w:ascii="Cambria" w:hAnsi="Cambria" w:hint="default"/>
      <w:b/>
      <w:bCs w:val="0"/>
      <w:i/>
      <w:iCs w:val="0"/>
      <w:sz w:val="28"/>
    </w:rPr>
  </w:style>
  <w:style w:type="character" w:customStyle="1" w:styleId="Heading2Char21">
    <w:name w:val="Heading 2 Char21"/>
    <w:aliases w:val="h2 Char21,2 Char21,Heading 2 Hidden Char21,CHS Char21,H2-Heading 2 Char21,l2 Char21,Header2 Char21,22 Char21,heading2 Char21,list2 Char21,A Char21,A.B.C. Char21,list 2 Char21,Heading2 Char21,Heading Indent No L2 Char21,l21 Cha20"/>
    <w:semiHidden/>
    <w:locked/>
    <w:rsid w:val="00707E8D"/>
    <w:rPr>
      <w:rFonts w:ascii="Cambria" w:hAnsi="Cambria" w:hint="default"/>
      <w:b/>
      <w:bCs w:val="0"/>
      <w:i/>
      <w:iCs w:val="0"/>
      <w:sz w:val="28"/>
    </w:rPr>
  </w:style>
  <w:style w:type="character" w:customStyle="1" w:styleId="Heading2Char20">
    <w:name w:val="Heading 2 Char20"/>
    <w:aliases w:val="h2 Char20,2 Char20,Heading 2 Hidden Char20,CHS Char20,H2-Heading 2 Char20,l2 Char20,Header2 Char20,22 Char20,heading2 Char20,list2 Char20,A Char20,A.B.C. Char20,list 2 Char20,Heading2 Char20,Heading Indent No L2 Char20,l21 Cha19"/>
    <w:semiHidden/>
    <w:locked/>
    <w:rsid w:val="00707E8D"/>
    <w:rPr>
      <w:rFonts w:ascii="Cambria" w:hAnsi="Cambria" w:hint="default"/>
      <w:b/>
      <w:bCs w:val="0"/>
      <w:i/>
      <w:iCs w:val="0"/>
      <w:sz w:val="28"/>
    </w:rPr>
  </w:style>
  <w:style w:type="character" w:customStyle="1" w:styleId="Heading2Char19">
    <w:name w:val="Heading 2 Char19"/>
    <w:aliases w:val="h2 Char19,2 Char19,Heading 2 Hidden Char19,CHS Char19,H2-Heading 2 Char19,l2 Char19,Header2 Char19,22 Char19,heading2 Char19,list2 Char19,A Char19,A.B.C. Char19,list 2 Char19,Heading2 Char19,Heading Indent No L2 Char19,l21 Cha18"/>
    <w:semiHidden/>
    <w:locked/>
    <w:rsid w:val="00707E8D"/>
    <w:rPr>
      <w:rFonts w:ascii="Cambria" w:hAnsi="Cambria" w:hint="default"/>
      <w:b/>
      <w:bCs w:val="0"/>
      <w:i/>
      <w:iCs w:val="0"/>
      <w:sz w:val="28"/>
    </w:rPr>
  </w:style>
  <w:style w:type="character" w:customStyle="1" w:styleId="Heading2Char18">
    <w:name w:val="Heading 2 Char18"/>
    <w:aliases w:val="h2 Char18,2 Char18,Heading 2 Hidden Char18,CHS Char18,H2-Heading 2 Char18,l2 Char18,Header2 Char18,22 Char18,heading2 Char18,list2 Char18,A Char18,A.B.C. Char18,list 2 Char18,Heading2 Char18,Heading Indent No L2 Char18,l21 Cha17"/>
    <w:semiHidden/>
    <w:rsid w:val="00707E8D"/>
    <w:rPr>
      <w:rFonts w:ascii="Cambria" w:hAnsi="Cambria" w:hint="default"/>
      <w:b/>
      <w:bCs w:val="0"/>
      <w:i/>
      <w:iCs w:val="0"/>
      <w:sz w:val="28"/>
    </w:rPr>
  </w:style>
  <w:style w:type="character" w:customStyle="1" w:styleId="Heading2Char17">
    <w:name w:val="Heading 2 Char17"/>
    <w:aliases w:val="h2 Char17,2 Char17,Heading 2 Hidden Char17,CHS Char17,H2-Heading 2 Char17,l2 Char17,Header2 Char17,22 Char17,heading2 Char17,list2 Char17,A Char17,A.B.C. Char17,list 2 Char17,Heading2 Char17,Heading Indent No L2 Char17,l21 Cha16"/>
    <w:semiHidden/>
    <w:locked/>
    <w:rsid w:val="00707E8D"/>
    <w:rPr>
      <w:rFonts w:ascii="Cambria" w:hAnsi="Cambria" w:hint="default"/>
      <w:b/>
      <w:bCs w:val="0"/>
      <w:i/>
      <w:iCs w:val="0"/>
      <w:sz w:val="28"/>
    </w:rPr>
  </w:style>
  <w:style w:type="character" w:customStyle="1" w:styleId="Heading2Char16">
    <w:name w:val="Heading 2 Char16"/>
    <w:aliases w:val="h2 Char16,2 Char16,Heading 2 Hidden Char16,CHS Char16,H2-Heading 2 Char16,l2 Char16,Header2 Char16,22 Char16,heading2 Char16,list2 Char16,A Char16,A.B.C. Char16,list 2 Char16,Heading2 Char16,Heading Indent No L2 Char16,l21 Cha15"/>
    <w:semiHidden/>
    <w:locked/>
    <w:rsid w:val="00707E8D"/>
    <w:rPr>
      <w:rFonts w:ascii="Cambria" w:hAnsi="Cambria" w:hint="default"/>
      <w:b/>
      <w:bCs w:val="0"/>
      <w:i/>
      <w:iCs w:val="0"/>
      <w:sz w:val="28"/>
    </w:rPr>
  </w:style>
  <w:style w:type="character" w:customStyle="1" w:styleId="Heading2Char15">
    <w:name w:val="Heading 2 Char15"/>
    <w:aliases w:val="h2 Char15,2 Char15,Heading 2 Hidden Char15,CHS Char15,H2-Heading 2 Char15,l2 Char15,Header2 Char15,22 Char15,heading2 Char15,list2 Char15,A Char15,A.B.C. Char15,list 2 Char15,Heading2 Char15,Heading Indent No L2 Char15,l21 Cha14"/>
    <w:semiHidden/>
    <w:locked/>
    <w:rsid w:val="00707E8D"/>
    <w:rPr>
      <w:rFonts w:ascii="Cambria" w:hAnsi="Cambria" w:hint="default"/>
      <w:b/>
      <w:bCs w:val="0"/>
      <w:i/>
      <w:iCs w:val="0"/>
      <w:sz w:val="28"/>
    </w:rPr>
  </w:style>
  <w:style w:type="character" w:customStyle="1" w:styleId="Heading2Char14">
    <w:name w:val="Heading 2 Char14"/>
    <w:aliases w:val="h2 Char14,2 Char14,Heading 2 Hidden Char14,CHS Char14,H2-Heading 2 Char14,l2 Char14,Header2 Char14,22 Char14,heading2 Char14,list2 Char14,A Char14,A.B.C. Char14,list 2 Char14,Heading2 Char14,Heading Indent No L2 Char14,l21 Cha13"/>
    <w:semiHidden/>
    <w:locked/>
    <w:rsid w:val="00707E8D"/>
    <w:rPr>
      <w:rFonts w:ascii="Cambria" w:hAnsi="Cambria" w:hint="default"/>
      <w:b/>
      <w:bCs w:val="0"/>
      <w:i/>
      <w:iCs w:val="0"/>
      <w:sz w:val="28"/>
    </w:rPr>
  </w:style>
  <w:style w:type="character" w:customStyle="1" w:styleId="Heading2Char13">
    <w:name w:val="Heading 2 Char13"/>
    <w:aliases w:val="h2 Char13,2 Char13,Heading 2 Hidden Char13,CHS Char13,H2-Heading 2 Char13,l2 Char13,Header2 Char13,22 Char13,heading2 Char13,list2 Char13,A Char13,A.B.C. Char13,list 2 Char13,Heading2 Char13,Heading Indent No L2 Char13,l21 Cha12"/>
    <w:semiHidden/>
    <w:locked/>
    <w:rsid w:val="00707E8D"/>
    <w:rPr>
      <w:rFonts w:ascii="Cambria" w:hAnsi="Cambria" w:hint="default"/>
      <w:b/>
      <w:bCs w:val="0"/>
      <w:i/>
      <w:iCs w:val="0"/>
      <w:sz w:val="28"/>
    </w:rPr>
  </w:style>
  <w:style w:type="character" w:customStyle="1" w:styleId="Heading2Char12">
    <w:name w:val="Heading 2 Char12"/>
    <w:aliases w:val="h2 Char12,2 Char12,Heading 2 Hidden Char12,CHS Char12,H2-Heading 2 Char12,l2 Char12,Header2 Char12,22 Char12,heading2 Char12,list2 Char12,A Char12,A.B.C. Char12,list 2 Char12,Heading2 Char12,Heading Indent No L2 Char12,l21 Cha11"/>
    <w:semiHidden/>
    <w:locked/>
    <w:rsid w:val="00707E8D"/>
    <w:rPr>
      <w:rFonts w:ascii="Cambria" w:hAnsi="Cambria" w:hint="default"/>
      <w:b/>
      <w:bCs w:val="0"/>
      <w:i/>
      <w:iCs w:val="0"/>
      <w:sz w:val="28"/>
    </w:rPr>
  </w:style>
  <w:style w:type="character" w:customStyle="1" w:styleId="Heading2Char11">
    <w:name w:val="Heading 2 Char11"/>
    <w:aliases w:val="h2 Char11,2 Char11,Heading 2 Hidden Char11,CHS Char11,H2-Heading 2 Char11,l2 Char11,Header2 Char11,22 Char11,heading2 Char11,list2 Char11,A Char11,A.B.C. Char11,list 2 Char11,Heading2 Char11,Heading Indent No L2 Char11,l21 Cha10"/>
    <w:semiHidden/>
    <w:locked/>
    <w:rsid w:val="00707E8D"/>
    <w:rPr>
      <w:rFonts w:ascii="Cambria" w:hAnsi="Cambria" w:hint="default"/>
      <w:b/>
      <w:bCs w:val="0"/>
      <w:i/>
      <w:iCs w:val="0"/>
      <w:sz w:val="28"/>
    </w:rPr>
  </w:style>
  <w:style w:type="character" w:customStyle="1" w:styleId="Heading2Char10">
    <w:name w:val="Heading 2 Char10"/>
    <w:aliases w:val="h2 Char10,2 Char10,Heading 2 Hidden Char10,CHS Char10,H2-Heading 2 Char10,l2 Char10,Header2 Char10,22 Char10,heading2 Char10,list2 Char10,A Char10,A.B.C. Char10,list 2 Char10,Heading2 Char10,Heading Indent No L2 Char10,l21 Cha9"/>
    <w:semiHidden/>
    <w:locked/>
    <w:rsid w:val="00707E8D"/>
    <w:rPr>
      <w:rFonts w:ascii="Cambria" w:hAnsi="Cambria" w:hint="default"/>
      <w:b/>
      <w:bCs w:val="0"/>
      <w:i/>
      <w:iCs w:val="0"/>
      <w:sz w:val="28"/>
    </w:rPr>
  </w:style>
  <w:style w:type="character" w:customStyle="1" w:styleId="Heading2Char9">
    <w:name w:val="Heading 2 Char9"/>
    <w:aliases w:val="h2 Char9,2 Char9,Heading 2 Hidden Char9,CHS Char9,H2-Heading 2 Char9,l2 Char9,Header2 Char9,22 Char9,heading2 Char9,list2 Char9,A Char9,A.B.C. Char9,list 2 Char9,Heading2 Char9,Heading Indent No L2 Char9,UNDERRUBRIK 1-2 Char9,l21 Cha8"/>
    <w:semiHidden/>
    <w:locked/>
    <w:rsid w:val="00707E8D"/>
    <w:rPr>
      <w:rFonts w:ascii="Cambria" w:hAnsi="Cambria" w:hint="default"/>
      <w:b/>
      <w:bCs w:val="0"/>
      <w:i/>
      <w:iCs w:val="0"/>
      <w:sz w:val="28"/>
    </w:rPr>
  </w:style>
  <w:style w:type="character" w:customStyle="1" w:styleId="Heading2Char8">
    <w:name w:val="Heading 2 Char8"/>
    <w:aliases w:val="h2 Char8,2 Char8,Heading 2 Hidden Char8,CHS Char8,H2-Heading 2 Char8,l2 Char8,Header2 Char8,22 Char8,heading2 Char8,list2 Char8,A Char8,A.B.C. Char8,list 2 Char8,Heading2 Char8,Heading Indent No L2 Char8,UNDERRUBRIK 1-2 Char8,l21 Cha7"/>
    <w:semiHidden/>
    <w:rsid w:val="00707E8D"/>
    <w:rPr>
      <w:rFonts w:ascii="Cambria" w:hAnsi="Cambria" w:hint="default"/>
      <w:b/>
      <w:bCs w:val="0"/>
      <w:i/>
      <w:iCs w:val="0"/>
      <w:sz w:val="28"/>
    </w:rPr>
  </w:style>
  <w:style w:type="character" w:customStyle="1" w:styleId="Heading2Char7">
    <w:name w:val="Heading 2 Char7"/>
    <w:aliases w:val="h2 Char7,2 Char7,Heading 2 Hidden Char7,CHS Char7,H2-Heading 2 Char7,l2 Char7,Header2 Char7,22 Char7,heading2 Char7,list2 Char7,A Char7,A.B.C. Char7,list 2 Char7,Heading2 Char7,Heading Indent No L2 Char7,UNDERRUBRIK 1-2 Char7,l21 Cha6"/>
    <w:semiHidden/>
    <w:rsid w:val="00707E8D"/>
    <w:rPr>
      <w:rFonts w:ascii="Cambria" w:hAnsi="Cambria" w:hint="default"/>
      <w:b/>
      <w:bCs w:val="0"/>
      <w:i/>
      <w:iCs w:val="0"/>
      <w:sz w:val="28"/>
    </w:rPr>
  </w:style>
  <w:style w:type="character" w:customStyle="1" w:styleId="Heading2Char6">
    <w:name w:val="Heading 2 Char6"/>
    <w:aliases w:val="h2 Char6,2 Char6,Heading 2 Hidden Char6,CHS Char6,H2-Heading 2 Char6,l2 Char6,Header2 Char6,22 Char6,heading2 Char6,list2 Char6,A Char6,A.B.C. Char6,list 2 Char6,Heading2 Char6,Heading Indent No L2 Char6,UNDERRUBRIK 1-2 Char6,l21 Cha5"/>
    <w:semiHidden/>
    <w:locked/>
    <w:rsid w:val="00707E8D"/>
    <w:rPr>
      <w:rFonts w:ascii="Cambria" w:hAnsi="Cambria" w:hint="default"/>
      <w:b/>
      <w:bCs w:val="0"/>
      <w:i/>
      <w:iCs w:val="0"/>
      <w:sz w:val="28"/>
    </w:rPr>
  </w:style>
  <w:style w:type="character" w:customStyle="1" w:styleId="Heading2Char5">
    <w:name w:val="Heading 2 Char5"/>
    <w:aliases w:val="h2 Char5,2 Char5,Heading 2 Hidden Char5,CHS Char5,H2-Heading 2 Char5,l2 Char5,Header2 Char5,22 Char5,heading2 Char5,list2 Char5,A Char5,A.B.C. Char5,list 2 Char5,Heading2 Char5,Heading Indent No L2 Char5,UNDERRUBRIK 1-2 Char5,l21 Cha4"/>
    <w:semiHidden/>
    <w:locked/>
    <w:rsid w:val="00707E8D"/>
    <w:rPr>
      <w:rFonts w:ascii="Cambria" w:hAnsi="Cambria" w:hint="default"/>
      <w:b/>
      <w:bCs w:val="0"/>
      <w:i/>
      <w:iCs w:val="0"/>
      <w:sz w:val="28"/>
    </w:rPr>
  </w:style>
  <w:style w:type="character" w:customStyle="1" w:styleId="Heading2Char4">
    <w:name w:val="Heading 2 Char4"/>
    <w:aliases w:val="h2 Char4,2 Char4,Heading 2 Hidden Char4,CHS Char4,H2-Heading 2 Char4,l2 Char4,Header2 Char4,22 Char4,heading2 Char4,list2 Char4,A Char4,A.B.C. Char4,list 2 Char4,Heading2 Char4,Heading Indent No L2 Char4,UNDERRUBRIK 1-2 Char4,l21 Cha3"/>
    <w:semiHidden/>
    <w:locked/>
    <w:rsid w:val="00707E8D"/>
    <w:rPr>
      <w:rFonts w:ascii="Cambria" w:hAnsi="Cambria" w:hint="default"/>
      <w:b/>
      <w:bCs w:val="0"/>
      <w:i/>
      <w:iCs w:val="0"/>
      <w:sz w:val="28"/>
    </w:rPr>
  </w:style>
  <w:style w:type="character" w:customStyle="1" w:styleId="Heading2Char3">
    <w:name w:val="Heading 2 Char3"/>
    <w:aliases w:val="h2 Char3,2 Char3,Heading 2 Hidden Char3,CHS Char3,H2-Heading 2 Char3,l2 Char3,Header2 Char3,22 Char3,heading2 Char3,list2 Char3,A Char3,A.B.C. Char3,list 2 Char3,Heading2 Char3,Heading Indent No L2 Char3,UNDERRUBRIK 1-2 Char3,l21 Cha2"/>
    <w:semiHidden/>
    <w:rsid w:val="00707E8D"/>
    <w:rPr>
      <w:rFonts w:ascii="Cambria" w:hAnsi="Cambria" w:hint="default"/>
      <w:b/>
      <w:bCs w:val="0"/>
      <w:i/>
      <w:iCs w:val="0"/>
      <w:sz w:val="28"/>
    </w:rPr>
  </w:style>
  <w:style w:type="character" w:customStyle="1" w:styleId="Heading2Char2">
    <w:name w:val="Heading 2 Char2"/>
    <w:aliases w:val="h2 Char2,2 Char2,Heading 2 Hidden Char2,CHS Char2,H2-Heading 2 Char2,l2 Char2,Header2 Char2,22 Char2,heading2 Char2,list2 Char2,A Char2,A.B.C. Char2,list 2 Char2,Heading2 Char2,Heading Indent No L2 Char2,UNDERRUBRIK 1-2 Char2,l21 Cha1"/>
    <w:semiHidden/>
    <w:rsid w:val="00707E8D"/>
    <w:rPr>
      <w:rFonts w:ascii="Cambria" w:hAnsi="Cambria" w:hint="default"/>
      <w:b/>
      <w:bCs w:val="0"/>
      <w:i/>
      <w:iCs w:val="0"/>
      <w:sz w:val="28"/>
    </w:rPr>
  </w:style>
  <w:style w:type="character" w:customStyle="1" w:styleId="1ff">
    <w:name w:val="Замещающий текст1"/>
    <w:semiHidden/>
    <w:rsid w:val="00707E8D"/>
    <w:rPr>
      <w:color w:val="808080"/>
    </w:rPr>
  </w:style>
  <w:style w:type="character" w:customStyle="1" w:styleId="msoins0">
    <w:name w:val="msoins"/>
    <w:rsid w:val="00707E8D"/>
    <w:rPr>
      <w:u w:val="single"/>
    </w:rPr>
  </w:style>
  <w:style w:type="character" w:customStyle="1" w:styleId="msodel0">
    <w:name w:val="msodel"/>
    <w:rsid w:val="00707E8D"/>
    <w:rPr>
      <w:strike/>
      <w:vanish/>
      <w:webHidden w:val="0"/>
      <w:color w:val="0000FF"/>
      <w:specVanish w:val="0"/>
    </w:rPr>
  </w:style>
  <w:style w:type="paragraph" w:styleId="2a">
    <w:name w:val="Body Text Indent 2"/>
    <w:basedOn w:val="a5"/>
    <w:link w:val="29"/>
    <w:semiHidden/>
    <w:unhideWhenUsed/>
    <w:rsid w:val="00707E8D"/>
    <w:pPr>
      <w:spacing w:after="120" w:line="480" w:lineRule="auto"/>
      <w:ind w:left="283"/>
    </w:pPr>
    <w:rPr>
      <w:rFonts w:ascii="Times New Roman" w:eastAsia="Times New Roman" w:hAnsi="Times New Roman" w:cs="Times New Roman"/>
      <w:sz w:val="24"/>
      <w:szCs w:val="20"/>
    </w:rPr>
  </w:style>
  <w:style w:type="character" w:customStyle="1" w:styleId="212">
    <w:name w:val="Основной текст с отступом 2 Знак1"/>
    <w:basedOn w:val="a6"/>
    <w:semiHidden/>
    <w:rsid w:val="00707E8D"/>
    <w:rPr>
      <w:sz w:val="22"/>
      <w:szCs w:val="22"/>
    </w:rPr>
  </w:style>
  <w:style w:type="paragraph" w:styleId="affd">
    <w:name w:val="Plain Text"/>
    <w:basedOn w:val="a5"/>
    <w:link w:val="affc"/>
    <w:uiPriority w:val="99"/>
    <w:unhideWhenUsed/>
    <w:rsid w:val="00707E8D"/>
    <w:pPr>
      <w:spacing w:after="0" w:line="240" w:lineRule="auto"/>
    </w:pPr>
    <w:rPr>
      <w:rFonts w:ascii="Courier New" w:eastAsia="Times New Roman" w:hAnsi="Courier New" w:cs="Courier New"/>
      <w:sz w:val="20"/>
      <w:szCs w:val="20"/>
    </w:rPr>
  </w:style>
  <w:style w:type="character" w:customStyle="1" w:styleId="1ff0">
    <w:name w:val="Обычный текст Знак1"/>
    <w:basedOn w:val="a6"/>
    <w:uiPriority w:val="99"/>
    <w:semiHidden/>
    <w:rsid w:val="00707E8D"/>
    <w:rPr>
      <w:rFonts w:ascii="Courier" w:hAnsi="Courier"/>
      <w:sz w:val="21"/>
      <w:szCs w:val="21"/>
    </w:rPr>
  </w:style>
  <w:style w:type="character" w:customStyle="1" w:styleId="1ff1">
    <w:name w:val="Текст Знак1"/>
    <w:basedOn w:val="a6"/>
    <w:semiHidden/>
    <w:rsid w:val="00707E8D"/>
    <w:rPr>
      <w:rFonts w:ascii="Consolas" w:hAnsi="Consolas"/>
      <w:sz w:val="21"/>
      <w:szCs w:val="21"/>
    </w:rPr>
  </w:style>
  <w:style w:type="paragraph" w:styleId="28">
    <w:name w:val="Body Text 2"/>
    <w:basedOn w:val="a5"/>
    <w:link w:val="27"/>
    <w:semiHidden/>
    <w:unhideWhenUsed/>
    <w:rsid w:val="00707E8D"/>
    <w:pPr>
      <w:spacing w:after="120" w:line="480" w:lineRule="auto"/>
    </w:pPr>
    <w:rPr>
      <w:rFonts w:ascii="Times New Roman" w:eastAsia="Times New Roman" w:hAnsi="Times New Roman" w:cs="Times New Roman"/>
      <w:sz w:val="24"/>
      <w:szCs w:val="24"/>
    </w:rPr>
  </w:style>
  <w:style w:type="character" w:customStyle="1" w:styleId="213">
    <w:name w:val="Основной текст 2 Знак1"/>
    <w:basedOn w:val="a6"/>
    <w:semiHidden/>
    <w:rsid w:val="00707E8D"/>
    <w:rPr>
      <w:sz w:val="22"/>
      <w:szCs w:val="22"/>
    </w:rPr>
  </w:style>
  <w:style w:type="character" w:customStyle="1" w:styleId="-f1">
    <w:name w:val="ГОСТ-Основной текст Знак"/>
    <w:rsid w:val="00707E8D"/>
    <w:rPr>
      <w:sz w:val="24"/>
      <w:lang w:val="ru-RU" w:eastAsia="ru-RU"/>
    </w:rPr>
  </w:style>
  <w:style w:type="character" w:customStyle="1" w:styleId="-f2">
    <w:name w:val="ГОСТ-название таблицы Знак"/>
    <w:rsid w:val="00707E8D"/>
    <w:rPr>
      <w:b/>
      <w:bCs w:val="0"/>
      <w:sz w:val="24"/>
      <w:lang w:val="ru-RU" w:eastAsia="ru-RU"/>
    </w:rPr>
  </w:style>
  <w:style w:type="character" w:customStyle="1" w:styleId="-10">
    <w:name w:val="ГОСТ-Основной текст Знак1"/>
    <w:rsid w:val="00707E8D"/>
    <w:rPr>
      <w:sz w:val="24"/>
      <w:lang w:val="ru-RU" w:eastAsia="ru-RU"/>
    </w:rPr>
  </w:style>
  <w:style w:type="character" w:customStyle="1" w:styleId="-11">
    <w:name w:val="ГОСТ-название таблицы Знак1"/>
    <w:rsid w:val="00707E8D"/>
    <w:rPr>
      <w:b/>
      <w:bCs w:val="0"/>
      <w:sz w:val="24"/>
      <w:lang w:val="ru-RU" w:eastAsia="ru-RU"/>
    </w:rPr>
  </w:style>
  <w:style w:type="character" w:customStyle="1" w:styleId="caps">
    <w:name w:val="caps"/>
    <w:basedOn w:val="a6"/>
    <w:rsid w:val="00707E8D"/>
  </w:style>
  <w:style w:type="character" w:customStyle="1" w:styleId="afffffa">
    <w:name w:val="a"/>
    <w:basedOn w:val="a6"/>
    <w:rsid w:val="00707E8D"/>
  </w:style>
  <w:style w:type="table" w:customStyle="1" w:styleId="1-11">
    <w:name w:val="Средний список 1 - Акцент 11"/>
    <w:basedOn w:val="a7"/>
    <w:uiPriority w:val="65"/>
    <w:rsid w:val="00707E8D"/>
    <w:rPr>
      <w:rFonts w:ascii="Calibri" w:eastAsia="Times New Roman" w:hAnsi="Calibri"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hint="default"/>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ff2">
    <w:name w:val="Сетка таблицы1"/>
    <w:basedOn w:val="a7"/>
    <w:rsid w:val="00707E8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редний список 2 - Акцент 61"/>
    <w:rsid w:val="00707E8D"/>
    <w:rPr>
      <w:rFonts w:ascii="Cambria" w:eastAsia="Times New Roman" w:hAnsi="Cambria" w:cs="Times New Roman"/>
      <w:color w:val="000000"/>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61">
    <w:name w:val="Светлая заливка - Акцент 61"/>
    <w:rsid w:val="00707E8D"/>
    <w:rPr>
      <w:rFonts w:ascii="Calibri" w:eastAsia="Times New Roman" w:hAnsi="Calibri" w:cs="Times New Roman"/>
      <w:color w:val="E36C0A"/>
      <w:sz w:val="20"/>
      <w:szCs w:val="20"/>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610">
    <w:name w:val="Светлая сетка - Акцент 61"/>
    <w:rsid w:val="00707E8D"/>
    <w:rPr>
      <w:rFonts w:ascii="Calibri" w:eastAsia="Times New Roman"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31">
    <w:name w:val="Светлая заливка - Акцент 31"/>
    <w:rsid w:val="00707E8D"/>
    <w:rPr>
      <w:rFonts w:ascii="Calibri" w:eastAsia="Times New Roman" w:hAnsi="Calibri" w:cs="Times New Roman"/>
      <w:color w:val="76923C"/>
      <w:sz w:val="20"/>
      <w:szCs w:val="2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2-31">
    <w:name w:val="Средняя сетка 2 - Акцент 31"/>
    <w:rsid w:val="00707E8D"/>
    <w:rPr>
      <w:rFonts w:ascii="Cambria" w:eastAsia="Times New Roman" w:hAnsi="Cambria" w:cs="Times New Roman"/>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1-61">
    <w:name w:val="Средняя заливка 1 - Акцент 61"/>
    <w:rsid w:val="00707E8D"/>
    <w:rPr>
      <w:rFonts w:ascii="Calibri" w:eastAsia="Times New Roman" w:hAnsi="Calibri"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1-31">
    <w:name w:val="Средняя заливка 1 - Акцент 31"/>
    <w:rsid w:val="00707E8D"/>
    <w:rPr>
      <w:rFonts w:ascii="Calibri" w:eastAsia="Times New Roman" w:hAnsi="Calibri"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310">
    <w:name w:val="Светлая сетка - Акцент 31"/>
    <w:rsid w:val="00707E8D"/>
    <w:rPr>
      <w:rFonts w:ascii="Calibri" w:eastAsia="Times New Roman"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311">
    <w:name w:val="Светлый список - Акцент 31"/>
    <w:rsid w:val="00707E8D"/>
    <w:pPr>
      <w:ind w:firstLine="709"/>
      <w:jc w:val="both"/>
    </w:pPr>
    <w:rPr>
      <w:rFonts w:ascii="Calibri" w:eastAsia="Times New Roman" w:hAnsi="Calibri" w:cs="Times New Roman"/>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3-31">
    <w:name w:val="Средняя сетка 3 - Акцент 31"/>
    <w:rsid w:val="00707E8D"/>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1-51">
    <w:name w:val="Средняя заливка 1 - Акцент 51"/>
    <w:rsid w:val="00707E8D"/>
    <w:rPr>
      <w:rFonts w:ascii="Calibri" w:eastAsia="Times New Roman" w:hAnsi="Calibri"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2-310">
    <w:name w:val="Средняя заливка 2 - Акцент 31"/>
    <w:rsid w:val="00707E8D"/>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2-21">
    <w:name w:val="Средняя заливка 2 - Акцент 21"/>
    <w:rsid w:val="00707E8D"/>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1-310">
    <w:name w:val="Средний список 1 - Акцент 31"/>
    <w:rsid w:val="00707E8D"/>
    <w:rPr>
      <w:rFonts w:ascii="Calibri" w:eastAsia="Times New Roman" w:hAnsi="Calibri" w:cs="Times New Roman"/>
      <w:color w:val="000000"/>
      <w:sz w:val="20"/>
      <w:szCs w:val="2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2-311">
    <w:name w:val="Средний список 2 - Акцент 31"/>
    <w:rsid w:val="00707E8D"/>
    <w:rPr>
      <w:rFonts w:ascii="Cambria" w:eastAsia="Times New Roman" w:hAnsi="Cambria" w:cs="Times New Roman"/>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312">
    <w:name w:val="Цветной список - Акцент 31"/>
    <w:rsid w:val="00707E8D"/>
    <w:rPr>
      <w:rFonts w:ascii="Calibri" w:eastAsia="Times New Roman" w:hAnsi="Calibri" w:cs="Times New Roman"/>
      <w:color w:val="000000"/>
      <w:sz w:val="20"/>
      <w:szCs w:val="20"/>
    </w:rPr>
    <w:tblPr>
      <w:tblStyleRowBandSize w:val="1"/>
      <w:tblStyleColBandSize w:val="1"/>
      <w:tblCellMar>
        <w:top w:w="0" w:type="dxa"/>
        <w:left w:w="108" w:type="dxa"/>
        <w:bottom w:w="0" w:type="dxa"/>
        <w:right w:w="108" w:type="dxa"/>
      </w:tblCellMar>
    </w:tblPr>
    <w:tcPr>
      <w:shd w:val="clear" w:color="auto" w:fill="F5F8EE"/>
    </w:tcPr>
  </w:style>
  <w:style w:type="table" w:customStyle="1" w:styleId="-313">
    <w:name w:val="Цветная заливка - Акцент 31"/>
    <w:rsid w:val="00707E8D"/>
    <w:rPr>
      <w:rFonts w:ascii="Calibri" w:eastAsia="Times New Roman" w:hAnsi="Calibri" w:cs="Times New Roman"/>
      <w:color w:val="000000"/>
      <w:sz w:val="20"/>
      <w:szCs w:val="2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3-41">
    <w:name w:val="Средняя сетка 3 - Акцент 41"/>
    <w:rsid w:val="00707E8D"/>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1-111">
    <w:name w:val="Средний список 1 - Акцент 111"/>
    <w:rsid w:val="00707E8D"/>
    <w:rPr>
      <w:rFonts w:ascii="Calibri" w:eastAsia="Times New Roman" w:hAnsi="Calibri" w:cs="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110">
    <w:name w:val="Светлый список - Акцент 11"/>
    <w:rsid w:val="00707E8D"/>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51">
    <w:name w:val="Светлая сетка - Акцент 51"/>
    <w:rsid w:val="00707E8D"/>
    <w:rPr>
      <w:rFonts w:ascii="Calibri" w:eastAsia="Times New Roman"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510">
    <w:name w:val="Светлая заливка - Акцент 51"/>
    <w:rsid w:val="00707E8D"/>
    <w:rPr>
      <w:rFonts w:ascii="Calibri" w:eastAsia="Times New Roman" w:hAnsi="Calibri" w:cs="Times New Roman"/>
      <w:color w:val="31849B"/>
      <w:sz w:val="20"/>
      <w:szCs w:val="20"/>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511">
    <w:name w:val="Светлый список - Акцент 51"/>
    <w:rsid w:val="00707E8D"/>
    <w:rPr>
      <w:rFonts w:ascii="Calibri" w:eastAsia="Times New Roman" w:hAnsi="Calibri"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2-51">
    <w:name w:val="Средняя заливка 2 - Акцент 51"/>
    <w:rsid w:val="00707E8D"/>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1-510">
    <w:name w:val="Средний список 1 - Акцент 51"/>
    <w:rsid w:val="00707E8D"/>
    <w:rPr>
      <w:rFonts w:ascii="Calibri" w:eastAsia="Times New Roman" w:hAnsi="Calibri" w:cs="Times New Roman"/>
      <w:color w:val="000000"/>
      <w:sz w:val="20"/>
      <w:szCs w:val="20"/>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2-510">
    <w:name w:val="Средний список 2 - Акцент 51"/>
    <w:rsid w:val="00707E8D"/>
    <w:rPr>
      <w:rFonts w:ascii="Cambria" w:eastAsia="Times New Roman" w:hAnsi="Cambria" w:cs="Times New Roman"/>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1-511">
    <w:name w:val="Средняя сетка 1 - Акцент 51"/>
    <w:rsid w:val="00707E8D"/>
    <w:rPr>
      <w:rFonts w:ascii="Calibri" w:eastAsia="Times New Roman" w:hAnsi="Calibri"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2-511">
    <w:name w:val="Средняя сетка 2 - Акцент 51"/>
    <w:rsid w:val="00707E8D"/>
    <w:rPr>
      <w:rFonts w:ascii="Cambria" w:eastAsia="Times New Roman" w:hAnsi="Cambria" w:cs="Times New Roman"/>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3-51">
    <w:name w:val="Средняя сетка 3 - Акцент 51"/>
    <w:rsid w:val="00707E8D"/>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512">
    <w:name w:val="Цветная сетка - Акцент 51"/>
    <w:rsid w:val="00707E8D"/>
    <w:rPr>
      <w:rFonts w:ascii="Calibri" w:eastAsia="Times New Roman" w:hAnsi="Calibri" w:cs="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111">
    <w:name w:val="Цветной список - Акцент 11"/>
    <w:rsid w:val="00707E8D"/>
    <w:rPr>
      <w:rFonts w:ascii="Calibri" w:eastAsia="Times New Roman" w:hAnsi="Calibri" w:cs="Times New Roman"/>
      <w:color w:val="000000"/>
      <w:sz w:val="20"/>
      <w:szCs w:val="20"/>
    </w:rPr>
    <w:tblPr>
      <w:tblStyleRowBandSize w:val="1"/>
      <w:tblStyleColBandSize w:val="1"/>
      <w:tblCellMar>
        <w:top w:w="0" w:type="dxa"/>
        <w:left w:w="108" w:type="dxa"/>
        <w:bottom w:w="0" w:type="dxa"/>
        <w:right w:w="108" w:type="dxa"/>
      </w:tblCellMar>
    </w:tblPr>
    <w:tcPr>
      <w:shd w:val="clear" w:color="auto" w:fill="EDF2F8"/>
    </w:tcPr>
  </w:style>
  <w:style w:type="table" w:customStyle="1" w:styleId="2-11">
    <w:name w:val="Средний список 2 - Акцент 11"/>
    <w:rsid w:val="00707E8D"/>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2">
    <w:name w:val="Светлая заливка - Акцент 11"/>
    <w:rsid w:val="00707E8D"/>
    <w:rPr>
      <w:rFonts w:ascii="Calibri" w:eastAsia="Times New Roman" w:hAnsi="Calibri" w:cs="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112">
    <w:name w:val="Сетка таблицы11"/>
    <w:rsid w:val="00707E8D"/>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0">
    <w:name w:val="Средняя заливка 1 - Акцент 11"/>
    <w:rsid w:val="00707E8D"/>
    <w:rPr>
      <w:rFonts w:ascii="Calibri" w:eastAsia="Times New Roman"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113">
    <w:name w:val="Светлая сетка - Акцент 11"/>
    <w:rsid w:val="00707E8D"/>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1-12">
    <w:name w:val="Средняя заливка 1 - Акцент 12"/>
    <w:rsid w:val="00707E8D"/>
    <w:rPr>
      <w:rFonts w:ascii="Calibri" w:eastAsia="Times New Roman"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2-110">
    <w:name w:val="Средняя сетка 2 - Акцент 11"/>
    <w:rsid w:val="00707E8D"/>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12">
    <w:name w:val="Светлая заливка - Акцент 12"/>
    <w:rsid w:val="00707E8D"/>
    <w:rPr>
      <w:rFonts w:ascii="Calibri" w:eastAsia="Times New Roman" w:hAnsi="Calibri" w:cs="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a">
    <w:name w:val="List Bullet"/>
    <w:basedOn w:val="a5"/>
    <w:semiHidden/>
    <w:unhideWhenUsed/>
    <w:rsid w:val="00707E8D"/>
    <w:pPr>
      <w:numPr>
        <w:numId w:val="2"/>
      </w:numPr>
      <w:contextualSpacing/>
    </w:pPr>
  </w:style>
  <w:style w:type="paragraph" w:styleId="2">
    <w:name w:val="List Number 2"/>
    <w:basedOn w:val="a5"/>
    <w:semiHidden/>
    <w:unhideWhenUsed/>
    <w:rsid w:val="00707E8D"/>
    <w:pPr>
      <w:numPr>
        <w:numId w:val="3"/>
      </w:numPr>
      <w:contextualSpacing/>
    </w:pPr>
  </w:style>
  <w:style w:type="paragraph" w:customStyle="1" w:styleId="2b">
    <w:name w:val="Абзац списка2"/>
    <w:basedOn w:val="a5"/>
    <w:uiPriority w:val="99"/>
    <w:rsid w:val="00707E8D"/>
    <w:pPr>
      <w:spacing w:after="60" w:line="240" w:lineRule="auto"/>
      <w:ind w:left="720"/>
      <w:jc w:val="both"/>
    </w:pPr>
    <w:rPr>
      <w:rFonts w:ascii="Times New Roman" w:eastAsia="Times New Roman" w:hAnsi="Times New Roman" w:cs="Times New Roman"/>
      <w:sz w:val="24"/>
      <w:szCs w:val="24"/>
    </w:rPr>
  </w:style>
  <w:style w:type="character" w:customStyle="1" w:styleId="afffffb">
    <w:name w:val="Основной текст_"/>
    <w:link w:val="1ff3"/>
    <w:locked/>
    <w:rsid w:val="00707E8D"/>
    <w:rPr>
      <w:sz w:val="28"/>
      <w:szCs w:val="28"/>
      <w:shd w:val="clear" w:color="auto" w:fill="FFFFFF"/>
    </w:rPr>
  </w:style>
  <w:style w:type="paragraph" w:customStyle="1" w:styleId="1ff3">
    <w:name w:val="Основной текст1"/>
    <w:basedOn w:val="a5"/>
    <w:link w:val="afffffb"/>
    <w:rsid w:val="00707E8D"/>
    <w:pPr>
      <w:shd w:val="clear" w:color="auto" w:fill="FFFFFF"/>
      <w:spacing w:after="1440" w:line="322" w:lineRule="exact"/>
      <w:jc w:val="center"/>
    </w:pPr>
    <w:rPr>
      <w:sz w:val="28"/>
      <w:szCs w:val="28"/>
      <w:shd w:val="clear" w:color="auto" w:fill="FFFFFF"/>
    </w:rPr>
  </w:style>
  <w:style w:type="character" w:customStyle="1" w:styleId="42">
    <w:name w:val="Заголовок №4_"/>
    <w:link w:val="43"/>
    <w:uiPriority w:val="99"/>
    <w:rsid w:val="00707E8D"/>
    <w:rPr>
      <w:sz w:val="28"/>
      <w:szCs w:val="28"/>
      <w:shd w:val="clear" w:color="auto" w:fill="FFFFFF"/>
    </w:rPr>
  </w:style>
  <w:style w:type="paragraph" w:customStyle="1" w:styleId="2c">
    <w:name w:val="Основной текст2"/>
    <w:basedOn w:val="a5"/>
    <w:rsid w:val="00707E8D"/>
    <w:pPr>
      <w:shd w:val="clear" w:color="auto" w:fill="FFFFFF"/>
      <w:spacing w:after="1380" w:line="322" w:lineRule="exact"/>
      <w:ind w:hanging="720"/>
      <w:jc w:val="center"/>
    </w:pPr>
    <w:rPr>
      <w:rFonts w:ascii="Times New Roman" w:eastAsia="Arial Unicode MS" w:hAnsi="Times New Roman" w:cs="Times New Roman"/>
      <w:sz w:val="28"/>
      <w:szCs w:val="28"/>
    </w:rPr>
  </w:style>
  <w:style w:type="paragraph" w:customStyle="1" w:styleId="43">
    <w:name w:val="Заголовок №4"/>
    <w:basedOn w:val="a5"/>
    <w:link w:val="42"/>
    <w:uiPriority w:val="99"/>
    <w:rsid w:val="00707E8D"/>
    <w:pPr>
      <w:shd w:val="clear" w:color="auto" w:fill="FFFFFF"/>
      <w:spacing w:before="1380" w:after="300" w:line="322" w:lineRule="exact"/>
      <w:ind w:hanging="1660"/>
      <w:jc w:val="center"/>
      <w:outlineLvl w:val="3"/>
    </w:pPr>
    <w:rPr>
      <w:sz w:val="28"/>
      <w:szCs w:val="28"/>
      <w:shd w:val="clear" w:color="auto" w:fill="FFFFFF"/>
    </w:rPr>
  </w:style>
  <w:style w:type="paragraph" w:customStyle="1" w:styleId="a2">
    <w:name w:val="бюллетень"/>
    <w:basedOn w:val="a5"/>
    <w:autoRedefine/>
    <w:uiPriority w:val="99"/>
    <w:rsid w:val="00707E8D"/>
    <w:pPr>
      <w:numPr>
        <w:numId w:val="21"/>
      </w:numPr>
      <w:spacing w:after="0" w:line="240" w:lineRule="auto"/>
      <w:jc w:val="both"/>
    </w:pPr>
    <w:rPr>
      <w:rFonts w:ascii="Times New Roman" w:eastAsia="Batang" w:hAnsi="Times New Roman" w:cs="Times New Roman"/>
      <w:sz w:val="24"/>
      <w:szCs w:val="24"/>
      <w:lang w:eastAsia="ko-KR"/>
    </w:rPr>
  </w:style>
  <w:style w:type="paragraph" w:customStyle="1" w:styleId="afffffc">
    <w:name w:val="Знак"/>
    <w:basedOn w:val="a5"/>
    <w:rsid w:val="00707E8D"/>
    <w:pPr>
      <w:spacing w:after="160" w:line="240" w:lineRule="exact"/>
    </w:pPr>
    <w:rPr>
      <w:rFonts w:ascii="Verdana" w:eastAsia="Times New Roman" w:hAnsi="Verdana" w:cs="Times New Roman"/>
      <w:sz w:val="24"/>
      <w:szCs w:val="24"/>
      <w:lang w:val="en-US"/>
    </w:rPr>
  </w:style>
  <w:style w:type="paragraph" w:customStyle="1" w:styleId="ConsNormal">
    <w:name w:val="ConsNormal"/>
    <w:uiPriority w:val="99"/>
    <w:rsid w:val="00707E8D"/>
    <w:pPr>
      <w:autoSpaceDE w:val="0"/>
      <w:autoSpaceDN w:val="0"/>
      <w:adjustRightInd w:val="0"/>
      <w:ind w:firstLine="720"/>
    </w:pPr>
    <w:rPr>
      <w:rFonts w:ascii="Arial" w:eastAsia="Times New Roman" w:hAnsi="Arial" w:cs="Arial"/>
      <w:sz w:val="20"/>
      <w:szCs w:val="20"/>
    </w:rPr>
  </w:style>
  <w:style w:type="paragraph" w:customStyle="1" w:styleId="ConsPlusCell">
    <w:name w:val="ConsPlusCell"/>
    <w:uiPriority w:val="99"/>
    <w:rsid w:val="00707E8D"/>
    <w:pPr>
      <w:autoSpaceDE w:val="0"/>
      <w:autoSpaceDN w:val="0"/>
      <w:adjustRightInd w:val="0"/>
    </w:pPr>
    <w:rPr>
      <w:rFonts w:ascii="Times New Roman" w:eastAsia="Calibri" w:hAnsi="Times New Roman" w:cs="Times New Roman"/>
    </w:rPr>
  </w:style>
  <w:style w:type="paragraph" w:customStyle="1" w:styleId="msonormalcxspmiddle">
    <w:name w:val="msonormalcxspmiddle"/>
    <w:basedOn w:val="a5"/>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PlusNonformat">
    <w:name w:val="ConsPlusNonformat"/>
    <w:uiPriority w:val="99"/>
    <w:rsid w:val="00707E8D"/>
    <w:pPr>
      <w:widowControl w:val="0"/>
      <w:autoSpaceDE w:val="0"/>
      <w:autoSpaceDN w:val="0"/>
      <w:adjustRightInd w:val="0"/>
    </w:pPr>
    <w:rPr>
      <w:rFonts w:ascii="Courier New" w:eastAsia="Times New Roman" w:hAnsi="Courier New" w:cs="Courier New"/>
      <w:sz w:val="20"/>
      <w:szCs w:val="20"/>
    </w:rPr>
  </w:style>
  <w:style w:type="character" w:customStyle="1" w:styleId="34">
    <w:name w:val="Заголовок №3_"/>
    <w:link w:val="35"/>
    <w:uiPriority w:val="99"/>
    <w:locked/>
    <w:rsid w:val="00707E8D"/>
    <w:rPr>
      <w:sz w:val="27"/>
      <w:shd w:val="clear" w:color="auto" w:fill="FFFFFF"/>
    </w:rPr>
  </w:style>
  <w:style w:type="paragraph" w:customStyle="1" w:styleId="35">
    <w:name w:val="Заголовок №3"/>
    <w:basedOn w:val="a5"/>
    <w:link w:val="34"/>
    <w:uiPriority w:val="99"/>
    <w:rsid w:val="00707E8D"/>
    <w:pPr>
      <w:shd w:val="clear" w:color="auto" w:fill="FFFFFF"/>
      <w:spacing w:before="1440" w:after="300" w:line="322" w:lineRule="exact"/>
      <w:jc w:val="center"/>
      <w:outlineLvl w:val="2"/>
    </w:pPr>
    <w:rPr>
      <w:sz w:val="27"/>
      <w:szCs w:val="24"/>
      <w:shd w:val="clear" w:color="auto" w:fill="FFFFFF"/>
    </w:rPr>
  </w:style>
  <w:style w:type="character" w:customStyle="1" w:styleId="2d">
    <w:name w:val="Основной текст (2)_"/>
    <w:link w:val="2e"/>
    <w:uiPriority w:val="99"/>
    <w:locked/>
    <w:rsid w:val="00707E8D"/>
    <w:rPr>
      <w:sz w:val="28"/>
      <w:shd w:val="clear" w:color="auto" w:fill="FFFFFF"/>
    </w:rPr>
  </w:style>
  <w:style w:type="character" w:customStyle="1" w:styleId="1ff4">
    <w:name w:val="Заголовок №1_"/>
    <w:link w:val="1ff5"/>
    <w:uiPriority w:val="99"/>
    <w:locked/>
    <w:rsid w:val="00707E8D"/>
    <w:rPr>
      <w:sz w:val="28"/>
      <w:shd w:val="clear" w:color="auto" w:fill="FFFFFF"/>
    </w:rPr>
  </w:style>
  <w:style w:type="paragraph" w:customStyle="1" w:styleId="2e">
    <w:name w:val="Основной текст (2)"/>
    <w:basedOn w:val="a5"/>
    <w:link w:val="2d"/>
    <w:uiPriority w:val="99"/>
    <w:rsid w:val="00707E8D"/>
    <w:pPr>
      <w:shd w:val="clear" w:color="auto" w:fill="FFFFFF"/>
      <w:spacing w:after="0" w:line="322" w:lineRule="exact"/>
      <w:ind w:hanging="400"/>
      <w:jc w:val="both"/>
    </w:pPr>
    <w:rPr>
      <w:sz w:val="28"/>
      <w:szCs w:val="24"/>
      <w:shd w:val="clear" w:color="auto" w:fill="FFFFFF"/>
    </w:rPr>
  </w:style>
  <w:style w:type="paragraph" w:customStyle="1" w:styleId="1ff5">
    <w:name w:val="Заголовок №1"/>
    <w:basedOn w:val="a5"/>
    <w:link w:val="1ff4"/>
    <w:uiPriority w:val="99"/>
    <w:rsid w:val="00707E8D"/>
    <w:pPr>
      <w:shd w:val="clear" w:color="auto" w:fill="FFFFFF"/>
      <w:spacing w:after="480" w:line="384" w:lineRule="exact"/>
      <w:outlineLvl w:val="0"/>
    </w:pPr>
    <w:rPr>
      <w:sz w:val="28"/>
      <w:szCs w:val="24"/>
      <w:shd w:val="clear" w:color="auto" w:fill="FFFFFF"/>
    </w:rPr>
  </w:style>
  <w:style w:type="paragraph" w:customStyle="1" w:styleId="headertexttopleveltextcentertext">
    <w:name w:val="headertext topleveltext centertext"/>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ttexttopleveltext">
    <w:name w:val="formattext topleveltext"/>
    <w:basedOn w:val="a5"/>
    <w:uiPriority w:val="99"/>
    <w:rsid w:val="00707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a6"/>
    <w:uiPriority w:val="99"/>
    <w:semiHidden/>
    <w:rsid w:val="00707E8D"/>
    <w:rPr>
      <w:rFonts w:asciiTheme="majorHAnsi" w:eastAsiaTheme="majorEastAsia" w:hAnsiTheme="majorHAnsi" w:cstheme="majorBidi"/>
      <w:b/>
      <w:bCs/>
      <w:sz w:val="26"/>
      <w:szCs w:val="26"/>
    </w:rPr>
  </w:style>
  <w:style w:type="character" w:customStyle="1" w:styleId="Heading4Char">
    <w:name w:val="Heading 4 Char"/>
    <w:basedOn w:val="a6"/>
    <w:uiPriority w:val="99"/>
    <w:semiHidden/>
    <w:rsid w:val="00707E8D"/>
    <w:rPr>
      <w:rFonts w:asciiTheme="minorHAnsi" w:eastAsiaTheme="minorEastAsia" w:hAnsiTheme="minorHAnsi" w:cstheme="minorBidi"/>
      <w:b/>
      <w:bCs/>
      <w:sz w:val="28"/>
      <w:szCs w:val="28"/>
    </w:rPr>
  </w:style>
  <w:style w:type="character" w:customStyle="1" w:styleId="Heading7Char">
    <w:name w:val="Heading 7 Char"/>
    <w:basedOn w:val="a6"/>
    <w:uiPriority w:val="99"/>
    <w:semiHidden/>
    <w:rsid w:val="00707E8D"/>
    <w:rPr>
      <w:rFonts w:asciiTheme="minorHAnsi" w:eastAsiaTheme="minorEastAsia" w:hAnsiTheme="minorHAnsi" w:cstheme="minorBidi"/>
      <w:sz w:val="24"/>
      <w:szCs w:val="24"/>
    </w:rPr>
  </w:style>
  <w:style w:type="character" w:customStyle="1" w:styleId="Heading9Char">
    <w:name w:val="Heading 9 Char"/>
    <w:basedOn w:val="a6"/>
    <w:uiPriority w:val="99"/>
    <w:semiHidden/>
    <w:rsid w:val="00707E8D"/>
    <w:rPr>
      <w:rFonts w:asciiTheme="majorHAnsi" w:eastAsiaTheme="majorEastAsia" w:hAnsiTheme="majorHAnsi" w:cstheme="majorBidi"/>
    </w:rPr>
  </w:style>
  <w:style w:type="character" w:customStyle="1" w:styleId="120">
    <w:name w:val="Знак Знак12"/>
    <w:uiPriority w:val="99"/>
    <w:locked/>
    <w:rsid w:val="00707E8D"/>
    <w:rPr>
      <w:rFonts w:ascii="Times New Roman" w:hAnsi="Times New Roman"/>
      <w:sz w:val="20"/>
      <w:lang w:eastAsia="ru-RU"/>
    </w:rPr>
  </w:style>
  <w:style w:type="paragraph" w:customStyle="1" w:styleId="ListParagraph1">
    <w:name w:val="List Paragraph1"/>
    <w:basedOn w:val="a5"/>
    <w:uiPriority w:val="99"/>
    <w:rsid w:val="00707E8D"/>
    <w:pPr>
      <w:spacing w:after="0" w:line="240" w:lineRule="auto"/>
      <w:ind w:left="708" w:firstLine="709"/>
    </w:pPr>
    <w:rPr>
      <w:rFonts w:ascii="Times New Roman" w:eastAsia="Times New Roman" w:hAnsi="Times New Roman" w:cs="Times New Roman"/>
      <w:sz w:val="28"/>
      <w:szCs w:val="24"/>
    </w:rPr>
  </w:style>
  <w:style w:type="character" w:customStyle="1" w:styleId="121">
    <w:name w:val="Знак Знак121"/>
    <w:uiPriority w:val="99"/>
    <w:locked/>
    <w:rsid w:val="00707E8D"/>
    <w:rPr>
      <w:rFonts w:eastAsia="Times New Roman"/>
      <w:sz w:val="21"/>
      <w:lang w:val="ru-RU" w:eastAsia="ru-RU"/>
    </w:rPr>
  </w:style>
  <w:style w:type="paragraph" w:customStyle="1" w:styleId="113">
    <w:name w:val="Цветной список — акцент 11"/>
    <w:basedOn w:val="a5"/>
    <w:qFormat/>
    <w:rsid w:val="00707E8D"/>
    <w:pPr>
      <w:ind w:left="720"/>
      <w:contextualSpacing/>
    </w:pPr>
    <w:rPr>
      <w:rFonts w:ascii="Calibri" w:eastAsia="MS Mincho" w:hAnsi="Calibri" w:cs="Times New Roman"/>
    </w:rPr>
  </w:style>
  <w:style w:type="character" w:customStyle="1" w:styleId="FootnoteTextChar">
    <w:name w:val="Footnote Text Char"/>
    <w:basedOn w:val="a6"/>
    <w:uiPriority w:val="99"/>
    <w:semiHidden/>
    <w:locked/>
    <w:rsid w:val="00707E8D"/>
    <w:rPr>
      <w:rFonts w:cs="Times New Roman"/>
      <w:sz w:val="20"/>
    </w:rPr>
  </w:style>
  <w:style w:type="paragraph" w:customStyle="1" w:styleId="1-1">
    <w:name w:val="Стиль1-1"/>
    <w:basedOn w:val="a5"/>
    <w:link w:val="1-10"/>
    <w:qFormat/>
    <w:rsid w:val="00707E8D"/>
    <w:pPr>
      <w:numPr>
        <w:ilvl w:val="1"/>
        <w:numId w:val="26"/>
      </w:numPr>
      <w:spacing w:after="0" w:line="240" w:lineRule="auto"/>
      <w:jc w:val="both"/>
    </w:pPr>
    <w:rPr>
      <w:rFonts w:ascii="Arial" w:eastAsia="Times New Roman" w:hAnsi="Arial" w:cs="Times New Roman"/>
      <w:sz w:val="20"/>
      <w:szCs w:val="20"/>
    </w:rPr>
  </w:style>
  <w:style w:type="character" w:customStyle="1" w:styleId="1-10">
    <w:name w:val="Стиль1-1 Знак"/>
    <w:link w:val="1-1"/>
    <w:locked/>
    <w:rsid w:val="00707E8D"/>
    <w:rPr>
      <w:rFonts w:ascii="Arial" w:eastAsia="Times New Roman" w:hAnsi="Arial" w:cs="Times New Roman"/>
      <w:sz w:val="20"/>
      <w:szCs w:val="20"/>
    </w:rPr>
  </w:style>
  <w:style w:type="character" w:customStyle="1" w:styleId="afffffd">
    <w:name w:val="Абзац списка Знак"/>
    <w:locked/>
    <w:rsid w:val="00707E8D"/>
    <w:rPr>
      <w:rFonts w:ascii="Calibri" w:eastAsia="MS Mincho" w:hAnsi="Calibri"/>
      <w:sz w:val="22"/>
      <w:lang w:val="ru-RU" w:eastAsia="ru-RU"/>
    </w:rPr>
  </w:style>
  <w:style w:type="paragraph" w:customStyle="1" w:styleId="1-">
    <w:name w:val="Стиль1-текст"/>
    <w:basedOn w:val="1-1"/>
    <w:link w:val="1-0"/>
    <w:qFormat/>
    <w:rsid w:val="00707E8D"/>
    <w:pPr>
      <w:numPr>
        <w:ilvl w:val="0"/>
        <w:numId w:val="0"/>
      </w:numPr>
      <w:spacing w:before="120"/>
    </w:pPr>
  </w:style>
  <w:style w:type="character" w:customStyle="1" w:styleId="1-0">
    <w:name w:val="Стиль1-текст Знак"/>
    <w:link w:val="1-"/>
    <w:locked/>
    <w:rsid w:val="00707E8D"/>
    <w:rPr>
      <w:rFonts w:ascii="Arial" w:eastAsia="Times New Roman" w:hAnsi="Arial" w:cs="Times New Roman"/>
      <w:sz w:val="20"/>
      <w:szCs w:val="20"/>
    </w:rPr>
  </w:style>
  <w:style w:type="character" w:customStyle="1" w:styleId="190">
    <w:name w:val="Знак Знак19"/>
    <w:uiPriority w:val="99"/>
    <w:rsid w:val="00707E8D"/>
    <w:rPr>
      <w:rFonts w:ascii="Cambria" w:eastAsia="MS Gothic" w:hAnsi="Cambria"/>
      <w:b/>
      <w:color w:val="365F91"/>
      <w:sz w:val="28"/>
    </w:rPr>
  </w:style>
  <w:style w:type="character" w:customStyle="1" w:styleId="180">
    <w:name w:val="Знак Знак18"/>
    <w:uiPriority w:val="99"/>
    <w:rsid w:val="00707E8D"/>
    <w:rPr>
      <w:rFonts w:ascii="Cambria" w:eastAsia="MS Gothic" w:hAnsi="Cambria"/>
      <w:b/>
      <w:color w:val="4F81BD"/>
      <w:sz w:val="26"/>
    </w:rPr>
  </w:style>
  <w:style w:type="character" w:customStyle="1" w:styleId="130">
    <w:name w:val="Знак Знак13"/>
    <w:uiPriority w:val="99"/>
    <w:locked/>
    <w:rsid w:val="00707E8D"/>
    <w:rPr>
      <w:rFonts w:ascii="Times New Roman" w:hAnsi="Times New Roman"/>
      <w:sz w:val="20"/>
      <w:lang w:eastAsia="ru-RU"/>
    </w:rPr>
  </w:style>
  <w:style w:type="character" w:customStyle="1" w:styleId="122">
    <w:name w:val="Знак Знак122"/>
    <w:uiPriority w:val="99"/>
    <w:locked/>
    <w:rsid w:val="00707E8D"/>
    <w:rPr>
      <w:rFonts w:ascii="Times New Roman" w:hAnsi="Times New Roman"/>
      <w:sz w:val="20"/>
      <w:lang w:eastAsia="ru-RU"/>
    </w:rPr>
  </w:style>
  <w:style w:type="character" w:customStyle="1" w:styleId="114">
    <w:name w:val="Знак Знак11"/>
    <w:uiPriority w:val="99"/>
    <w:semiHidden/>
    <w:locked/>
    <w:rsid w:val="00707E8D"/>
    <w:rPr>
      <w:rFonts w:ascii="Tahoma" w:hAnsi="Tahoma"/>
      <w:sz w:val="16"/>
      <w:lang w:eastAsia="ru-RU"/>
    </w:rPr>
  </w:style>
  <w:style w:type="paragraph" w:customStyle="1" w:styleId="caaieiaie8">
    <w:name w:val="caaieiaie 8"/>
    <w:basedOn w:val="Default"/>
    <w:next w:val="Default"/>
    <w:rsid w:val="00707E8D"/>
    <w:rPr>
      <w:rFonts w:ascii="Arial" w:eastAsia="MS Mincho" w:hAnsi="Arial" w:cs="Arial"/>
      <w:color w:val="auto"/>
    </w:rPr>
  </w:style>
  <w:style w:type="character" w:customStyle="1" w:styleId="BodyTextIndentChar">
    <w:name w:val="Body Text Indent Char"/>
    <w:basedOn w:val="a6"/>
    <w:uiPriority w:val="99"/>
    <w:semiHidden/>
    <w:rsid w:val="00707E8D"/>
    <w:rPr>
      <w:sz w:val="24"/>
      <w:szCs w:val="24"/>
    </w:rPr>
  </w:style>
  <w:style w:type="paragraph" w:customStyle="1" w:styleId="caaieiaie1">
    <w:name w:val="caaieiaie 1"/>
    <w:basedOn w:val="Default"/>
    <w:next w:val="Default"/>
    <w:rsid w:val="00707E8D"/>
    <w:rPr>
      <w:rFonts w:ascii="Arial" w:eastAsia="MS Mincho" w:hAnsi="Arial" w:cs="Arial"/>
      <w:color w:val="auto"/>
    </w:rPr>
  </w:style>
  <w:style w:type="paragraph" w:customStyle="1" w:styleId="214">
    <w:name w:val="Средняя сетка 21"/>
    <w:link w:val="2f"/>
    <w:qFormat/>
    <w:rsid w:val="00707E8D"/>
    <w:rPr>
      <w:rFonts w:ascii="Calibri" w:eastAsia="MS Mincho" w:hAnsi="Calibri" w:cs="Times New Roman"/>
      <w:sz w:val="22"/>
      <w:szCs w:val="22"/>
    </w:rPr>
  </w:style>
  <w:style w:type="character" w:customStyle="1" w:styleId="2f">
    <w:name w:val="Средняя сетка 2 Знак"/>
    <w:link w:val="214"/>
    <w:locked/>
    <w:rsid w:val="00707E8D"/>
    <w:rPr>
      <w:rFonts w:ascii="Calibri" w:eastAsia="MS Mincho" w:hAnsi="Calibri" w:cs="Times New Roman"/>
      <w:sz w:val="22"/>
      <w:szCs w:val="22"/>
    </w:rPr>
  </w:style>
  <w:style w:type="character" w:customStyle="1" w:styleId="100">
    <w:name w:val="Знак Знак10"/>
    <w:basedOn w:val="a6"/>
    <w:rsid w:val="00707E8D"/>
    <w:rPr>
      <w:rFonts w:cs="Times New Roman"/>
    </w:rPr>
  </w:style>
  <w:style w:type="character" w:customStyle="1" w:styleId="92">
    <w:name w:val="Знак Знак9"/>
    <w:basedOn w:val="a6"/>
    <w:rsid w:val="00707E8D"/>
    <w:rPr>
      <w:rFonts w:cs="Times New Roman"/>
    </w:rPr>
  </w:style>
  <w:style w:type="character" w:customStyle="1" w:styleId="EndnoteTextChar">
    <w:name w:val="Endnote Text Char"/>
    <w:basedOn w:val="a6"/>
    <w:uiPriority w:val="99"/>
    <w:semiHidden/>
    <w:rsid w:val="00707E8D"/>
    <w:rPr>
      <w:sz w:val="20"/>
      <w:szCs w:val="20"/>
    </w:rPr>
  </w:style>
  <w:style w:type="paragraph" w:customStyle="1" w:styleId="1ff6">
    <w:name w:val="Список литературы1"/>
    <w:basedOn w:val="a5"/>
    <w:next w:val="a5"/>
    <w:rsid w:val="00707E8D"/>
    <w:rPr>
      <w:rFonts w:ascii="Calibri" w:eastAsia="MS Mincho" w:hAnsi="Calibri" w:cs="Times New Roman"/>
    </w:rPr>
  </w:style>
  <w:style w:type="character" w:customStyle="1" w:styleId="BodyTextChar">
    <w:name w:val="Body Text Char"/>
    <w:basedOn w:val="a6"/>
    <w:uiPriority w:val="99"/>
    <w:semiHidden/>
    <w:rsid w:val="00707E8D"/>
    <w:rPr>
      <w:sz w:val="24"/>
      <w:szCs w:val="24"/>
    </w:rPr>
  </w:style>
  <w:style w:type="character" w:customStyle="1" w:styleId="52">
    <w:name w:val="Знак Знак5"/>
    <w:uiPriority w:val="99"/>
    <w:rsid w:val="00707E8D"/>
    <w:rPr>
      <w:rFonts w:ascii="Calibri" w:eastAsia="MS Mincho" w:hAnsi="Calibri"/>
    </w:rPr>
  </w:style>
  <w:style w:type="character" w:customStyle="1" w:styleId="TitleChar">
    <w:name w:val="Title Char"/>
    <w:basedOn w:val="a6"/>
    <w:uiPriority w:val="99"/>
    <w:rsid w:val="00707E8D"/>
    <w:rPr>
      <w:rFonts w:asciiTheme="majorHAnsi" w:eastAsiaTheme="majorEastAsia" w:hAnsiTheme="majorHAnsi" w:cstheme="majorBidi"/>
      <w:b/>
      <w:bCs/>
      <w:kern w:val="28"/>
      <w:sz w:val="32"/>
      <w:szCs w:val="32"/>
    </w:rPr>
  </w:style>
  <w:style w:type="character" w:customStyle="1" w:styleId="BodyTextIndent2Char">
    <w:name w:val="Body Text Indent 2 Char"/>
    <w:basedOn w:val="a6"/>
    <w:uiPriority w:val="99"/>
    <w:semiHidden/>
    <w:rsid w:val="00707E8D"/>
    <w:rPr>
      <w:sz w:val="24"/>
      <w:szCs w:val="24"/>
    </w:rPr>
  </w:style>
  <w:style w:type="character" w:customStyle="1" w:styleId="BodyText2Char">
    <w:name w:val="Body Text 2 Char"/>
    <w:basedOn w:val="a6"/>
    <w:uiPriority w:val="99"/>
    <w:semiHidden/>
    <w:rsid w:val="00707E8D"/>
    <w:rPr>
      <w:sz w:val="24"/>
      <w:szCs w:val="24"/>
    </w:rPr>
  </w:style>
  <w:style w:type="paragraph" w:customStyle="1" w:styleId="afffffe">
    <w:name w:val="таблицы"/>
    <w:basedOn w:val="214"/>
    <w:link w:val="affffff"/>
    <w:qFormat/>
    <w:rsid w:val="00707E8D"/>
    <w:rPr>
      <w:b/>
      <w:sz w:val="20"/>
      <w:szCs w:val="20"/>
    </w:rPr>
  </w:style>
  <w:style w:type="character" w:customStyle="1" w:styleId="affffff">
    <w:name w:val="таблицы Знак"/>
    <w:link w:val="afffffe"/>
    <w:locked/>
    <w:rsid w:val="00707E8D"/>
    <w:rPr>
      <w:rFonts w:ascii="Calibri" w:eastAsia="MS Mincho" w:hAnsi="Calibri" w:cs="Times New Roman"/>
      <w:b/>
      <w:sz w:val="20"/>
      <w:szCs w:val="20"/>
    </w:rPr>
  </w:style>
  <w:style w:type="paragraph" w:styleId="36">
    <w:name w:val="toc 3"/>
    <w:basedOn w:val="a5"/>
    <w:next w:val="a5"/>
    <w:autoRedefine/>
    <w:uiPriority w:val="39"/>
    <w:qFormat/>
    <w:rsid w:val="00707E8D"/>
    <w:pPr>
      <w:spacing w:after="0"/>
      <w:ind w:left="440"/>
    </w:pPr>
    <w:rPr>
      <w:i/>
      <w:iCs/>
      <w:sz w:val="20"/>
      <w:szCs w:val="20"/>
    </w:rPr>
  </w:style>
  <w:style w:type="paragraph" w:styleId="2f0">
    <w:name w:val="toc 2"/>
    <w:basedOn w:val="a5"/>
    <w:next w:val="a5"/>
    <w:autoRedefine/>
    <w:uiPriority w:val="39"/>
    <w:qFormat/>
    <w:rsid w:val="00707E8D"/>
    <w:pPr>
      <w:spacing w:after="0"/>
      <w:ind w:left="220"/>
    </w:pPr>
    <w:rPr>
      <w:smallCaps/>
      <w:sz w:val="20"/>
      <w:szCs w:val="20"/>
    </w:rPr>
  </w:style>
  <w:style w:type="paragraph" w:customStyle="1" w:styleId="37">
    <w:name w:val="заголовок 3"/>
    <w:basedOn w:val="a5"/>
    <w:next w:val="a5"/>
    <w:rsid w:val="00707E8D"/>
    <w:pPr>
      <w:keepNext/>
      <w:spacing w:before="240" w:after="60" w:line="240" w:lineRule="auto"/>
    </w:pPr>
    <w:rPr>
      <w:rFonts w:ascii="Arial" w:eastAsia="Times New Roman" w:hAnsi="Arial" w:cs="Times New Roman"/>
      <w:sz w:val="24"/>
      <w:szCs w:val="20"/>
    </w:rPr>
  </w:style>
  <w:style w:type="paragraph" w:styleId="1ff7">
    <w:name w:val="index 1"/>
    <w:basedOn w:val="a5"/>
    <w:next w:val="a5"/>
    <w:autoRedefine/>
    <w:semiHidden/>
    <w:rsid w:val="00707E8D"/>
    <w:pPr>
      <w:spacing w:after="0" w:line="240" w:lineRule="auto"/>
      <w:ind w:left="220" w:hanging="220"/>
    </w:pPr>
    <w:rPr>
      <w:rFonts w:ascii="Calibri" w:eastAsia="MS Mincho" w:hAnsi="Calibri" w:cs="Times New Roman"/>
    </w:rPr>
  </w:style>
  <w:style w:type="paragraph" w:customStyle="1" w:styleId="61">
    <w:name w:val="заголовок 6"/>
    <w:basedOn w:val="a5"/>
    <w:next w:val="a5"/>
    <w:rsid w:val="00707E8D"/>
    <w:pPr>
      <w:keepNext/>
      <w:spacing w:after="0" w:line="240" w:lineRule="auto"/>
      <w:jc w:val="center"/>
    </w:pPr>
    <w:rPr>
      <w:rFonts w:ascii="Arial" w:eastAsia="Times New Roman" w:hAnsi="Arial" w:cs="Times New Roman"/>
      <w:sz w:val="24"/>
      <w:szCs w:val="20"/>
    </w:rPr>
  </w:style>
  <w:style w:type="character" w:customStyle="1" w:styleId="CommentTextChar">
    <w:name w:val="Comment Text Char"/>
    <w:basedOn w:val="a6"/>
    <w:uiPriority w:val="99"/>
    <w:semiHidden/>
    <w:rsid w:val="00707E8D"/>
    <w:rPr>
      <w:sz w:val="20"/>
      <w:szCs w:val="20"/>
    </w:rPr>
  </w:style>
  <w:style w:type="character" w:customStyle="1" w:styleId="CommentSubjectChar">
    <w:name w:val="Comment Subject Char"/>
    <w:basedOn w:val="aff2"/>
    <w:uiPriority w:val="99"/>
    <w:semiHidden/>
    <w:rsid w:val="00707E8D"/>
    <w:rPr>
      <w:rFonts w:ascii="Calibri" w:eastAsia="MS Mincho" w:hAnsi="Calibri" w:cs="Times New Roman"/>
      <w:b/>
      <w:bCs/>
      <w:sz w:val="20"/>
      <w:szCs w:val="20"/>
      <w:lang w:val="en-GB"/>
    </w:rPr>
  </w:style>
  <w:style w:type="paragraph" w:customStyle="1" w:styleId="affffff0">
    <w:name w:val="Текст СТ"/>
    <w:basedOn w:val="a5"/>
    <w:link w:val="affffff1"/>
    <w:qFormat/>
    <w:rsid w:val="00707E8D"/>
    <w:pPr>
      <w:spacing w:before="60" w:after="0" w:line="240" w:lineRule="auto"/>
      <w:jc w:val="both"/>
    </w:pPr>
    <w:rPr>
      <w:rFonts w:ascii="Arial" w:eastAsia="Times New Roman" w:hAnsi="Arial" w:cs="Times New Roman"/>
    </w:rPr>
  </w:style>
  <w:style w:type="character" w:customStyle="1" w:styleId="affffff1">
    <w:name w:val="Текст СТ Знак"/>
    <w:link w:val="affffff0"/>
    <w:locked/>
    <w:rsid w:val="00707E8D"/>
    <w:rPr>
      <w:rFonts w:ascii="Arial" w:eastAsia="Times New Roman" w:hAnsi="Arial" w:cs="Times New Roman"/>
      <w:sz w:val="22"/>
      <w:szCs w:val="22"/>
    </w:rPr>
  </w:style>
  <w:style w:type="paragraph" w:customStyle="1" w:styleId="1ff8">
    <w:name w:val="Заголовок СТ 1"/>
    <w:basedOn w:val="2b"/>
    <w:qFormat/>
    <w:rsid w:val="00707E8D"/>
    <w:pPr>
      <w:tabs>
        <w:tab w:val="left" w:pos="426"/>
      </w:tabs>
      <w:spacing w:after="0"/>
      <w:ind w:hanging="360"/>
      <w:contextualSpacing/>
    </w:pPr>
    <w:rPr>
      <w:b/>
    </w:rPr>
  </w:style>
  <w:style w:type="paragraph" w:customStyle="1" w:styleId="22">
    <w:name w:val="Заголовок СТ2"/>
    <w:basedOn w:val="a5"/>
    <w:link w:val="2f1"/>
    <w:qFormat/>
    <w:rsid w:val="00707E8D"/>
    <w:pPr>
      <w:numPr>
        <w:ilvl w:val="1"/>
        <w:numId w:val="27"/>
      </w:numPr>
      <w:spacing w:after="0" w:line="240" w:lineRule="auto"/>
      <w:jc w:val="both"/>
    </w:pPr>
    <w:rPr>
      <w:rFonts w:ascii="Arial" w:eastAsia="Times New Roman" w:hAnsi="Arial" w:cs="Times New Roman"/>
      <w:b/>
    </w:rPr>
  </w:style>
  <w:style w:type="character" w:customStyle="1" w:styleId="2f1">
    <w:name w:val="Заголовок СТ2 Знак"/>
    <w:link w:val="22"/>
    <w:locked/>
    <w:rsid w:val="00707E8D"/>
    <w:rPr>
      <w:rFonts w:ascii="Arial" w:eastAsia="Times New Roman" w:hAnsi="Arial" w:cs="Times New Roman"/>
      <w:b/>
      <w:sz w:val="22"/>
      <w:szCs w:val="22"/>
    </w:rPr>
  </w:style>
  <w:style w:type="character" w:customStyle="1" w:styleId="191">
    <w:name w:val="Знак Знак191"/>
    <w:uiPriority w:val="99"/>
    <w:rsid w:val="00707E8D"/>
    <w:rPr>
      <w:rFonts w:ascii="Cambria" w:eastAsia="MS Gothic" w:hAnsi="Cambria"/>
      <w:b/>
      <w:color w:val="365F91"/>
      <w:sz w:val="28"/>
    </w:rPr>
  </w:style>
  <w:style w:type="character" w:customStyle="1" w:styleId="181">
    <w:name w:val="Знак Знак181"/>
    <w:uiPriority w:val="99"/>
    <w:rsid w:val="00707E8D"/>
    <w:rPr>
      <w:rFonts w:ascii="Cambria" w:eastAsia="MS Gothic" w:hAnsi="Cambria"/>
      <w:b/>
      <w:color w:val="4F81BD"/>
      <w:sz w:val="26"/>
    </w:rPr>
  </w:style>
  <w:style w:type="character" w:customStyle="1" w:styleId="131">
    <w:name w:val="Знак Знак131"/>
    <w:uiPriority w:val="99"/>
    <w:locked/>
    <w:rsid w:val="00707E8D"/>
    <w:rPr>
      <w:rFonts w:ascii="Times New Roman" w:hAnsi="Times New Roman"/>
      <w:sz w:val="20"/>
      <w:lang w:eastAsia="ru-RU"/>
    </w:rPr>
  </w:style>
  <w:style w:type="character" w:customStyle="1" w:styleId="123">
    <w:name w:val="Знак Знак123"/>
    <w:uiPriority w:val="99"/>
    <w:locked/>
    <w:rsid w:val="00707E8D"/>
    <w:rPr>
      <w:rFonts w:ascii="Times New Roman" w:hAnsi="Times New Roman"/>
      <w:sz w:val="20"/>
      <w:lang w:eastAsia="ru-RU"/>
    </w:rPr>
  </w:style>
  <w:style w:type="character" w:customStyle="1" w:styleId="82">
    <w:name w:val="Знак Знак8"/>
    <w:uiPriority w:val="99"/>
    <w:rsid w:val="00707E8D"/>
    <w:rPr>
      <w:rFonts w:ascii="Arial" w:eastAsia="MS Mincho" w:hAnsi="Arial"/>
      <w:sz w:val="24"/>
    </w:rPr>
  </w:style>
  <w:style w:type="character" w:customStyle="1" w:styleId="101">
    <w:name w:val="Знак Знак101"/>
    <w:uiPriority w:val="99"/>
    <w:rsid w:val="00707E8D"/>
  </w:style>
  <w:style w:type="character" w:customStyle="1" w:styleId="910">
    <w:name w:val="Знак Знак91"/>
    <w:uiPriority w:val="99"/>
    <w:rsid w:val="00707E8D"/>
  </w:style>
  <w:style w:type="character" w:customStyle="1" w:styleId="62">
    <w:name w:val="Знак Знак6"/>
    <w:uiPriority w:val="99"/>
    <w:rsid w:val="00707E8D"/>
    <w:rPr>
      <w:rFonts w:ascii="Calibri" w:eastAsia="MS Mincho" w:hAnsi="Calibri"/>
      <w:sz w:val="22"/>
      <w:lang w:val="ru-RU" w:eastAsia="ru-RU"/>
    </w:rPr>
  </w:style>
  <w:style w:type="character" w:customStyle="1" w:styleId="510">
    <w:name w:val="Знак Знак51"/>
    <w:uiPriority w:val="99"/>
    <w:rsid w:val="00707E8D"/>
    <w:rPr>
      <w:rFonts w:ascii="Calibri" w:eastAsia="MS Mincho" w:hAnsi="Calibri"/>
    </w:rPr>
  </w:style>
  <w:style w:type="character" w:customStyle="1" w:styleId="44">
    <w:name w:val="Знак Знак4"/>
    <w:uiPriority w:val="99"/>
    <w:rsid w:val="00707E8D"/>
    <w:rPr>
      <w:rFonts w:ascii="Arial" w:hAnsi="Arial"/>
      <w:b/>
      <w:sz w:val="24"/>
      <w:lang w:eastAsia="ru-RU"/>
    </w:rPr>
  </w:style>
  <w:style w:type="character" w:customStyle="1" w:styleId="1ff9">
    <w:name w:val="Знак Знак1"/>
    <w:uiPriority w:val="99"/>
    <w:rsid w:val="00707E8D"/>
    <w:rPr>
      <w:rFonts w:ascii="Calibri" w:eastAsia="MS Mincho" w:hAnsi="Calibri"/>
    </w:rPr>
  </w:style>
  <w:style w:type="numbering" w:customStyle="1" w:styleId="2f2">
    <w:name w:val="Нет списка2"/>
    <w:next w:val="a8"/>
    <w:uiPriority w:val="99"/>
    <w:semiHidden/>
    <w:unhideWhenUsed/>
    <w:rsid w:val="00707E8D"/>
  </w:style>
  <w:style w:type="table" w:customStyle="1" w:styleId="2f3">
    <w:name w:val="Сетка таблицы2"/>
    <w:basedOn w:val="a7"/>
    <w:next w:val="aa"/>
    <w:uiPriority w:val="39"/>
    <w:rsid w:val="00707E8D"/>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Title">
    <w:name w:val="ConsTitle"/>
    <w:uiPriority w:val="99"/>
    <w:rsid w:val="00BF2F95"/>
    <w:pPr>
      <w:widowControl w:val="0"/>
      <w:autoSpaceDE w:val="0"/>
      <w:autoSpaceDN w:val="0"/>
    </w:pPr>
    <w:rPr>
      <w:rFonts w:ascii="Arial" w:hAnsi="Arial" w:cs="Arial"/>
      <w:b/>
      <w:bCs/>
      <w:sz w:val="12"/>
      <w:szCs w:val="12"/>
    </w:rPr>
  </w:style>
  <w:style w:type="paragraph" w:styleId="affffff2">
    <w:name w:val="TOC Heading"/>
    <w:basedOn w:val="13"/>
    <w:next w:val="a5"/>
    <w:uiPriority w:val="39"/>
    <w:unhideWhenUsed/>
    <w:qFormat/>
    <w:rsid w:val="00BD3EC7"/>
    <w:pPr>
      <w:keepLines/>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customStyle="1" w:styleId="msonormalcxspfirst">
    <w:name w:val="msonormalcxspfirst"/>
    <w:basedOn w:val="a5"/>
    <w:rsid w:val="009734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a5"/>
    <w:rsid w:val="009019FB"/>
    <w:pPr>
      <w:ind w:left="720"/>
      <w:contextualSpacing/>
    </w:pPr>
    <w:rPr>
      <w:rFonts w:ascii="Cambria" w:eastAsia="Times New Roman" w:hAnsi="Cambria" w:cs="Times New Roman"/>
    </w:rPr>
  </w:style>
  <w:style w:type="paragraph" w:styleId="45">
    <w:name w:val="toc 4"/>
    <w:basedOn w:val="a5"/>
    <w:next w:val="a5"/>
    <w:autoRedefine/>
    <w:uiPriority w:val="39"/>
    <w:unhideWhenUsed/>
    <w:rsid w:val="00D36954"/>
    <w:pPr>
      <w:spacing w:after="0"/>
      <w:ind w:left="660"/>
    </w:pPr>
    <w:rPr>
      <w:sz w:val="18"/>
      <w:szCs w:val="18"/>
    </w:rPr>
  </w:style>
  <w:style w:type="paragraph" w:styleId="53">
    <w:name w:val="toc 5"/>
    <w:basedOn w:val="a5"/>
    <w:next w:val="a5"/>
    <w:autoRedefine/>
    <w:uiPriority w:val="39"/>
    <w:unhideWhenUsed/>
    <w:rsid w:val="00D36954"/>
    <w:pPr>
      <w:spacing w:after="0"/>
      <w:ind w:left="880"/>
    </w:pPr>
    <w:rPr>
      <w:sz w:val="18"/>
      <w:szCs w:val="18"/>
    </w:rPr>
  </w:style>
  <w:style w:type="paragraph" w:styleId="63">
    <w:name w:val="toc 6"/>
    <w:basedOn w:val="a5"/>
    <w:next w:val="a5"/>
    <w:autoRedefine/>
    <w:uiPriority w:val="39"/>
    <w:unhideWhenUsed/>
    <w:rsid w:val="00D36954"/>
    <w:pPr>
      <w:spacing w:after="0"/>
      <w:ind w:left="1100"/>
    </w:pPr>
    <w:rPr>
      <w:sz w:val="18"/>
      <w:szCs w:val="18"/>
    </w:rPr>
  </w:style>
  <w:style w:type="paragraph" w:styleId="72">
    <w:name w:val="toc 7"/>
    <w:basedOn w:val="a5"/>
    <w:next w:val="a5"/>
    <w:autoRedefine/>
    <w:uiPriority w:val="39"/>
    <w:unhideWhenUsed/>
    <w:rsid w:val="00D36954"/>
    <w:pPr>
      <w:spacing w:after="0"/>
      <w:ind w:left="1320"/>
    </w:pPr>
    <w:rPr>
      <w:sz w:val="18"/>
      <w:szCs w:val="18"/>
    </w:rPr>
  </w:style>
  <w:style w:type="paragraph" w:styleId="83">
    <w:name w:val="toc 8"/>
    <w:basedOn w:val="a5"/>
    <w:next w:val="a5"/>
    <w:autoRedefine/>
    <w:uiPriority w:val="39"/>
    <w:unhideWhenUsed/>
    <w:rsid w:val="00D36954"/>
    <w:pPr>
      <w:spacing w:after="0"/>
      <w:ind w:left="1540"/>
    </w:pPr>
    <w:rPr>
      <w:sz w:val="18"/>
      <w:szCs w:val="18"/>
    </w:rPr>
  </w:style>
  <w:style w:type="paragraph" w:styleId="93">
    <w:name w:val="toc 9"/>
    <w:basedOn w:val="a5"/>
    <w:next w:val="a5"/>
    <w:autoRedefine/>
    <w:uiPriority w:val="39"/>
    <w:unhideWhenUsed/>
    <w:rsid w:val="00D36954"/>
    <w:pPr>
      <w:spacing w:after="0"/>
      <w:ind w:left="1760"/>
    </w:pPr>
    <w:rPr>
      <w:sz w:val="18"/>
      <w:szCs w:val="18"/>
    </w:rPr>
  </w:style>
  <w:style w:type="paragraph" w:customStyle="1" w:styleId="affffff3">
    <w:name w:val="Центрированный (таблица)"/>
    <w:basedOn w:val="a5"/>
    <w:next w:val="a5"/>
    <w:uiPriority w:val="99"/>
    <w:rsid w:val="009E44F1"/>
    <w:pPr>
      <w:widowControl w:val="0"/>
      <w:autoSpaceDE w:val="0"/>
      <w:autoSpaceDN w:val="0"/>
      <w:adjustRightInd w:val="0"/>
      <w:spacing w:after="0" w:line="240" w:lineRule="auto"/>
      <w:jc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7784">
      <w:bodyDiv w:val="1"/>
      <w:marLeft w:val="0"/>
      <w:marRight w:val="0"/>
      <w:marTop w:val="0"/>
      <w:marBottom w:val="0"/>
      <w:divBdr>
        <w:top w:val="none" w:sz="0" w:space="0" w:color="auto"/>
        <w:left w:val="none" w:sz="0" w:space="0" w:color="auto"/>
        <w:bottom w:val="none" w:sz="0" w:space="0" w:color="auto"/>
        <w:right w:val="none" w:sz="0" w:space="0" w:color="auto"/>
      </w:divBdr>
    </w:div>
    <w:div w:id="474028394">
      <w:bodyDiv w:val="1"/>
      <w:marLeft w:val="0"/>
      <w:marRight w:val="0"/>
      <w:marTop w:val="0"/>
      <w:marBottom w:val="0"/>
      <w:divBdr>
        <w:top w:val="none" w:sz="0" w:space="0" w:color="auto"/>
        <w:left w:val="none" w:sz="0" w:space="0" w:color="auto"/>
        <w:bottom w:val="none" w:sz="0" w:space="0" w:color="auto"/>
        <w:right w:val="none" w:sz="0" w:space="0" w:color="auto"/>
      </w:divBdr>
    </w:div>
    <w:div w:id="607934100">
      <w:bodyDiv w:val="1"/>
      <w:marLeft w:val="0"/>
      <w:marRight w:val="0"/>
      <w:marTop w:val="0"/>
      <w:marBottom w:val="0"/>
      <w:divBdr>
        <w:top w:val="none" w:sz="0" w:space="0" w:color="auto"/>
        <w:left w:val="none" w:sz="0" w:space="0" w:color="auto"/>
        <w:bottom w:val="none" w:sz="0" w:space="0" w:color="auto"/>
        <w:right w:val="none" w:sz="0" w:space="0" w:color="auto"/>
      </w:divBdr>
    </w:div>
    <w:div w:id="738093413">
      <w:bodyDiv w:val="1"/>
      <w:marLeft w:val="0"/>
      <w:marRight w:val="0"/>
      <w:marTop w:val="0"/>
      <w:marBottom w:val="0"/>
      <w:divBdr>
        <w:top w:val="none" w:sz="0" w:space="0" w:color="auto"/>
        <w:left w:val="none" w:sz="0" w:space="0" w:color="auto"/>
        <w:bottom w:val="none" w:sz="0" w:space="0" w:color="auto"/>
        <w:right w:val="none" w:sz="0" w:space="0" w:color="auto"/>
      </w:divBdr>
    </w:div>
    <w:div w:id="748962703">
      <w:bodyDiv w:val="1"/>
      <w:marLeft w:val="0"/>
      <w:marRight w:val="0"/>
      <w:marTop w:val="0"/>
      <w:marBottom w:val="0"/>
      <w:divBdr>
        <w:top w:val="none" w:sz="0" w:space="0" w:color="auto"/>
        <w:left w:val="none" w:sz="0" w:space="0" w:color="auto"/>
        <w:bottom w:val="none" w:sz="0" w:space="0" w:color="auto"/>
        <w:right w:val="none" w:sz="0" w:space="0" w:color="auto"/>
      </w:divBdr>
    </w:div>
    <w:div w:id="839849117">
      <w:bodyDiv w:val="1"/>
      <w:marLeft w:val="0"/>
      <w:marRight w:val="0"/>
      <w:marTop w:val="0"/>
      <w:marBottom w:val="0"/>
      <w:divBdr>
        <w:top w:val="none" w:sz="0" w:space="0" w:color="auto"/>
        <w:left w:val="none" w:sz="0" w:space="0" w:color="auto"/>
        <w:bottom w:val="none" w:sz="0" w:space="0" w:color="auto"/>
        <w:right w:val="none" w:sz="0" w:space="0" w:color="auto"/>
      </w:divBdr>
    </w:div>
    <w:div w:id="1116365932">
      <w:bodyDiv w:val="1"/>
      <w:marLeft w:val="0"/>
      <w:marRight w:val="0"/>
      <w:marTop w:val="0"/>
      <w:marBottom w:val="0"/>
      <w:divBdr>
        <w:top w:val="none" w:sz="0" w:space="0" w:color="auto"/>
        <w:left w:val="none" w:sz="0" w:space="0" w:color="auto"/>
        <w:bottom w:val="none" w:sz="0" w:space="0" w:color="auto"/>
        <w:right w:val="none" w:sz="0" w:space="0" w:color="auto"/>
      </w:divBdr>
    </w:div>
    <w:div w:id="1224566759">
      <w:bodyDiv w:val="1"/>
      <w:marLeft w:val="0"/>
      <w:marRight w:val="0"/>
      <w:marTop w:val="0"/>
      <w:marBottom w:val="0"/>
      <w:divBdr>
        <w:top w:val="none" w:sz="0" w:space="0" w:color="auto"/>
        <w:left w:val="none" w:sz="0" w:space="0" w:color="auto"/>
        <w:bottom w:val="none" w:sz="0" w:space="0" w:color="auto"/>
        <w:right w:val="none" w:sz="0" w:space="0" w:color="auto"/>
      </w:divBdr>
    </w:div>
    <w:div w:id="1305742158">
      <w:bodyDiv w:val="1"/>
      <w:marLeft w:val="0"/>
      <w:marRight w:val="0"/>
      <w:marTop w:val="0"/>
      <w:marBottom w:val="0"/>
      <w:divBdr>
        <w:top w:val="none" w:sz="0" w:space="0" w:color="auto"/>
        <w:left w:val="none" w:sz="0" w:space="0" w:color="auto"/>
        <w:bottom w:val="none" w:sz="0" w:space="0" w:color="auto"/>
        <w:right w:val="none" w:sz="0" w:space="0" w:color="auto"/>
      </w:divBdr>
    </w:div>
    <w:div w:id="1368145541">
      <w:bodyDiv w:val="1"/>
      <w:marLeft w:val="0"/>
      <w:marRight w:val="0"/>
      <w:marTop w:val="0"/>
      <w:marBottom w:val="0"/>
      <w:divBdr>
        <w:top w:val="none" w:sz="0" w:space="0" w:color="auto"/>
        <w:left w:val="none" w:sz="0" w:space="0" w:color="auto"/>
        <w:bottom w:val="none" w:sz="0" w:space="0" w:color="auto"/>
        <w:right w:val="none" w:sz="0" w:space="0" w:color="auto"/>
      </w:divBdr>
    </w:div>
    <w:div w:id="1422607455">
      <w:bodyDiv w:val="1"/>
      <w:marLeft w:val="0"/>
      <w:marRight w:val="0"/>
      <w:marTop w:val="0"/>
      <w:marBottom w:val="0"/>
      <w:divBdr>
        <w:top w:val="none" w:sz="0" w:space="0" w:color="auto"/>
        <w:left w:val="none" w:sz="0" w:space="0" w:color="auto"/>
        <w:bottom w:val="none" w:sz="0" w:space="0" w:color="auto"/>
        <w:right w:val="none" w:sz="0" w:space="0" w:color="auto"/>
      </w:divBdr>
    </w:div>
    <w:div w:id="1619215565">
      <w:bodyDiv w:val="1"/>
      <w:marLeft w:val="0"/>
      <w:marRight w:val="0"/>
      <w:marTop w:val="0"/>
      <w:marBottom w:val="0"/>
      <w:divBdr>
        <w:top w:val="none" w:sz="0" w:space="0" w:color="auto"/>
        <w:left w:val="none" w:sz="0" w:space="0" w:color="auto"/>
        <w:bottom w:val="none" w:sz="0" w:space="0" w:color="auto"/>
        <w:right w:val="none" w:sz="0" w:space="0" w:color="auto"/>
      </w:divBdr>
    </w:div>
    <w:div w:id="1624849031">
      <w:bodyDiv w:val="1"/>
      <w:marLeft w:val="0"/>
      <w:marRight w:val="0"/>
      <w:marTop w:val="0"/>
      <w:marBottom w:val="0"/>
      <w:divBdr>
        <w:top w:val="none" w:sz="0" w:space="0" w:color="auto"/>
        <w:left w:val="none" w:sz="0" w:space="0" w:color="auto"/>
        <w:bottom w:val="none" w:sz="0" w:space="0" w:color="auto"/>
        <w:right w:val="none" w:sz="0" w:space="0" w:color="auto"/>
      </w:divBdr>
    </w:div>
    <w:div w:id="1686663318">
      <w:bodyDiv w:val="1"/>
      <w:marLeft w:val="0"/>
      <w:marRight w:val="0"/>
      <w:marTop w:val="0"/>
      <w:marBottom w:val="0"/>
      <w:divBdr>
        <w:top w:val="none" w:sz="0" w:space="0" w:color="auto"/>
        <w:left w:val="none" w:sz="0" w:space="0" w:color="auto"/>
        <w:bottom w:val="none" w:sz="0" w:space="0" w:color="auto"/>
        <w:right w:val="none" w:sz="0" w:space="0" w:color="auto"/>
      </w:divBdr>
    </w:div>
    <w:div w:id="1786584282">
      <w:bodyDiv w:val="1"/>
      <w:marLeft w:val="0"/>
      <w:marRight w:val="0"/>
      <w:marTop w:val="0"/>
      <w:marBottom w:val="0"/>
      <w:divBdr>
        <w:top w:val="none" w:sz="0" w:space="0" w:color="auto"/>
        <w:left w:val="none" w:sz="0" w:space="0" w:color="auto"/>
        <w:bottom w:val="none" w:sz="0" w:space="0" w:color="auto"/>
        <w:right w:val="none" w:sz="0" w:space="0" w:color="auto"/>
      </w:divBdr>
    </w:div>
    <w:div w:id="1994946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pages/viewpage.action?pageId=28903397" TargetMode="External"/><Relationship Id="rId18" Type="http://schemas.openxmlformats.org/officeDocument/2006/relationships/hyperlink" Target="consultantplus://offline/ref=694FEEC0DAF979701A6FC7F556B619144A9BB68C723FF67ACCD061CA5C01A44475ABAEFC1AAAC46Ac7l4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iki/pages/viewpage.action?pageId=2890339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A%D0%B0%D1%87%D0%B5%D1%81%D1%82%D0%B2%D0%BE_%D0%BF%D1%80%D0%BE%D0%B4%D1%83%D0%BA%D1%86%D0%B8%D0%B8"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iki/pages/viewpage.action?pageId=28903397"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iki/pages/viewpage.action?pageId=28903397" TargetMode="External"/><Relationship Id="rId14" Type="http://schemas.openxmlformats.org/officeDocument/2006/relationships/hyperlink" Target="http://ru.wikipedia.org/wiki/%D0%9A%D0%B0%D1%87%D0%B5%D1%81%D1%82%D0%B2%D0%BE_%D0%BF%D1%80%D0%BE%D0%B4%D1%83%D0%BA%D1%86%D0%B8%D0%B8"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6F960-5D0F-4E3E-9DF4-2393B060E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13522</Words>
  <Characters>77079</Characters>
  <Application>Microsoft Office Word</Application>
  <DocSecurity>0</DocSecurity>
  <Lines>642</Lines>
  <Paragraphs>180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dc:creator>
  <cp:lastModifiedBy>mun</cp:lastModifiedBy>
  <cp:revision>2</cp:revision>
  <cp:lastPrinted>2015-04-28T10:11:00Z</cp:lastPrinted>
  <dcterms:created xsi:type="dcterms:W3CDTF">2015-05-22T15:00:00Z</dcterms:created>
  <dcterms:modified xsi:type="dcterms:W3CDTF">2015-05-22T15:00:00Z</dcterms:modified>
</cp:coreProperties>
</file>