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prepare to stream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workbooks and bootcamps: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https://learningnetwork.cisco.com/thread/120804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 David Barroso, 'learn to sit, recipes':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http://www.networkcareer.net/2017/10/03/interview-interview-with-mr-napalm-david-barroso/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introvert, motivation: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https://networkintrovert.com/2017/10/05/the-evolution-of-motivation/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ibgp synchronization, continued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