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retention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 the brain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and terminal software in lab: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https://learningnetwork.cisco.com/message/650416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network collective, IS-IS: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http://thenetworkcollective.com/2017/10/episode-14-digging-deep-into-the-is-is-protocol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route filtering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prefix lists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acls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acls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